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2949B382" w14:textId="77777777" w:rsidR="00703CFD" w:rsidRPr="00707BC7" w:rsidRDefault="00703CFD" w:rsidP="00703CFD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ГАДААДЫН ИРГЭНИЙ ЭРХ ЗҮЙН</w:t>
      </w:r>
    </w:p>
    <w:p w14:paraId="0B7849B6" w14:textId="77777777" w:rsidR="00703CFD" w:rsidRPr="00707BC7" w:rsidRDefault="00703CFD" w:rsidP="00703CFD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БАЙДЛЫН ТУХАЙ ХУУЛЬД НЭМЭЛТ</w:t>
      </w:r>
    </w:p>
    <w:p w14:paraId="20B08989" w14:textId="77777777" w:rsidR="00703CFD" w:rsidRPr="00707BC7" w:rsidRDefault="00703CFD" w:rsidP="00703CFD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ОРУУЛАХ ТУХАЙ</w:t>
      </w:r>
    </w:p>
    <w:p w14:paraId="2F990C03" w14:textId="77777777" w:rsidR="00703CFD" w:rsidRPr="00707BC7" w:rsidRDefault="00703CFD" w:rsidP="00703CFD">
      <w:pPr>
        <w:spacing w:line="360" w:lineRule="auto"/>
        <w:contextualSpacing/>
        <w:rPr>
          <w:rFonts w:ascii="Arial" w:hAnsi="Arial" w:cs="Arial"/>
          <w:lang w:val="mn-MN"/>
        </w:rPr>
      </w:pPr>
    </w:p>
    <w:p w14:paraId="1D6E8E42" w14:textId="77777777" w:rsidR="00703CFD" w:rsidRPr="00707BC7" w:rsidRDefault="00703CFD" w:rsidP="00703CFD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>Гадаадын иргэний эрх зүйн байдлын тухай хуулийн 7 дугаар зүйлд дараах агуулгатай 7.6-7.10 дахь хэсэг нэмсүгэй:</w:t>
      </w:r>
    </w:p>
    <w:p w14:paraId="3554322C" w14:textId="77777777" w:rsidR="00703CFD" w:rsidRPr="00707BC7" w:rsidRDefault="00703CFD" w:rsidP="00703CFD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7A15A4A9" w14:textId="77777777" w:rsidR="00703CFD" w:rsidRPr="00707BC7" w:rsidRDefault="00703CFD" w:rsidP="00703CFD">
      <w:pPr>
        <w:pStyle w:val="Paragraph"/>
        <w:ind w:left="0" w:firstLine="709"/>
        <w:jc w:val="both"/>
        <w:rPr>
          <w:rFonts w:ascii="Arial" w:hAnsi="Arial" w:cs="Arial"/>
          <w:shd w:val="clear" w:color="auto" w:fill="FFFFFF"/>
          <w:lang w:val="mn-MN"/>
        </w:rPr>
      </w:pPr>
      <w:r w:rsidRPr="00707BC7">
        <w:rPr>
          <w:rFonts w:ascii="Arial" w:hAnsi="Arial" w:cs="Arial"/>
          <w:lang w:val="mn-MN"/>
        </w:rPr>
        <w:t>“7.6.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Зөвшөөрөл хүсэгч улсын онц чухал объектод </w:t>
      </w:r>
      <w:r w:rsidRPr="00707BC7">
        <w:rPr>
          <w:rFonts w:ascii="Arial" w:hAnsi="Arial" w:cs="Arial"/>
          <w:lang w:val="mn-MN"/>
        </w:rPr>
        <w:t>гадаадын иргэнийг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 ажиллуулах зөвшөөрөл хүссэн өргөдлийг гадаадын иргэний асуудал эрхэлсэн төрийн захиргааны байгууллагад гаргана.</w:t>
      </w:r>
    </w:p>
    <w:p w14:paraId="2B5AF011" w14:textId="77777777" w:rsidR="00703CFD" w:rsidRPr="00707BC7" w:rsidRDefault="00703CFD" w:rsidP="00703CFD">
      <w:pPr>
        <w:pStyle w:val="Paragraph"/>
        <w:ind w:left="0" w:firstLine="709"/>
        <w:jc w:val="both"/>
        <w:rPr>
          <w:rFonts w:ascii="Arial" w:hAnsi="Arial" w:cs="Arial"/>
          <w:shd w:val="clear" w:color="auto" w:fill="FFFFFF"/>
          <w:lang w:val="mn-MN"/>
        </w:rPr>
      </w:pPr>
    </w:p>
    <w:p w14:paraId="5AB87BA4" w14:textId="77777777" w:rsidR="00703CFD" w:rsidRPr="00707BC7" w:rsidRDefault="00703CFD" w:rsidP="00703CFD">
      <w:pPr>
        <w:ind w:firstLine="709"/>
        <w:jc w:val="both"/>
        <w:rPr>
          <w:rFonts w:ascii="Arial" w:hAnsi="Arial" w:cs="Arial"/>
          <w:color w:val="FF0000"/>
          <w:lang w:val="mn-MN"/>
        </w:rPr>
      </w:pPr>
      <w:r w:rsidRPr="00707BC7">
        <w:rPr>
          <w:rFonts w:ascii="Arial" w:hAnsi="Arial" w:cs="Arial"/>
          <w:color w:val="000000" w:themeColor="text1"/>
          <w:lang w:val="mn-MN"/>
        </w:rPr>
        <w:t>7.7.Гадаадын иргэн эрх бүхий байгууллагаас олгосон зөвшөөрлийн дагуу улсын онц чухал объектод ажиллаж болно.</w:t>
      </w:r>
    </w:p>
    <w:p w14:paraId="726C16A5" w14:textId="77777777" w:rsidR="00703CFD" w:rsidRPr="00707BC7" w:rsidRDefault="00703CFD" w:rsidP="00703CFD">
      <w:pPr>
        <w:pStyle w:val="Paragraph"/>
        <w:ind w:left="0" w:firstLine="0"/>
        <w:jc w:val="both"/>
        <w:rPr>
          <w:rFonts w:ascii="Arial" w:hAnsi="Arial" w:cs="Arial"/>
          <w:strike/>
          <w:lang w:val="mn-MN"/>
        </w:rPr>
      </w:pPr>
    </w:p>
    <w:p w14:paraId="37ADB080" w14:textId="77777777" w:rsidR="00703CFD" w:rsidRPr="00707BC7" w:rsidRDefault="00703CFD" w:rsidP="00703CFD">
      <w:pPr>
        <w:pStyle w:val="Paragraph"/>
        <w:ind w:left="0" w:firstLine="709"/>
        <w:jc w:val="both"/>
        <w:rPr>
          <w:rFonts w:ascii="Arial" w:hAnsi="Arial" w:cs="Arial"/>
          <w:strike/>
          <w:color w:val="000000" w:themeColor="text1"/>
          <w:lang w:val="mn-MN"/>
        </w:rPr>
      </w:pPr>
      <w:r w:rsidRPr="00707BC7">
        <w:rPr>
          <w:rFonts w:ascii="Arial" w:hAnsi="Arial" w:cs="Arial"/>
          <w:color w:val="000000" w:themeColor="text1"/>
          <w:lang w:val="mn-MN"/>
        </w:rPr>
        <w:t>7.8.Гадаадын иргэний асуудал эрхэлсэн төрийн захиргааны байгууллага энэ зүйлийн 7.6-д заасан өргөдлийг хүлээн авч</w:t>
      </w:r>
      <w:r w:rsidRPr="00707BC7">
        <w:rPr>
          <w:rFonts w:ascii="Arial" w:hAnsi="Arial" w:cs="Arial"/>
          <w:i/>
          <w:color w:val="000000" w:themeColor="text1"/>
          <w:lang w:val="mn-MN"/>
        </w:rPr>
        <w:t>,</w:t>
      </w:r>
      <w:r w:rsidRPr="00707BC7">
        <w:rPr>
          <w:rFonts w:ascii="Arial" w:hAnsi="Arial" w:cs="Arial"/>
          <w:color w:val="000000" w:themeColor="text1"/>
          <w:lang w:val="mn-MN"/>
        </w:rPr>
        <w:t xml:space="preserve"> Зөвшөөрлийн тухай хуульд заасны дагуу магадлан шалгах ажиллагааг хэрэгжүүлж, саналаа хууль зүйн асуудал эрхэлсэн төрийн захиргааны төв байгууллагаар дамжуулан Засгийн газарт хүргүүлнэ.</w:t>
      </w:r>
    </w:p>
    <w:p w14:paraId="1D590262" w14:textId="77777777" w:rsidR="00703CFD" w:rsidRPr="00707BC7" w:rsidRDefault="00703CFD" w:rsidP="00703CFD">
      <w:pPr>
        <w:pStyle w:val="Paragraph"/>
        <w:ind w:left="0" w:firstLine="0"/>
        <w:jc w:val="both"/>
        <w:rPr>
          <w:rFonts w:ascii="Arial" w:hAnsi="Arial" w:cs="Arial"/>
          <w:lang w:val="mn-MN"/>
        </w:rPr>
      </w:pPr>
    </w:p>
    <w:p w14:paraId="7ABD21F2" w14:textId="77777777" w:rsidR="00703CFD" w:rsidRPr="00707BC7" w:rsidRDefault="00703CFD" w:rsidP="00703CFD">
      <w:pPr>
        <w:pStyle w:val="Paragraph"/>
        <w:ind w:left="0" w:firstLine="709"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7.9.Засгийн газар зөвшөөрлийг олгох эсэхийг ажлын 15 өдрийн дотор хэлэлцэн шийдвэрлэнэ.</w:t>
      </w:r>
    </w:p>
    <w:p w14:paraId="44CC3188" w14:textId="77777777" w:rsidR="00703CFD" w:rsidRPr="00707BC7" w:rsidRDefault="00703CFD" w:rsidP="00703CFD">
      <w:pPr>
        <w:pStyle w:val="Paragraph"/>
        <w:ind w:left="0" w:firstLine="0"/>
        <w:jc w:val="both"/>
        <w:rPr>
          <w:rFonts w:ascii="Arial" w:hAnsi="Arial" w:cs="Arial"/>
          <w:lang w:val="mn-MN"/>
        </w:rPr>
      </w:pPr>
    </w:p>
    <w:p w14:paraId="6895088B" w14:textId="77777777" w:rsidR="00703CFD" w:rsidRPr="00707BC7" w:rsidRDefault="00703CFD" w:rsidP="00703CFD">
      <w:pPr>
        <w:pStyle w:val="Paragraph"/>
        <w:ind w:left="0" w:firstLine="709"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7.10.Гадаадын иргэний асуудал эрхэлсэн төрийн захиргааны байгууллага зөвшөөрлийг хүчингүй болгох саналыг энэ хуулийн 7.8-д заасан журмын дагуу Засгийн газарт хүргүүлж, шийдвэрлүүлнэ.</w:t>
      </w:r>
      <w:r w:rsidRPr="00707BC7">
        <w:rPr>
          <w:rFonts w:ascii="Arial" w:hAnsi="Arial" w:cs="Arial"/>
          <w:bCs/>
          <w:iCs/>
          <w:lang w:val="mn-MN"/>
        </w:rPr>
        <w:t>”</w:t>
      </w:r>
    </w:p>
    <w:p w14:paraId="3875AA0B" w14:textId="77777777" w:rsidR="00703CFD" w:rsidRPr="00707BC7" w:rsidRDefault="00703CFD" w:rsidP="00703CFD">
      <w:pPr>
        <w:pStyle w:val="Paragraph"/>
        <w:ind w:left="0" w:firstLine="709"/>
        <w:jc w:val="both"/>
        <w:rPr>
          <w:rFonts w:ascii="Arial" w:hAnsi="Arial" w:cs="Arial"/>
          <w:shd w:val="clear" w:color="auto" w:fill="FFFFFF"/>
          <w:lang w:val="mn-MN"/>
        </w:rPr>
      </w:pPr>
    </w:p>
    <w:p w14:paraId="150930E7" w14:textId="77777777" w:rsidR="00703CFD" w:rsidRPr="00707BC7" w:rsidRDefault="00703CFD" w:rsidP="00703CFD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1CA5DDA5" w14:textId="77777777" w:rsidR="00703CFD" w:rsidRPr="00707BC7" w:rsidRDefault="00703CFD" w:rsidP="00703CFD">
      <w:pPr>
        <w:ind w:firstLine="709"/>
        <w:contextualSpacing/>
        <w:jc w:val="both"/>
        <w:rPr>
          <w:rFonts w:ascii="Arial" w:hAnsi="Arial" w:cs="Arial"/>
          <w:lang w:val="mn-MN"/>
        </w:rPr>
      </w:pPr>
    </w:p>
    <w:p w14:paraId="5B60D8AE" w14:textId="5AC02B4D" w:rsidR="001A70BB" w:rsidRDefault="001A70BB" w:rsidP="00703CFD">
      <w:pPr>
        <w:contextualSpacing/>
        <w:jc w:val="both"/>
        <w:rPr>
          <w:rFonts w:ascii="Arial" w:hAnsi="Arial" w:cs="Arial"/>
          <w:bCs/>
          <w:lang w:val="mn-MN"/>
        </w:rPr>
      </w:pPr>
    </w:p>
    <w:p w14:paraId="1789788E" w14:textId="77777777" w:rsidR="006775E8" w:rsidRPr="00707BC7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2023-02-06T07:34:00Z</dcterms:created>
  <dcterms:modified xsi:type="dcterms:W3CDTF">2023-02-06T07:34:00Z</dcterms:modified>
</cp:coreProperties>
</file>