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25A830D7" w14:textId="35B4FF28" w:rsidR="003B2B11" w:rsidRDefault="008F3A57" w:rsidP="000D7F2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AE087B">
        <w:rPr>
          <w:rFonts w:ascii="Arial" w:hAnsi="Arial" w:cs="Arial"/>
          <w:color w:val="3366FF"/>
          <w:sz w:val="20"/>
          <w:szCs w:val="20"/>
          <w:u w:val="single"/>
          <w:lang w:val="ms-MY"/>
        </w:rPr>
        <w:t>01</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AE087B">
        <w:rPr>
          <w:rFonts w:ascii="Arial" w:hAnsi="Arial" w:cs="Arial"/>
          <w:color w:val="3366FF"/>
          <w:sz w:val="20"/>
          <w:szCs w:val="20"/>
          <w:u w:val="single"/>
        </w:rPr>
        <w:t>12</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5406A05B" w14:textId="77777777" w:rsidR="003A2579" w:rsidRDefault="003A2579" w:rsidP="003A2579">
      <w:pPr>
        <w:spacing w:line="360" w:lineRule="auto"/>
        <w:rPr>
          <w:rFonts w:cs="Arial"/>
          <w:b/>
          <w:color w:val="000000" w:themeColor="text1"/>
          <w:lang w:val="mn-MN"/>
        </w:rPr>
      </w:pPr>
    </w:p>
    <w:p w14:paraId="01F36BEF" w14:textId="77777777" w:rsidR="00740AD0" w:rsidRPr="00740AD0" w:rsidRDefault="00740AD0" w:rsidP="00740AD0">
      <w:pPr>
        <w:jc w:val="center"/>
        <w:rPr>
          <w:rFonts w:ascii="Arial" w:hAnsi="Arial" w:cs="Arial"/>
          <w:b/>
          <w:caps/>
          <w:color w:val="000000" w:themeColor="text1"/>
          <w:lang w:val="mn-MN"/>
        </w:rPr>
      </w:pPr>
      <w:r w:rsidRPr="00740AD0">
        <w:rPr>
          <w:rFonts w:ascii="Arial" w:hAnsi="Arial" w:cs="Arial"/>
          <w:b/>
          <w:caps/>
          <w:color w:val="000000" w:themeColor="text1"/>
          <w:lang w:val="mn-MN"/>
        </w:rPr>
        <w:t xml:space="preserve">    АрХИВ, АЛБАН ХЭРЭГ ХӨТЛӨЛТИЙН</w:t>
      </w:r>
    </w:p>
    <w:p w14:paraId="72805283" w14:textId="77777777" w:rsidR="00740AD0" w:rsidRPr="00740AD0" w:rsidRDefault="00740AD0" w:rsidP="00740AD0">
      <w:pPr>
        <w:jc w:val="center"/>
        <w:rPr>
          <w:rFonts w:ascii="Arial" w:hAnsi="Arial" w:cs="Arial"/>
          <w:b/>
          <w:caps/>
          <w:color w:val="000000" w:themeColor="text1"/>
          <w:lang w:val="mn-MN"/>
        </w:rPr>
      </w:pPr>
      <w:r w:rsidRPr="00740AD0">
        <w:rPr>
          <w:rFonts w:ascii="Arial" w:hAnsi="Arial" w:cs="Arial"/>
          <w:b/>
          <w:caps/>
          <w:color w:val="000000" w:themeColor="text1"/>
          <w:lang w:val="mn-MN"/>
        </w:rPr>
        <w:t xml:space="preserve">    ТУХАЙ ХУУЛЬД НЭМЭЛТ, ӨӨРЧЛӨЛТ</w:t>
      </w:r>
    </w:p>
    <w:p w14:paraId="3FEA6F9E" w14:textId="77777777" w:rsidR="00740AD0" w:rsidRPr="00740AD0" w:rsidRDefault="00740AD0" w:rsidP="00740AD0">
      <w:pPr>
        <w:jc w:val="center"/>
        <w:rPr>
          <w:rFonts w:ascii="Arial" w:hAnsi="Arial" w:cs="Arial"/>
          <w:b/>
          <w:caps/>
          <w:color w:val="000000" w:themeColor="text1"/>
          <w:lang w:val="mn-MN"/>
        </w:rPr>
      </w:pPr>
      <w:r w:rsidRPr="00740AD0">
        <w:rPr>
          <w:rFonts w:ascii="Arial" w:hAnsi="Arial" w:cs="Arial"/>
          <w:b/>
          <w:caps/>
          <w:color w:val="000000" w:themeColor="text1"/>
          <w:lang w:val="mn-MN"/>
        </w:rPr>
        <w:t xml:space="preserve">    ОРУУЛАХ ТУХАЙ</w:t>
      </w:r>
    </w:p>
    <w:p w14:paraId="1FC8CCE7" w14:textId="77777777" w:rsidR="00740AD0" w:rsidRPr="00740AD0" w:rsidRDefault="00740AD0" w:rsidP="00740AD0">
      <w:pPr>
        <w:spacing w:line="360" w:lineRule="auto"/>
        <w:jc w:val="center"/>
        <w:rPr>
          <w:rFonts w:ascii="Arial" w:hAnsi="Arial" w:cs="Arial"/>
          <w:b/>
          <w:caps/>
          <w:color w:val="000000" w:themeColor="text1"/>
          <w:lang w:val="mn-MN"/>
        </w:rPr>
      </w:pPr>
    </w:p>
    <w:p w14:paraId="75697ED9" w14:textId="77777777" w:rsidR="00740AD0" w:rsidRPr="00740AD0" w:rsidRDefault="00740AD0" w:rsidP="00740AD0">
      <w:pPr>
        <w:jc w:val="both"/>
        <w:rPr>
          <w:rFonts w:ascii="Arial" w:hAnsi="Arial" w:cs="Arial"/>
          <w:bCs/>
          <w:color w:val="000000" w:themeColor="text1"/>
          <w:lang w:val="mn-MN"/>
        </w:rPr>
      </w:pPr>
      <w:r w:rsidRPr="00740AD0">
        <w:rPr>
          <w:rFonts w:ascii="Arial" w:hAnsi="Arial" w:cs="Arial"/>
          <w:b/>
          <w:color w:val="000000" w:themeColor="text1"/>
          <w:lang w:val="mn-MN"/>
        </w:rPr>
        <w:tab/>
        <w:t>1 дүгээр зүйл.</w:t>
      </w:r>
      <w:r w:rsidRPr="00740AD0">
        <w:rPr>
          <w:rFonts w:ascii="Arial" w:hAnsi="Arial" w:cs="Arial"/>
          <w:bCs/>
          <w:color w:val="000000" w:themeColor="text1"/>
          <w:lang w:val="mn-MN"/>
        </w:rPr>
        <w:t>Архив, албан хэрэг хөтлөлтийн тухай хуулийн 12 дугаар зүйлийн 12.9 дэх хэсгийн, 13 дугаар зүйлийн 13.7 дахь хэсгийн “бичгээр” гэсний дараа “, эсхүл цахим хэлбэрээр” гэж нэмсүгэй.</w:t>
      </w:r>
    </w:p>
    <w:p w14:paraId="6B344F3A" w14:textId="77777777" w:rsidR="00740AD0" w:rsidRPr="00740AD0" w:rsidRDefault="00740AD0" w:rsidP="00740AD0">
      <w:pPr>
        <w:jc w:val="both"/>
        <w:rPr>
          <w:rFonts w:ascii="Arial" w:hAnsi="Arial" w:cs="Arial"/>
          <w:b/>
          <w:color w:val="000000" w:themeColor="text1"/>
          <w:lang w:val="mn-MN"/>
        </w:rPr>
      </w:pPr>
    </w:p>
    <w:p w14:paraId="50D062C6" w14:textId="77777777" w:rsidR="00740AD0" w:rsidRPr="00740AD0" w:rsidRDefault="00740AD0" w:rsidP="00740AD0">
      <w:pPr>
        <w:jc w:val="both"/>
        <w:rPr>
          <w:rFonts w:ascii="Arial" w:hAnsi="Arial" w:cs="Arial"/>
          <w:bCs/>
          <w:color w:val="000000" w:themeColor="text1"/>
        </w:rPr>
      </w:pPr>
      <w:r w:rsidRPr="00740AD0">
        <w:rPr>
          <w:rFonts w:ascii="Arial" w:hAnsi="Arial" w:cs="Arial"/>
          <w:b/>
          <w:color w:val="000000" w:themeColor="text1"/>
          <w:lang w:val="mn-MN"/>
        </w:rPr>
        <w:tab/>
      </w:r>
      <w:r w:rsidRPr="00740AD0">
        <w:rPr>
          <w:rFonts w:ascii="Arial" w:hAnsi="Arial" w:cs="Arial"/>
          <w:b/>
          <w:color w:val="000000" w:themeColor="text1"/>
        </w:rPr>
        <w:t xml:space="preserve">2 </w:t>
      </w:r>
      <w:r w:rsidRPr="00740AD0">
        <w:rPr>
          <w:rFonts w:ascii="Arial" w:hAnsi="Arial" w:cs="Arial"/>
          <w:b/>
          <w:color w:val="000000" w:themeColor="text1"/>
          <w:lang w:val="mn-MN"/>
        </w:rPr>
        <w:t xml:space="preserve">дугаар </w:t>
      </w:r>
      <w:proofErr w:type="gramStart"/>
      <w:r w:rsidRPr="00740AD0">
        <w:rPr>
          <w:rFonts w:ascii="Arial" w:hAnsi="Arial" w:cs="Arial"/>
          <w:b/>
          <w:color w:val="000000" w:themeColor="text1"/>
          <w:lang w:val="mn-MN"/>
        </w:rPr>
        <w:t>зүйл.</w:t>
      </w:r>
      <w:r w:rsidRPr="00740AD0">
        <w:rPr>
          <w:rFonts w:ascii="Arial" w:hAnsi="Arial" w:cs="Arial"/>
          <w:bCs/>
          <w:color w:val="000000" w:themeColor="text1"/>
          <w:lang w:val="mn-MN"/>
        </w:rPr>
        <w:t>Архив</w:t>
      </w:r>
      <w:proofErr w:type="gramEnd"/>
      <w:r w:rsidRPr="00740AD0">
        <w:rPr>
          <w:rFonts w:ascii="Arial" w:hAnsi="Arial" w:cs="Arial"/>
          <w:bCs/>
          <w:color w:val="000000" w:themeColor="text1"/>
          <w:lang w:val="mn-MN"/>
        </w:rPr>
        <w:t>, албан хэрэг хөтлөлтийн тухай хуулийн дараах зүйл, хэсэг, заалтыг доор дурдсанаар өөрчлөн найруулсугай</w:t>
      </w:r>
      <w:r w:rsidRPr="00740AD0">
        <w:rPr>
          <w:rFonts w:ascii="Arial" w:hAnsi="Arial" w:cs="Arial"/>
          <w:bCs/>
          <w:color w:val="000000" w:themeColor="text1"/>
        </w:rPr>
        <w:t>:</w:t>
      </w:r>
    </w:p>
    <w:p w14:paraId="656A25C3" w14:textId="77777777" w:rsidR="00740AD0" w:rsidRPr="00740AD0" w:rsidRDefault="00740AD0" w:rsidP="00740AD0">
      <w:pPr>
        <w:jc w:val="both"/>
        <w:rPr>
          <w:rFonts w:ascii="Arial" w:hAnsi="Arial" w:cs="Arial"/>
          <w:bCs/>
          <w:color w:val="000000" w:themeColor="text1"/>
        </w:rPr>
      </w:pPr>
    </w:p>
    <w:p w14:paraId="34378FE5" w14:textId="77777777" w:rsidR="00740AD0" w:rsidRPr="00740AD0" w:rsidRDefault="00740AD0" w:rsidP="00740AD0">
      <w:pPr>
        <w:pStyle w:val="NormalWeb"/>
        <w:shd w:val="clear" w:color="auto" w:fill="FFFFFF"/>
        <w:spacing w:before="0" w:beforeAutospacing="0" w:after="0" w:afterAutospacing="0"/>
        <w:jc w:val="both"/>
        <w:rPr>
          <w:rFonts w:ascii="Arial" w:hAnsi="Arial" w:cs="Arial"/>
          <w:b/>
          <w:color w:val="000000" w:themeColor="text1"/>
        </w:rPr>
      </w:pPr>
      <w:r w:rsidRPr="00740AD0">
        <w:rPr>
          <w:rFonts w:ascii="Arial" w:hAnsi="Arial" w:cs="Arial"/>
          <w:bCs/>
          <w:color w:val="000000" w:themeColor="text1"/>
        </w:rPr>
        <w:tab/>
      </w:r>
      <w:r w:rsidRPr="00740AD0">
        <w:rPr>
          <w:rFonts w:ascii="Arial" w:hAnsi="Arial" w:cs="Arial"/>
          <w:bCs/>
          <w:color w:val="000000" w:themeColor="text1"/>
        </w:rPr>
        <w:tab/>
      </w:r>
      <w:r w:rsidRPr="00740AD0">
        <w:rPr>
          <w:rFonts w:ascii="Arial" w:hAnsi="Arial" w:cs="Arial"/>
          <w:b/>
          <w:color w:val="000000" w:themeColor="text1"/>
        </w:rPr>
        <w:t>1/</w:t>
      </w:r>
      <w:r w:rsidRPr="00740AD0">
        <w:rPr>
          <w:rFonts w:ascii="Arial" w:hAnsi="Arial" w:cs="Arial"/>
          <w:b/>
          <w:color w:val="000000" w:themeColor="text1"/>
          <w:lang w:val="mn-MN"/>
        </w:rPr>
        <w:t xml:space="preserve">4 дүгээр зүйлийн 4.1.6, </w:t>
      </w:r>
      <w:r w:rsidRPr="00740AD0">
        <w:rPr>
          <w:rFonts w:ascii="Arial" w:hAnsi="Arial" w:cs="Arial"/>
          <w:b/>
          <w:color w:val="000000" w:themeColor="text1"/>
        </w:rPr>
        <w:t xml:space="preserve">4.1.14 </w:t>
      </w:r>
      <w:r w:rsidRPr="00740AD0">
        <w:rPr>
          <w:rFonts w:ascii="Arial" w:hAnsi="Arial" w:cs="Arial"/>
          <w:b/>
          <w:color w:val="000000" w:themeColor="text1"/>
          <w:lang w:val="mn-MN"/>
        </w:rPr>
        <w:t>дэх заалт</w:t>
      </w:r>
      <w:r w:rsidRPr="00740AD0">
        <w:rPr>
          <w:rFonts w:ascii="Arial" w:hAnsi="Arial" w:cs="Arial"/>
          <w:b/>
          <w:color w:val="000000" w:themeColor="text1"/>
        </w:rPr>
        <w:t>:</w:t>
      </w:r>
    </w:p>
    <w:p w14:paraId="529806CD" w14:textId="77777777" w:rsidR="00740AD0" w:rsidRPr="00740AD0" w:rsidRDefault="00740AD0" w:rsidP="00740AD0">
      <w:pPr>
        <w:pStyle w:val="NormalWeb"/>
        <w:shd w:val="clear" w:color="auto" w:fill="FFFFFF"/>
        <w:spacing w:before="0" w:beforeAutospacing="0" w:after="0" w:afterAutospacing="0"/>
        <w:jc w:val="both"/>
        <w:rPr>
          <w:rFonts w:ascii="Arial" w:hAnsi="Arial" w:cs="Arial"/>
          <w:b/>
          <w:color w:val="000000" w:themeColor="text1"/>
        </w:rPr>
      </w:pPr>
    </w:p>
    <w:p w14:paraId="2D49D2AC" w14:textId="77777777" w:rsidR="00740AD0" w:rsidRPr="00740AD0" w:rsidRDefault="00740AD0" w:rsidP="00740AD0">
      <w:pPr>
        <w:pStyle w:val="NormalWeb"/>
        <w:shd w:val="clear" w:color="auto" w:fill="FFFFFF"/>
        <w:spacing w:before="0" w:beforeAutospacing="0" w:after="0" w:afterAutospacing="0"/>
        <w:ind w:firstLine="1440"/>
        <w:jc w:val="both"/>
        <w:rPr>
          <w:rFonts w:ascii="Arial" w:hAnsi="Arial" w:cs="Arial"/>
          <w:color w:val="000000" w:themeColor="text1"/>
        </w:rPr>
      </w:pPr>
      <w:r w:rsidRPr="00740AD0">
        <w:rPr>
          <w:rFonts w:ascii="Arial" w:hAnsi="Arial" w:cs="Arial"/>
          <w:color w:val="000000" w:themeColor="text1"/>
          <w:lang w:val="mn-MN"/>
        </w:rPr>
        <w:t>“</w:t>
      </w:r>
      <w:r w:rsidRPr="00740AD0">
        <w:rPr>
          <w:rFonts w:ascii="Arial" w:hAnsi="Arial" w:cs="Arial"/>
          <w:color w:val="000000" w:themeColor="text1"/>
        </w:rPr>
        <w:t xml:space="preserve">4.1.6.“баримт </w:t>
      </w:r>
      <w:proofErr w:type="spellStart"/>
      <w:r w:rsidRPr="00740AD0">
        <w:rPr>
          <w:rFonts w:ascii="Arial" w:hAnsi="Arial" w:cs="Arial"/>
          <w:color w:val="000000" w:themeColor="text1"/>
        </w:rPr>
        <w:t>бичиг</w:t>
      </w:r>
      <w:proofErr w:type="spellEnd"/>
      <w:r w:rsidRPr="00740AD0">
        <w:rPr>
          <w:rFonts w:ascii="Arial" w:hAnsi="Arial" w:cs="Arial"/>
          <w:color w:val="000000" w:themeColor="text1"/>
        </w:rPr>
        <w:t xml:space="preserve">” </w:t>
      </w:r>
      <w:proofErr w:type="spellStart"/>
      <w:r w:rsidRPr="00740AD0">
        <w:rPr>
          <w:rFonts w:ascii="Arial" w:hAnsi="Arial" w:cs="Arial"/>
          <w:color w:val="000000" w:themeColor="text1"/>
        </w:rPr>
        <w:t>гэж</w:t>
      </w:r>
      <w:proofErr w:type="spellEnd"/>
      <w:r w:rsidRPr="00740AD0">
        <w:rPr>
          <w:rFonts w:ascii="Arial" w:hAnsi="Arial" w:cs="Arial"/>
          <w:color w:val="000000" w:themeColor="text1"/>
        </w:rPr>
        <w:t xml:space="preserve"> </w:t>
      </w:r>
      <w:proofErr w:type="spellStart"/>
      <w:r w:rsidRPr="00740AD0">
        <w:rPr>
          <w:rFonts w:ascii="Arial" w:hAnsi="Arial" w:cs="Arial"/>
          <w:color w:val="000000" w:themeColor="text1"/>
        </w:rPr>
        <w:t>мэдээлэл</w:t>
      </w:r>
      <w:proofErr w:type="spellEnd"/>
      <w:r w:rsidRPr="00740AD0">
        <w:rPr>
          <w:rFonts w:ascii="Arial" w:hAnsi="Arial" w:cs="Arial"/>
          <w:color w:val="000000" w:themeColor="text1"/>
        </w:rPr>
        <w:t xml:space="preserve"> </w:t>
      </w:r>
      <w:proofErr w:type="spellStart"/>
      <w:r w:rsidRPr="00740AD0">
        <w:rPr>
          <w:rFonts w:ascii="Arial" w:hAnsi="Arial" w:cs="Arial"/>
          <w:color w:val="000000" w:themeColor="text1"/>
        </w:rPr>
        <w:t>тээгчид</w:t>
      </w:r>
      <w:proofErr w:type="spellEnd"/>
      <w:r w:rsidRPr="00740AD0">
        <w:rPr>
          <w:rFonts w:ascii="Arial" w:hAnsi="Arial" w:cs="Arial"/>
          <w:color w:val="000000" w:themeColor="text1"/>
        </w:rPr>
        <w:t xml:space="preserve"> </w:t>
      </w:r>
      <w:proofErr w:type="spellStart"/>
      <w:r w:rsidRPr="00740AD0">
        <w:rPr>
          <w:rFonts w:ascii="Arial" w:hAnsi="Arial" w:cs="Arial"/>
          <w:color w:val="000000" w:themeColor="text1"/>
        </w:rPr>
        <w:t>буулгаж</w:t>
      </w:r>
      <w:proofErr w:type="spellEnd"/>
      <w:r w:rsidRPr="00740AD0">
        <w:rPr>
          <w:rFonts w:ascii="Arial" w:hAnsi="Arial" w:cs="Arial"/>
          <w:color w:val="000000" w:themeColor="text1"/>
        </w:rPr>
        <w:t xml:space="preserve"> </w:t>
      </w:r>
      <w:proofErr w:type="spellStart"/>
      <w:r w:rsidRPr="00740AD0">
        <w:rPr>
          <w:rFonts w:ascii="Arial" w:hAnsi="Arial" w:cs="Arial"/>
          <w:color w:val="000000" w:themeColor="text1"/>
        </w:rPr>
        <w:t>тэмдэглэсэн</w:t>
      </w:r>
      <w:proofErr w:type="spellEnd"/>
      <w:r w:rsidRPr="00740AD0">
        <w:rPr>
          <w:rFonts w:ascii="Arial" w:hAnsi="Arial" w:cs="Arial"/>
          <w:strike/>
          <w:color w:val="000000" w:themeColor="text1"/>
        </w:rPr>
        <w:t xml:space="preserve"> </w:t>
      </w:r>
      <w:proofErr w:type="spellStart"/>
      <w:r w:rsidRPr="00740AD0">
        <w:rPr>
          <w:rFonts w:ascii="Arial" w:hAnsi="Arial" w:cs="Arial"/>
          <w:color w:val="000000" w:themeColor="text1"/>
        </w:rPr>
        <w:t>мэдээллийг</w:t>
      </w:r>
      <w:proofErr w:type="spellEnd"/>
      <w:r w:rsidRPr="00740AD0">
        <w:rPr>
          <w:rFonts w:ascii="Arial" w:hAnsi="Arial" w:cs="Arial"/>
          <w:color w:val="000000" w:themeColor="text1"/>
        </w:rPr>
        <w:t>;</w:t>
      </w:r>
    </w:p>
    <w:p w14:paraId="0423CF0E" w14:textId="77777777" w:rsidR="00740AD0" w:rsidRPr="00740AD0" w:rsidRDefault="00740AD0" w:rsidP="00740AD0">
      <w:pPr>
        <w:pStyle w:val="NormalWeb"/>
        <w:shd w:val="clear" w:color="auto" w:fill="FFFFFF"/>
        <w:spacing w:before="0" w:beforeAutospacing="0" w:after="0" w:afterAutospacing="0"/>
        <w:ind w:firstLine="1440"/>
        <w:jc w:val="both"/>
        <w:rPr>
          <w:rFonts w:ascii="Arial" w:hAnsi="Arial" w:cs="Arial"/>
          <w:color w:val="000000" w:themeColor="text1"/>
        </w:rPr>
      </w:pPr>
    </w:p>
    <w:p w14:paraId="6CCAF2E5" w14:textId="77777777" w:rsidR="00740AD0" w:rsidRPr="00740AD0" w:rsidRDefault="00740AD0" w:rsidP="00740AD0">
      <w:pPr>
        <w:pStyle w:val="NormalWeb"/>
        <w:shd w:val="clear" w:color="auto" w:fill="FFFFFF"/>
        <w:spacing w:before="0" w:beforeAutospacing="0" w:after="0" w:afterAutospacing="0"/>
        <w:ind w:firstLine="1440"/>
        <w:jc w:val="both"/>
        <w:rPr>
          <w:rFonts w:ascii="Arial" w:hAnsi="Arial" w:cs="Arial"/>
          <w:color w:val="000000" w:themeColor="text1"/>
        </w:rPr>
      </w:pPr>
      <w:r w:rsidRPr="00740AD0">
        <w:rPr>
          <w:rFonts w:ascii="Arial" w:hAnsi="Arial" w:cs="Arial"/>
          <w:color w:val="000000" w:themeColor="text1"/>
        </w:rPr>
        <w:t>4.1.14.</w:t>
      </w:r>
      <w:r w:rsidRPr="00740AD0">
        <w:rPr>
          <w:rFonts w:ascii="Arial" w:hAnsi="Arial" w:cs="Arial"/>
          <w:color w:val="000000" w:themeColor="text1"/>
          <w:lang w:val="mn-MN"/>
        </w:rPr>
        <w:t>“гарын үсэг” гэж цаасан баримт бичигт зурсан бичмэл гарын үсэг, эсхүл Цахим гарын үсгийн тухай хуулийн 4.1.10</w:t>
      </w:r>
      <w:r w:rsidRPr="00740AD0">
        <w:rPr>
          <w:rFonts w:ascii="Arial" w:hAnsi="Arial" w:cs="Arial"/>
          <w:color w:val="000000" w:themeColor="text1"/>
        </w:rPr>
        <w:t>-</w:t>
      </w:r>
      <w:r w:rsidRPr="00740AD0">
        <w:rPr>
          <w:rFonts w:ascii="Arial" w:hAnsi="Arial" w:cs="Arial"/>
          <w:color w:val="000000" w:themeColor="text1"/>
          <w:lang w:val="mn-MN"/>
        </w:rPr>
        <w:t>т заасан цахим гарын үсгийг.”</w:t>
      </w:r>
    </w:p>
    <w:p w14:paraId="40D53ED7" w14:textId="77777777" w:rsidR="00740AD0" w:rsidRPr="00740AD0" w:rsidRDefault="00740AD0" w:rsidP="00740AD0">
      <w:pPr>
        <w:jc w:val="both"/>
        <w:rPr>
          <w:rFonts w:ascii="Arial" w:hAnsi="Arial" w:cs="Arial"/>
          <w:b/>
          <w:color w:val="000000" w:themeColor="text1"/>
        </w:rPr>
      </w:pPr>
    </w:p>
    <w:p w14:paraId="4FD89D7D" w14:textId="77777777" w:rsidR="00740AD0" w:rsidRPr="00740AD0" w:rsidRDefault="00740AD0" w:rsidP="00740AD0">
      <w:pPr>
        <w:ind w:left="720" w:firstLine="720"/>
        <w:jc w:val="both"/>
        <w:rPr>
          <w:rFonts w:ascii="Arial" w:hAnsi="Arial" w:cs="Arial"/>
          <w:b/>
          <w:color w:val="000000" w:themeColor="text1"/>
        </w:rPr>
      </w:pPr>
      <w:r w:rsidRPr="00740AD0">
        <w:rPr>
          <w:rFonts w:ascii="Arial" w:hAnsi="Arial" w:cs="Arial"/>
          <w:b/>
          <w:color w:val="000000" w:themeColor="text1"/>
          <w:lang w:val="mn-MN"/>
        </w:rPr>
        <w:t>2/38 дугаар зүйл</w:t>
      </w:r>
      <w:r w:rsidRPr="00740AD0">
        <w:rPr>
          <w:rFonts w:ascii="Arial" w:hAnsi="Arial" w:cs="Arial"/>
          <w:b/>
          <w:color w:val="000000" w:themeColor="text1"/>
        </w:rPr>
        <w:t>:</w:t>
      </w:r>
    </w:p>
    <w:p w14:paraId="441EA704" w14:textId="77777777" w:rsidR="00740AD0" w:rsidRPr="00740AD0" w:rsidRDefault="00740AD0" w:rsidP="00740AD0">
      <w:pPr>
        <w:jc w:val="both"/>
        <w:rPr>
          <w:rFonts w:ascii="Arial" w:hAnsi="Arial" w:cs="Arial"/>
          <w:b/>
          <w:color w:val="000000" w:themeColor="text1"/>
        </w:rPr>
      </w:pPr>
    </w:p>
    <w:p w14:paraId="66FA1FCA" w14:textId="77777777" w:rsidR="00740AD0" w:rsidRPr="00740AD0" w:rsidRDefault="00740AD0" w:rsidP="00740AD0">
      <w:pPr>
        <w:jc w:val="both"/>
        <w:rPr>
          <w:rFonts w:ascii="Arial" w:hAnsi="Arial" w:cs="Arial"/>
          <w:b/>
          <w:color w:val="000000" w:themeColor="text1"/>
          <w:lang w:val="mn-MN"/>
        </w:rPr>
      </w:pPr>
      <w:r w:rsidRPr="00740AD0">
        <w:rPr>
          <w:rFonts w:ascii="Arial" w:hAnsi="Arial" w:cs="Arial"/>
          <w:b/>
          <w:color w:val="000000" w:themeColor="text1"/>
        </w:rPr>
        <w:tab/>
      </w:r>
      <w:r w:rsidRPr="00740AD0">
        <w:rPr>
          <w:rFonts w:ascii="Arial" w:hAnsi="Arial" w:cs="Arial"/>
          <w:bCs/>
          <w:color w:val="000000" w:themeColor="text1"/>
          <w:lang w:val="mn-MN"/>
        </w:rPr>
        <w:t>“</w:t>
      </w:r>
      <w:r w:rsidRPr="00740AD0">
        <w:rPr>
          <w:rFonts w:ascii="Arial" w:hAnsi="Arial" w:cs="Arial"/>
          <w:b/>
          <w:color w:val="000000" w:themeColor="text1"/>
          <w:lang w:val="mn-MN"/>
        </w:rPr>
        <w:t>38 дугаар зүйл.Баримт бичгийн албан ёсны хүчинтэй байдал</w:t>
      </w:r>
    </w:p>
    <w:p w14:paraId="24A27255" w14:textId="77777777" w:rsidR="00740AD0" w:rsidRPr="00740AD0" w:rsidRDefault="00740AD0" w:rsidP="00740AD0">
      <w:pPr>
        <w:jc w:val="both"/>
        <w:rPr>
          <w:rFonts w:ascii="Arial" w:hAnsi="Arial" w:cs="Arial"/>
          <w:b/>
          <w:color w:val="000000" w:themeColor="text1"/>
          <w:lang w:val="mn-MN"/>
        </w:rPr>
      </w:pPr>
    </w:p>
    <w:p w14:paraId="0708FA94" w14:textId="77777777" w:rsidR="00740AD0" w:rsidRPr="00740AD0" w:rsidRDefault="00740AD0" w:rsidP="00740AD0">
      <w:pPr>
        <w:ind w:firstLine="720"/>
        <w:jc w:val="both"/>
        <w:rPr>
          <w:rFonts w:ascii="Arial" w:hAnsi="Arial" w:cs="Arial"/>
          <w:bCs/>
          <w:color w:val="000000" w:themeColor="text1"/>
          <w:lang w:val="mn-MN"/>
        </w:rPr>
      </w:pPr>
      <w:r w:rsidRPr="00740AD0">
        <w:rPr>
          <w:rFonts w:ascii="Arial" w:hAnsi="Arial" w:cs="Arial"/>
          <w:bCs/>
          <w:color w:val="000000" w:themeColor="text1"/>
          <w:lang w:val="mn-MN"/>
        </w:rPr>
        <w:t xml:space="preserve">38.1.Хуульд өөрөөр заагаагүй бол цаасан болон цахим баримт бичиг нь </w:t>
      </w:r>
      <w:bookmarkStart w:id="0" w:name="_Hlk123176111"/>
      <w:r w:rsidRPr="00740AD0">
        <w:rPr>
          <w:rFonts w:ascii="Arial" w:hAnsi="Arial" w:cs="Arial"/>
          <w:bCs/>
          <w:color w:val="000000" w:themeColor="text1"/>
          <w:lang w:val="mn-MN"/>
        </w:rPr>
        <w:t xml:space="preserve">хууль тогтоомж болон стандартаар тогтоосон баримт бичгийн бүрдлээр </w:t>
      </w:r>
      <w:bookmarkEnd w:id="0"/>
      <w:r w:rsidRPr="00740AD0">
        <w:rPr>
          <w:rFonts w:ascii="Arial" w:hAnsi="Arial" w:cs="Arial"/>
          <w:bCs/>
          <w:color w:val="000000" w:themeColor="text1"/>
          <w:lang w:val="mn-MN"/>
        </w:rPr>
        <w:t>баталгаажна.</w:t>
      </w:r>
    </w:p>
    <w:p w14:paraId="7E81AF1E" w14:textId="77777777" w:rsidR="00740AD0" w:rsidRPr="00740AD0" w:rsidRDefault="00740AD0" w:rsidP="00740AD0">
      <w:pPr>
        <w:jc w:val="both"/>
        <w:rPr>
          <w:rFonts w:ascii="Arial" w:hAnsi="Arial" w:cs="Arial"/>
          <w:bCs/>
          <w:color w:val="000000" w:themeColor="text1"/>
          <w:lang w:val="mn-MN"/>
        </w:rPr>
      </w:pPr>
    </w:p>
    <w:p w14:paraId="50280A4F" w14:textId="77777777" w:rsidR="00740AD0" w:rsidRPr="00740AD0" w:rsidRDefault="00740AD0" w:rsidP="00740AD0">
      <w:pPr>
        <w:ind w:firstLine="720"/>
        <w:jc w:val="both"/>
        <w:rPr>
          <w:rFonts w:ascii="Arial" w:hAnsi="Arial" w:cs="Arial"/>
          <w:bCs/>
          <w:color w:val="000000" w:themeColor="text1"/>
        </w:rPr>
      </w:pPr>
      <w:r w:rsidRPr="00740AD0">
        <w:rPr>
          <w:rFonts w:ascii="Arial" w:hAnsi="Arial" w:cs="Arial"/>
          <w:bCs/>
          <w:color w:val="000000" w:themeColor="text1"/>
        </w:rPr>
        <w:t>38.</w:t>
      </w:r>
      <w:proofErr w:type="gramStart"/>
      <w:r w:rsidRPr="00740AD0">
        <w:rPr>
          <w:rFonts w:ascii="Arial" w:hAnsi="Arial" w:cs="Arial"/>
          <w:bCs/>
          <w:color w:val="000000" w:themeColor="text1"/>
          <w:lang w:val="mn-MN"/>
        </w:rPr>
        <w:t>2</w:t>
      </w:r>
      <w:r w:rsidRPr="00740AD0">
        <w:rPr>
          <w:rFonts w:ascii="Arial" w:hAnsi="Arial" w:cs="Arial"/>
          <w:bCs/>
          <w:color w:val="000000" w:themeColor="text1"/>
        </w:rPr>
        <w:t>.</w:t>
      </w:r>
      <w:proofErr w:type="spellStart"/>
      <w:r w:rsidRPr="00740AD0">
        <w:rPr>
          <w:rFonts w:ascii="Arial" w:hAnsi="Arial" w:cs="Arial"/>
          <w:color w:val="000000" w:themeColor="text1"/>
          <w:shd w:val="clear" w:color="auto" w:fill="FFFFFF"/>
        </w:rPr>
        <w:t>Цахим</w:t>
      </w:r>
      <w:proofErr w:type="spellEnd"/>
      <w:proofErr w:type="gram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баримт</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бич</w:t>
      </w:r>
      <w:proofErr w:type="spellEnd"/>
      <w:r w:rsidRPr="00740AD0">
        <w:rPr>
          <w:rFonts w:ascii="Arial" w:hAnsi="Arial" w:cs="Arial"/>
          <w:color w:val="000000" w:themeColor="text1"/>
          <w:shd w:val="clear" w:color="auto" w:fill="FFFFFF"/>
          <w:lang w:val="mn-MN"/>
        </w:rPr>
        <w:t>иг</w:t>
      </w:r>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нь</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цаасан</w:t>
      </w:r>
      <w:proofErr w:type="spellEnd"/>
      <w:r w:rsidRPr="00740AD0">
        <w:rPr>
          <w:rFonts w:ascii="Arial" w:hAnsi="Arial" w:cs="Arial"/>
          <w:color w:val="000000" w:themeColor="text1"/>
          <w:shd w:val="clear" w:color="auto" w:fill="FFFFFF"/>
        </w:rPr>
        <w:t xml:space="preserve"> </w:t>
      </w:r>
      <w:r w:rsidRPr="00740AD0">
        <w:rPr>
          <w:rFonts w:ascii="Arial" w:hAnsi="Arial" w:cs="Arial"/>
          <w:color w:val="000000" w:themeColor="text1"/>
          <w:shd w:val="clear" w:color="auto" w:fill="FFFFFF"/>
          <w:lang w:val="mn-MN"/>
        </w:rPr>
        <w:t xml:space="preserve">баримт бичигтэй </w:t>
      </w:r>
      <w:proofErr w:type="spellStart"/>
      <w:r w:rsidRPr="00740AD0">
        <w:rPr>
          <w:rFonts w:ascii="Arial" w:hAnsi="Arial" w:cs="Arial"/>
          <w:color w:val="000000" w:themeColor="text1"/>
          <w:shd w:val="clear" w:color="auto" w:fill="FFFFFF"/>
        </w:rPr>
        <w:t>адил</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хүчинтэй</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байх</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бөгөөд</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зөрсөн</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тохиолдолд</w:t>
      </w:r>
      <w:proofErr w:type="spellEnd"/>
      <w:r w:rsidRPr="00740AD0">
        <w:rPr>
          <w:rFonts w:ascii="Arial" w:hAnsi="Arial" w:cs="Arial"/>
          <w:color w:val="000000" w:themeColor="text1"/>
          <w:shd w:val="clear" w:color="auto" w:fill="FFFFFF"/>
          <w:lang w:val="mn-MN"/>
        </w:rPr>
        <w:t xml:space="preserve"> анх баталгаажсан баримт бичгийн хэлбэр </w:t>
      </w:r>
      <w:r w:rsidRPr="00740AD0">
        <w:rPr>
          <w:rFonts w:ascii="Arial" w:hAnsi="Arial" w:cs="Arial"/>
          <w:color w:val="000000" w:themeColor="text1"/>
          <w:shd w:val="clear" w:color="auto" w:fill="FFFFFF"/>
        </w:rPr>
        <w:t>(</w:t>
      </w:r>
      <w:r w:rsidRPr="00740AD0">
        <w:rPr>
          <w:rFonts w:ascii="Arial" w:hAnsi="Arial" w:cs="Arial"/>
          <w:color w:val="000000" w:themeColor="text1"/>
          <w:shd w:val="clear" w:color="auto" w:fill="FFFFFF"/>
          <w:lang w:val="mn-MN"/>
        </w:rPr>
        <w:t>цаашид “баримт бичгийн эх хувь” гэх</w:t>
      </w:r>
      <w:r w:rsidRPr="00740AD0">
        <w:rPr>
          <w:rFonts w:ascii="Arial" w:hAnsi="Arial" w:cs="Arial"/>
          <w:color w:val="000000" w:themeColor="text1"/>
          <w:shd w:val="clear" w:color="auto" w:fill="FFFFFF"/>
        </w:rPr>
        <w:t>)-</w:t>
      </w:r>
      <w:r w:rsidRPr="00740AD0">
        <w:rPr>
          <w:rFonts w:ascii="Arial" w:hAnsi="Arial" w:cs="Arial"/>
          <w:color w:val="000000" w:themeColor="text1"/>
          <w:shd w:val="clear" w:color="auto" w:fill="FFFFFF"/>
          <w:lang w:val="mn-MN"/>
        </w:rPr>
        <w:t>ийг баримтална.</w:t>
      </w:r>
    </w:p>
    <w:p w14:paraId="2B204EA5" w14:textId="77777777" w:rsidR="00740AD0" w:rsidRPr="00740AD0" w:rsidRDefault="00740AD0" w:rsidP="00740AD0">
      <w:pPr>
        <w:jc w:val="both"/>
        <w:rPr>
          <w:rFonts w:ascii="Arial" w:hAnsi="Arial" w:cs="Arial"/>
          <w:bCs/>
          <w:color w:val="000000" w:themeColor="text1"/>
          <w:lang w:val="mn-MN"/>
        </w:rPr>
      </w:pPr>
    </w:p>
    <w:p w14:paraId="1175D088" w14:textId="77777777" w:rsidR="00740AD0" w:rsidRPr="00740AD0" w:rsidRDefault="00740AD0" w:rsidP="00740AD0">
      <w:pPr>
        <w:ind w:firstLine="720"/>
        <w:jc w:val="both"/>
        <w:rPr>
          <w:rFonts w:ascii="Arial" w:hAnsi="Arial" w:cs="Arial"/>
          <w:color w:val="000000" w:themeColor="text1"/>
          <w:shd w:val="clear" w:color="auto" w:fill="FFFFFF"/>
          <w:lang w:val="mn-MN"/>
        </w:rPr>
      </w:pPr>
      <w:r w:rsidRPr="00740AD0">
        <w:rPr>
          <w:rFonts w:ascii="Arial" w:hAnsi="Arial" w:cs="Arial"/>
          <w:color w:val="000000" w:themeColor="text1"/>
          <w:shd w:val="clear" w:color="auto" w:fill="FFFFFF"/>
          <w:lang w:val="mn-MN"/>
        </w:rPr>
        <w:t>38.3.</w:t>
      </w:r>
      <w:bookmarkStart w:id="1" w:name="_Hlk123117727"/>
      <w:r w:rsidRPr="00740AD0">
        <w:rPr>
          <w:rFonts w:ascii="Arial" w:hAnsi="Arial" w:cs="Arial"/>
          <w:color w:val="000000" w:themeColor="text1"/>
          <w:shd w:val="clear" w:color="auto" w:fill="FFFFFF"/>
          <w:lang w:val="mn-MN"/>
        </w:rPr>
        <w:t xml:space="preserve">Баримт бичгийн эх хувийг цаасан, эсхүл цахим баримт бичгийн хэлбэрт хуулбарласан тохиолдолд цаасан, эсхүл цахим баримт бичигт “хуулбар хувь” гэсэн тэмдэглэгээ хийнэ. </w:t>
      </w:r>
    </w:p>
    <w:p w14:paraId="6FCDBAE9" w14:textId="77777777" w:rsidR="00740AD0" w:rsidRPr="00740AD0" w:rsidRDefault="00740AD0" w:rsidP="00740AD0">
      <w:pPr>
        <w:jc w:val="both"/>
        <w:rPr>
          <w:rFonts w:ascii="Arial" w:hAnsi="Arial" w:cs="Arial"/>
          <w:color w:val="000000" w:themeColor="text1"/>
          <w:shd w:val="clear" w:color="auto" w:fill="FFFFFF"/>
          <w:lang w:val="mn-MN"/>
        </w:rPr>
      </w:pPr>
    </w:p>
    <w:p w14:paraId="42885DC0" w14:textId="77777777" w:rsidR="00740AD0" w:rsidRPr="00740AD0" w:rsidRDefault="00740AD0" w:rsidP="00740AD0">
      <w:pPr>
        <w:ind w:firstLine="720"/>
        <w:jc w:val="both"/>
        <w:rPr>
          <w:rFonts w:ascii="Arial" w:hAnsi="Arial" w:cs="Arial"/>
          <w:color w:val="000000" w:themeColor="text1"/>
          <w:shd w:val="clear" w:color="auto" w:fill="FFFFFF"/>
          <w:lang w:val="mn-MN"/>
        </w:rPr>
      </w:pPr>
      <w:r w:rsidRPr="00740AD0">
        <w:rPr>
          <w:rFonts w:ascii="Arial" w:hAnsi="Arial" w:cs="Arial"/>
          <w:color w:val="000000" w:themeColor="text1"/>
          <w:shd w:val="clear" w:color="auto" w:fill="FFFFFF"/>
        </w:rPr>
        <w:t>38.</w:t>
      </w:r>
      <w:proofErr w:type="gramStart"/>
      <w:r w:rsidRPr="00740AD0">
        <w:rPr>
          <w:rFonts w:ascii="Arial" w:hAnsi="Arial" w:cs="Arial"/>
          <w:color w:val="000000" w:themeColor="text1"/>
          <w:shd w:val="clear" w:color="auto" w:fill="FFFFFF"/>
        </w:rPr>
        <w:t>4.</w:t>
      </w:r>
      <w:r w:rsidRPr="00740AD0">
        <w:rPr>
          <w:rFonts w:ascii="Arial" w:hAnsi="Arial" w:cs="Arial"/>
          <w:color w:val="000000" w:themeColor="text1"/>
          <w:shd w:val="clear" w:color="auto" w:fill="FFFFFF"/>
          <w:lang w:val="mn-MN"/>
        </w:rPr>
        <w:t>Энэ</w:t>
      </w:r>
      <w:proofErr w:type="gramEnd"/>
      <w:r w:rsidRPr="00740AD0">
        <w:rPr>
          <w:rFonts w:ascii="Arial" w:hAnsi="Arial" w:cs="Arial"/>
          <w:color w:val="000000" w:themeColor="text1"/>
          <w:shd w:val="clear" w:color="auto" w:fill="FFFFFF"/>
          <w:lang w:val="mn-MN"/>
        </w:rPr>
        <w:t xml:space="preserve"> хуулийн </w:t>
      </w:r>
      <w:r w:rsidRPr="00740AD0">
        <w:rPr>
          <w:rFonts w:ascii="Arial" w:hAnsi="Arial" w:cs="Arial"/>
          <w:color w:val="000000" w:themeColor="text1"/>
          <w:shd w:val="clear" w:color="auto" w:fill="FFFFFF"/>
        </w:rPr>
        <w:t>38.3-</w:t>
      </w:r>
      <w:r w:rsidRPr="00740AD0">
        <w:rPr>
          <w:rFonts w:ascii="Arial" w:hAnsi="Arial" w:cs="Arial"/>
          <w:color w:val="000000" w:themeColor="text1"/>
          <w:shd w:val="clear" w:color="auto" w:fill="FFFFFF"/>
          <w:lang w:val="mn-MN"/>
        </w:rPr>
        <w:t xml:space="preserve">т заасан </w:t>
      </w:r>
      <w:r w:rsidRPr="00740AD0">
        <w:rPr>
          <w:rFonts w:ascii="Arial" w:hAnsi="Arial" w:cs="Arial"/>
          <w:color w:val="000000" w:themeColor="text1"/>
          <w:lang w:val="mn-MN"/>
        </w:rPr>
        <w:t xml:space="preserve">“хуулбар хувь” тэмдэглэгээтэй </w:t>
      </w:r>
      <w:bookmarkEnd w:id="1"/>
      <w:r w:rsidRPr="00740AD0">
        <w:rPr>
          <w:rFonts w:ascii="Arial" w:hAnsi="Arial" w:cs="Arial"/>
          <w:color w:val="000000" w:themeColor="text1"/>
          <w:lang w:val="mn-MN"/>
        </w:rPr>
        <w:t xml:space="preserve">баримт бичиг нь мэдээлэл, бүрдлийн хувьд баримт бичгийн эх хувьтай </w:t>
      </w:r>
      <w:proofErr w:type="spellStart"/>
      <w:r w:rsidRPr="00740AD0">
        <w:rPr>
          <w:rFonts w:ascii="Arial" w:hAnsi="Arial" w:cs="Arial"/>
          <w:color w:val="000000" w:themeColor="text1"/>
        </w:rPr>
        <w:t>нийцэж</w:t>
      </w:r>
      <w:proofErr w:type="spellEnd"/>
      <w:r w:rsidRPr="00740AD0">
        <w:rPr>
          <w:rFonts w:ascii="Arial" w:hAnsi="Arial" w:cs="Arial"/>
          <w:color w:val="000000" w:themeColor="text1"/>
        </w:rPr>
        <w:t xml:space="preserve"> </w:t>
      </w:r>
      <w:proofErr w:type="spellStart"/>
      <w:r w:rsidRPr="00740AD0">
        <w:rPr>
          <w:rFonts w:ascii="Arial" w:hAnsi="Arial" w:cs="Arial"/>
          <w:color w:val="000000" w:themeColor="text1"/>
        </w:rPr>
        <w:t>бай</w:t>
      </w:r>
      <w:proofErr w:type="spellEnd"/>
      <w:r w:rsidRPr="00740AD0">
        <w:rPr>
          <w:rFonts w:ascii="Arial" w:hAnsi="Arial" w:cs="Arial"/>
          <w:color w:val="000000" w:themeColor="text1"/>
          <w:lang w:val="mn-MN"/>
        </w:rPr>
        <w:t xml:space="preserve">гаа тохиолдолд уг баримт бичгийг </w:t>
      </w:r>
      <w:proofErr w:type="spellStart"/>
      <w:r w:rsidRPr="00740AD0">
        <w:rPr>
          <w:rFonts w:ascii="Arial" w:hAnsi="Arial" w:cs="Arial"/>
          <w:color w:val="000000" w:themeColor="text1"/>
        </w:rPr>
        <w:t>хүчинтэйд</w:t>
      </w:r>
      <w:proofErr w:type="spellEnd"/>
      <w:r w:rsidRPr="00740AD0">
        <w:rPr>
          <w:rFonts w:ascii="Arial" w:hAnsi="Arial" w:cs="Arial"/>
          <w:color w:val="000000" w:themeColor="text1"/>
        </w:rPr>
        <w:t xml:space="preserve"> </w:t>
      </w:r>
      <w:proofErr w:type="spellStart"/>
      <w:r w:rsidRPr="00740AD0">
        <w:rPr>
          <w:rFonts w:ascii="Arial" w:hAnsi="Arial" w:cs="Arial"/>
          <w:color w:val="000000" w:themeColor="text1"/>
        </w:rPr>
        <w:t>тооцно</w:t>
      </w:r>
      <w:proofErr w:type="spellEnd"/>
      <w:r w:rsidRPr="00740AD0">
        <w:rPr>
          <w:rFonts w:ascii="Arial" w:hAnsi="Arial" w:cs="Arial"/>
          <w:color w:val="000000" w:themeColor="text1"/>
          <w:lang w:val="mn-MN"/>
        </w:rPr>
        <w:t>.</w:t>
      </w:r>
    </w:p>
    <w:p w14:paraId="0481782E" w14:textId="77777777" w:rsidR="00740AD0" w:rsidRPr="00740AD0" w:rsidRDefault="00740AD0" w:rsidP="00740AD0">
      <w:pPr>
        <w:ind w:firstLine="720"/>
        <w:jc w:val="both"/>
        <w:rPr>
          <w:rFonts w:ascii="Arial" w:hAnsi="Arial" w:cs="Arial"/>
          <w:color w:val="000000" w:themeColor="text1"/>
          <w:shd w:val="clear" w:color="auto" w:fill="FFFFFF"/>
          <w:lang w:val="mn-MN"/>
        </w:rPr>
      </w:pPr>
    </w:p>
    <w:p w14:paraId="75EC1FA0" w14:textId="77777777" w:rsidR="00740AD0" w:rsidRPr="00740AD0" w:rsidRDefault="00740AD0" w:rsidP="00740AD0">
      <w:pPr>
        <w:ind w:firstLine="720"/>
        <w:jc w:val="both"/>
        <w:rPr>
          <w:rFonts w:ascii="Arial" w:hAnsi="Arial" w:cs="Arial"/>
          <w:color w:val="000000" w:themeColor="text1"/>
          <w:shd w:val="clear" w:color="auto" w:fill="FFFFFF"/>
          <w:lang w:val="mn-MN"/>
        </w:rPr>
      </w:pPr>
      <w:r w:rsidRPr="00740AD0">
        <w:rPr>
          <w:rFonts w:ascii="Arial" w:hAnsi="Arial" w:cs="Arial"/>
          <w:color w:val="000000" w:themeColor="text1"/>
          <w:shd w:val="clear" w:color="auto" w:fill="FFFFFF"/>
          <w:lang w:val="mn-MN"/>
        </w:rPr>
        <w:t>38.</w:t>
      </w:r>
      <w:r w:rsidRPr="00740AD0">
        <w:rPr>
          <w:rFonts w:ascii="Arial" w:hAnsi="Arial" w:cs="Arial"/>
          <w:color w:val="000000" w:themeColor="text1"/>
          <w:shd w:val="clear" w:color="auto" w:fill="FFFFFF"/>
        </w:rPr>
        <w:t>5</w:t>
      </w:r>
      <w:r w:rsidRPr="00740AD0">
        <w:rPr>
          <w:rFonts w:ascii="Arial" w:hAnsi="Arial" w:cs="Arial"/>
          <w:color w:val="000000" w:themeColor="text1"/>
          <w:shd w:val="clear" w:color="auto" w:fill="FFFFFF"/>
          <w:lang w:val="mn-MN"/>
        </w:rPr>
        <w:t>.Баримт бичгийн эх хувь хүчингүй болсон тохиолдолд “хуулбар хувь” тэмдэглэгээтэй баримт бичгийг хүчингүйд тооцож, бүртгэл хөтөлнө.”</w:t>
      </w:r>
    </w:p>
    <w:p w14:paraId="7E862FB0" w14:textId="77777777" w:rsidR="00740AD0" w:rsidRPr="00740AD0" w:rsidRDefault="00740AD0" w:rsidP="00740AD0">
      <w:pPr>
        <w:ind w:firstLine="720"/>
        <w:jc w:val="both"/>
        <w:rPr>
          <w:rFonts w:ascii="Arial" w:hAnsi="Arial" w:cs="Arial"/>
          <w:color w:val="000000" w:themeColor="text1"/>
          <w:shd w:val="clear" w:color="auto" w:fill="FFFFFF"/>
          <w:lang w:val="mn-MN"/>
        </w:rPr>
      </w:pPr>
    </w:p>
    <w:p w14:paraId="7CE068CC" w14:textId="77777777" w:rsidR="00740AD0" w:rsidRPr="00740AD0" w:rsidRDefault="00740AD0" w:rsidP="00740AD0">
      <w:pPr>
        <w:jc w:val="both"/>
        <w:rPr>
          <w:rFonts w:ascii="Arial" w:hAnsi="Arial" w:cs="Arial"/>
          <w:b/>
          <w:color w:val="000000" w:themeColor="text1"/>
        </w:rPr>
      </w:pPr>
      <w:r w:rsidRPr="00740AD0">
        <w:rPr>
          <w:rFonts w:ascii="Arial" w:hAnsi="Arial" w:cs="Arial"/>
          <w:b/>
          <w:color w:val="000000" w:themeColor="text1"/>
          <w:lang w:val="mn-MN"/>
        </w:rPr>
        <w:tab/>
      </w:r>
      <w:r w:rsidRPr="00740AD0">
        <w:rPr>
          <w:rFonts w:ascii="Arial" w:hAnsi="Arial" w:cs="Arial"/>
          <w:b/>
          <w:color w:val="000000" w:themeColor="text1"/>
          <w:lang w:val="mn-MN"/>
        </w:rPr>
        <w:tab/>
        <w:t>3/40 дүгээр зүйлийн 40.3 дахь хэсэг</w:t>
      </w:r>
      <w:r w:rsidRPr="00740AD0">
        <w:rPr>
          <w:rFonts w:ascii="Arial" w:hAnsi="Arial" w:cs="Arial"/>
          <w:b/>
          <w:color w:val="000000" w:themeColor="text1"/>
        </w:rPr>
        <w:t>:</w:t>
      </w:r>
    </w:p>
    <w:p w14:paraId="48214FAC" w14:textId="77777777" w:rsidR="00740AD0" w:rsidRPr="00740AD0" w:rsidRDefault="00740AD0" w:rsidP="00740AD0">
      <w:pPr>
        <w:jc w:val="both"/>
        <w:rPr>
          <w:rFonts w:ascii="Arial" w:hAnsi="Arial" w:cs="Arial"/>
          <w:b/>
          <w:color w:val="000000" w:themeColor="text1"/>
          <w:lang w:val="mn-MN"/>
        </w:rPr>
      </w:pPr>
    </w:p>
    <w:p w14:paraId="40FA532C" w14:textId="77777777" w:rsidR="00740AD0" w:rsidRPr="00740AD0" w:rsidRDefault="00740AD0" w:rsidP="00740AD0">
      <w:pPr>
        <w:shd w:val="clear" w:color="auto" w:fill="FFFFFF"/>
        <w:ind w:firstLine="720"/>
        <w:jc w:val="both"/>
        <w:rPr>
          <w:rFonts w:ascii="Arial" w:hAnsi="Arial" w:cs="Arial"/>
          <w:color w:val="000000" w:themeColor="text1"/>
          <w:shd w:val="clear" w:color="auto" w:fill="FFFFFF"/>
          <w:lang w:val="mn-MN"/>
        </w:rPr>
      </w:pPr>
      <w:r w:rsidRPr="00740AD0">
        <w:rPr>
          <w:rFonts w:ascii="Arial" w:hAnsi="Arial" w:cs="Arial"/>
          <w:color w:val="000000" w:themeColor="text1"/>
          <w:shd w:val="clear" w:color="auto" w:fill="FFFFFF"/>
          <w:lang w:val="mn-MN"/>
        </w:rPr>
        <w:t>“</w:t>
      </w:r>
      <w:r w:rsidRPr="00740AD0">
        <w:rPr>
          <w:rFonts w:ascii="Arial" w:hAnsi="Arial" w:cs="Arial"/>
          <w:color w:val="000000" w:themeColor="text1"/>
          <w:shd w:val="clear" w:color="auto" w:fill="FFFFFF"/>
        </w:rPr>
        <w:t>40.3.</w:t>
      </w:r>
      <w:r w:rsidRPr="00740AD0">
        <w:rPr>
          <w:rFonts w:ascii="Arial" w:hAnsi="Arial" w:cs="Arial"/>
          <w:color w:val="000000" w:themeColor="text1"/>
          <w:shd w:val="clear" w:color="auto" w:fill="FFFFFF"/>
          <w:lang w:val="mn-MN"/>
        </w:rPr>
        <w:t>Мэдээллийн систем</w:t>
      </w:r>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ашигла</w:t>
      </w:r>
      <w:proofErr w:type="spellEnd"/>
      <w:r w:rsidRPr="00740AD0">
        <w:rPr>
          <w:rFonts w:ascii="Arial" w:hAnsi="Arial" w:cs="Arial"/>
          <w:color w:val="000000" w:themeColor="text1"/>
          <w:shd w:val="clear" w:color="auto" w:fill="FFFFFF"/>
          <w:lang w:val="mn-MN"/>
        </w:rPr>
        <w:t xml:space="preserve">н албан хэрэг хөтөлж байгаа </w:t>
      </w:r>
      <w:proofErr w:type="spellStart"/>
      <w:r w:rsidRPr="00740AD0">
        <w:rPr>
          <w:rFonts w:ascii="Arial" w:hAnsi="Arial" w:cs="Arial"/>
          <w:color w:val="000000" w:themeColor="text1"/>
          <w:shd w:val="clear" w:color="auto" w:fill="FFFFFF"/>
        </w:rPr>
        <w:t>тохиолдолд</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баримт</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бичгий</w:t>
      </w:r>
      <w:proofErr w:type="spellEnd"/>
      <w:r w:rsidRPr="00740AD0">
        <w:rPr>
          <w:rFonts w:ascii="Arial" w:hAnsi="Arial" w:cs="Arial"/>
          <w:color w:val="000000" w:themeColor="text1"/>
          <w:shd w:val="clear" w:color="auto" w:fill="FFFFFF"/>
          <w:lang w:val="mn-MN"/>
        </w:rPr>
        <w:t xml:space="preserve">н холбогдох </w:t>
      </w:r>
      <w:proofErr w:type="spellStart"/>
      <w:r w:rsidRPr="00740AD0">
        <w:rPr>
          <w:rFonts w:ascii="Arial" w:hAnsi="Arial" w:cs="Arial"/>
          <w:color w:val="000000" w:themeColor="text1"/>
          <w:shd w:val="clear" w:color="auto" w:fill="FFFFFF"/>
        </w:rPr>
        <w:t>өгөгдлийг</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мэдээллийн</w:t>
      </w:r>
      <w:proofErr w:type="spellEnd"/>
      <w:r w:rsidRPr="00740AD0">
        <w:rPr>
          <w:rFonts w:ascii="Arial" w:hAnsi="Arial" w:cs="Arial"/>
          <w:color w:val="000000" w:themeColor="text1"/>
          <w:shd w:val="clear" w:color="auto" w:fill="FFFFFF"/>
        </w:rPr>
        <w:t xml:space="preserve"> </w:t>
      </w:r>
      <w:r w:rsidRPr="00740AD0">
        <w:rPr>
          <w:rFonts w:ascii="Arial" w:hAnsi="Arial" w:cs="Arial"/>
          <w:color w:val="000000" w:themeColor="text1"/>
          <w:shd w:val="clear" w:color="auto" w:fill="FFFFFF"/>
          <w:lang w:val="mn-MN"/>
        </w:rPr>
        <w:t>системд бүртгэнэ.”</w:t>
      </w:r>
    </w:p>
    <w:p w14:paraId="5E55A915" w14:textId="77777777" w:rsidR="00740AD0" w:rsidRPr="00740AD0" w:rsidRDefault="00740AD0" w:rsidP="00740AD0">
      <w:pPr>
        <w:shd w:val="clear" w:color="auto" w:fill="FFFFFF"/>
        <w:ind w:firstLine="720"/>
        <w:jc w:val="both"/>
        <w:rPr>
          <w:rFonts w:ascii="Arial" w:hAnsi="Arial" w:cs="Arial"/>
          <w:color w:val="000000" w:themeColor="text1"/>
          <w:shd w:val="clear" w:color="auto" w:fill="FFFFFF"/>
        </w:rPr>
      </w:pPr>
    </w:p>
    <w:p w14:paraId="17446C43" w14:textId="77777777" w:rsidR="00740AD0" w:rsidRPr="00740AD0" w:rsidRDefault="00740AD0" w:rsidP="00740AD0">
      <w:pPr>
        <w:shd w:val="clear" w:color="auto" w:fill="FFFFFF"/>
        <w:jc w:val="both"/>
        <w:rPr>
          <w:rFonts w:ascii="Arial" w:hAnsi="Arial" w:cs="Arial"/>
          <w:b/>
          <w:color w:val="000000" w:themeColor="text1"/>
        </w:rPr>
      </w:pPr>
      <w:r w:rsidRPr="00740AD0">
        <w:rPr>
          <w:rFonts w:ascii="Arial" w:hAnsi="Arial" w:cs="Arial"/>
          <w:b/>
          <w:color w:val="000000" w:themeColor="text1"/>
          <w:lang w:val="mn-MN"/>
        </w:rPr>
        <w:tab/>
      </w:r>
      <w:r w:rsidRPr="00740AD0">
        <w:rPr>
          <w:rFonts w:ascii="Arial" w:hAnsi="Arial" w:cs="Arial"/>
          <w:b/>
          <w:color w:val="000000" w:themeColor="text1"/>
          <w:lang w:val="mn-MN"/>
        </w:rPr>
        <w:tab/>
        <w:t>4/41 дүгээр зүйл</w:t>
      </w:r>
      <w:r w:rsidRPr="00740AD0">
        <w:rPr>
          <w:rFonts w:ascii="Arial" w:hAnsi="Arial" w:cs="Arial"/>
          <w:b/>
          <w:color w:val="000000" w:themeColor="text1"/>
        </w:rPr>
        <w:t>:</w:t>
      </w:r>
    </w:p>
    <w:p w14:paraId="36FA13D1" w14:textId="77777777" w:rsidR="00740AD0" w:rsidRPr="00740AD0" w:rsidRDefault="00740AD0" w:rsidP="00740AD0">
      <w:pPr>
        <w:shd w:val="clear" w:color="auto" w:fill="FFFFFF"/>
        <w:jc w:val="both"/>
        <w:rPr>
          <w:rFonts w:ascii="Arial" w:hAnsi="Arial" w:cs="Arial"/>
          <w:b/>
          <w:color w:val="000000" w:themeColor="text1"/>
        </w:rPr>
      </w:pPr>
    </w:p>
    <w:p w14:paraId="32D70BB9" w14:textId="77777777" w:rsidR="00740AD0" w:rsidRPr="00740AD0" w:rsidRDefault="00740AD0" w:rsidP="00740AD0">
      <w:pPr>
        <w:shd w:val="clear" w:color="auto" w:fill="FFFFFF"/>
        <w:ind w:firstLine="720"/>
        <w:jc w:val="both"/>
        <w:rPr>
          <w:rFonts w:ascii="Arial" w:hAnsi="Arial" w:cs="Arial"/>
          <w:color w:val="000000" w:themeColor="text1"/>
          <w:shd w:val="clear" w:color="auto" w:fill="FFFFFF"/>
          <w:lang w:val="mn-MN"/>
        </w:rPr>
      </w:pPr>
      <w:r w:rsidRPr="00740AD0">
        <w:rPr>
          <w:rFonts w:ascii="Arial" w:hAnsi="Arial" w:cs="Arial"/>
          <w:color w:val="000000" w:themeColor="text1"/>
          <w:shd w:val="clear" w:color="auto" w:fill="FFFFFF"/>
          <w:lang w:val="mn-MN"/>
        </w:rPr>
        <w:t>“</w:t>
      </w:r>
      <w:r w:rsidRPr="00740AD0">
        <w:rPr>
          <w:rFonts w:ascii="Arial" w:hAnsi="Arial" w:cs="Arial"/>
          <w:b/>
          <w:color w:val="000000" w:themeColor="text1"/>
          <w:shd w:val="clear" w:color="auto" w:fill="FFFFFF"/>
          <w:lang w:val="mn-MN"/>
        </w:rPr>
        <w:t>41 дүгээр зүйл.Явуулах баримт бичгийг бүртгэх, илгээх</w:t>
      </w:r>
    </w:p>
    <w:p w14:paraId="7EE98707" w14:textId="77777777" w:rsidR="00740AD0" w:rsidRPr="00740AD0" w:rsidRDefault="00740AD0" w:rsidP="00740AD0">
      <w:pPr>
        <w:shd w:val="clear" w:color="auto" w:fill="FFFFFF"/>
        <w:ind w:firstLine="720"/>
        <w:jc w:val="both"/>
        <w:rPr>
          <w:rFonts w:ascii="Arial" w:hAnsi="Arial" w:cs="Arial"/>
          <w:color w:val="000000" w:themeColor="text1"/>
          <w:shd w:val="clear" w:color="auto" w:fill="FFFFFF"/>
          <w:lang w:val="mn-MN"/>
        </w:rPr>
      </w:pPr>
    </w:p>
    <w:p w14:paraId="5FEE1B0A" w14:textId="77777777" w:rsidR="00740AD0" w:rsidRPr="00740AD0" w:rsidRDefault="00740AD0" w:rsidP="00740AD0">
      <w:pPr>
        <w:shd w:val="clear" w:color="auto" w:fill="FFFFFF"/>
        <w:ind w:firstLine="720"/>
        <w:jc w:val="both"/>
        <w:rPr>
          <w:rFonts w:ascii="Arial" w:hAnsi="Arial" w:cs="Arial"/>
          <w:color w:val="000000" w:themeColor="text1"/>
          <w:shd w:val="clear" w:color="auto" w:fill="FFFFFF"/>
          <w:lang w:val="mn-MN"/>
        </w:rPr>
      </w:pPr>
      <w:r w:rsidRPr="00740AD0">
        <w:rPr>
          <w:rFonts w:ascii="Arial" w:hAnsi="Arial" w:cs="Arial"/>
          <w:color w:val="000000" w:themeColor="text1"/>
          <w:shd w:val="clear" w:color="auto" w:fill="FFFFFF"/>
          <w:lang w:val="mn-MN"/>
        </w:rPr>
        <w:t>41.1.Баримт бичгийг байгууллагын ажилтнаас хүлээж авах, бүрдлийг шалгах, бүртгэх, илгээх ажлыг бичиг хэргийн ажилтан хариуцан гүйцэтгэнэ.</w:t>
      </w:r>
    </w:p>
    <w:p w14:paraId="4C904671" w14:textId="77777777" w:rsidR="00740AD0" w:rsidRPr="00740AD0" w:rsidRDefault="00740AD0" w:rsidP="00740AD0">
      <w:pPr>
        <w:shd w:val="clear" w:color="auto" w:fill="FFFFFF"/>
        <w:ind w:firstLine="720"/>
        <w:jc w:val="both"/>
        <w:rPr>
          <w:rFonts w:ascii="Arial" w:hAnsi="Arial" w:cs="Arial"/>
          <w:color w:val="000000" w:themeColor="text1"/>
          <w:shd w:val="clear" w:color="auto" w:fill="FFFFFF"/>
          <w:lang w:val="mn-MN"/>
        </w:rPr>
      </w:pPr>
    </w:p>
    <w:p w14:paraId="55EB47E6" w14:textId="77777777" w:rsidR="00740AD0" w:rsidRPr="00740AD0" w:rsidRDefault="00740AD0" w:rsidP="00740AD0">
      <w:pPr>
        <w:shd w:val="clear" w:color="auto" w:fill="FFFFFF"/>
        <w:ind w:firstLine="720"/>
        <w:jc w:val="both"/>
        <w:rPr>
          <w:rFonts w:ascii="Arial" w:hAnsi="Arial" w:cs="Arial"/>
          <w:color w:val="000000" w:themeColor="text1"/>
          <w:shd w:val="clear" w:color="auto" w:fill="FFFFFF"/>
          <w:lang w:val="mn-MN"/>
        </w:rPr>
      </w:pPr>
      <w:r w:rsidRPr="00740AD0">
        <w:rPr>
          <w:rFonts w:ascii="Arial" w:hAnsi="Arial" w:cs="Arial"/>
          <w:color w:val="000000" w:themeColor="text1"/>
          <w:shd w:val="clear" w:color="auto" w:fill="FFFFFF"/>
          <w:lang w:val="mn-MN"/>
        </w:rPr>
        <w:t>41.2.Энэ хуулийн 38.1</w:t>
      </w:r>
      <w:r w:rsidRPr="00740AD0">
        <w:rPr>
          <w:rFonts w:ascii="Arial" w:hAnsi="Arial" w:cs="Arial"/>
          <w:color w:val="000000" w:themeColor="text1"/>
          <w:shd w:val="clear" w:color="auto" w:fill="FFFFFF"/>
        </w:rPr>
        <w:t>-</w:t>
      </w:r>
      <w:r w:rsidRPr="00740AD0">
        <w:rPr>
          <w:rFonts w:ascii="Arial" w:hAnsi="Arial" w:cs="Arial"/>
          <w:color w:val="000000" w:themeColor="text1"/>
          <w:shd w:val="clear" w:color="auto" w:fill="FFFFFF"/>
          <w:lang w:val="mn-MN"/>
        </w:rPr>
        <w:t>д заасны дагуу баталгаажсан цаасан болон цахим баримт бичгийг байгууллага төвлөрсөн байдлаар бүртгэх бөгөөд цахим баримт бичгийг энэ хуулийн 40.3</w:t>
      </w:r>
      <w:r w:rsidRPr="00740AD0">
        <w:rPr>
          <w:rFonts w:ascii="Arial" w:hAnsi="Arial" w:cs="Arial"/>
          <w:color w:val="000000" w:themeColor="text1"/>
          <w:shd w:val="clear" w:color="auto" w:fill="FFFFFF"/>
        </w:rPr>
        <w:t>-</w:t>
      </w:r>
      <w:r w:rsidRPr="00740AD0">
        <w:rPr>
          <w:rFonts w:ascii="Arial" w:hAnsi="Arial" w:cs="Arial"/>
          <w:color w:val="000000" w:themeColor="text1"/>
          <w:shd w:val="clear" w:color="auto" w:fill="FFFFFF"/>
          <w:lang w:val="mn-MN"/>
        </w:rPr>
        <w:t xml:space="preserve">т заасны дагуу бүртгэнэ. </w:t>
      </w:r>
    </w:p>
    <w:p w14:paraId="3E321D25" w14:textId="77777777" w:rsidR="00740AD0" w:rsidRPr="00740AD0" w:rsidRDefault="00740AD0" w:rsidP="00740AD0">
      <w:pPr>
        <w:shd w:val="clear" w:color="auto" w:fill="FFFFFF"/>
        <w:ind w:firstLine="720"/>
        <w:jc w:val="both"/>
        <w:rPr>
          <w:rFonts w:ascii="Arial" w:hAnsi="Arial" w:cs="Arial"/>
          <w:color w:val="000000" w:themeColor="text1"/>
          <w:shd w:val="clear" w:color="auto" w:fill="FFFFFF"/>
          <w:lang w:val="mn-MN"/>
        </w:rPr>
      </w:pPr>
    </w:p>
    <w:p w14:paraId="2394DF12" w14:textId="77777777" w:rsidR="00740AD0" w:rsidRPr="00740AD0" w:rsidRDefault="00740AD0" w:rsidP="00740AD0">
      <w:pPr>
        <w:shd w:val="clear" w:color="auto" w:fill="FFFFFF"/>
        <w:ind w:firstLine="720"/>
        <w:jc w:val="both"/>
        <w:rPr>
          <w:rFonts w:ascii="Arial" w:hAnsi="Arial" w:cs="Arial"/>
          <w:b/>
          <w:color w:val="000000" w:themeColor="text1"/>
          <w:lang w:val="mn-MN"/>
        </w:rPr>
      </w:pPr>
      <w:r w:rsidRPr="00740AD0">
        <w:rPr>
          <w:rFonts w:ascii="Arial" w:hAnsi="Arial" w:cs="Arial"/>
          <w:color w:val="000000" w:themeColor="text1"/>
          <w:shd w:val="clear" w:color="auto" w:fill="FFFFFF"/>
        </w:rPr>
        <w:t>41.</w:t>
      </w:r>
      <w:proofErr w:type="gramStart"/>
      <w:r w:rsidRPr="00740AD0">
        <w:rPr>
          <w:rFonts w:ascii="Arial" w:hAnsi="Arial" w:cs="Arial"/>
          <w:color w:val="000000" w:themeColor="text1"/>
          <w:shd w:val="clear" w:color="auto" w:fill="FFFFFF"/>
          <w:lang w:val="mn-MN"/>
        </w:rPr>
        <w:t>3</w:t>
      </w:r>
      <w:r w:rsidRPr="00740AD0">
        <w:rPr>
          <w:rFonts w:ascii="Arial" w:hAnsi="Arial" w:cs="Arial"/>
          <w:color w:val="000000" w:themeColor="text1"/>
          <w:shd w:val="clear" w:color="auto" w:fill="FFFFFF"/>
        </w:rPr>
        <w:t>.</w:t>
      </w:r>
      <w:r w:rsidRPr="00740AD0">
        <w:rPr>
          <w:rFonts w:ascii="Arial" w:hAnsi="Arial" w:cs="Arial"/>
          <w:color w:val="000000" w:themeColor="text1"/>
          <w:shd w:val="clear" w:color="auto" w:fill="FFFFFF"/>
          <w:lang w:val="mn-MN"/>
        </w:rPr>
        <w:t>Хуульд</w:t>
      </w:r>
      <w:proofErr w:type="gramEnd"/>
      <w:r w:rsidRPr="00740AD0">
        <w:rPr>
          <w:rFonts w:ascii="Arial" w:hAnsi="Arial" w:cs="Arial"/>
          <w:color w:val="000000" w:themeColor="text1"/>
          <w:shd w:val="clear" w:color="auto" w:fill="FFFFFF"/>
          <w:lang w:val="mn-MN"/>
        </w:rPr>
        <w:t xml:space="preserve"> өөрөөр заагаагүй, эсхүл хүлээн авагч цаасан хэлбэрээр хүлээн авахаар хүсэлт гаргаснаас бусад тохиолдолд баримт бичгийг Нийтийн мэдээллийн ил тод байдлын тухай хуульд заасан, эсхүл хүлээн авагчийн хүлээн авах боломжтой бусад цахим хэлбэрээр илгээнэ.</w:t>
      </w:r>
      <w:r w:rsidRPr="00740AD0">
        <w:rPr>
          <w:rFonts w:ascii="Arial" w:hAnsi="Arial" w:cs="Arial"/>
          <w:color w:val="000000" w:themeColor="text1"/>
          <w:lang w:val="mn-MN"/>
        </w:rPr>
        <w:t>”</w:t>
      </w:r>
      <w:r w:rsidRPr="00740AD0">
        <w:rPr>
          <w:rFonts w:ascii="Arial" w:hAnsi="Arial" w:cs="Arial"/>
          <w:b/>
          <w:color w:val="000000" w:themeColor="text1"/>
          <w:lang w:val="mn-MN"/>
        </w:rPr>
        <w:tab/>
      </w:r>
    </w:p>
    <w:p w14:paraId="213E8C15" w14:textId="77777777" w:rsidR="00740AD0" w:rsidRPr="00740AD0" w:rsidRDefault="00740AD0" w:rsidP="00740AD0">
      <w:pPr>
        <w:shd w:val="clear" w:color="auto" w:fill="FFFFFF"/>
        <w:ind w:firstLine="720"/>
        <w:jc w:val="both"/>
        <w:rPr>
          <w:rFonts w:ascii="Arial" w:hAnsi="Arial" w:cs="Arial"/>
          <w:b/>
          <w:color w:val="000000" w:themeColor="text1"/>
          <w:lang w:val="mn-MN"/>
        </w:rPr>
      </w:pPr>
    </w:p>
    <w:p w14:paraId="7790D399" w14:textId="77777777" w:rsidR="00740AD0" w:rsidRPr="00740AD0" w:rsidRDefault="00740AD0" w:rsidP="00740AD0">
      <w:pPr>
        <w:shd w:val="clear" w:color="auto" w:fill="FFFFFF"/>
        <w:ind w:left="720" w:firstLine="720"/>
        <w:jc w:val="both"/>
        <w:rPr>
          <w:rFonts w:ascii="Arial" w:hAnsi="Arial" w:cs="Arial"/>
          <w:color w:val="000000" w:themeColor="text1"/>
          <w:shd w:val="clear" w:color="auto" w:fill="FFFFFF"/>
          <w:lang w:val="mn-MN"/>
        </w:rPr>
      </w:pPr>
      <w:r w:rsidRPr="00740AD0">
        <w:rPr>
          <w:rFonts w:ascii="Arial" w:hAnsi="Arial" w:cs="Arial"/>
          <w:b/>
          <w:color w:val="000000" w:themeColor="text1"/>
          <w:lang w:val="mn-MN"/>
        </w:rPr>
        <w:t>5/47 дугаар зүйл</w:t>
      </w:r>
      <w:r w:rsidRPr="00740AD0">
        <w:rPr>
          <w:rFonts w:ascii="Arial" w:hAnsi="Arial" w:cs="Arial"/>
          <w:b/>
          <w:color w:val="000000" w:themeColor="text1"/>
        </w:rPr>
        <w:t>:</w:t>
      </w:r>
    </w:p>
    <w:p w14:paraId="0A1289D9" w14:textId="77777777" w:rsidR="00740AD0" w:rsidRPr="00740AD0" w:rsidRDefault="00740AD0" w:rsidP="00740AD0">
      <w:pPr>
        <w:jc w:val="both"/>
        <w:rPr>
          <w:rFonts w:ascii="Arial" w:hAnsi="Arial" w:cs="Arial"/>
          <w:b/>
          <w:color w:val="000000" w:themeColor="text1"/>
        </w:rPr>
      </w:pPr>
    </w:p>
    <w:p w14:paraId="043F07A7" w14:textId="77777777" w:rsidR="00740AD0" w:rsidRPr="00740AD0" w:rsidRDefault="00740AD0" w:rsidP="00740AD0">
      <w:pPr>
        <w:jc w:val="both"/>
        <w:rPr>
          <w:rFonts w:ascii="Arial" w:eastAsia="Times New Roman" w:hAnsi="Arial" w:cs="Arial"/>
          <w:b/>
          <w:bCs/>
          <w:color w:val="000000" w:themeColor="text1"/>
        </w:rPr>
      </w:pPr>
      <w:r w:rsidRPr="00740AD0">
        <w:rPr>
          <w:rFonts w:ascii="Arial" w:hAnsi="Arial" w:cs="Arial"/>
          <w:b/>
          <w:color w:val="000000" w:themeColor="text1"/>
        </w:rPr>
        <w:tab/>
      </w:r>
      <w:r w:rsidRPr="00740AD0">
        <w:rPr>
          <w:rFonts w:ascii="Arial" w:hAnsi="Arial" w:cs="Arial"/>
          <w:bCs/>
          <w:color w:val="000000" w:themeColor="text1"/>
          <w:lang w:val="mn-MN"/>
        </w:rPr>
        <w:t>“</w:t>
      </w:r>
      <w:r w:rsidRPr="00740AD0">
        <w:rPr>
          <w:rFonts w:ascii="Arial" w:hAnsi="Arial" w:cs="Arial"/>
          <w:b/>
          <w:color w:val="000000" w:themeColor="text1"/>
          <w:lang w:val="mn-MN"/>
        </w:rPr>
        <w:t>47 дугаар зүйл.</w:t>
      </w:r>
      <w:proofErr w:type="spellStart"/>
      <w:r w:rsidRPr="00740AD0">
        <w:rPr>
          <w:rFonts w:ascii="Arial" w:eastAsia="Times New Roman" w:hAnsi="Arial" w:cs="Arial"/>
          <w:b/>
          <w:bCs/>
          <w:color w:val="000000" w:themeColor="text1"/>
        </w:rPr>
        <w:t>Цахим</w:t>
      </w:r>
      <w:proofErr w:type="spellEnd"/>
      <w:r w:rsidRPr="00740AD0">
        <w:rPr>
          <w:rFonts w:ascii="Arial" w:eastAsia="Times New Roman" w:hAnsi="Arial" w:cs="Arial"/>
          <w:b/>
          <w:bCs/>
          <w:color w:val="000000" w:themeColor="text1"/>
        </w:rPr>
        <w:t xml:space="preserve"> </w:t>
      </w:r>
      <w:proofErr w:type="spellStart"/>
      <w:r w:rsidRPr="00740AD0">
        <w:rPr>
          <w:rFonts w:ascii="Arial" w:eastAsia="Times New Roman" w:hAnsi="Arial" w:cs="Arial"/>
          <w:b/>
          <w:bCs/>
          <w:color w:val="000000" w:themeColor="text1"/>
        </w:rPr>
        <w:t>албан</w:t>
      </w:r>
      <w:proofErr w:type="spellEnd"/>
      <w:r w:rsidRPr="00740AD0">
        <w:rPr>
          <w:rFonts w:ascii="Arial" w:eastAsia="Times New Roman" w:hAnsi="Arial" w:cs="Arial"/>
          <w:b/>
          <w:bCs/>
          <w:color w:val="000000" w:themeColor="text1"/>
        </w:rPr>
        <w:t xml:space="preserve"> </w:t>
      </w:r>
      <w:proofErr w:type="spellStart"/>
      <w:r w:rsidRPr="00740AD0">
        <w:rPr>
          <w:rFonts w:ascii="Arial" w:eastAsia="Times New Roman" w:hAnsi="Arial" w:cs="Arial"/>
          <w:b/>
          <w:bCs/>
          <w:color w:val="000000" w:themeColor="text1"/>
        </w:rPr>
        <w:t>хэрэг</w:t>
      </w:r>
      <w:proofErr w:type="spellEnd"/>
      <w:r w:rsidRPr="00740AD0">
        <w:rPr>
          <w:rFonts w:ascii="Arial" w:eastAsia="Times New Roman" w:hAnsi="Arial" w:cs="Arial"/>
          <w:b/>
          <w:bCs/>
          <w:color w:val="000000" w:themeColor="text1"/>
        </w:rPr>
        <w:t xml:space="preserve"> </w:t>
      </w:r>
      <w:proofErr w:type="spellStart"/>
      <w:r w:rsidRPr="00740AD0">
        <w:rPr>
          <w:rFonts w:ascii="Arial" w:eastAsia="Times New Roman" w:hAnsi="Arial" w:cs="Arial"/>
          <w:b/>
          <w:bCs/>
          <w:color w:val="000000" w:themeColor="text1"/>
        </w:rPr>
        <w:t>хөтлөлт</w:t>
      </w:r>
      <w:proofErr w:type="spellEnd"/>
    </w:p>
    <w:p w14:paraId="01153F87" w14:textId="77777777" w:rsidR="00740AD0" w:rsidRPr="00740AD0" w:rsidRDefault="00740AD0" w:rsidP="00740AD0">
      <w:pPr>
        <w:shd w:val="clear" w:color="auto" w:fill="FFFFFF"/>
        <w:jc w:val="both"/>
        <w:rPr>
          <w:rFonts w:ascii="Arial" w:eastAsia="Times New Roman" w:hAnsi="Arial" w:cs="Arial"/>
          <w:color w:val="000000" w:themeColor="text1"/>
        </w:rPr>
      </w:pPr>
    </w:p>
    <w:p w14:paraId="2732D7D1" w14:textId="77777777" w:rsidR="00740AD0" w:rsidRPr="00740AD0" w:rsidRDefault="00740AD0" w:rsidP="00740AD0">
      <w:pPr>
        <w:shd w:val="clear" w:color="auto" w:fill="FFFFFF"/>
        <w:ind w:firstLine="720"/>
        <w:jc w:val="both"/>
        <w:rPr>
          <w:rFonts w:ascii="Arial" w:eastAsia="Times New Roman" w:hAnsi="Arial" w:cs="Arial"/>
          <w:color w:val="000000" w:themeColor="text1"/>
          <w:lang w:val="mn-MN"/>
        </w:rPr>
      </w:pPr>
      <w:r w:rsidRPr="00740AD0">
        <w:rPr>
          <w:rFonts w:ascii="Arial" w:eastAsia="Times New Roman" w:hAnsi="Arial" w:cs="Arial"/>
          <w:color w:val="000000" w:themeColor="text1"/>
        </w:rPr>
        <w:t>47.</w:t>
      </w:r>
      <w:proofErr w:type="gramStart"/>
      <w:r w:rsidRPr="00740AD0">
        <w:rPr>
          <w:rFonts w:ascii="Arial" w:eastAsia="Times New Roman" w:hAnsi="Arial" w:cs="Arial"/>
          <w:color w:val="000000" w:themeColor="text1"/>
          <w:lang w:val="mn-MN"/>
        </w:rPr>
        <w:t>1</w:t>
      </w:r>
      <w:r w:rsidRPr="00740AD0">
        <w:rPr>
          <w:rFonts w:ascii="Arial" w:eastAsia="Times New Roman" w:hAnsi="Arial" w:cs="Arial"/>
          <w:color w:val="000000" w:themeColor="text1"/>
        </w:rPr>
        <w:t>.</w:t>
      </w:r>
      <w:proofErr w:type="spellStart"/>
      <w:r w:rsidRPr="00740AD0">
        <w:rPr>
          <w:rFonts w:ascii="Arial" w:eastAsia="Times New Roman" w:hAnsi="Arial" w:cs="Arial"/>
          <w:color w:val="000000" w:themeColor="text1"/>
        </w:rPr>
        <w:t>Цахим</w:t>
      </w:r>
      <w:proofErr w:type="spellEnd"/>
      <w:proofErr w:type="gram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албан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хэрэг</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хөтлө</w:t>
      </w:r>
      <w:proofErr w:type="spellEnd"/>
      <w:r w:rsidRPr="00740AD0">
        <w:rPr>
          <w:rFonts w:ascii="Arial" w:eastAsia="Times New Roman" w:hAnsi="Arial" w:cs="Arial"/>
          <w:color w:val="000000" w:themeColor="text1"/>
          <w:lang w:val="mn-MN"/>
        </w:rPr>
        <w:t>лтөд энэ хуулийн 34.2</w:t>
      </w:r>
      <w:r w:rsidRPr="00740AD0">
        <w:rPr>
          <w:rFonts w:ascii="Arial" w:eastAsia="Times New Roman" w:hAnsi="Arial" w:cs="Arial"/>
          <w:color w:val="000000" w:themeColor="text1"/>
        </w:rPr>
        <w:t>-</w:t>
      </w:r>
      <w:r w:rsidRPr="00740AD0">
        <w:rPr>
          <w:rFonts w:ascii="Arial" w:eastAsia="Times New Roman" w:hAnsi="Arial" w:cs="Arial"/>
          <w:color w:val="000000" w:themeColor="text1"/>
          <w:lang w:val="mn-MN"/>
        </w:rPr>
        <w:t xml:space="preserve">т заасан албан хэрэг хөтлөлтийн нийтлэг журмыг баримтална. </w:t>
      </w:r>
    </w:p>
    <w:p w14:paraId="648E2220" w14:textId="77777777" w:rsidR="00740AD0" w:rsidRPr="00740AD0" w:rsidRDefault="00740AD0" w:rsidP="00740AD0">
      <w:pPr>
        <w:rPr>
          <w:rFonts w:ascii="Arial" w:hAnsi="Arial" w:cs="Arial"/>
          <w:color w:val="000000" w:themeColor="text1"/>
          <w:shd w:val="clear" w:color="auto" w:fill="FFFFFF"/>
        </w:rPr>
      </w:pPr>
    </w:p>
    <w:p w14:paraId="3BC0099E" w14:textId="77777777" w:rsidR="00740AD0" w:rsidRPr="00740AD0" w:rsidRDefault="00740AD0" w:rsidP="00740AD0">
      <w:pPr>
        <w:ind w:firstLine="720"/>
        <w:jc w:val="both"/>
        <w:rPr>
          <w:rFonts w:ascii="Arial" w:hAnsi="Arial" w:cs="Arial"/>
          <w:color w:val="000000" w:themeColor="text1"/>
          <w:lang w:val="mn-MN"/>
        </w:rPr>
      </w:pPr>
      <w:r w:rsidRPr="00740AD0">
        <w:rPr>
          <w:rFonts w:ascii="Arial" w:hAnsi="Arial" w:cs="Arial"/>
          <w:color w:val="000000" w:themeColor="text1"/>
          <w:shd w:val="clear" w:color="auto" w:fill="FFFFFF"/>
        </w:rPr>
        <w:t>47.</w:t>
      </w:r>
      <w:proofErr w:type="gramStart"/>
      <w:r w:rsidRPr="00740AD0">
        <w:rPr>
          <w:rFonts w:ascii="Arial" w:hAnsi="Arial" w:cs="Arial"/>
          <w:color w:val="000000" w:themeColor="text1"/>
          <w:shd w:val="clear" w:color="auto" w:fill="FFFFFF"/>
        </w:rPr>
        <w:t>2.Цахим</w:t>
      </w:r>
      <w:proofErr w:type="gram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баримт</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бичиг</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хадгалах</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хугацаа</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нь</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цаасан</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баримт</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бичиг</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хадгалах</w:t>
      </w:r>
      <w:proofErr w:type="spellEnd"/>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хугацаа</w:t>
      </w:r>
      <w:proofErr w:type="spellEnd"/>
      <w:r w:rsidRPr="00740AD0">
        <w:rPr>
          <w:rFonts w:ascii="Arial" w:hAnsi="Arial" w:cs="Arial"/>
          <w:color w:val="000000" w:themeColor="text1"/>
          <w:shd w:val="clear" w:color="auto" w:fill="FFFFFF"/>
          <w:lang w:val="mn-MN"/>
        </w:rPr>
        <w:t>наас багагүй</w:t>
      </w:r>
      <w:r w:rsidRPr="00740AD0">
        <w:rPr>
          <w:rFonts w:ascii="Arial" w:hAnsi="Arial" w:cs="Arial"/>
          <w:color w:val="000000" w:themeColor="text1"/>
          <w:shd w:val="clear" w:color="auto" w:fill="FFFFFF"/>
        </w:rPr>
        <w:t xml:space="preserve"> </w:t>
      </w:r>
      <w:proofErr w:type="spellStart"/>
      <w:r w:rsidRPr="00740AD0">
        <w:rPr>
          <w:rFonts w:ascii="Arial" w:hAnsi="Arial" w:cs="Arial"/>
          <w:color w:val="000000" w:themeColor="text1"/>
          <w:shd w:val="clear" w:color="auto" w:fill="FFFFFF"/>
        </w:rPr>
        <w:t>байна</w:t>
      </w:r>
      <w:proofErr w:type="spellEnd"/>
      <w:r w:rsidRPr="00740AD0">
        <w:rPr>
          <w:rFonts w:ascii="Arial" w:hAnsi="Arial" w:cs="Arial"/>
          <w:color w:val="000000" w:themeColor="text1"/>
          <w:shd w:val="clear" w:color="auto" w:fill="FFFFFF"/>
        </w:rPr>
        <w:t>.</w:t>
      </w:r>
    </w:p>
    <w:p w14:paraId="513DC86A" w14:textId="77777777" w:rsidR="00740AD0" w:rsidRPr="00740AD0" w:rsidRDefault="00740AD0" w:rsidP="00740AD0">
      <w:pPr>
        <w:shd w:val="clear" w:color="auto" w:fill="FFFFFF"/>
        <w:ind w:firstLine="720"/>
        <w:jc w:val="both"/>
        <w:rPr>
          <w:rFonts w:ascii="Arial" w:eastAsia="Times New Roman" w:hAnsi="Arial" w:cs="Arial"/>
          <w:color w:val="000000" w:themeColor="text1"/>
        </w:rPr>
      </w:pPr>
    </w:p>
    <w:p w14:paraId="4A3E786D" w14:textId="77777777" w:rsidR="00740AD0" w:rsidRPr="00740AD0" w:rsidRDefault="00740AD0" w:rsidP="00740AD0">
      <w:pPr>
        <w:shd w:val="clear" w:color="auto" w:fill="FFFFFF"/>
        <w:ind w:firstLine="720"/>
        <w:jc w:val="both"/>
        <w:rPr>
          <w:rFonts w:ascii="Arial" w:eastAsia="Times New Roman" w:hAnsi="Arial" w:cs="Arial"/>
          <w:color w:val="000000" w:themeColor="text1"/>
        </w:rPr>
      </w:pPr>
      <w:r w:rsidRPr="00740AD0">
        <w:rPr>
          <w:rFonts w:ascii="Arial" w:eastAsia="Times New Roman" w:hAnsi="Arial" w:cs="Arial"/>
          <w:color w:val="000000" w:themeColor="text1"/>
        </w:rPr>
        <w:t>47.</w:t>
      </w:r>
      <w:proofErr w:type="gramStart"/>
      <w:r w:rsidRPr="00740AD0">
        <w:rPr>
          <w:rFonts w:ascii="Arial" w:eastAsia="Times New Roman" w:hAnsi="Arial" w:cs="Arial"/>
          <w:color w:val="000000" w:themeColor="text1"/>
          <w:lang w:val="mn-MN"/>
        </w:rPr>
        <w:t>3</w:t>
      </w:r>
      <w:r w:rsidRPr="00740AD0">
        <w:rPr>
          <w:rFonts w:ascii="Arial" w:eastAsia="Times New Roman" w:hAnsi="Arial" w:cs="Arial"/>
          <w:color w:val="000000" w:themeColor="text1"/>
        </w:rPr>
        <w:t>.</w:t>
      </w:r>
      <w:proofErr w:type="spellStart"/>
      <w:r w:rsidRPr="00740AD0">
        <w:rPr>
          <w:rFonts w:ascii="Arial" w:eastAsia="Times New Roman" w:hAnsi="Arial" w:cs="Arial"/>
          <w:color w:val="000000" w:themeColor="text1"/>
        </w:rPr>
        <w:t>Цахим</w:t>
      </w:r>
      <w:proofErr w:type="spellEnd"/>
      <w:proofErr w:type="gram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албан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хэрэ</w:t>
      </w:r>
      <w:proofErr w:type="spellEnd"/>
      <w:r w:rsidRPr="00740AD0">
        <w:rPr>
          <w:rFonts w:ascii="Arial" w:eastAsia="Times New Roman" w:hAnsi="Arial" w:cs="Arial"/>
          <w:color w:val="000000" w:themeColor="text1"/>
          <w:lang w:val="mn-MN"/>
        </w:rPr>
        <w:t>г</w:t>
      </w:r>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хөтлөлтийн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талаар</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байгууллаг</w:t>
      </w:r>
      <w:proofErr w:type="spellEnd"/>
      <w:r w:rsidRPr="00740AD0">
        <w:rPr>
          <w:rFonts w:ascii="Arial" w:eastAsia="Times New Roman" w:hAnsi="Arial" w:cs="Arial"/>
          <w:color w:val="000000" w:themeColor="text1"/>
          <w:lang w:val="mn-MN"/>
        </w:rPr>
        <w:t>а</w:t>
      </w:r>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дараах</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үүрэг</w:t>
      </w:r>
      <w:proofErr w:type="spellEnd"/>
      <w:r w:rsidRPr="00740AD0">
        <w:rPr>
          <w:rFonts w:ascii="Arial" w:eastAsia="Times New Roman" w:hAnsi="Arial" w:cs="Arial"/>
          <w:color w:val="000000" w:themeColor="text1"/>
          <w:lang w:val="mn-MN"/>
        </w:rPr>
        <w:t>тэй байна</w:t>
      </w:r>
      <w:r w:rsidRPr="00740AD0">
        <w:rPr>
          <w:rFonts w:ascii="Arial" w:eastAsia="Times New Roman" w:hAnsi="Arial" w:cs="Arial"/>
          <w:color w:val="000000" w:themeColor="text1"/>
        </w:rPr>
        <w:t>:</w:t>
      </w:r>
    </w:p>
    <w:p w14:paraId="599ED958" w14:textId="77777777" w:rsidR="00740AD0" w:rsidRPr="00740AD0" w:rsidRDefault="00740AD0" w:rsidP="00740AD0">
      <w:pPr>
        <w:shd w:val="clear" w:color="auto" w:fill="FFFFFF"/>
        <w:jc w:val="both"/>
        <w:rPr>
          <w:rFonts w:ascii="Arial" w:eastAsia="Times New Roman" w:hAnsi="Arial" w:cs="Arial"/>
          <w:color w:val="000000" w:themeColor="text1"/>
        </w:rPr>
      </w:pPr>
    </w:p>
    <w:p w14:paraId="3E04E673" w14:textId="77777777" w:rsidR="00740AD0" w:rsidRPr="00740AD0" w:rsidRDefault="00740AD0" w:rsidP="00740AD0">
      <w:pPr>
        <w:shd w:val="clear" w:color="auto" w:fill="FFFFFF"/>
        <w:ind w:firstLine="1440"/>
        <w:jc w:val="both"/>
        <w:rPr>
          <w:rFonts w:ascii="Arial" w:eastAsia="Times New Roman" w:hAnsi="Arial" w:cs="Arial"/>
          <w:color w:val="000000" w:themeColor="text1"/>
        </w:rPr>
      </w:pPr>
      <w:r w:rsidRPr="00740AD0">
        <w:rPr>
          <w:rFonts w:ascii="Arial" w:eastAsia="Times New Roman" w:hAnsi="Arial" w:cs="Arial"/>
          <w:color w:val="000000" w:themeColor="text1"/>
        </w:rPr>
        <w:t>47.3.</w:t>
      </w:r>
      <w:proofErr w:type="gramStart"/>
      <w:r w:rsidRPr="00740AD0">
        <w:rPr>
          <w:rFonts w:ascii="Arial" w:eastAsia="Times New Roman" w:hAnsi="Arial" w:cs="Arial"/>
          <w:color w:val="000000" w:themeColor="text1"/>
        </w:rPr>
        <w:t>1.цахим</w:t>
      </w:r>
      <w:proofErr w:type="gram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албан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хэрэг</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хөтлөлтийн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систем</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боловсруулах</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нэвтрүүлэх</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хэрэгжилтэд</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хяналт</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тавих</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талаар</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цахим</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хөгжлийн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асуудал</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эрхэлсэн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төрийн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захиргааны</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төв</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байгууллага</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болон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архив</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албан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хэрэг</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хөтлөлтийн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асуудал</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хариуцсан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төрийн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захиргааны</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байгууллага</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хамтран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баталсан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арга</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зүйн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зөвлөмжийг</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хэрэгжүүлэх</w:t>
      </w:r>
      <w:proofErr w:type="spellEnd"/>
      <w:r w:rsidRPr="00740AD0">
        <w:rPr>
          <w:rFonts w:ascii="Arial" w:eastAsia="Times New Roman" w:hAnsi="Arial" w:cs="Arial"/>
          <w:color w:val="000000" w:themeColor="text1"/>
        </w:rPr>
        <w:t>;</w:t>
      </w:r>
    </w:p>
    <w:p w14:paraId="5D09AFAE" w14:textId="77777777" w:rsidR="00740AD0" w:rsidRPr="00740AD0" w:rsidRDefault="00740AD0" w:rsidP="00740AD0">
      <w:pPr>
        <w:shd w:val="clear" w:color="auto" w:fill="FFFFFF"/>
        <w:ind w:firstLine="1440"/>
        <w:jc w:val="both"/>
        <w:rPr>
          <w:rFonts w:ascii="Arial" w:eastAsia="Times New Roman" w:hAnsi="Arial" w:cs="Arial"/>
          <w:color w:val="000000" w:themeColor="text1"/>
        </w:rPr>
      </w:pPr>
    </w:p>
    <w:p w14:paraId="57A5813F" w14:textId="77777777" w:rsidR="00740AD0" w:rsidRPr="00740AD0" w:rsidRDefault="00740AD0" w:rsidP="00740AD0">
      <w:pPr>
        <w:shd w:val="clear" w:color="auto" w:fill="FFFFFF"/>
        <w:ind w:firstLine="1440"/>
        <w:jc w:val="both"/>
        <w:rPr>
          <w:rFonts w:ascii="Arial" w:eastAsia="Times New Roman" w:hAnsi="Arial" w:cs="Arial"/>
          <w:color w:val="000000" w:themeColor="text1"/>
        </w:rPr>
      </w:pPr>
      <w:r w:rsidRPr="00740AD0">
        <w:rPr>
          <w:rFonts w:ascii="Arial" w:eastAsia="Times New Roman" w:hAnsi="Arial" w:cs="Arial"/>
          <w:color w:val="000000" w:themeColor="text1"/>
        </w:rPr>
        <w:t>47.3.</w:t>
      </w:r>
      <w:proofErr w:type="gramStart"/>
      <w:r w:rsidRPr="00740AD0">
        <w:rPr>
          <w:rFonts w:ascii="Arial" w:eastAsia="Times New Roman" w:hAnsi="Arial" w:cs="Arial"/>
          <w:color w:val="000000" w:themeColor="text1"/>
        </w:rPr>
        <w:t>2.</w:t>
      </w:r>
      <w:r w:rsidRPr="00740AD0">
        <w:rPr>
          <w:rFonts w:ascii="Arial" w:eastAsia="Times New Roman" w:hAnsi="Arial" w:cs="Arial"/>
          <w:color w:val="000000" w:themeColor="text1"/>
          <w:lang w:val="mn-MN"/>
        </w:rPr>
        <w:t>энэ</w:t>
      </w:r>
      <w:proofErr w:type="gramEnd"/>
      <w:r w:rsidRPr="00740AD0">
        <w:rPr>
          <w:rFonts w:ascii="Arial" w:eastAsia="Times New Roman" w:hAnsi="Arial" w:cs="Arial"/>
          <w:color w:val="000000" w:themeColor="text1"/>
          <w:lang w:val="mn-MN"/>
        </w:rPr>
        <w:t xml:space="preserve"> хуулийн 38.1</w:t>
      </w:r>
      <w:r w:rsidRPr="00740AD0">
        <w:rPr>
          <w:rFonts w:ascii="Arial" w:eastAsia="Times New Roman" w:hAnsi="Arial" w:cs="Arial"/>
          <w:color w:val="000000" w:themeColor="text1"/>
        </w:rPr>
        <w:t>-</w:t>
      </w:r>
      <w:r w:rsidRPr="00740AD0">
        <w:rPr>
          <w:rFonts w:ascii="Arial" w:eastAsia="Times New Roman" w:hAnsi="Arial" w:cs="Arial"/>
          <w:color w:val="000000" w:themeColor="text1"/>
          <w:lang w:val="mn-MN"/>
        </w:rPr>
        <w:t>д заасан хууль тогтоомж болон стандартаар тогтоосон баримт бичгийн бүрдлийг хангах</w:t>
      </w:r>
      <w:r w:rsidRPr="00740AD0">
        <w:rPr>
          <w:rFonts w:ascii="Arial" w:eastAsia="Times New Roman" w:hAnsi="Arial" w:cs="Arial"/>
          <w:color w:val="000000" w:themeColor="text1"/>
        </w:rPr>
        <w:t>;</w:t>
      </w:r>
    </w:p>
    <w:p w14:paraId="035C4254" w14:textId="77777777" w:rsidR="00740AD0" w:rsidRPr="00740AD0" w:rsidRDefault="00740AD0" w:rsidP="00740AD0">
      <w:pPr>
        <w:shd w:val="clear" w:color="auto" w:fill="FFFFFF"/>
        <w:ind w:firstLine="1440"/>
        <w:jc w:val="both"/>
        <w:rPr>
          <w:rFonts w:ascii="Arial" w:eastAsia="Times New Roman" w:hAnsi="Arial" w:cs="Arial"/>
          <w:color w:val="000000" w:themeColor="text1"/>
        </w:rPr>
      </w:pPr>
    </w:p>
    <w:p w14:paraId="05694E56" w14:textId="77777777" w:rsidR="00740AD0" w:rsidRPr="00740AD0" w:rsidRDefault="00740AD0" w:rsidP="00740AD0">
      <w:pPr>
        <w:shd w:val="clear" w:color="auto" w:fill="FFFFFF"/>
        <w:ind w:firstLine="1440"/>
        <w:jc w:val="both"/>
        <w:rPr>
          <w:rFonts w:ascii="Arial" w:eastAsia="Times New Roman" w:hAnsi="Arial" w:cs="Arial"/>
          <w:color w:val="000000" w:themeColor="text1"/>
        </w:rPr>
      </w:pPr>
      <w:r w:rsidRPr="00740AD0">
        <w:rPr>
          <w:rFonts w:ascii="Arial" w:eastAsia="Times New Roman" w:hAnsi="Arial" w:cs="Arial"/>
          <w:color w:val="000000" w:themeColor="text1"/>
        </w:rPr>
        <w:t>47.3.</w:t>
      </w:r>
      <w:proofErr w:type="gramStart"/>
      <w:r w:rsidRPr="00740AD0">
        <w:rPr>
          <w:rFonts w:ascii="Arial" w:eastAsia="Times New Roman" w:hAnsi="Arial" w:cs="Arial"/>
          <w:color w:val="000000" w:themeColor="text1"/>
        </w:rPr>
        <w:t>3.цахим</w:t>
      </w:r>
      <w:proofErr w:type="gram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албан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хэрэг</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хөтлөлтийн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системийн</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найдвартай</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ажиллагаа</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аюулгүй</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байдлыг</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хангах</w:t>
      </w:r>
      <w:proofErr w:type="spellEnd"/>
      <w:r w:rsidRPr="00740AD0">
        <w:rPr>
          <w:rFonts w:ascii="Arial" w:eastAsia="Times New Roman" w:hAnsi="Arial" w:cs="Arial"/>
          <w:color w:val="000000" w:themeColor="text1"/>
        </w:rPr>
        <w:t>;</w:t>
      </w:r>
    </w:p>
    <w:p w14:paraId="33EEE719" w14:textId="77777777" w:rsidR="00740AD0" w:rsidRPr="00740AD0" w:rsidRDefault="00740AD0" w:rsidP="00740AD0">
      <w:pPr>
        <w:shd w:val="clear" w:color="auto" w:fill="FFFFFF"/>
        <w:ind w:firstLine="1440"/>
        <w:jc w:val="both"/>
        <w:rPr>
          <w:rFonts w:ascii="Arial" w:eastAsia="Times New Roman" w:hAnsi="Arial" w:cs="Arial"/>
          <w:color w:val="000000" w:themeColor="text1"/>
        </w:rPr>
      </w:pPr>
    </w:p>
    <w:p w14:paraId="6F248A36" w14:textId="77777777" w:rsidR="00740AD0" w:rsidRPr="00740AD0" w:rsidRDefault="00740AD0" w:rsidP="00740AD0">
      <w:pPr>
        <w:shd w:val="clear" w:color="auto" w:fill="FFFFFF"/>
        <w:ind w:firstLine="1440"/>
        <w:jc w:val="both"/>
        <w:rPr>
          <w:rFonts w:ascii="Arial" w:eastAsia="Times New Roman" w:hAnsi="Arial" w:cs="Arial"/>
          <w:color w:val="000000" w:themeColor="text1"/>
        </w:rPr>
      </w:pPr>
      <w:r w:rsidRPr="00740AD0">
        <w:rPr>
          <w:rFonts w:ascii="Arial" w:eastAsia="Times New Roman" w:hAnsi="Arial" w:cs="Arial"/>
          <w:color w:val="000000" w:themeColor="text1"/>
        </w:rPr>
        <w:t>47.3.</w:t>
      </w:r>
      <w:proofErr w:type="gramStart"/>
      <w:r w:rsidRPr="00740AD0">
        <w:rPr>
          <w:rFonts w:ascii="Arial" w:eastAsia="Times New Roman" w:hAnsi="Arial" w:cs="Arial"/>
          <w:color w:val="000000" w:themeColor="text1"/>
        </w:rPr>
        <w:t>4.техник</w:t>
      </w:r>
      <w:proofErr w:type="gram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хэрэгсэл</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түүнийг</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хариуцах</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мэргэжилтнээр</w:t>
      </w:r>
      <w:proofErr w:type="spellEnd"/>
      <w:r w:rsidRPr="00740AD0">
        <w:rPr>
          <w:rFonts w:ascii="Arial" w:eastAsia="Times New Roman" w:hAnsi="Arial" w:cs="Arial"/>
          <w:color w:val="000000" w:themeColor="text1"/>
        </w:rPr>
        <w:t xml:space="preserve"> </w:t>
      </w:r>
      <w:proofErr w:type="spellStart"/>
      <w:r w:rsidRPr="00740AD0">
        <w:rPr>
          <w:rFonts w:ascii="Arial" w:eastAsia="Times New Roman" w:hAnsi="Arial" w:cs="Arial"/>
          <w:color w:val="000000" w:themeColor="text1"/>
        </w:rPr>
        <w:t>хангах</w:t>
      </w:r>
      <w:proofErr w:type="spellEnd"/>
      <w:r w:rsidRPr="00740AD0">
        <w:rPr>
          <w:rFonts w:ascii="Arial" w:eastAsia="Times New Roman" w:hAnsi="Arial" w:cs="Arial"/>
          <w:color w:val="000000" w:themeColor="text1"/>
        </w:rPr>
        <w:t>.</w:t>
      </w:r>
    </w:p>
    <w:p w14:paraId="67D73B8A" w14:textId="77777777" w:rsidR="00740AD0" w:rsidRPr="00740AD0" w:rsidRDefault="00740AD0" w:rsidP="00740AD0">
      <w:pPr>
        <w:shd w:val="clear" w:color="auto" w:fill="FFFFFF"/>
        <w:ind w:firstLine="1440"/>
        <w:jc w:val="both"/>
        <w:rPr>
          <w:rFonts w:ascii="Arial" w:eastAsia="Times New Roman" w:hAnsi="Arial" w:cs="Arial"/>
          <w:color w:val="000000" w:themeColor="text1"/>
        </w:rPr>
      </w:pPr>
    </w:p>
    <w:p w14:paraId="47141C23" w14:textId="77777777" w:rsidR="00740AD0" w:rsidRPr="00740AD0" w:rsidRDefault="00740AD0" w:rsidP="00740AD0">
      <w:pPr>
        <w:ind w:firstLine="720"/>
        <w:jc w:val="both"/>
        <w:rPr>
          <w:rFonts w:ascii="Arial" w:hAnsi="Arial" w:cs="Arial"/>
          <w:bCs/>
          <w:color w:val="000000" w:themeColor="text1"/>
        </w:rPr>
      </w:pPr>
      <w:r w:rsidRPr="00740AD0">
        <w:rPr>
          <w:rFonts w:ascii="Arial" w:hAnsi="Arial" w:cs="Arial"/>
          <w:bCs/>
          <w:color w:val="000000" w:themeColor="text1"/>
        </w:rPr>
        <w:t>47.</w:t>
      </w:r>
      <w:proofErr w:type="gramStart"/>
      <w:r w:rsidRPr="00740AD0">
        <w:rPr>
          <w:rFonts w:ascii="Arial" w:hAnsi="Arial" w:cs="Arial"/>
          <w:bCs/>
          <w:color w:val="000000" w:themeColor="text1"/>
        </w:rPr>
        <w:t>4.</w:t>
      </w:r>
      <w:r w:rsidRPr="00740AD0">
        <w:rPr>
          <w:rFonts w:ascii="Arial" w:hAnsi="Arial" w:cs="Arial"/>
          <w:bCs/>
          <w:color w:val="000000" w:themeColor="text1"/>
          <w:lang w:val="mn-MN"/>
        </w:rPr>
        <w:t>Цаасан</w:t>
      </w:r>
      <w:proofErr w:type="gramEnd"/>
      <w:r w:rsidRPr="00740AD0">
        <w:rPr>
          <w:rFonts w:ascii="Arial" w:hAnsi="Arial" w:cs="Arial"/>
          <w:bCs/>
          <w:color w:val="000000" w:themeColor="text1"/>
          <w:lang w:val="mn-MN"/>
        </w:rPr>
        <w:t xml:space="preserve"> хэлбэрээр давхар хадгалах цахим баримт бичгийн нэр төрлийг энэ хуулийн 6.1.11-д заасан жагсаалтад тусгайлан заана.”</w:t>
      </w:r>
    </w:p>
    <w:p w14:paraId="69883FFB" w14:textId="77777777" w:rsidR="00740AD0" w:rsidRPr="00740AD0" w:rsidRDefault="00740AD0" w:rsidP="00740AD0">
      <w:pPr>
        <w:ind w:firstLine="1440"/>
        <w:jc w:val="both"/>
        <w:rPr>
          <w:rFonts w:ascii="Arial" w:hAnsi="Arial" w:cs="Arial"/>
          <w:color w:val="000000" w:themeColor="text1"/>
        </w:rPr>
      </w:pPr>
    </w:p>
    <w:p w14:paraId="2B0B7526" w14:textId="77777777" w:rsidR="00740AD0" w:rsidRPr="00740AD0" w:rsidRDefault="00740AD0" w:rsidP="00740AD0">
      <w:pPr>
        <w:ind w:firstLine="720"/>
        <w:jc w:val="both"/>
        <w:rPr>
          <w:rFonts w:ascii="Arial" w:hAnsi="Arial" w:cs="Arial"/>
          <w:bCs/>
          <w:color w:val="000000" w:themeColor="text1"/>
          <w:lang w:val="mn-MN"/>
        </w:rPr>
      </w:pPr>
      <w:r w:rsidRPr="00740AD0">
        <w:rPr>
          <w:rFonts w:ascii="Arial" w:hAnsi="Arial" w:cs="Arial"/>
          <w:b/>
          <w:color w:val="000000" w:themeColor="text1"/>
          <w:lang w:val="mn-MN"/>
        </w:rPr>
        <w:t>3 дугаар зүйл.</w:t>
      </w:r>
      <w:r w:rsidRPr="00740AD0">
        <w:rPr>
          <w:rFonts w:ascii="Arial" w:hAnsi="Arial" w:cs="Arial"/>
          <w:bCs/>
          <w:color w:val="000000" w:themeColor="text1"/>
          <w:lang w:val="mn-MN"/>
        </w:rPr>
        <w:t xml:space="preserve">Архив, албан хэрэг хөтлөлтийн тухай хуулийн 4 дүгээр зүйлийн 4.1.7 дахь заалтын “тогтоосон” гэснийг “тогтоож баримтжуулсан” гэж, 36 дугаар </w:t>
      </w:r>
      <w:r w:rsidRPr="00740AD0">
        <w:rPr>
          <w:rFonts w:ascii="Arial" w:hAnsi="Arial" w:cs="Arial"/>
          <w:bCs/>
          <w:color w:val="000000" w:themeColor="text1"/>
          <w:lang w:val="mn-MN"/>
        </w:rPr>
        <w:lastRenderedPageBreak/>
        <w:t>зүйлийн 36.1.2 дахь заалтын “хүчин төгөлдөр” гэснийг “хүчинтэй” гэж, 37 дугаар зүйлийн 37.1 дэх хэсгийн “цаасан болон цахим хэлбэрээр” гэснийг “хуульд өөрөөр заагаагүй бол цахим хэлбэрээр, шаардлагатай тохиолдолд цаасан хэлбэрээр” гэж</w:t>
      </w:r>
      <w:r w:rsidRPr="00740AD0">
        <w:rPr>
          <w:rFonts w:ascii="Arial" w:hAnsi="Arial" w:cs="Arial"/>
          <w:bCs/>
          <w:color w:val="000000" w:themeColor="text1"/>
        </w:rPr>
        <w:t xml:space="preserve">, </w:t>
      </w:r>
      <w:r w:rsidRPr="00740AD0">
        <w:rPr>
          <w:rFonts w:ascii="Arial" w:hAnsi="Arial" w:cs="Arial"/>
          <w:bCs/>
          <w:color w:val="000000" w:themeColor="text1"/>
          <w:lang w:val="mn-MN"/>
        </w:rPr>
        <w:t>42 дугаар зүйлийн 42.2 дахь хэсгийн “албан бичиг” гэснийг “баримт бичиг” гэж тус тус өөрчилсүгэй.</w:t>
      </w:r>
    </w:p>
    <w:p w14:paraId="7199FB08" w14:textId="77777777" w:rsidR="00740AD0" w:rsidRPr="00740AD0" w:rsidRDefault="00740AD0" w:rsidP="00740AD0">
      <w:pPr>
        <w:jc w:val="both"/>
        <w:rPr>
          <w:rFonts w:ascii="Arial" w:hAnsi="Arial" w:cs="Arial"/>
          <w:b/>
          <w:color w:val="000000" w:themeColor="text1"/>
          <w:lang w:val="mn-MN"/>
        </w:rPr>
      </w:pPr>
      <w:r w:rsidRPr="00740AD0">
        <w:rPr>
          <w:rFonts w:ascii="Arial" w:hAnsi="Arial" w:cs="Arial"/>
          <w:b/>
          <w:color w:val="000000" w:themeColor="text1"/>
          <w:lang w:val="mn-MN"/>
        </w:rPr>
        <w:t xml:space="preserve"> </w:t>
      </w:r>
    </w:p>
    <w:p w14:paraId="3B406601" w14:textId="77777777" w:rsidR="00740AD0" w:rsidRPr="00740AD0" w:rsidRDefault="00740AD0" w:rsidP="00740AD0">
      <w:pPr>
        <w:jc w:val="both"/>
        <w:rPr>
          <w:rFonts w:ascii="Arial" w:hAnsi="Arial" w:cs="Arial"/>
          <w:bCs/>
          <w:color w:val="000000" w:themeColor="text1"/>
          <w:lang w:val="mn-MN"/>
        </w:rPr>
      </w:pPr>
      <w:r w:rsidRPr="00740AD0">
        <w:rPr>
          <w:rFonts w:ascii="Arial" w:hAnsi="Arial" w:cs="Arial"/>
          <w:color w:val="000000" w:themeColor="text1"/>
          <w:shd w:val="clear" w:color="auto" w:fill="FFFFFF"/>
        </w:rPr>
        <w:tab/>
      </w:r>
      <w:r w:rsidRPr="00740AD0">
        <w:rPr>
          <w:rFonts w:ascii="Arial" w:hAnsi="Arial" w:cs="Arial"/>
          <w:b/>
          <w:bCs/>
          <w:color w:val="000000" w:themeColor="text1"/>
          <w:shd w:val="clear" w:color="auto" w:fill="FFFFFF"/>
          <w:lang w:val="mn-MN"/>
        </w:rPr>
        <w:t>4 дүгээр зүйл.</w:t>
      </w:r>
      <w:r w:rsidRPr="00740AD0">
        <w:rPr>
          <w:rFonts w:ascii="Arial" w:hAnsi="Arial" w:cs="Arial"/>
          <w:bCs/>
          <w:color w:val="000000" w:themeColor="text1"/>
          <w:lang w:val="mn-MN"/>
        </w:rPr>
        <w:t xml:space="preserve">Архив, албан хэрэг хөтлөлтийн тухай хуулийн 12 дугаар зүйлийн 12.9 дэх хэсгийн “албан” гэснийг, 40 дүгээр зүйлийн 40.1 дэх хэсгийн “бүх” гэснийг тус тус хассугай. </w:t>
      </w:r>
    </w:p>
    <w:p w14:paraId="30961732" w14:textId="77777777" w:rsidR="00740AD0" w:rsidRPr="00740AD0" w:rsidRDefault="00740AD0" w:rsidP="00740AD0">
      <w:pPr>
        <w:jc w:val="both"/>
        <w:rPr>
          <w:rFonts w:ascii="Arial" w:hAnsi="Arial" w:cs="Arial"/>
          <w:bCs/>
          <w:color w:val="000000" w:themeColor="text1"/>
          <w:lang w:val="mn-MN"/>
        </w:rPr>
      </w:pPr>
    </w:p>
    <w:p w14:paraId="0904A30C" w14:textId="77777777" w:rsidR="00740AD0" w:rsidRPr="00740AD0" w:rsidRDefault="00740AD0" w:rsidP="00740AD0">
      <w:pPr>
        <w:jc w:val="both"/>
        <w:rPr>
          <w:rFonts w:ascii="Arial" w:hAnsi="Arial" w:cs="Arial"/>
          <w:bCs/>
          <w:color w:val="000000" w:themeColor="text1"/>
          <w:lang w:val="mn-MN"/>
        </w:rPr>
      </w:pPr>
    </w:p>
    <w:p w14:paraId="11EFBA96" w14:textId="77777777" w:rsidR="00740AD0" w:rsidRPr="00740AD0" w:rsidRDefault="00740AD0" w:rsidP="00740AD0">
      <w:pPr>
        <w:jc w:val="both"/>
        <w:rPr>
          <w:rFonts w:ascii="Arial" w:hAnsi="Arial" w:cs="Arial"/>
          <w:bCs/>
          <w:color w:val="000000" w:themeColor="text1"/>
          <w:lang w:val="mn-MN"/>
        </w:rPr>
      </w:pPr>
    </w:p>
    <w:p w14:paraId="34D5BAF3" w14:textId="77777777" w:rsidR="00740AD0" w:rsidRPr="00740AD0" w:rsidRDefault="00740AD0" w:rsidP="00740AD0">
      <w:pPr>
        <w:jc w:val="both"/>
        <w:rPr>
          <w:rFonts w:ascii="Arial" w:hAnsi="Arial" w:cs="Arial"/>
          <w:bCs/>
          <w:color w:val="000000" w:themeColor="text1"/>
          <w:lang w:val="mn-MN"/>
        </w:rPr>
      </w:pPr>
    </w:p>
    <w:p w14:paraId="0671C76F" w14:textId="77777777" w:rsidR="00740AD0" w:rsidRPr="00740AD0" w:rsidRDefault="00740AD0" w:rsidP="00740AD0">
      <w:pPr>
        <w:ind w:left="720" w:firstLine="720"/>
        <w:jc w:val="both"/>
        <w:rPr>
          <w:rFonts w:ascii="Arial" w:hAnsi="Arial" w:cs="Arial"/>
          <w:color w:val="000000" w:themeColor="text1"/>
          <w:lang w:val="mn-MN"/>
        </w:rPr>
      </w:pPr>
      <w:r w:rsidRPr="00740AD0">
        <w:rPr>
          <w:rFonts w:ascii="Arial" w:hAnsi="Arial" w:cs="Arial"/>
          <w:color w:val="000000" w:themeColor="text1"/>
          <w:lang w:val="mn-MN"/>
        </w:rPr>
        <w:t xml:space="preserve">МОНГОЛ УЛСЫН </w:t>
      </w:r>
    </w:p>
    <w:p w14:paraId="55FCA7EB" w14:textId="77777777" w:rsidR="00740AD0" w:rsidRPr="00740AD0" w:rsidRDefault="00740AD0" w:rsidP="00740AD0">
      <w:pPr>
        <w:ind w:firstLine="720"/>
        <w:jc w:val="both"/>
        <w:rPr>
          <w:rFonts w:ascii="Arial" w:hAnsi="Arial" w:cs="Arial"/>
          <w:color w:val="000000" w:themeColor="text1"/>
        </w:rPr>
      </w:pPr>
      <w:r w:rsidRPr="00740AD0">
        <w:rPr>
          <w:rFonts w:ascii="Arial" w:hAnsi="Arial" w:cs="Arial"/>
          <w:color w:val="000000" w:themeColor="text1"/>
          <w:lang w:val="mn-MN"/>
        </w:rPr>
        <w:tab/>
        <w:t xml:space="preserve">ИХ ХУРЛЫН ДАРГА </w:t>
      </w:r>
      <w:r w:rsidRPr="00740AD0">
        <w:rPr>
          <w:rFonts w:ascii="Arial" w:hAnsi="Arial" w:cs="Arial"/>
          <w:color w:val="000000" w:themeColor="text1"/>
          <w:lang w:val="mn-MN"/>
        </w:rPr>
        <w:tab/>
      </w:r>
      <w:r w:rsidRPr="00740AD0">
        <w:rPr>
          <w:rFonts w:ascii="Arial" w:hAnsi="Arial" w:cs="Arial"/>
          <w:color w:val="000000" w:themeColor="text1"/>
          <w:lang w:val="mn-MN"/>
        </w:rPr>
        <w:tab/>
      </w:r>
      <w:r w:rsidRPr="00740AD0">
        <w:rPr>
          <w:rFonts w:ascii="Arial" w:hAnsi="Arial" w:cs="Arial"/>
          <w:color w:val="000000" w:themeColor="text1"/>
          <w:lang w:val="mn-MN"/>
        </w:rPr>
        <w:tab/>
      </w:r>
      <w:r w:rsidRPr="00740AD0">
        <w:rPr>
          <w:rFonts w:ascii="Arial" w:hAnsi="Arial" w:cs="Arial"/>
          <w:color w:val="000000" w:themeColor="text1"/>
          <w:lang w:val="mn-MN"/>
        </w:rPr>
        <w:tab/>
        <w:t xml:space="preserve">Г.ЗАНДАНШАТАР </w:t>
      </w:r>
    </w:p>
    <w:p w14:paraId="58C2BDDB" w14:textId="77777777" w:rsidR="00740AD0" w:rsidRPr="00740AD0" w:rsidRDefault="00740AD0" w:rsidP="00740AD0">
      <w:pPr>
        <w:rPr>
          <w:rFonts w:ascii="Arial" w:hAnsi="Arial" w:cs="Arial"/>
          <w:color w:val="000000" w:themeColor="text1"/>
        </w:rPr>
      </w:pPr>
    </w:p>
    <w:p w14:paraId="7B33989D" w14:textId="77777777" w:rsidR="00AE087B" w:rsidRPr="00740AD0" w:rsidRDefault="00AE087B" w:rsidP="00AE087B">
      <w:pPr>
        <w:ind w:firstLine="720"/>
        <w:jc w:val="both"/>
        <w:rPr>
          <w:rFonts w:ascii="Arial" w:hAnsi="Arial" w:cs="Arial"/>
          <w:color w:val="000000" w:themeColor="text1"/>
          <w:lang w:val="mn-MN"/>
        </w:rPr>
      </w:pPr>
    </w:p>
    <w:p w14:paraId="0572AF6E" w14:textId="77777777" w:rsidR="00AE087B" w:rsidRPr="00740AD0" w:rsidRDefault="00AE087B" w:rsidP="00AE087B">
      <w:pPr>
        <w:rPr>
          <w:rFonts w:ascii="Arial" w:hAnsi="Arial" w:cs="Arial"/>
          <w:color w:val="000000" w:themeColor="text1"/>
        </w:rPr>
      </w:pPr>
    </w:p>
    <w:p w14:paraId="1BC0D41F" w14:textId="77777777" w:rsidR="00AE087B" w:rsidRPr="00740AD0" w:rsidRDefault="00AE087B" w:rsidP="00AE087B">
      <w:pPr>
        <w:rPr>
          <w:rFonts w:ascii="Arial" w:hAnsi="Arial" w:cs="Arial"/>
          <w:color w:val="000000" w:themeColor="text1"/>
        </w:rPr>
      </w:pPr>
    </w:p>
    <w:p w14:paraId="777E4674" w14:textId="4F9675D6" w:rsidR="003B2B11" w:rsidRPr="00740AD0" w:rsidRDefault="003B2B11" w:rsidP="00AE087B">
      <w:pPr>
        <w:jc w:val="center"/>
        <w:rPr>
          <w:rFonts w:ascii="Arial" w:hAnsi="Arial" w:cs="Arial"/>
          <w:b/>
        </w:rPr>
      </w:pPr>
    </w:p>
    <w:sectPr w:rsidR="003B2B11" w:rsidRPr="00740AD0"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Mon">
    <w:altName w:val="Arial"/>
    <w:panose1 w:val="020B0604020202020204"/>
    <w:charset w:val="00"/>
    <w:family w:val="auto"/>
    <w:pitch w:val="variable"/>
    <w:sig w:usb0="00000000"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1476"/>
    <w:rsid w:val="00066C08"/>
    <w:rsid w:val="000A317B"/>
    <w:rsid w:val="000D7F2C"/>
    <w:rsid w:val="000F5834"/>
    <w:rsid w:val="00100391"/>
    <w:rsid w:val="001571B2"/>
    <w:rsid w:val="001D3CB4"/>
    <w:rsid w:val="001D7A86"/>
    <w:rsid w:val="001F15D4"/>
    <w:rsid w:val="00203D30"/>
    <w:rsid w:val="002337B8"/>
    <w:rsid w:val="00266D28"/>
    <w:rsid w:val="002775D1"/>
    <w:rsid w:val="00281473"/>
    <w:rsid w:val="002C5FE9"/>
    <w:rsid w:val="002D30FA"/>
    <w:rsid w:val="002E2D43"/>
    <w:rsid w:val="002E2DFE"/>
    <w:rsid w:val="002F5EF7"/>
    <w:rsid w:val="00305804"/>
    <w:rsid w:val="00322724"/>
    <w:rsid w:val="00350715"/>
    <w:rsid w:val="003667A6"/>
    <w:rsid w:val="00394928"/>
    <w:rsid w:val="003A2579"/>
    <w:rsid w:val="003B0E31"/>
    <w:rsid w:val="003B2B11"/>
    <w:rsid w:val="003B3624"/>
    <w:rsid w:val="003C3224"/>
    <w:rsid w:val="003C753E"/>
    <w:rsid w:val="003C7AC0"/>
    <w:rsid w:val="00447A0C"/>
    <w:rsid w:val="00470945"/>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C2E8C"/>
    <w:rsid w:val="006D6C4E"/>
    <w:rsid w:val="006F6523"/>
    <w:rsid w:val="007020BA"/>
    <w:rsid w:val="00740AD0"/>
    <w:rsid w:val="007A7E2F"/>
    <w:rsid w:val="007B62FE"/>
    <w:rsid w:val="007D0BDC"/>
    <w:rsid w:val="007D32A9"/>
    <w:rsid w:val="007E47E5"/>
    <w:rsid w:val="007E53B2"/>
    <w:rsid w:val="00826556"/>
    <w:rsid w:val="00846A57"/>
    <w:rsid w:val="00887A9E"/>
    <w:rsid w:val="008B386F"/>
    <w:rsid w:val="008C4747"/>
    <w:rsid w:val="008C4A7F"/>
    <w:rsid w:val="008F3A57"/>
    <w:rsid w:val="00962FCC"/>
    <w:rsid w:val="009657E3"/>
    <w:rsid w:val="009E2693"/>
    <w:rsid w:val="009E4A90"/>
    <w:rsid w:val="009F0B5F"/>
    <w:rsid w:val="009F4D78"/>
    <w:rsid w:val="00A02066"/>
    <w:rsid w:val="00A04885"/>
    <w:rsid w:val="00AB5E1C"/>
    <w:rsid w:val="00AC07C8"/>
    <w:rsid w:val="00AC7699"/>
    <w:rsid w:val="00AE087B"/>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A3039"/>
    <w:rsid w:val="00DC6D45"/>
    <w:rsid w:val="00E02906"/>
    <w:rsid w:val="00E0635D"/>
    <w:rsid w:val="00E263C0"/>
    <w:rsid w:val="00E700AE"/>
    <w:rsid w:val="00EB362E"/>
    <w:rsid w:val="00ED6C13"/>
    <w:rsid w:val="00F52378"/>
    <w:rsid w:val="00F6489F"/>
    <w:rsid w:val="00F73712"/>
    <w:rsid w:val="00FD2CCA"/>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highlight2">
    <w:name w:val="highlight2"/>
    <w:basedOn w:val="DefaultParagraphFont"/>
    <w:rsid w:val="001D3CB4"/>
  </w:style>
  <w:style w:type="paragraph" w:styleId="BodyText0">
    <w:name w:val="Body Text"/>
    <w:basedOn w:val="Normal"/>
    <w:link w:val="BodyTextChar"/>
    <w:rsid w:val="001D3CB4"/>
    <w:pPr>
      <w:jc w:val="both"/>
    </w:pPr>
    <w:rPr>
      <w:rFonts w:ascii="Arial Mon" w:eastAsia="Times New Roman" w:hAnsi="Arial Mon" w:cs="Times New Roman"/>
      <w:szCs w:val="20"/>
    </w:rPr>
  </w:style>
  <w:style w:type="character" w:customStyle="1" w:styleId="BodyTextChar">
    <w:name w:val="Body Text Char"/>
    <w:basedOn w:val="DefaultParagraphFont"/>
    <w:link w:val="BodyText0"/>
    <w:rsid w:val="001D3CB4"/>
    <w:rPr>
      <w:rFonts w:ascii="Arial Mon" w:eastAsia="Times New Roman" w:hAnsi="Arial Mo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2024-01-26T07:51:00Z</dcterms:created>
  <dcterms:modified xsi:type="dcterms:W3CDTF">2024-01-26T07:51:00Z</dcterms:modified>
</cp:coreProperties>
</file>