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line="100" w:lineRule="atLeast"/>
        <w:contextualSpacing w:val="false"/>
        <w:jc w:val="center"/>
      </w:pPr>
      <w:r>
        <w:rPr>
          <w:rFonts w:ascii="Arial" w:cs="Arial" w:hAnsi="Arial"/>
          <w:b/>
          <w:shd w:fill="FFFFFF" w:val="clear"/>
          <w:lang w:val="mn-MN"/>
        </w:rPr>
        <w:t>МОНГОЛ УЛСЫН ИХ ХУРЛЫН 2018 ОНЫ НАМРЫН ЭЭЛЖИТ</w:t>
      </w:r>
    </w:p>
    <w:p>
      <w:pPr>
        <w:pStyle w:val="style22"/>
        <w:spacing w:after="0" w:before="0" w:line="100" w:lineRule="atLeast"/>
        <w:contextualSpacing w:val="false"/>
        <w:jc w:val="center"/>
      </w:pPr>
      <w:r>
        <w:rPr>
          <w:rFonts w:ascii="Arial" w:cs="Arial" w:hAnsi="Arial"/>
          <w:b/>
          <w:shd w:fill="FFFFFF" w:val="clear"/>
          <w:lang w:val="mn-MN"/>
        </w:rPr>
        <w:t xml:space="preserve">ЧУУЛГАНЫ ХУУЛЬ ЗҮЙН </w:t>
      </w:r>
      <w:r>
        <w:rPr>
          <w:rFonts w:ascii="Arial" w:cs="Arial" w:hAnsi="Arial"/>
          <w:b/>
          <w:lang w:val="mn-MN"/>
        </w:rPr>
        <w:t xml:space="preserve">БАЙНГЫН ХОРООНЫ </w:t>
      </w:r>
    </w:p>
    <w:p>
      <w:pPr>
        <w:pStyle w:val="style22"/>
        <w:spacing w:after="0" w:before="0" w:line="100" w:lineRule="atLeast"/>
        <w:contextualSpacing w:val="false"/>
        <w:jc w:val="center"/>
      </w:pPr>
      <w:r>
        <w:rPr>
          <w:rFonts w:ascii="Arial" w:cs="Arial" w:hAnsi="Arial"/>
          <w:b/>
          <w:lang w:val="mn-MN"/>
        </w:rPr>
        <w:t>10 ДУГААР САРЫН 02-НЫ ӨДӨР /МЯГМАР ГАРАГ/-ИЙН</w:t>
      </w:r>
    </w:p>
    <w:p>
      <w:pPr>
        <w:pStyle w:val="style22"/>
        <w:spacing w:after="0" w:before="0" w:line="100" w:lineRule="atLeast"/>
        <w:contextualSpacing w:val="false"/>
        <w:jc w:val="center"/>
      </w:pPr>
      <w:r>
        <w:rPr>
          <w:rFonts w:ascii="Arial" w:cs="Arial" w:hAnsi="Arial"/>
          <w:b/>
          <w:lang w:val="mn-MN"/>
        </w:rPr>
        <w:t xml:space="preserve">ХУРАЛДААНЫ ТЭМДЭГЛЭЛИЙН ТОВЬЁГ </w:t>
      </w:r>
    </w:p>
    <w:p>
      <w:pPr>
        <w:pStyle w:val="style22"/>
        <w:spacing w:after="0" w:before="0" w:line="100" w:lineRule="atLeast"/>
        <w:contextualSpacing w:val="false"/>
        <w:jc w:val="center"/>
      </w:pPr>
      <w:r>
        <w:rPr>
          <w:rFonts w:ascii="Arial" w:cs="Arial" w:hAnsi="Arial"/>
        </w:rPr>
      </w:r>
    </w:p>
    <w:tbl>
      <w:tblPr>
        <w:jc w:val="left"/>
        <w:tblInd w:type="dxa" w:w="-226"/>
        <w:tblBorders>
          <w:top w:color="000001" w:space="0" w:sz="8" w:val="single"/>
          <w:left w:color="000001" w:space="0" w:sz="8" w:val="single"/>
          <w:bottom w:color="000001" w:space="0" w:sz="8" w:val="single"/>
        </w:tblBorders>
      </w:tblPr>
      <w:tblGrid>
        <w:gridCol w:w="614"/>
        <w:gridCol w:w="7101"/>
        <w:gridCol w:w="1856"/>
      </w:tblGrid>
      <w:tr>
        <w:trPr>
          <w:cantSplit w:val="false"/>
        </w:trPr>
        <w:tc>
          <w:tcPr>
            <w:tcW w:type="dxa" w:w="614"/>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rPr>
              <w:t>№</w:t>
            </w:r>
          </w:p>
        </w:tc>
        <w:tc>
          <w:tcPr>
            <w:tcW w:type="dxa" w:w="7101"/>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Баримтын агуулга</w:t>
            </w:r>
          </w:p>
        </w:tc>
        <w:tc>
          <w:tcPr>
            <w:tcW w:type="dxa" w:w="1856"/>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Хуудасны дугаар</w:t>
            </w:r>
          </w:p>
        </w:tc>
      </w:tr>
      <w:tr>
        <w:trPr>
          <w:cantSplit w:val="false"/>
        </w:trPr>
        <w:tc>
          <w:tcPr>
            <w:tcW w:type="dxa" w:w="614"/>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1</w:t>
            </w:r>
          </w:p>
        </w:tc>
        <w:tc>
          <w:tcPr>
            <w:tcW w:type="dxa" w:w="7101"/>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Хуралдааны товч тэмдэглэл</w:t>
            </w:r>
          </w:p>
        </w:tc>
        <w:tc>
          <w:tcPr>
            <w:tcW w:type="dxa" w:w="185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1-4</w:t>
            </w:r>
          </w:p>
        </w:tc>
      </w:tr>
      <w:tr>
        <w:trPr>
          <w:cantSplit w:val="false"/>
        </w:trPr>
        <w:tc>
          <w:tcPr>
            <w:tcW w:type="dxa" w:w="614"/>
            <w:vMerge w:val="restart"/>
            <w:tcBorders>
              <w:lef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2</w:t>
            </w:r>
          </w:p>
        </w:tc>
        <w:tc>
          <w:tcPr>
            <w:tcW w:type="dxa" w:w="7101"/>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Дэлгэрэнгүй тэмдэглэл</w:t>
            </w:r>
          </w:p>
        </w:tc>
        <w:tc>
          <w:tcPr>
            <w:tcW w:type="dxa" w:w="185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5-17</w:t>
            </w:r>
          </w:p>
        </w:tc>
      </w:tr>
      <w:tr>
        <w:trPr>
          <w:cantSplit w:val="false"/>
        </w:trPr>
        <w:tc>
          <w:tcPr>
            <w:tcW w:type="dxa" w:w="614"/>
            <w:vMerge w:val="continue"/>
            <w:tcBorders>
              <w:left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rPr>
            </w:r>
          </w:p>
        </w:tc>
        <w:tc>
          <w:tcPr>
            <w:tcW w:type="dxa" w:w="7101"/>
            <w:tcBorders>
              <w:left w:color="000001" w:space="0" w:sz="8" w:val="single"/>
              <w:bottom w:color="000001" w:space="0" w:sz="8" w:val="single"/>
            </w:tcBorders>
            <w:shd w:fill="FFFFFF" w:val="clear"/>
            <w:tcMar>
              <w:top w:type="dxa" w:w="0"/>
              <w:left w:type="dxa" w:w="10"/>
              <w:bottom w:type="dxa" w:w="0"/>
              <w:right w:type="dxa" w:w="10"/>
            </w:tcMar>
          </w:tcPr>
          <w:p>
            <w:pPr>
              <w:pStyle w:val="style22"/>
              <w:spacing w:after="0" w:before="0" w:line="100" w:lineRule="atLeast"/>
              <w:contextualSpacing w:val="false"/>
              <w:jc w:val="both"/>
            </w:pPr>
            <w:r>
              <w:rPr>
                <w:rStyle w:val="style17"/>
                <w:rFonts w:ascii="Arial" w:cs="Arial" w:hAnsi="Arial"/>
                <w:i w:val="false"/>
                <w:iCs w:val="false"/>
                <w:color w:val="262626"/>
                <w:lang w:val="mn-MN"/>
              </w:rPr>
              <w:t>1.Гэмт хэрэг, зөрчлөөс урьдчилан сэргийлэх тухай хууль /Шинэчилсэн найруулга/-ийн төсөл болон хамт өргөн мэдүүлсэн бусад хуулийн төслүүд</w:t>
            </w:r>
            <w:r>
              <w:rPr>
                <w:rStyle w:val="style17"/>
                <w:rFonts w:ascii="Arial" w:cs="Arial" w:hAnsi="Arial"/>
                <w:b/>
                <w:color w:val="262626"/>
                <w:lang w:val="mn-MN"/>
              </w:rPr>
              <w:t xml:space="preserve"> </w:t>
            </w:r>
            <w:r>
              <w:rPr>
                <w:rStyle w:val="style17"/>
                <w:rFonts w:ascii="Arial" w:cs="Arial" w:hAnsi="Arial"/>
                <w:i w:val="false"/>
                <w:iCs w:val="false"/>
                <w:color w:val="262626"/>
                <w:lang w:val="mn-MN"/>
              </w:rPr>
              <w:t>/Улсын Их Хурлын гишүүн С.Бямбацогт нарын 11 гишүүн 2018.09.19-ний өдөр өргөн мэдүүлсэн, төслийг хэлэлцэх эсэх/</w:t>
            </w:r>
          </w:p>
        </w:tc>
        <w:tc>
          <w:tcPr>
            <w:tcW w:type="dxa" w:w="185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5-9</w:t>
            </w:r>
          </w:p>
        </w:tc>
      </w:tr>
      <w:tr>
        <w:trPr>
          <w:cantSplit w:val="false"/>
        </w:trPr>
        <w:tc>
          <w:tcPr>
            <w:tcW w:type="dxa" w:w="614"/>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rPr>
            </w:r>
          </w:p>
        </w:tc>
        <w:tc>
          <w:tcPr>
            <w:tcW w:type="dxa" w:w="7101"/>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both"/>
            </w:pPr>
            <w:r>
              <w:rPr>
                <w:rFonts w:ascii="Arial" w:cs="Arial" w:hAnsi="Arial"/>
                <w:i/>
                <w:color w:val="262626"/>
                <w:lang w:val="mn-MN"/>
              </w:rPr>
              <w:t>2.</w:t>
            </w:r>
            <w:r>
              <w:rPr>
                <w:rStyle w:val="style16"/>
                <w:rFonts w:ascii="Arial" w:cs="Arial" w:hAnsi="Arial"/>
                <w:b w:val="false"/>
                <w:bCs w:val="false"/>
                <w:color w:val="000000"/>
                <w:shd w:fill="FFFFFF" w:val="clear"/>
                <w:lang w:val="mn-MN"/>
              </w:rPr>
              <w:t>Үндсэн хуулийн цэцийн 2018 оны 10 дугаар дүгнэлт</w:t>
            </w:r>
          </w:p>
        </w:tc>
        <w:tc>
          <w:tcPr>
            <w:tcW w:type="dxa" w:w="185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9-17</w:t>
            </w:r>
          </w:p>
        </w:tc>
      </w:tr>
    </w:tbl>
    <w:p>
      <w:pPr>
        <w:pStyle w:val="style22"/>
        <w:spacing w:after="0" w:before="0" w:line="100" w:lineRule="atLeast"/>
        <w:contextualSpacing w:val="false"/>
        <w:jc w:val="center"/>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r>
    </w:p>
    <w:p>
      <w:pPr>
        <w:pStyle w:val="style22"/>
        <w:spacing w:after="0" w:before="0" w:line="100" w:lineRule="atLeast"/>
        <w:contextualSpacing w:val="false"/>
        <w:jc w:val="center"/>
      </w:pPr>
      <w:r>
        <w:rPr>
          <w:rFonts w:ascii="Arial" w:cs="Arial" w:hAnsi="Arial"/>
          <w:b/>
          <w:i/>
          <w:lang w:val="mn-MN"/>
        </w:rPr>
        <w:t>Монгол Улсын Их Хурлын 2018 оны намрын ээлжит чуулганы</w:t>
      </w:r>
    </w:p>
    <w:p>
      <w:pPr>
        <w:pStyle w:val="style22"/>
        <w:spacing w:after="0" w:before="0" w:line="100" w:lineRule="atLeast"/>
        <w:contextualSpacing w:val="false"/>
        <w:jc w:val="center"/>
      </w:pPr>
      <w:r>
        <w:rPr>
          <w:rFonts w:ascii="Arial" w:cs="Arial" w:hAnsi="Arial"/>
          <w:b/>
          <w:i/>
          <w:lang w:val="mn-MN"/>
        </w:rPr>
        <w:t>Хууль зүйн</w:t>
      </w:r>
      <w:r>
        <w:rPr>
          <w:rFonts w:ascii="Arial" w:cs="Arial" w:hAnsi="Arial"/>
        </w:rPr>
        <w:t xml:space="preserve"> </w:t>
      </w:r>
      <w:r>
        <w:rPr>
          <w:rFonts w:ascii="Arial" w:cs="Arial" w:hAnsi="Arial"/>
          <w:b/>
          <w:i/>
          <w:lang w:val="mn-MN"/>
        </w:rPr>
        <w:t>байнгын хорооны 10 дугаар сарын 02-ны өдөр</w:t>
      </w:r>
      <w:r>
        <w:rPr>
          <w:rFonts w:ascii="Arial" w:cs="Arial" w:hAnsi="Arial"/>
        </w:rPr>
        <w:t xml:space="preserve"> </w:t>
      </w:r>
    </w:p>
    <w:p>
      <w:pPr>
        <w:pStyle w:val="style22"/>
        <w:spacing w:after="0" w:before="0" w:line="100" w:lineRule="atLeast"/>
        <w:contextualSpacing w:val="false"/>
        <w:jc w:val="center"/>
      </w:pPr>
      <w:r>
        <w:rPr>
          <w:rFonts w:ascii="Arial" w:cs="Arial" w:hAnsi="Arial"/>
          <w:b/>
          <w:i/>
          <w:lang w:val="mn-MN"/>
        </w:rPr>
        <w:t>/Мягмар гараг/-ийн хуралдааны товч тэмдэглэл</w:t>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jc w:val="both"/>
      </w:pPr>
      <w:bookmarkStart w:id="0" w:name="__UnoMark__11151_2131316772"/>
      <w:bookmarkEnd w:id="0"/>
      <w:r>
        <w:rPr>
          <w:rFonts w:ascii="Arial" w:cs="Arial" w:hAnsi="Arial"/>
          <w:lang w:val="mn-MN"/>
        </w:rPr>
        <w:tab/>
        <w:t>Хууль зүйн байнгын хорооны дарга Ш.Раднаасэд ирц, хэлэлцэх асуудлын дарааллыг танилцуулж, хуралдааныг даргалав.</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Fonts w:ascii="Arial" w:cs="Arial" w:hAnsi="Arial"/>
          <w:i/>
          <w:lang w:val="mn-MN"/>
        </w:rPr>
        <w:tab/>
        <w:t xml:space="preserve">Хуралдаанд ирвэл зохих 18 гишүүнээс 11 гишүүн ирж, 61.1 хувийн ирцтэйгээр хуралдаан 11 цаг 23 минутад Төрийн ордны “Жанжин Д.Сүхбаатар” танхимд эхлэв. </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Fonts w:ascii="Arial" w:cs="Arial" w:hAnsi="Arial"/>
          <w:i/>
          <w:color w:val="000000"/>
          <w:lang w:val="mn-MN"/>
        </w:rPr>
        <w:tab/>
        <w:t>Чөлөөтэй: Ж.Батзандан, Л.Болд, Х.Нямбаатар, С.Эрдэнэ.</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i/>
          <w:color w:val="000000"/>
          <w:shd w:fill="FFFFFF" w:val="clear"/>
          <w:lang w:val="mn-MN"/>
        </w:rPr>
        <w:tab/>
        <w:t>Нэг.</w:t>
      </w:r>
      <w:r>
        <w:rPr>
          <w:rStyle w:val="style17"/>
          <w:rFonts w:ascii="Arial" w:cs="Arial" w:hAnsi="Arial"/>
        </w:rPr>
        <w:t xml:space="preserve"> </w:t>
      </w:r>
      <w:r>
        <w:rPr>
          <w:rStyle w:val="style17"/>
          <w:rFonts w:ascii="Arial" w:cs="Arial" w:hAnsi="Arial"/>
          <w:b/>
          <w:color w:val="262626"/>
          <w:lang w:val="mn-MN"/>
        </w:rPr>
        <w:t xml:space="preserve">Гэмт хэрэг, зөрчлөөс урьдчилан сэргийлэх тухай хууль /Шинэчилсэн найруулга/-ийн төсөл болон хамт өргөн мэдүүлсэн бусад хуулийн төслүүд </w:t>
      </w:r>
      <w:r>
        <w:rPr>
          <w:rStyle w:val="style17"/>
          <w:rFonts w:ascii="Arial" w:cs="Arial" w:hAnsi="Arial"/>
          <w:color w:val="262626"/>
          <w:lang w:val="mn-MN"/>
        </w:rPr>
        <w:t>/Улсын Их Хурлын гишүүн С.Бямбацогт нарын 11 гишүүн 2018.09.19-ний өдөр өргөн мэдүүлсэн, төслийг хэлэлцэх эсэх/</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Fonts w:ascii="Arial" w:cs="Arial" w:hAnsi="Arial"/>
          <w:color w:val="262626"/>
        </w:rPr>
        <w:tab/>
      </w:r>
      <w:r>
        <w:rPr>
          <w:rFonts w:ascii="Arial" w:cs="Arial" w:hAnsi="Arial"/>
          <w:shd w:fill="FFFFFF" w:val="clear"/>
          <w:lang w:val="mn-MN"/>
        </w:rPr>
        <w:t>Хэлэлцэж буй асуудалтай холбогдуулан Хууль зүй, дотоод хэргийн яамны Хууль зүйн бодлогын газрын дарга П.Сайнзориг, Улсын ерөнхий прокурорын туслах прокурор, Дүн шинжилгээ, судалгаа, хяналт шалгалтын хэлтсийн дарга Б.Бат-Орших, Санхүүгийн зохицуулах хорооны Захиргаа, удирдлагын газрын дарга Б.Батзориг, Авлигатай тэмцэх газрын Тамгын хэлтсийн дарга З.Баасанням, мөн газрын Урьдчилан сэргийлэх, соён гэгээрүүлэх хэлтсийн дарга Т.Баярхүү, Гэмт хэргээс урьдчилан сэргийлэх ажлыг зохицуулах зөвлөлийн ажлын албаны дарга Л.Нямгэрэл, Цагдаагийн ерөнхий газрын Хуулийн хэлтсийн дарга Л.Нямдаваа, мөн газрын Урьдчилан сэргийлэх хэлтсийн дарга Г.Арсланхуяг, Шүүхийн ерөнхий зөвлөлийн гишүүн В.Оюумаа нар оролцов.</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зөвлөх Б.Баярмаа, референт П.Хулан нар байлцав. </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b w:val="false"/>
          <w:shd w:fill="FFFFFF" w:val="clear"/>
          <w:lang w:val="mn-MN"/>
        </w:rPr>
        <w:tab/>
        <w:t xml:space="preserve">Хууль санаачлагчийн илтгэлийг Улсын Их Хурлын гишүүн С.Бямбацогт танилцуулав. </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b w:val="false"/>
          <w:shd w:fill="FFFFFF" w:val="clear"/>
          <w:lang w:val="mn-MN"/>
        </w:rPr>
        <w:tab/>
        <w:t>Хууль санаачлагчийн илтгэлтэй холбогдуулан Улсын Их Хурлын</w:t>
      </w:r>
      <w:r>
        <w:rPr>
          <w:rStyle w:val="style16"/>
          <w:rFonts w:ascii="Arial" w:cs="Arial" w:hAnsi="Arial"/>
          <w:color w:val="000000"/>
          <w:shd w:fill="FFFFFF" w:val="clear"/>
          <w:lang w:val="mn-MN"/>
        </w:rPr>
        <w:t xml:space="preserve"> </w:t>
      </w:r>
      <w:r>
        <w:rPr>
          <w:rStyle w:val="style16"/>
          <w:rFonts w:ascii="Arial" w:cs="Arial" w:hAnsi="Arial"/>
          <w:b w:val="false"/>
          <w:color w:val="000000"/>
          <w:shd w:fill="FFFFFF" w:val="clear"/>
          <w:lang w:val="mn-MN"/>
        </w:rPr>
        <w:t>гишүүдээс асуулт гараагүй болно.</w:t>
      </w:r>
    </w:p>
    <w:p>
      <w:pPr>
        <w:pStyle w:val="style22"/>
        <w:spacing w:after="0" w:before="0" w:line="100" w:lineRule="atLeast"/>
        <w:contextualSpacing w:val="false"/>
        <w:jc w:val="both"/>
      </w:pPr>
      <w:r>
        <w:rPr>
          <w:rFonts w:ascii="Arial" w:cs="Arial" w:hAnsi="Arial"/>
        </w:rPr>
      </w:r>
    </w:p>
    <w:p>
      <w:pPr>
        <w:pStyle w:val="style22"/>
        <w:ind w:firstLine="720" w:left="0" w:right="0"/>
        <w:jc w:val="both"/>
      </w:pPr>
      <w:r>
        <w:rPr>
          <w:rStyle w:val="style16"/>
          <w:rFonts w:ascii="Arial" w:cs="Arial" w:hAnsi="Arial"/>
          <w:b w:val="false"/>
          <w:color w:val="000000"/>
          <w:shd w:fill="FFFFFF" w:val="clear"/>
          <w:lang w:val="mn-MN"/>
        </w:rPr>
        <w:t xml:space="preserve">Төслийн талаар Улсын Их Хурлын гишүүн Ц.Мөнх-Оргил үг хэлэв. </w:t>
      </w:r>
      <w:r>
        <w:rPr>
          <w:rFonts w:ascii="Arial" w:cs="Arial" w:hAnsi="Arial"/>
          <w:shd w:fill="FFFFFF" w:val="clear"/>
        </w:rPr>
        <w:t> </w:t>
      </w:r>
    </w:p>
    <w:p>
      <w:pPr>
        <w:pStyle w:val="style22"/>
        <w:jc w:val="both"/>
      </w:pPr>
      <w:r>
        <w:rPr>
          <w:rFonts w:ascii="Arial" w:cs="Arial" w:hAnsi="Arial"/>
          <w:shd w:fill="FFFFFF" w:val="clear"/>
        </w:rPr>
        <w:t> </w:t>
      </w:r>
      <w:r>
        <w:rPr>
          <w:rStyle w:val="style16"/>
          <w:rFonts w:ascii="Arial" w:cs="Arial" w:hAnsi="Arial"/>
          <w:shd w:fill="FFFFFF" w:val="clear"/>
        </w:rPr>
        <w:t xml:space="preserve">          </w:t>
      </w:r>
      <w:r>
        <w:rPr>
          <w:rStyle w:val="style16"/>
          <w:rFonts w:ascii="Arial" w:cs="Arial" w:hAnsi="Arial"/>
          <w:shd w:fill="FFFFFF" w:val="clear"/>
          <w:lang w:val="mn-MN"/>
        </w:rPr>
        <w:t xml:space="preserve">Ш.Раднаасэд: </w:t>
      </w:r>
      <w:r>
        <w:rPr>
          <w:rStyle w:val="style17"/>
          <w:rFonts w:ascii="Arial" w:cs="Arial" w:hAnsi="Arial"/>
          <w:i w:val="false"/>
          <w:iCs w:val="false"/>
          <w:color w:val="262626"/>
          <w:shd w:fill="FFFFFF" w:val="clear"/>
          <w:lang w:val="mn-MN"/>
        </w:rPr>
        <w:t xml:space="preserve">Гэмт хэрэг, зөрчлөөс урьдчилан сэргийлэх тухай хууль /Шинэчилсэн найруулга/-ийн төсөл болон хамт өргөн мэдүүлсэн бусад хуулийн </w:t>
      </w:r>
      <w:r>
        <w:rPr>
          <w:rStyle w:val="style17"/>
          <w:rFonts w:ascii="Arial" w:cs="Arial" w:hAnsi="Arial"/>
          <w:i w:val="false"/>
          <w:lang w:val="mn-MN"/>
        </w:rPr>
        <w:t>төслүүд</w:t>
      </w:r>
      <w:r>
        <w:rPr>
          <w:rFonts w:ascii="Arial" w:cs="Arial" w:hAnsi="Arial"/>
          <w:shd w:fill="FFFFFF" w:val="clear"/>
          <w:lang w:val="mn-MN"/>
        </w:rPr>
        <w:t xml:space="preserve">ийн үзэл баримтлалыг дэмжиж чуулганы нэгдсэн хуралдаанаар оруулж хэлэлцүүлэх нь зүйтэй гэсэн саналыг </w:t>
      </w:r>
      <w:r>
        <w:rPr>
          <w:rStyle w:val="style16"/>
          <w:rFonts w:ascii="Arial" w:cs="Arial" w:hAnsi="Arial"/>
          <w:b w:val="false"/>
          <w:shd w:fill="FFFFFF" w:val="clear"/>
          <w:lang w:val="mn-MN"/>
        </w:rPr>
        <w:t xml:space="preserve">дэмжье гэсэн санал хураалт явуулъя. </w:t>
      </w:r>
    </w:p>
    <w:p>
      <w:pPr>
        <w:pStyle w:val="style22"/>
        <w:spacing w:after="0" w:before="0"/>
        <w:contextualSpacing w:val="false"/>
        <w:jc w:val="both"/>
      </w:pPr>
      <w:r>
        <w:rPr>
          <w:rFonts w:ascii="Arial" w:cs="Arial" w:hAnsi="Arial"/>
          <w:color w:val="FF6600"/>
          <w:shd w:fill="FFFFFF" w:val="clear"/>
        </w:rPr>
        <w:t> </w:t>
      </w:r>
      <w:r>
        <w:rPr>
          <w:rStyle w:val="style16"/>
          <w:rFonts w:ascii="Arial" w:cs="Arial" w:hAnsi="Arial"/>
          <w:shd w:fill="FFFFFF" w:val="clear"/>
        </w:rPr>
        <w:t xml:space="preserve">           </w:t>
      </w:r>
      <w:r>
        <w:rPr>
          <w:rStyle w:val="style16"/>
          <w:rFonts w:ascii="Arial" w:cs="Arial" w:hAnsi="Arial"/>
          <w:b w:val="false"/>
          <w:shd w:fill="FFFFFF" w:val="clear"/>
          <w:lang w:val="mn-MN"/>
        </w:rPr>
        <w:t>Зөвшөөрсөн:</w:t>
        <w:tab/>
        <w:tab/>
        <w:t>12</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 xml:space="preserve"> 2</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14</w:t>
      </w:r>
    </w:p>
    <w:p>
      <w:pPr>
        <w:pStyle w:val="style22"/>
        <w:spacing w:after="0" w:before="0"/>
        <w:contextualSpacing w:val="false"/>
      </w:pPr>
      <w:r>
        <w:rPr>
          <w:rStyle w:val="style16"/>
          <w:rFonts w:ascii="Arial" w:cs="Arial" w:hAnsi="Arial"/>
          <w:color w:val="000000"/>
          <w:shd w:fill="FFFFFF" w:val="clear"/>
        </w:rPr>
        <w:t>          </w:t>
      </w:r>
      <w:r>
        <w:rPr>
          <w:rStyle w:val="style16"/>
          <w:rFonts w:ascii="Arial" w:cs="Arial" w:hAnsi="Arial"/>
          <w:b w:val="false"/>
          <w:bCs w:val="false"/>
          <w:color w:val="000000"/>
          <w:shd w:fill="FFFFFF" w:val="clear"/>
        </w:rPr>
        <w:t xml:space="preserve">  </w:t>
      </w:r>
      <w:r>
        <w:rPr>
          <w:rStyle w:val="style16"/>
          <w:rFonts w:ascii="Arial" w:cs="Arial" w:hAnsi="Arial"/>
          <w:b w:val="false"/>
          <w:bCs w:val="false"/>
          <w:color w:val="000000"/>
          <w:shd w:fill="FFFFFF" w:val="clear"/>
          <w:lang w:val="mn-MN"/>
        </w:rPr>
        <w:t xml:space="preserve">85.7 </w:t>
      </w:r>
      <w:r>
        <w:rPr>
          <w:rStyle w:val="style16"/>
          <w:rFonts w:ascii="Arial" w:cs="Arial" w:hAnsi="Arial"/>
          <w:b w:val="false"/>
          <w:color w:val="000000"/>
          <w:shd w:fill="FFFFFF" w:val="clear"/>
          <w:lang w:val="mn-MN"/>
        </w:rPr>
        <w:t>хувийн саналаар санал дэмжигдлээ.</w:t>
      </w:r>
    </w:p>
    <w:p>
      <w:pPr>
        <w:pStyle w:val="style22"/>
        <w:spacing w:after="0" w:before="0"/>
        <w:contextualSpacing w:val="false"/>
      </w:pPr>
      <w:r>
        <w:rPr>
          <w:rStyle w:val="style16"/>
          <w:rFonts w:ascii="Arial" w:cs="Arial" w:hAnsi="Arial"/>
          <w:color w:val="000000"/>
          <w:shd w:fill="FFFFFF" w:val="clear"/>
        </w:rPr>
        <w:t> </w:t>
      </w:r>
    </w:p>
    <w:p>
      <w:pPr>
        <w:pStyle w:val="style22"/>
        <w:spacing w:after="0" w:before="0"/>
        <w:contextualSpacing w:val="false"/>
        <w:jc w:val="both"/>
      </w:pPr>
      <w:r>
        <w:rPr>
          <w:rStyle w:val="style17"/>
          <w:rFonts w:ascii="Arial" w:cs="Arial" w:hAnsi="Arial"/>
          <w:i w:val="false"/>
          <w:color w:val="000000"/>
          <w:shd w:fill="FFFFFF" w:val="clear"/>
          <w:lang w:val="mn-MN"/>
        </w:rPr>
        <w:tab/>
        <w:t>Байнгын хорооноос гарах санал, дүгнэлтийг Улсын Их Хурлын гишүүн Ц.Мөнх-Оргил Улсын Их Хурлын чуулганы нэгдсэн хуралдаанд танилцуулахаар тогтов.</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Уг асуудлыг 11 цаг 36 минутад хэлэлцэж дуусав.</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color w:val="000000"/>
          <w:shd w:fill="FFFFFF" w:val="clear"/>
        </w:rPr>
        <w:tab/>
      </w:r>
      <w:r>
        <w:rPr>
          <w:rStyle w:val="style16"/>
          <w:rFonts w:ascii="Arial" w:cs="Arial" w:hAnsi="Arial"/>
          <w:i/>
          <w:color w:val="000000"/>
          <w:shd w:fill="FFFFFF" w:val="clear"/>
          <w:lang w:val="mn-MN"/>
        </w:rPr>
        <w:t xml:space="preserve">Хоёр. </w:t>
      </w:r>
      <w:bookmarkStart w:id="1" w:name="__DdeLink__4693_1889333456"/>
      <w:bookmarkEnd w:id="1"/>
      <w:r>
        <w:rPr>
          <w:rStyle w:val="style16"/>
          <w:rFonts w:ascii="Arial" w:cs="Arial" w:hAnsi="Arial"/>
          <w:i/>
          <w:color w:val="000000"/>
          <w:shd w:fill="FFFFFF" w:val="clear"/>
          <w:lang w:val="mn-MN"/>
        </w:rPr>
        <w:t>Үндсэн хуулийн цэцийн 2018 оны 10 дугаар дүгнэлт</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color w:val="000000"/>
          <w:shd w:fill="FFFFFF" w:val="clear"/>
          <w:lang w:val="mn-MN"/>
        </w:rPr>
        <w:tab/>
      </w:r>
      <w:r>
        <w:rPr>
          <w:rStyle w:val="style16"/>
          <w:rFonts w:ascii="Arial" w:cs="Arial" w:hAnsi="Arial"/>
          <w:b w:val="false"/>
          <w:bCs w:val="false"/>
          <w:color w:val="000000"/>
          <w:shd w:fill="FFFFFF" w:val="clear"/>
          <w:lang w:val="mn-MN"/>
        </w:rPr>
        <w:t>Хуралдаанд</w:t>
      </w:r>
      <w:r>
        <w:rPr>
          <w:rStyle w:val="style16"/>
          <w:rFonts w:ascii="Arial" w:cs="Arial" w:hAnsi="Arial"/>
          <w:color w:val="000000"/>
          <w:shd w:fill="FFFFFF" w:val="clear"/>
          <w:lang w:val="mn-MN"/>
        </w:rPr>
        <w:t xml:space="preserve"> </w:t>
      </w:r>
      <w:r>
        <w:rPr>
          <w:rStyle w:val="style16"/>
          <w:rFonts w:ascii="Arial" w:cs="Arial" w:hAnsi="Arial"/>
          <w:b w:val="false"/>
          <w:color w:val="000000"/>
          <w:shd w:fill="FFFFFF" w:val="clear"/>
          <w:lang w:val="mn-MN"/>
        </w:rPr>
        <w:t xml:space="preserve">Хууль зүйн байнгын хорооны ажлын албаны ахлах зөвлөх М.Үнэнбат, референт П.Хулан нар байлцав. </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b w:val="false"/>
          <w:color w:val="000000"/>
          <w:shd w:fill="FFFFFF" w:val="clear"/>
          <w:lang w:val="mn-MN"/>
        </w:rPr>
        <w:tab/>
        <w:t>Цэцийн дүгнэлттэй холбогдуулан Улсын Их Хурлын гишүүн Б.Пүрэвдорж, Л.Мөнхбаатар нарын тавьсан асуултад Улсын Их Хурлын гишүүн, Улсын Их Хурлын итгэмжлэгдсэн төлөөлөгч Д.Лүндээжанцан хариулж, тайлбар хийв.</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b w:val="false"/>
          <w:color w:val="000000"/>
          <w:shd w:fill="FFFFFF" w:val="clear"/>
          <w:lang w:val="mn-MN"/>
        </w:rPr>
        <w:tab/>
        <w:t xml:space="preserve">Улсын Их Хурлын гишүүн Ц.Мөнх-Оргил, Ц.Нямдорж, С.Бямбацогт нар үг хэлэв. </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b w:val="false"/>
          <w:color w:val="000000"/>
          <w:shd w:fill="FFFFFF" w:val="clear"/>
          <w:lang w:val="mn-MN"/>
        </w:rPr>
        <w:tab/>
        <w:t xml:space="preserve">Монгол Улсын Их Хурлын чуулганы хуралдааны дэгийн тухай хуулийн 32 дугаар зүйлийн 32.3.2-т заасны дагуу санал хураалт явуулав. </w:t>
      </w:r>
    </w:p>
    <w:p>
      <w:pPr>
        <w:pStyle w:val="style22"/>
        <w:spacing w:after="0" w:before="0" w:line="100" w:lineRule="atLeast"/>
        <w:contextualSpacing w:val="false"/>
        <w:jc w:val="both"/>
      </w:pPr>
      <w:r>
        <w:rPr>
          <w:rFonts w:ascii="Arial" w:cs="Arial" w:hAnsi="Arial"/>
        </w:rPr>
      </w:r>
    </w:p>
    <w:p>
      <w:pPr>
        <w:pStyle w:val="style0"/>
        <w:ind w:firstLine="720" w:left="0" w:right="0"/>
        <w:jc w:val="both"/>
      </w:pPr>
      <w:r>
        <w:rPr>
          <w:rFonts w:ascii="Arial" w:cs="Arial" w:hAnsi="Arial"/>
          <w:b/>
          <w:color w:val="000000"/>
          <w:lang w:val="mn-MN"/>
        </w:rPr>
        <w:t xml:space="preserve">Ш.Раднаасэд: </w:t>
      </w:r>
      <w:r>
        <w:rPr>
          <w:rFonts w:ascii="Arial" w:cs="Arial" w:hAnsi="Arial"/>
          <w:b/>
          <w:color w:val="000000"/>
        </w:rPr>
        <w:t xml:space="preserve">1. </w:t>
      </w:r>
      <w:r>
        <w:rPr>
          <w:rFonts w:ascii="Arial" w:cs="Arial" w:hAnsi="Arial"/>
          <w:color w:val="000000"/>
          <w:shd w:fill="FFFFFF" w:val="clear"/>
        </w:rPr>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Нэгдүгээр зүйлийн 2 дахь хэсэгт “... шударга ёс, ... тэгш байдал, ... хууль дээдлэх нь төрийн үйл ажиллагааны үндсэн зарчим мөн.” гэж заасныг зөрчсөн байна </w:t>
      </w:r>
      <w:r>
        <w:rPr>
          <w:rFonts w:ascii="Arial" w:cs="Arial" w:hAnsi="Arial"/>
          <w:color w:val="000000"/>
        </w:rPr>
        <w:t xml:space="preserve">гэснийг хүлээн зөвшөөрөх </w:t>
      </w:r>
      <w:r>
        <w:rPr>
          <w:rFonts w:ascii="Arial" w:cs="Arial" w:hAnsi="Arial"/>
          <w:color w:val="000000"/>
          <w:lang w:val="mn-MN"/>
        </w:rPr>
        <w:t>боломжгүй гэсэн саналыг дэмжье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r>
      <w:r>
        <w:rPr>
          <w:rStyle w:val="style16"/>
          <w:rFonts w:ascii="Arial" w:cs="Arial" w:hAnsi="Arial"/>
          <w:b w:val="false"/>
          <w:shd w:fill="FFFFFF" w:val="clear"/>
          <w:lang w:val="mn-MN"/>
        </w:rPr>
        <w:t>Зөвшөөрсөн:</w:t>
        <w:tab/>
        <w:tab/>
        <w:t>7</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7</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14</w:t>
      </w:r>
    </w:p>
    <w:p>
      <w:pPr>
        <w:pStyle w:val="style22"/>
        <w:spacing w:after="0" w:before="0"/>
        <w:contextualSpacing w:val="false"/>
        <w:jc w:val="both"/>
      </w:pPr>
      <w:r>
        <w:rPr>
          <w:rStyle w:val="style16"/>
          <w:rFonts w:ascii="Arial" w:cs="Arial" w:hAnsi="Arial"/>
          <w:color w:val="000000"/>
          <w:shd w:fill="FFFFFF" w:val="clear"/>
          <w:lang w:val="mn-MN"/>
        </w:rPr>
        <w:t>          </w:t>
      </w:r>
      <w:r>
        <w:rPr>
          <w:rStyle w:val="style16"/>
          <w:rFonts w:ascii="Arial" w:cs="Arial" w:hAnsi="Arial"/>
          <w:b w:val="false"/>
          <w:bCs w:val="false"/>
          <w:color w:val="000000"/>
          <w:shd w:fill="FFFFFF" w:val="clear"/>
          <w:lang w:val="mn-MN"/>
        </w:rPr>
        <w:t> </w:t>
      </w:r>
      <w:r>
        <w:rPr>
          <w:rStyle w:val="style16"/>
          <w:rFonts w:ascii="Arial" w:cs="Arial" w:hAnsi="Arial"/>
          <w:b w:val="false"/>
          <w:bCs w:val="false"/>
          <w:color w:val="000000"/>
          <w:shd w:fill="FFFFFF" w:val="clear"/>
          <w:lang w:val="mn-MN"/>
        </w:rPr>
        <w:t xml:space="preserve">50.0 </w:t>
      </w:r>
      <w:r>
        <w:rPr>
          <w:rStyle w:val="style16"/>
          <w:rFonts w:ascii="Arial" w:cs="Arial" w:hAnsi="Arial"/>
          <w:b w:val="false"/>
          <w:color w:val="000000"/>
          <w:shd w:fill="FFFFFF" w:val="clear"/>
          <w:lang w:val="mn-MN"/>
        </w:rPr>
        <w:t>хувийн саналаар санал дэмжигдлээ.</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b w:val="false"/>
          <w:color w:val="000000"/>
          <w:shd w:fill="FFFFFF" w:val="clear"/>
          <w:lang w:val="mn-MN"/>
        </w:rPr>
        <w:tab/>
        <w:t>Байнгын хорооны дарга Ш.Раднаасэд дээрх санал хураалтыг цуцлан,  саналын томьёоллыг дахин уншиж танилцуулав.</w:t>
      </w:r>
    </w:p>
    <w:p>
      <w:pPr>
        <w:pStyle w:val="style22"/>
        <w:spacing w:after="0" w:before="0"/>
        <w:contextualSpacing w:val="false"/>
        <w:jc w:val="both"/>
      </w:pPr>
      <w:r>
        <w:rPr>
          <w:rFonts w:ascii="Arial" w:cs="Arial" w:hAnsi="Arial"/>
        </w:rPr>
      </w:r>
    </w:p>
    <w:p>
      <w:pPr>
        <w:pStyle w:val="style22"/>
        <w:spacing w:after="0" w:before="0"/>
        <w:contextualSpacing w:val="false"/>
        <w:jc w:val="both"/>
      </w:pPr>
      <w:r>
        <w:rPr>
          <w:rStyle w:val="style16"/>
          <w:rFonts w:ascii="Arial" w:cs="Arial" w:hAnsi="Arial"/>
          <w:b w:val="false"/>
          <w:color w:val="000000"/>
          <w:shd w:fill="FFFFFF" w:val="clear"/>
          <w:lang w:val="mn-MN"/>
        </w:rPr>
        <w:tab/>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w:t>
      </w:r>
      <w:r>
        <w:rPr>
          <w:rStyle w:val="style16"/>
          <w:rFonts w:ascii="Arial" w:cs="Arial" w:hAnsi="Arial"/>
          <w:b w:val="false"/>
          <w:bCs w:val="false"/>
          <w:color w:val="000000"/>
          <w:shd w:fill="FFFFFF" w:val="clear"/>
          <w:lang w:val="mn-MN"/>
        </w:rPr>
        <w:t xml:space="preserve">Монгол Улсын Үндсэн хуулийн Нэгдүгээр зүйлийн 2 дахь хэсэгт “... шударга ёс, ... тэгш байдал, ... хууль дээдлэх нь төрийн үйл ажиллагааны үндсэн зарчим мөн.” гэж заасныг зөрчсөн байна </w:t>
      </w:r>
      <w:r>
        <w:rPr>
          <w:rStyle w:val="style16"/>
          <w:rFonts w:ascii="Arial" w:cs="Arial" w:hAnsi="Arial"/>
          <w:b w:val="false"/>
          <w:color w:val="000000"/>
          <w:shd w:fill="FFFFFF" w:val="clear"/>
          <w:lang w:val="mn-MN"/>
        </w:rPr>
        <w:t>гэснийг хүлээн зөвшөөрөх нь зүйтэй гэсэн саналыг дэмжье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r>
      <w:r>
        <w:rPr>
          <w:rStyle w:val="style16"/>
          <w:rFonts w:ascii="Arial" w:cs="Arial" w:hAnsi="Arial"/>
          <w:b w:val="false"/>
          <w:shd w:fill="FFFFFF" w:val="clear"/>
          <w:lang w:val="mn-MN"/>
        </w:rPr>
        <w:t>Зөвшөөрсөн:</w:t>
        <w:tab/>
        <w:tab/>
        <w:t>1</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13</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 </w:t>
        <w:tab/>
        <w:tab/>
        <w:tab/>
        <w:tab/>
        <w:t>14</w:t>
      </w:r>
    </w:p>
    <w:p>
      <w:pPr>
        <w:pStyle w:val="style22"/>
        <w:spacing w:after="0" w:before="0"/>
        <w:contextualSpacing w:val="false"/>
        <w:jc w:val="both"/>
      </w:pPr>
      <w:r>
        <w:rPr>
          <w:rStyle w:val="style16"/>
          <w:rFonts w:ascii="Arial" w:cs="Arial" w:hAnsi="Arial"/>
          <w:color w:val="000000"/>
          <w:shd w:fill="FFFFFF" w:val="clear"/>
          <w:lang w:val="mn-MN"/>
        </w:rPr>
        <w:t>          </w:t>
      </w:r>
      <w:r>
        <w:rPr>
          <w:rStyle w:val="style16"/>
          <w:rFonts w:ascii="Arial" w:cs="Arial" w:hAnsi="Arial"/>
          <w:b w:val="false"/>
          <w:bCs w:val="false"/>
          <w:color w:val="000000"/>
          <w:shd w:fill="FFFFFF" w:val="clear"/>
          <w:lang w:val="mn-MN"/>
        </w:rPr>
        <w:t> </w:t>
      </w:r>
      <w:r>
        <w:rPr>
          <w:rStyle w:val="style16"/>
          <w:rFonts w:ascii="Arial" w:cs="Arial" w:hAnsi="Arial"/>
          <w:b w:val="false"/>
          <w:bCs w:val="false"/>
          <w:color w:val="000000"/>
          <w:shd w:fill="FFFFFF" w:val="clear"/>
          <w:lang w:val="mn-MN"/>
        </w:rPr>
        <w:t xml:space="preserve">0.1 </w:t>
      </w:r>
      <w:r>
        <w:rPr>
          <w:rStyle w:val="style16"/>
          <w:rFonts w:ascii="Arial" w:cs="Arial" w:hAnsi="Arial"/>
          <w:b w:val="false"/>
          <w:color w:val="000000"/>
          <w:shd w:fill="FFFFFF" w:val="clear"/>
          <w:lang w:val="mn-MN"/>
        </w:rPr>
        <w:t>хувийн саналаар санал дэмжигдсэнгүй.</w:t>
        <w:tab/>
        <w:tab/>
      </w:r>
    </w:p>
    <w:p>
      <w:pPr>
        <w:pStyle w:val="style0"/>
        <w:jc w:val="both"/>
      </w:pPr>
      <w:r>
        <w:rPr>
          <w:rFonts w:ascii="Arial" w:cs="Arial" w:hAnsi="Arial"/>
        </w:rPr>
      </w:r>
    </w:p>
    <w:p>
      <w:pPr>
        <w:pStyle w:val="style0"/>
        <w:ind w:firstLine="720" w:left="0" w:right="0"/>
        <w:jc w:val="both"/>
      </w:pPr>
      <w:r>
        <w:rPr>
          <w:rFonts w:ascii="Arial" w:cs="Arial" w:hAnsi="Arial"/>
          <w:b/>
          <w:color w:val="000000"/>
          <w:shd w:fill="FFFFFF" w:val="clear"/>
        </w:rPr>
        <w:t>2.</w:t>
      </w:r>
      <w:r>
        <w:rPr>
          <w:rFonts w:ascii="Arial" w:cs="Arial" w:hAnsi="Arial"/>
          <w:color w:val="000000"/>
          <w:shd w:fill="FFFFFF" w:val="clear"/>
        </w:rPr>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зургадугаар зүйлийн 9 дэх заалтад “... Төрийн байгууллагад ... сонгогдох эрхтэй. ...” гэж заасныг зөрчсөн байна гэснийг хүлээн зөвшөөрөх </w:t>
      </w:r>
      <w:bookmarkStart w:id="2" w:name="_GoBack"/>
      <w:bookmarkEnd w:id="2"/>
      <w:r>
        <w:rPr>
          <w:rFonts w:ascii="Arial" w:cs="Arial" w:hAnsi="Arial"/>
          <w:color w:val="000000"/>
          <w:shd w:fill="FFFFFF" w:val="clear"/>
          <w:lang w:val="mn-MN"/>
        </w:rPr>
        <w:t>нь зүйтэй гэсэн саналыг дэмжье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t xml:space="preserve"> </w:t>
      </w:r>
      <w:r>
        <w:rPr>
          <w:rStyle w:val="style16"/>
          <w:rFonts w:ascii="Arial" w:cs="Arial" w:hAnsi="Arial"/>
          <w:b w:val="false"/>
          <w:shd w:fill="FFFFFF" w:val="clear"/>
          <w:lang w:val="mn-MN"/>
        </w:rPr>
        <w:t>Зөвшөөрсөн:</w:t>
        <w:tab/>
        <w:tab/>
        <w:t>6</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8</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14</w:t>
      </w:r>
    </w:p>
    <w:p>
      <w:pPr>
        <w:pStyle w:val="style22"/>
        <w:spacing w:after="0" w:before="0"/>
        <w:contextualSpacing w:val="false"/>
        <w:jc w:val="both"/>
      </w:pPr>
      <w:r>
        <w:rPr>
          <w:rStyle w:val="style16"/>
          <w:rFonts w:ascii="Arial" w:cs="Arial" w:hAnsi="Arial"/>
          <w:color w:val="000000"/>
          <w:shd w:fill="FFFFFF" w:val="clear"/>
          <w:lang w:val="mn-MN"/>
        </w:rPr>
        <w:t>          </w:t>
      </w:r>
      <w:r>
        <w:rPr>
          <w:rStyle w:val="style16"/>
          <w:rFonts w:ascii="Arial" w:cs="Arial" w:hAnsi="Arial"/>
          <w:b w:val="false"/>
          <w:bCs w:val="false"/>
          <w:color w:val="000000"/>
          <w:shd w:fill="FFFFFF" w:val="clear"/>
          <w:lang w:val="mn-MN"/>
        </w:rPr>
        <w:t xml:space="preserve">  </w:t>
      </w:r>
      <w:r>
        <w:rPr>
          <w:rStyle w:val="style16"/>
          <w:rFonts w:ascii="Arial" w:cs="Arial" w:hAnsi="Arial"/>
          <w:b w:val="false"/>
          <w:bCs w:val="false"/>
          <w:color w:val="000000"/>
          <w:shd w:fill="FFFFFF" w:val="clear"/>
          <w:lang w:val="mn-MN"/>
        </w:rPr>
        <w:t xml:space="preserve">42.8 </w:t>
      </w:r>
      <w:r>
        <w:rPr>
          <w:rStyle w:val="style16"/>
          <w:rFonts w:ascii="Arial" w:cs="Arial" w:hAnsi="Arial"/>
          <w:b w:val="false"/>
          <w:color w:val="000000"/>
          <w:shd w:fill="FFFFFF" w:val="clear"/>
          <w:lang w:val="mn-MN"/>
        </w:rPr>
        <w:t>хувийн саналаар санал дэмжигдсэнгүй.</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color w:val="000000"/>
          <w:shd w:fill="FFFFFF" w:val="clear"/>
          <w:lang w:val="mn-MN"/>
        </w:rPr>
        <w:t>3</w:t>
      </w:r>
      <w:r>
        <w:rPr>
          <w:rFonts w:ascii="Arial" w:cs="Arial" w:hAnsi="Arial"/>
          <w:b/>
          <w:color w:val="000000"/>
          <w:shd w:fill="FFFFFF" w:val="clear"/>
        </w:rPr>
        <w:t>.</w:t>
      </w:r>
      <w:r>
        <w:rPr>
          <w:rFonts w:ascii="Arial" w:cs="Arial" w:hAnsi="Arial"/>
          <w:color w:val="000000"/>
          <w:shd w:fill="FFFFFF" w:val="clear"/>
        </w:rPr>
        <w:t>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гэж заасныг зөрчсөн байна</w:t>
      </w:r>
      <w:r>
        <w:rPr>
          <w:rFonts w:ascii="Arial" w:cs="Arial" w:hAnsi="Arial"/>
          <w:b/>
          <w:color w:val="000000"/>
          <w:shd w:fill="FFFFFF" w:val="clear"/>
        </w:rPr>
        <w:t xml:space="preserve"> </w:t>
      </w:r>
      <w:r>
        <w:rPr>
          <w:rFonts w:ascii="Arial" w:cs="Arial" w:hAnsi="Arial"/>
          <w:color w:val="000000"/>
        </w:rPr>
        <w:t xml:space="preserve">гэснийг хүлээн зөвшөөрөх </w:t>
      </w:r>
      <w:r>
        <w:rPr>
          <w:rFonts w:ascii="Arial" w:cs="Arial" w:hAnsi="Arial"/>
          <w:color w:val="000000"/>
          <w:lang w:val="mn-MN"/>
        </w:rPr>
        <w:t>нь зүйтэй гэсэн саналыг дэмжье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t xml:space="preserve"> </w:t>
      </w:r>
      <w:r>
        <w:rPr>
          <w:rStyle w:val="style16"/>
          <w:rFonts w:ascii="Arial" w:cs="Arial" w:hAnsi="Arial"/>
          <w:b w:val="false"/>
          <w:shd w:fill="FFFFFF" w:val="clear"/>
          <w:lang w:val="mn-MN"/>
        </w:rPr>
        <w:t>Зөвшөөрсөн:</w:t>
        <w:tab/>
        <w:tab/>
        <w:t>0</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14</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14</w:t>
      </w:r>
    </w:p>
    <w:p>
      <w:pPr>
        <w:pStyle w:val="style22"/>
        <w:spacing w:after="0" w:before="0"/>
        <w:contextualSpacing w:val="false"/>
        <w:jc w:val="both"/>
      </w:pPr>
      <w:r>
        <w:rPr>
          <w:rStyle w:val="style16"/>
          <w:rFonts w:ascii="Arial" w:cs="Arial" w:hAnsi="Arial"/>
          <w:color w:val="000000"/>
          <w:shd w:fill="FFFFFF" w:val="clear"/>
          <w:lang w:val="mn-MN"/>
        </w:rPr>
        <w:t>          </w:t>
      </w:r>
      <w:r>
        <w:rPr>
          <w:rStyle w:val="style16"/>
          <w:rFonts w:ascii="Arial" w:cs="Arial" w:hAnsi="Arial"/>
          <w:b w:val="false"/>
          <w:bCs w:val="false"/>
          <w:color w:val="000000"/>
          <w:shd w:fill="FFFFFF" w:val="clear"/>
          <w:lang w:val="mn-MN"/>
        </w:rPr>
        <w:t xml:space="preserve">  </w:t>
      </w:r>
      <w:r>
        <w:rPr>
          <w:rStyle w:val="style16"/>
          <w:rFonts w:ascii="Arial" w:cs="Arial" w:hAnsi="Arial"/>
          <w:b w:val="false"/>
          <w:bCs w:val="false"/>
          <w:color w:val="000000"/>
          <w:shd w:fill="FFFFFF" w:val="clear"/>
          <w:lang w:val="mn-MN"/>
        </w:rPr>
        <w:t xml:space="preserve">0.0 </w:t>
      </w:r>
      <w:r>
        <w:rPr>
          <w:rStyle w:val="style16"/>
          <w:rFonts w:ascii="Arial" w:cs="Arial" w:hAnsi="Arial"/>
          <w:b w:val="false"/>
          <w:color w:val="000000"/>
          <w:shd w:fill="FFFFFF" w:val="clear"/>
          <w:lang w:val="mn-MN"/>
        </w:rPr>
        <w:t>хувийн саналаар санал дэмжигдсэнгүй.</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color w:val="000000"/>
          <w:shd w:fill="FFFFFF" w:val="clear"/>
          <w:lang w:val="mn-MN"/>
        </w:rPr>
        <w:t>4</w:t>
      </w:r>
      <w:r>
        <w:rPr>
          <w:rFonts w:ascii="Arial" w:cs="Arial" w:hAnsi="Arial"/>
          <w:b/>
          <w:color w:val="000000"/>
          <w:shd w:fill="FFFFFF" w:val="clear"/>
        </w:rPr>
        <w:t>.</w:t>
      </w:r>
      <w:r>
        <w:rPr>
          <w:rFonts w:ascii="Arial" w:cs="Arial" w:hAnsi="Arial"/>
          <w:color w:val="000000"/>
          <w:shd w:fill="FFFFFF" w:val="clear"/>
        </w:rPr>
        <w:t>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Далдугаар зүйлийн 1 дэх хэсэгт “Үндсэн хуульд ... төрийн байгууллагын бусад шийдвэр... бүрнээ нийцсэн байвал зохино.” гэж заасныг зөрчсөн байна</w:t>
      </w:r>
      <w:r>
        <w:rPr>
          <w:rFonts w:ascii="Arial" w:cs="Arial" w:hAnsi="Arial"/>
          <w:color w:val="000000"/>
        </w:rPr>
        <w:t xml:space="preserve"> гэснийг хүлээн зөвшөөрөх </w:t>
      </w:r>
      <w:r>
        <w:rPr>
          <w:rFonts w:ascii="Arial" w:cs="Arial" w:hAnsi="Arial"/>
          <w:color w:val="000000"/>
          <w:lang w:val="mn-MN"/>
        </w:rPr>
        <w:t>нь зүйтэй гэсэн саналыг дэмжье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t xml:space="preserve"> </w:t>
      </w:r>
      <w:r>
        <w:rPr>
          <w:rStyle w:val="style16"/>
          <w:rFonts w:ascii="Arial" w:cs="Arial" w:hAnsi="Arial"/>
          <w:b w:val="false"/>
          <w:shd w:fill="FFFFFF" w:val="clear"/>
          <w:lang w:val="mn-MN"/>
        </w:rPr>
        <w:t>Зөвшөөрсөн:</w:t>
        <w:tab/>
        <w:tab/>
        <w:t>0</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14</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14</w:t>
      </w:r>
    </w:p>
    <w:p>
      <w:pPr>
        <w:pStyle w:val="style22"/>
        <w:spacing w:after="0" w:before="0"/>
        <w:contextualSpacing w:val="false"/>
        <w:jc w:val="both"/>
      </w:pPr>
      <w:r>
        <w:rPr>
          <w:rStyle w:val="style16"/>
          <w:rFonts w:ascii="Arial" w:cs="Arial" w:hAnsi="Arial"/>
          <w:color w:val="000000"/>
          <w:shd w:fill="FFFFFF" w:val="clear"/>
          <w:lang w:val="mn-MN"/>
        </w:rPr>
        <w:t>          </w:t>
      </w:r>
      <w:r>
        <w:rPr>
          <w:rStyle w:val="style16"/>
          <w:rFonts w:ascii="Arial" w:cs="Arial" w:hAnsi="Arial"/>
          <w:b w:val="false"/>
          <w:bCs w:val="false"/>
          <w:color w:val="000000"/>
          <w:shd w:fill="FFFFFF" w:val="clear"/>
          <w:lang w:val="mn-MN"/>
        </w:rPr>
        <w:t xml:space="preserve">  </w:t>
      </w:r>
      <w:r>
        <w:rPr>
          <w:rStyle w:val="style16"/>
          <w:rFonts w:ascii="Arial" w:cs="Arial" w:hAnsi="Arial"/>
          <w:b w:val="false"/>
          <w:bCs w:val="false"/>
          <w:color w:val="000000"/>
          <w:shd w:fill="FFFFFF" w:val="clear"/>
          <w:lang w:val="mn-MN"/>
        </w:rPr>
        <w:t xml:space="preserve">0.0 </w:t>
      </w:r>
      <w:r>
        <w:rPr>
          <w:rStyle w:val="style16"/>
          <w:rFonts w:ascii="Arial" w:cs="Arial" w:hAnsi="Arial"/>
          <w:b w:val="false"/>
          <w:color w:val="000000"/>
          <w:shd w:fill="FFFFFF" w:val="clear"/>
          <w:lang w:val="mn-MN"/>
        </w:rPr>
        <w:t>хувийн саналаар санал дэмжигдсэнгүй.</w:t>
      </w:r>
    </w:p>
    <w:p>
      <w:pPr>
        <w:pStyle w:val="style22"/>
        <w:spacing w:after="0" w:before="0"/>
        <w:contextualSpacing w:val="false"/>
        <w:jc w:val="both"/>
      </w:pPr>
      <w:r>
        <w:rPr>
          <w:rFonts w:ascii="Arial" w:cs="Arial" w:hAnsi="Arial"/>
        </w:rPr>
      </w:r>
    </w:p>
    <w:p>
      <w:pPr>
        <w:pStyle w:val="style0"/>
        <w:ind w:firstLine="720" w:left="0" w:right="0"/>
        <w:jc w:val="both"/>
      </w:pPr>
      <w:r>
        <w:rPr>
          <w:rFonts w:ascii="Arial" w:cs="Arial" w:hAnsi="Arial"/>
          <w:b/>
          <w:color w:val="000000"/>
          <w:shd w:fill="FFFFFF" w:val="clear"/>
          <w:lang w:val="mn-MN"/>
        </w:rPr>
        <w:t>5</w:t>
      </w:r>
      <w:r>
        <w:rPr>
          <w:rFonts w:ascii="Arial" w:cs="Arial" w:hAnsi="Arial"/>
          <w:b/>
          <w:color w:val="000000"/>
          <w:shd w:fill="FFFFFF" w:val="clear"/>
        </w:rPr>
        <w:t>.</w:t>
      </w:r>
      <w:r>
        <w:rPr>
          <w:rFonts w:ascii="Arial" w:cs="Arial" w:hAnsi="Arial"/>
          <w:color w:val="000000"/>
          <w:shd w:fill="FFFFFF" w:val="clear"/>
        </w:rPr>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зургадугаар зүйлийн 9 дэх заалтад “... Төрийн байгууллагад ... сонгогдох эрхтэй. ...” гэж заасныг зөрчсөн байна </w:t>
      </w:r>
      <w:r>
        <w:rPr>
          <w:rFonts w:ascii="Arial" w:cs="Arial" w:hAnsi="Arial"/>
          <w:color w:val="000000"/>
        </w:rPr>
        <w:t xml:space="preserve">гэснийг хүлээн зөвшөөрөх </w:t>
      </w:r>
      <w:r>
        <w:rPr>
          <w:rFonts w:ascii="Arial" w:cs="Arial" w:hAnsi="Arial"/>
          <w:color w:val="000000"/>
          <w:lang w:val="mn-MN"/>
        </w:rPr>
        <w:t>нь зүйтэй гэсэн саналыг дэмжье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t xml:space="preserve"> </w:t>
      </w:r>
      <w:r>
        <w:rPr>
          <w:rStyle w:val="style16"/>
          <w:rFonts w:ascii="Arial" w:cs="Arial" w:hAnsi="Arial"/>
          <w:b w:val="false"/>
          <w:shd w:fill="FFFFFF" w:val="clear"/>
          <w:lang w:val="mn-MN"/>
        </w:rPr>
        <w:t>Зөвшөөрсөн:</w:t>
        <w:tab/>
        <w:tab/>
        <w:t>2</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12</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14</w:t>
      </w:r>
    </w:p>
    <w:p>
      <w:pPr>
        <w:pStyle w:val="style22"/>
        <w:spacing w:after="0" w:before="0"/>
        <w:contextualSpacing w:val="false"/>
        <w:jc w:val="both"/>
      </w:pPr>
      <w:r>
        <w:rPr>
          <w:rStyle w:val="style16"/>
          <w:rFonts w:ascii="Arial" w:cs="Arial" w:hAnsi="Arial"/>
          <w:color w:val="000000"/>
          <w:shd w:fill="FFFFFF" w:val="clear"/>
          <w:lang w:val="mn-MN"/>
        </w:rPr>
        <w:t>          </w:t>
      </w:r>
      <w:r>
        <w:rPr>
          <w:rStyle w:val="style16"/>
          <w:rFonts w:ascii="Arial" w:cs="Arial" w:hAnsi="Arial"/>
          <w:b w:val="false"/>
          <w:bCs w:val="false"/>
          <w:color w:val="000000"/>
          <w:shd w:fill="FFFFFF" w:val="clear"/>
          <w:lang w:val="mn-MN"/>
        </w:rPr>
        <w:t xml:space="preserve">  </w:t>
      </w:r>
      <w:r>
        <w:rPr>
          <w:rStyle w:val="style16"/>
          <w:rFonts w:ascii="Arial" w:cs="Arial" w:hAnsi="Arial"/>
          <w:b w:val="false"/>
          <w:bCs w:val="false"/>
          <w:color w:val="000000"/>
          <w:shd w:fill="FFFFFF" w:val="clear"/>
          <w:lang w:val="mn-MN"/>
        </w:rPr>
        <w:t xml:space="preserve">14.3 </w:t>
      </w:r>
      <w:r>
        <w:rPr>
          <w:rStyle w:val="style16"/>
          <w:rFonts w:ascii="Arial" w:cs="Arial" w:hAnsi="Arial"/>
          <w:b w:val="false"/>
          <w:color w:val="000000"/>
          <w:shd w:fill="FFFFFF" w:val="clear"/>
          <w:lang w:val="mn-MN"/>
        </w:rPr>
        <w:t>хувийн саналаар санал дэмжигдсэнгүй.</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Байнгын хорооноос гарах санал, дүгнэлтийг Улсын Их Хурлын гишүүн Д.Ганболд Улсын Их Хурлын чуулганы нэгдсэн хуралдаанд танилцуулахаар тогтов.</w:t>
      </w:r>
    </w:p>
    <w:p>
      <w:pPr>
        <w:pStyle w:val="style22"/>
        <w:spacing w:after="0" w:before="0" w:line="100" w:lineRule="atLeast"/>
        <w:contextualSpacing w:val="false"/>
        <w:jc w:val="both"/>
      </w:pPr>
      <w:r>
        <w:rPr>
          <w:rStyle w:val="style16"/>
          <w:rFonts w:ascii="Arial" w:cs="Arial" w:hAnsi="Arial"/>
          <w:color w:val="000000"/>
          <w:shd w:fill="FFFFFF" w:val="clear"/>
        </w:rPr>
        <w:t> </w:t>
      </w:r>
    </w:p>
    <w:p>
      <w:pPr>
        <w:pStyle w:val="style22"/>
        <w:spacing w:after="0" w:before="0" w:line="100" w:lineRule="atLeast"/>
        <w:contextualSpacing w:val="false"/>
        <w:jc w:val="both"/>
      </w:pPr>
      <w:r>
        <w:rPr>
          <w:rStyle w:val="style17"/>
          <w:rFonts w:ascii="Arial" w:cs="Arial" w:hAnsi="Arial"/>
          <w:color w:val="000000"/>
          <w:shd w:fill="FFFFFF" w:val="clear"/>
          <w:lang w:val="mn-MN"/>
        </w:rPr>
        <w:tab/>
        <w:t>Хуралдаан 53 минут үргэлжилж, 18 гишүүнээс 14 гишүүн ирж, 77.7 хувийн ирцтэйгээр 12 цаг 10 минутад өндөрлөв.</w:t>
      </w:r>
    </w:p>
    <w:p>
      <w:pPr>
        <w:pStyle w:val="style22"/>
        <w:spacing w:after="0" w:before="0" w:line="100" w:lineRule="atLeast"/>
        <w:contextualSpacing w:val="false"/>
        <w:jc w:val="both"/>
      </w:pPr>
      <w:r>
        <w:rPr>
          <w:rFonts w:ascii="Arial" w:cs="Arial" w:hAnsi="Arial"/>
          <w:color w:val="000000"/>
          <w:shd w:fill="FFFFFF" w:val="clear"/>
        </w:rPr>
        <w:t> </w:t>
      </w:r>
    </w:p>
    <w:p>
      <w:pPr>
        <w:pStyle w:val="style22"/>
        <w:spacing w:after="0" w:before="0" w:line="100" w:lineRule="atLeast"/>
        <w:contextualSpacing w:val="false"/>
        <w:jc w:val="both"/>
      </w:pPr>
      <w:r>
        <w:rPr>
          <w:rFonts w:ascii="Arial" w:cs="Arial" w:hAnsi="Arial"/>
          <w:color w:val="000000"/>
          <w:shd w:fill="FFFFFF" w:val="clear"/>
        </w:rPr>
        <w:t> </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Fonts w:ascii="Arial" w:cs="Arial" w:hAnsi="Arial"/>
          <w:lang w:val="mn-MN"/>
        </w:rPr>
        <w:tab/>
        <w:t xml:space="preserve">Тэмдэглэлтэй танилцсан: </w:t>
      </w:r>
    </w:p>
    <w:p>
      <w:pPr>
        <w:pStyle w:val="style22"/>
        <w:spacing w:after="0" w:before="0" w:line="100" w:lineRule="atLeast"/>
        <w:contextualSpacing w:val="false"/>
        <w:jc w:val="both"/>
      </w:pPr>
      <w:r>
        <w:rPr>
          <w:rFonts w:ascii="Arial" w:cs="Arial" w:hAnsi="Arial"/>
          <w:lang w:val="mn-MN"/>
        </w:rPr>
        <w:tab/>
        <w:t>ХУУЛЬ ЗҮЙН БАЙНГЫН</w:t>
      </w:r>
    </w:p>
    <w:p>
      <w:pPr>
        <w:pStyle w:val="style22"/>
        <w:spacing w:after="0" w:before="0" w:line="100" w:lineRule="atLeast"/>
        <w:contextualSpacing w:val="false"/>
        <w:jc w:val="both"/>
      </w:pPr>
      <w:r>
        <w:rPr>
          <w:rFonts w:ascii="Arial" w:cs="Arial" w:hAnsi="Arial"/>
          <w:lang w:val="mn-MN"/>
        </w:rPr>
        <w:tab/>
        <w:t xml:space="preserve">ХОРООНЫ ДАРГА </w:t>
        <w:tab/>
        <w:tab/>
        <w:tab/>
        <w:tab/>
        <w:tab/>
        <w:t>Ш.РАДНААСЭД</w:t>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Fonts w:ascii="Arial" w:cs="Arial" w:hAnsi="Arial"/>
        </w:rPr>
      </w:r>
    </w:p>
    <w:p>
      <w:pPr>
        <w:pStyle w:val="style22"/>
        <w:spacing w:after="0" w:before="0" w:line="100" w:lineRule="atLeast"/>
        <w:contextualSpacing w:val="false"/>
        <w:jc w:val="both"/>
      </w:pPr>
      <w:r>
        <w:rPr>
          <w:rFonts w:ascii="Arial" w:cs="Arial" w:hAnsi="Arial"/>
          <w:lang w:val="mn-MN"/>
        </w:rPr>
        <w:tab/>
        <w:t xml:space="preserve">Тэмдэглэл хөтөлсөн: </w:t>
      </w:r>
    </w:p>
    <w:p>
      <w:pPr>
        <w:pStyle w:val="style22"/>
        <w:spacing w:after="0" w:before="0" w:line="100" w:lineRule="atLeast"/>
        <w:contextualSpacing w:val="false"/>
        <w:jc w:val="both"/>
      </w:pPr>
      <w:r>
        <w:rPr>
          <w:rFonts w:ascii="Arial" w:cs="Arial" w:hAnsi="Arial"/>
          <w:lang w:val="mn-MN"/>
        </w:rPr>
        <w:tab/>
        <w:t>ПРОТОКОЛЫН АЛБАНЫ</w:t>
      </w:r>
    </w:p>
    <w:p>
      <w:pPr>
        <w:pStyle w:val="style22"/>
        <w:spacing w:after="0" w:before="0" w:line="1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ШИНЖЭЭЧ</w:t>
        <w:tab/>
        <w:tab/>
        <w:tab/>
        <w:tab/>
        <w:tab/>
        <w:tab/>
        <w:tab/>
        <w:t>Д.ЦЭНДСҮРЭН</w:t>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pPr>
      <w:r>
        <w:rPr>
          <w:rFonts w:ascii="Arial" w:cs="Arial" w:hAnsi="Arial"/>
        </w:rPr>
      </w:r>
    </w:p>
    <w:p>
      <w:pPr>
        <w:pStyle w:val="style22"/>
        <w:spacing w:after="0" w:before="0" w:line="1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НАМРЫН ЭЭЛЖИТ </w:t>
      </w:r>
    </w:p>
    <w:p>
      <w:pPr>
        <w:pStyle w:val="style22"/>
        <w:spacing w:after="0" w:before="0" w:line="100" w:lineRule="atLeast"/>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ХУУЛЬ ЗҮЙН БАЙНГЫН ХОРООНЫ </w:t>
      </w:r>
    </w:p>
    <w:p>
      <w:pPr>
        <w:pStyle w:val="style22"/>
        <w:spacing w:after="0" w:before="0" w:line="100" w:lineRule="atLeast"/>
        <w:contextualSpacing w:val="false"/>
        <w:jc w:val="center"/>
      </w:pPr>
      <w:r>
        <w:rPr>
          <w:rFonts w:ascii="Arial" w:cs="Arial" w:hAnsi="Arial"/>
          <w:b/>
          <w:lang w:val="mn-MN"/>
        </w:rPr>
        <w:t xml:space="preserve">10 ДУГААР САРЫН 02-НЫ ӨДӨР /МЯГМАР ГАРАГ/-ИЙН </w:t>
      </w:r>
    </w:p>
    <w:p>
      <w:pPr>
        <w:pStyle w:val="style22"/>
        <w:spacing w:after="0" w:before="0" w:line="100" w:lineRule="atLeast"/>
        <w:contextualSpacing w:val="false"/>
        <w:jc w:val="center"/>
      </w:pPr>
      <w:r>
        <w:rPr>
          <w:rFonts w:ascii="Arial" w:cs="Arial" w:hAnsi="Arial"/>
          <w:b/>
          <w:lang w:val="mn-MN"/>
        </w:rPr>
        <w:t>ХУРАЛДААНЫ ДЭЛГЭРЭНГҮЙ ТЭМДЭГЛЭЛ</w:t>
      </w:r>
    </w:p>
    <w:p>
      <w:pPr>
        <w:pStyle w:val="style22"/>
        <w:spacing w:after="0" w:before="0" w:line="100" w:lineRule="atLeast"/>
        <w:contextualSpacing w:val="false"/>
        <w:jc w:val="both"/>
      </w:pPr>
      <w:r>
        <w:rPr>
          <w:rFonts w:ascii="Arial" w:cs="Arial" w:hAnsi="Arial"/>
        </w:rPr>
      </w:r>
    </w:p>
    <w:p>
      <w:pPr>
        <w:pStyle w:val="style0"/>
        <w:jc w:val="both"/>
      </w:pPr>
      <w:r>
        <w:rPr>
          <w:rFonts w:ascii="Arial" w:cs="Arial" w:hAnsi="Arial"/>
        </w:rPr>
        <w:tab/>
      </w:r>
      <w:r>
        <w:rPr>
          <w:rFonts w:ascii="Arial" w:cs="Arial" w:hAnsi="Arial"/>
          <w:b/>
          <w:bCs/>
          <w:lang w:val="mn-MN"/>
        </w:rPr>
        <w:t>Ш.Раднаасэд</w:t>
      </w:r>
      <w:r>
        <w:rPr>
          <w:rFonts w:ascii="Arial" w:cs="Arial" w:hAnsi="Arial"/>
          <w:lang w:val="mn-MN"/>
        </w:rPr>
        <w:t xml:space="preserve">: Гишүүдийн өдрийн амгаланг айлтгая. Байнгын хорооны ирц бүрдсэн байна. Намрын чуулганы анхны хуралдаан нээснийг мэдэгдье. </w:t>
      </w:r>
    </w:p>
    <w:p>
      <w:pPr>
        <w:pStyle w:val="style0"/>
        <w:jc w:val="both"/>
      </w:pPr>
      <w:r>
        <w:rPr>
          <w:rFonts w:ascii="Arial" w:cs="Arial" w:hAnsi="Arial"/>
        </w:rPr>
      </w:r>
    </w:p>
    <w:p>
      <w:pPr>
        <w:pStyle w:val="style0"/>
        <w:jc w:val="both"/>
      </w:pPr>
      <w:r>
        <w:rPr>
          <w:rFonts w:ascii="Arial" w:cs="Arial" w:hAnsi="Arial"/>
          <w:lang w:val="mn-MN"/>
        </w:rPr>
        <w:tab/>
        <w:t xml:space="preserve">Хэлэлцэх асуудал танилцуулъя. </w:t>
      </w:r>
    </w:p>
    <w:p>
      <w:pPr>
        <w:pStyle w:val="style0"/>
        <w:jc w:val="both"/>
      </w:pPr>
      <w:r>
        <w:rPr>
          <w:rFonts w:ascii="Arial" w:cs="Arial" w:hAnsi="Arial"/>
        </w:rPr>
      </w:r>
    </w:p>
    <w:p>
      <w:pPr>
        <w:pStyle w:val="style0"/>
        <w:jc w:val="both"/>
      </w:pPr>
      <w:r>
        <w:rPr>
          <w:rFonts w:ascii="Arial" w:cs="Arial" w:hAnsi="Arial"/>
          <w:lang w:val="mn-MN"/>
        </w:rPr>
        <w:tab/>
        <w:t>Гэмт хэрэг, зөрчлөөс урьдчилан сэргийлэх тухай хууль /Шинэчилсэн найруулга/-ийн төсөл болон хамт өргөн мэдүүлсэн бусад хуулийн төслүүд /Улсын Их Хурлын гишүүн С.Бямбацогт нарын 11 гишүүн  2018.09.19-ний өдөр өргөн мэдүүлсэн, төслийг хэлэлцэх эсэх/</w:t>
      </w:r>
    </w:p>
    <w:p>
      <w:pPr>
        <w:pStyle w:val="style0"/>
        <w:jc w:val="both"/>
      </w:pPr>
      <w:r>
        <w:rPr>
          <w:rFonts w:ascii="Arial" w:cs="Arial" w:hAnsi="Arial"/>
        </w:rPr>
      </w:r>
    </w:p>
    <w:p>
      <w:pPr>
        <w:pStyle w:val="style0"/>
        <w:jc w:val="both"/>
      </w:pPr>
      <w:r>
        <w:rPr>
          <w:rFonts w:ascii="Arial" w:cs="Arial" w:hAnsi="Arial"/>
          <w:lang w:val="mn-MN"/>
        </w:rPr>
        <w:tab/>
        <w:t xml:space="preserve">Хоёрт нь, Үндсэн хуулийн цэцийн 2018 оны 10 дугаар дүгнэлт ийм 2 асуудал байгаа. </w:t>
      </w:r>
    </w:p>
    <w:p>
      <w:pPr>
        <w:pStyle w:val="style0"/>
        <w:jc w:val="both"/>
      </w:pPr>
      <w:r>
        <w:rPr>
          <w:rFonts w:ascii="Arial" w:cs="Arial" w:hAnsi="Arial"/>
        </w:rPr>
      </w:r>
    </w:p>
    <w:p>
      <w:pPr>
        <w:pStyle w:val="style0"/>
        <w:jc w:val="both"/>
      </w:pPr>
      <w:r>
        <w:rPr>
          <w:rFonts w:ascii="Arial" w:cs="Arial" w:hAnsi="Arial"/>
          <w:lang w:val="mn-MN"/>
        </w:rPr>
        <w:tab/>
        <w:t xml:space="preserve">Хэлэлцэх асуудал дээр саналтай гишүүн байна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lang w:val="mn-MN"/>
        </w:rPr>
        <w:t>Нэг. Гэмт хэрэг, зөрчлөөс урьдчилан сэргийлэх тухай хууль /Шинэчилсэн найруулга/-ийн төсөл болон хамт өргөн мэдүүлсэн бусад хуулийн төслүүдийг хэлэлцэж эхэлье.</w:t>
      </w:r>
    </w:p>
    <w:p>
      <w:pPr>
        <w:pStyle w:val="style0"/>
        <w:jc w:val="both"/>
      </w:pPr>
      <w:r>
        <w:rPr>
          <w:rFonts w:ascii="Arial" w:cs="Arial" w:hAnsi="Arial"/>
        </w:rPr>
      </w:r>
    </w:p>
    <w:p>
      <w:pPr>
        <w:pStyle w:val="style0"/>
        <w:jc w:val="both"/>
      </w:pPr>
      <w:r>
        <w:rPr>
          <w:rFonts w:ascii="Arial" w:cs="Arial" w:hAnsi="Arial"/>
          <w:lang w:val="mn-MN"/>
        </w:rPr>
        <w:tab/>
        <w:t xml:space="preserve">Хууль санаачлагчийн илтгэлийг Улсын Их Хурлын гишүүн Бямбацогт танилцуулна. </w:t>
      </w:r>
    </w:p>
    <w:p>
      <w:pPr>
        <w:pStyle w:val="style0"/>
        <w:jc w:val="both"/>
      </w:pPr>
      <w:r>
        <w:rPr>
          <w:rFonts w:ascii="Arial" w:cs="Arial" w:hAnsi="Arial"/>
        </w:rPr>
      </w:r>
    </w:p>
    <w:p>
      <w:pPr>
        <w:pStyle w:val="style0"/>
        <w:jc w:val="both"/>
      </w:pPr>
      <w:r>
        <w:rPr>
          <w:rFonts w:ascii="Arial" w:cs="Arial" w:hAnsi="Arial"/>
          <w:lang w:val="mn-MN"/>
        </w:rPr>
        <w:tab/>
        <w:t>Бямбацогт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Гишүүдийнхээ энэ өглөөний амгаланг айлтгая. Монгол Улсын Их Хурлын гишүүд  Монгол Улсын Үндсэн хуулийн Хорин зургадугаар зүйлийн 1 дэх хэсэг, Улсын Их Хурлын тухай хуулийн 7 дугаар зүйлийн 7.1.3, Хууль тогтоомжийн тухай хуулийн 5.1 дэх хэсэгт заасан бүрэн эрхийнхээ дагуу Гэмт хэрэг, зөрчлөөс урьдчилан сэргийлэх тухай хуулийн төслийн шинэчилсэн найруулгыг боловсруулсан.</w:t>
      </w:r>
    </w:p>
    <w:p>
      <w:pPr>
        <w:pStyle w:val="style0"/>
        <w:jc w:val="both"/>
      </w:pPr>
      <w:r>
        <w:rPr>
          <w:rFonts w:ascii="Arial" w:cs="Arial" w:hAnsi="Arial"/>
        </w:rPr>
      </w:r>
    </w:p>
    <w:p>
      <w:pPr>
        <w:pStyle w:val="style0"/>
        <w:jc w:val="both"/>
      </w:pPr>
      <w:r>
        <w:rPr>
          <w:rFonts w:ascii="Arial" w:cs="Arial" w:hAnsi="Arial"/>
          <w:lang w:val="mn-MN"/>
        </w:rPr>
        <w:tab/>
        <w:t>Улсын Их Хурлын гишүүн Бямбацогт, Батнасан, Бат-Эрдэнэ, Ганболд, Мөнхбаатар, Нямбаатар, Оюундарь, Раднаасэд, Учрал, Б.Энх-Амгалан, Л.Энхболд нарын гишүүд энэ хуулийн төслийг оруулсан байгаа юм. Тэгээд Монгол Улсын Их Хуралд өргөн барьсан хууль нь төрийн үндсэн чиг үүргүүдийн нэг нь иргэдийнхээ эрх, хууль ёсны ашиг сонирхлыг  аливаа хууль бус үйлдэл буюу гэмт явдлаас урьдчилан сэргийлж хамгаалах, хууль зөрчигсдөд хариуцлага хүлээлгэх замаар нийгэмд шударга ёс, дэг журам тогтооход оршдог.</w:t>
      </w:r>
    </w:p>
    <w:p>
      <w:pPr>
        <w:pStyle w:val="style0"/>
        <w:jc w:val="both"/>
      </w:pPr>
      <w:r>
        <w:rPr>
          <w:rFonts w:ascii="Arial" w:cs="Arial" w:hAnsi="Arial"/>
        </w:rPr>
      </w:r>
    </w:p>
    <w:p>
      <w:pPr>
        <w:pStyle w:val="style0"/>
        <w:jc w:val="both"/>
      </w:pPr>
      <w:r>
        <w:rPr>
          <w:rFonts w:ascii="Arial" w:cs="Arial" w:hAnsi="Arial"/>
          <w:lang w:val="mn-MN"/>
        </w:rPr>
        <w:tab/>
        <w:t>Төрийн энэхүү үүргийг Монгол Улсын Үндсэн хуулийн Арван нэгдүгээр зүйлийн 1 дэх хэсэгт үндэсний аюулгүй байдал, нийгмийн дэг журмыг хангах нь төрийн үүрэг мөн. Арван зургадугаар зүйлийн 2 дахь заалтад эрүүл, аюулгүй орчинд амьдрах хэрэгтэй.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зөрчигсөдтэй тэмцэх, хөндөгдсөн эрхийг сэргээн эдлүүлэх үүргийг иргэний өмнө хариуцна гэж заасан байдаг юм. Тэгээд энэ дагуу уг хуулийн төслийг боловсруулсан байгаа.</w:t>
      </w:r>
    </w:p>
    <w:p>
      <w:pPr>
        <w:pStyle w:val="style0"/>
        <w:jc w:val="both"/>
      </w:pPr>
      <w:r>
        <w:rPr>
          <w:rFonts w:ascii="Arial" w:cs="Arial" w:hAnsi="Arial"/>
          <w:lang w:val="mn-MN"/>
        </w:rPr>
        <w:tab/>
      </w:r>
    </w:p>
    <w:p>
      <w:pPr>
        <w:pStyle w:val="style0"/>
        <w:jc w:val="both"/>
      </w:pPr>
      <w:r>
        <w:rPr>
          <w:rFonts w:ascii="Arial" w:cs="Arial" w:hAnsi="Arial"/>
          <w:lang w:val="mn-MN"/>
        </w:rPr>
        <w:tab/>
        <w:t>Монгол Улсад 1990-ээд оноос 20 гаруй жилийн хугацаанд бүртгэгдсэн гэмт хэргийн тоо үзүүлэлтээс харахад Эрүүгийн хууль тогтоомжид заасан 200 гаруй төрлийн гэмт хэргээс 6-7 төрлийн гэмт хэрэг нь Монгол Улсад гарч буй нийт гэмт хэргийн 80 орчим хувийг эзэлж байгаа юм. Тухайлбал, хулгайлах гэмт нийт бүртгэж буй гэмт хэргийн 30 гаруй хувийг, бусдын бие мах бодид гэмт учруулах төрлийн гэмт хэрэг  30 орчим хувийг, мөн залилан мэхлэх гэмт хэргийн 10 орчим хувийг, замын хөдөлгөөний аюулгүй байдлын гэмт хэрэг мөн ойролцоо хувийг эзэлж байгаа. Өөрөөр хэлбэл цөөн нэр төрлийн гэмт хэрэг маш их хувийг эзэлж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eastAsia="Times New Roman" w:hAnsi="Arial"/>
          <w:lang w:val="mn-MN"/>
        </w:rPr>
        <w:t xml:space="preserve">Монгол улсад гэмт хэрэг гаралтын тоо сүүлийн 10 жилийн хугацаанд тогтмол өсч ирсэн ба гэмт хэргийн улмаас 2014 онд 150 орчим тэрбум төгрөгийн хохирол учирч байсан бол 2017 онд 198 болж 200 орчим тэрбум төгрөг болж нэмэгдсэн байгаа. Нийтдээ 2017 онд улсын хэмжээнд 32,2 мянга орчим гэмт хэрэг бүртгэгдсэн нь өмнөх оноос 5,0 мянга буюу 18,7 хувиар нэмэгдсэн. Гэмт хэргийн улмаас 37 мянган хүн хохирсноос 5 хувийг нь хүүхэд, 50 орчим хувийг нь эмэгтэйчүүд эзэлж байгаа юм. Гэмт хэргийн улмаас нас барсан хүний тоо өмнөх онтой харьцуулах юм бол 500 орчмоор нэмэгдсэн иймэрхүү тоон үзүүлэлтүүдийг харах юм бол жилээс жилд гэмт хэргийн  гаралт нэмэгдэж, мөн гэмт хэргээс учруулж байгаа хохирол, хор уршиг  нэмэгдэж байгааг харуулж байна. </w:t>
      </w:r>
    </w:p>
    <w:p>
      <w:pPr>
        <w:pStyle w:val="style0"/>
        <w:jc w:val="both"/>
      </w:pPr>
      <w:r>
        <w:rPr>
          <w:rFonts w:ascii="Arial" w:cs="Arial" w:hAnsi="Arial"/>
        </w:rPr>
      </w:r>
    </w:p>
    <w:p>
      <w:pPr>
        <w:pStyle w:val="style0"/>
        <w:jc w:val="both"/>
      </w:pPr>
      <w:r>
        <w:rPr>
          <w:rFonts w:ascii="Arial" w:cs="Arial" w:eastAsia="Times New Roman" w:hAnsi="Arial"/>
          <w:lang w:val="mn-MN"/>
        </w:rPr>
        <w:tab/>
        <w:t xml:space="preserve">Нийгмийн хурдтай өөрчлөлт, шинэчлэлийн явцад шинэ төрлийн гэмт хэрэг бий болох,  тухайн нэг улс орны хил хязгаараас хальж, үндэстэн дамнасан, зохион байгуулалттай гэмт хэргүүд гарах болсон ба эдгээр гэмт хэрэгтэй үр дүнтэй, шинэ арга барил, тактикаар урьдчилан сэргийлэх, тэмцэх нь чухал асуудал болж тавигдаж байгаа. Тухайлбал мансууруулах, сэтгэц нөлөөт бодисын хууль бус эргэлт, хүн худалдаалах болон цахим орчинд үйлдэгдэж буй гэмт хэргийн тоог нийт бүртгэгдсэн гэмт хэргийн тоотой харьцуулахад эзлэх хувь нь бага боловч нийгэмд учруулах хор уршиг, аюулын хувьд өндөр байгаа бөгөөд сүүлийн жилүүдэд эрс хурдацтай өсөж байгаа. </w:t>
      </w:r>
    </w:p>
    <w:p>
      <w:pPr>
        <w:pStyle w:val="style0"/>
        <w:jc w:val="both"/>
      </w:pPr>
      <w:r>
        <w:rPr>
          <w:rFonts w:ascii="Arial" w:cs="Arial" w:hAnsi="Arial"/>
        </w:rPr>
      </w:r>
    </w:p>
    <w:p>
      <w:pPr>
        <w:pStyle w:val="style0"/>
        <w:jc w:val="both"/>
      </w:pPr>
      <w:r>
        <w:rPr>
          <w:rFonts w:ascii="Arial" w:cs="Arial" w:eastAsia="Times New Roman" w:hAnsi="Arial"/>
          <w:lang w:val="mn-MN"/>
        </w:rPr>
        <w:tab/>
        <w:t xml:space="preserve">Зөрчлийн хууль батлагдсан, Зөрчлийн хуультай холбоотойгоор зөрчлийг бүртгэж эхэлсэн байгаа. Ер нь өдөрт дунджаар 3500 орчим зөрчил бүртгэгдэж, нийтдээ жилдээ  сая 200 мянга орчим зөрчил гарч байна гэсэн ийм тоо гарч байгаа. Ийм үндэслэлүүдээс аваад үзэх юм бол гэмт хэрэг, зөрчилтэй тэмцэх, урьдчилан сэргийлэх ажил нэн чухал асуудал болсон байна. Үүнийг нэг хүний, нэг байгууллагын асуудал биш, иргэд, олон нийт, хууль тогтоогч, хуулийг хэрэгжүүлэгч, хууль хэрэглэдэг байгууллагуудын нэгдмэл ойлголт, хичээл зүтгэл, хамтын ажиллагаа нэн чухал байгааг эдгээр тоо, статистик харуулж байгаа. Энэ дээрээс үндэслээд нийгмийн дэг журмыг сахиулах, олон нийтийн аюулгүй байдлыг хангах, гэмт хэрэг, зөрчлөөс урьдчилан сэргийлэх, таслан зогсоох, хууль эрх зүйн орчин боловсронгуй болгох хэрэгцээ шаардлага үүсэж байгааг харуулж байгаа юм. </w:t>
      </w:r>
    </w:p>
    <w:p>
      <w:pPr>
        <w:pStyle w:val="style0"/>
        <w:jc w:val="both"/>
      </w:pPr>
      <w:r>
        <w:rPr>
          <w:rFonts w:ascii="Arial" w:cs="Arial" w:hAnsi="Arial"/>
        </w:rPr>
      </w:r>
    </w:p>
    <w:p>
      <w:pPr>
        <w:pStyle w:val="style0"/>
        <w:jc w:val="both"/>
      </w:pPr>
      <w:r>
        <w:rPr>
          <w:rFonts w:ascii="Arial" w:cs="Arial" w:eastAsia="Times New Roman" w:hAnsi="Arial"/>
          <w:lang w:val="mn-MN"/>
        </w:rPr>
        <w:tab/>
        <w:t>Ийм үндэслэлүүдээр энэ Гэмт хэрэг зөрчлөөс урьдчилан сэргийлэх тухай хуулийг бид шинэчилж найруулж өргөн мэдүүлж байгаа.</w:t>
      </w:r>
    </w:p>
    <w:p>
      <w:pPr>
        <w:pStyle w:val="style0"/>
        <w:jc w:val="both"/>
      </w:pPr>
      <w:r>
        <w:rPr>
          <w:rFonts w:ascii="Arial" w:cs="Arial" w:hAnsi="Arial"/>
        </w:rPr>
      </w:r>
    </w:p>
    <w:p>
      <w:pPr>
        <w:pStyle w:val="style0"/>
        <w:jc w:val="both"/>
      </w:pPr>
      <w:r>
        <w:rPr>
          <w:rFonts w:ascii="Arial" w:cs="Arial" w:eastAsia="Times New Roman" w:hAnsi="Arial"/>
          <w:lang w:val="mn-MN"/>
        </w:rPr>
        <w:tab/>
        <w:t>Нэгдүгээрт нь, хүчин төгөлдөр үйлчилж байгаа  1997 онд батлагдсан Гэмт хэргээс урьдчилан сэргийлэх тухай хууль нь зөвхөн гэмт хэргээс урьдчилан сэргийлэх тухай харилцааг хамаарч байсан бөгөөд зөрчлөөс урьдчилан сэргийлэх нэгдсэн бодлого, тогтолцооны талаар ямар нэгэн зохицуулалт байхгүй гэж хэлж болохоор байгаа юм. Ийм учраас энэ хуулийн төсөлд гэмт хэрэг, зөрчлөөс урьдчилан сэргийлэх үйл ажиллагааг зохицуулахаар өргөжүүлж, хуулийн төслийн бүтэц, зохицуулалтыг уг зорилгод нийцүүлэн боловсруулсан.</w:t>
      </w:r>
    </w:p>
    <w:p>
      <w:pPr>
        <w:pStyle w:val="style0"/>
        <w:jc w:val="both"/>
      </w:pPr>
      <w:r>
        <w:rPr>
          <w:rFonts w:ascii="Arial" w:cs="Arial" w:hAnsi="Arial"/>
        </w:rPr>
      </w:r>
    </w:p>
    <w:p>
      <w:pPr>
        <w:pStyle w:val="style0"/>
        <w:jc w:val="both"/>
      </w:pPr>
      <w:r>
        <w:rPr>
          <w:rFonts w:ascii="Arial" w:cs="Arial" w:eastAsia="Times New Roman" w:hAnsi="Arial"/>
          <w:lang w:val="mn-MN"/>
        </w:rPr>
        <w:tab/>
        <w:t>Хоёрдугаарт нь, гэмт хэрэг, зөрчлөөс урьдчилан сэргийлэх ажлын үндсэн чиглэл, тэдгээрийг хэрэгжүүлэх арга хэмжээний талаарх зохицуулалтыг тодорхой хуульчлахаар тусгаж байгаа. Өнөөдөр үйлчилж байгаа хүчин төгөлдөр хуульд гэмт хэргээс урьдчилан сэргийлэх үндсэн З чиглэлийг тодорхойлсон боловч тэдгээрийг хэрэгжүүлэх арга хэмжээний талаар хуульд ямар нэгэн зохицуулалт байхгүй байгаа юм.</w:t>
      </w:r>
    </w:p>
    <w:p>
      <w:pPr>
        <w:pStyle w:val="style0"/>
        <w:jc w:val="both"/>
      </w:pPr>
      <w:r>
        <w:rPr>
          <w:rFonts w:ascii="Arial" w:cs="Arial" w:hAnsi="Arial"/>
        </w:rPr>
      </w:r>
    </w:p>
    <w:p>
      <w:pPr>
        <w:pStyle w:val="style0"/>
        <w:jc w:val="both"/>
      </w:pPr>
      <w:r>
        <w:rPr>
          <w:rFonts w:ascii="Arial" w:cs="Arial" w:eastAsia="Times New Roman" w:hAnsi="Arial"/>
          <w:lang w:val="mn-MN"/>
        </w:rPr>
        <w:tab/>
        <w:t>Хуулийн төслөөр гэмт хэрэг зөрчлөөс урьдчилан сэргийлэх үндсэн 5 чиглэл байхаар тусгаж байгаа бөгөөд уламжлалт чиглэлүүдээс  гадна гэмт хэрэг, зөрчлөөс урьдчилан сэргийлэх, соён гэгээрүүлэх чиглэл болон гэмт хэрэг, зөрчлийг хянан шийдвэрлэх, хариуцлага хүлээлгэх, үр дүнтэй тогтолцоо бүрдүүлэх чиглэлийг нэмж тусгаж, чиглэл бүр дээрээ тодорхой арга хэмжээг хийж хэрэгжүүлэхээр энэ хуульд зааж байгаа.</w:t>
      </w:r>
    </w:p>
    <w:p>
      <w:pPr>
        <w:pStyle w:val="style0"/>
        <w:jc w:val="both"/>
      </w:pPr>
      <w:r>
        <w:rPr>
          <w:rFonts w:ascii="Arial" w:cs="Arial" w:hAnsi="Arial"/>
        </w:rPr>
      </w:r>
    </w:p>
    <w:p>
      <w:pPr>
        <w:pStyle w:val="style0"/>
        <w:jc w:val="both"/>
      </w:pPr>
      <w:r>
        <w:rPr>
          <w:rFonts w:ascii="Arial" w:cs="Arial" w:eastAsia="Times New Roman" w:hAnsi="Arial"/>
          <w:lang w:val="mn-MN"/>
        </w:rPr>
        <w:tab/>
        <w:t>Гуравдугаарт нь, гэмт хэрэг, зөрчлөөс урьдчилан сэргийлэх ажлын хамрах хүрээ болон гэмт хэрэг, зөрчлөөс  урьдчилан сэргийлэх ажлыг улсын болон тодорхой засаг захиргааны нэгжийн хэмжээнд уялдуулан зохицуулах талаарх зохицуулалт хийх, мөн гэмт хэрэг, зөрчлийн талаарх нөхцөл байдлыг тогтоох зорилгоор гэмт хэрэг, зөрчлөөс урьдчилан сэргийлэх ажлыг хөндлөнгийн байгууллагаар үнэлүүлэх, гэмт хэрэг, зөрчилтэй тэмцэх, урьдчилан сэргийлэх чиг үүрэг бүхий албан хаагчдыг бэлтгэх, мэргэшүүлэх, гэмт хэрэг, зөрчлийн талаарх цахим мэдээллийн санг бүрдүүлэх, гэмт хэрэг, зөрчлийн статистик мэдээлэл хөтлөх, цуглуулах, боловсруулж, боловсруулахтай холбогдсон зохицуулалтыг боловсронгуй болгож тусгаж байгаа.</w:t>
      </w:r>
    </w:p>
    <w:p>
      <w:pPr>
        <w:pStyle w:val="style0"/>
        <w:jc w:val="both"/>
      </w:pPr>
      <w:r>
        <w:rPr>
          <w:rFonts w:ascii="Arial" w:cs="Arial" w:hAnsi="Arial"/>
        </w:rPr>
      </w:r>
    </w:p>
    <w:p>
      <w:pPr>
        <w:pStyle w:val="style0"/>
        <w:jc w:val="both"/>
      </w:pPr>
      <w:r>
        <w:rPr>
          <w:rFonts w:ascii="Arial" w:cs="Arial" w:eastAsia="Times New Roman" w:hAnsi="Arial"/>
          <w:lang w:val="mn-MN"/>
        </w:rPr>
        <w:tab/>
        <w:t xml:space="preserve">Мөн гэмт хэрэг, зөрчлөөс урьдчилан сэргийлэх талаарх Засгийн газар, хууль зүйн асуудал эрхэлсэн Засгийн газрын гишүүн, нутгийн захиргааны байгууллагууд болон төрийн </w:t>
      </w:r>
      <w:r>
        <w:rPr>
          <w:rFonts w:ascii="Arial" w:cs="Arial" w:hAnsi="Arial"/>
          <w:lang w:val="mn-MN"/>
        </w:rPr>
        <w:t xml:space="preserve">болон төрийн бус байгууллага, иргэн, хуулийн этгээд, хэвлэл, мэдээллийн байгууллагын </w:t>
      </w:r>
      <w:bookmarkStart w:id="3" w:name="_GoBack1"/>
      <w:bookmarkEnd w:id="3"/>
      <w:r>
        <w:rPr>
          <w:rFonts w:ascii="Arial" w:cs="Arial" w:hAnsi="Arial"/>
          <w:lang w:val="mn-MN"/>
        </w:rPr>
        <w:t>оролцооны талаарх зохицуулалтыг тодорхой болгохын зэрэгцээ гэмт хэрэг, зөрчлөөс урьдчилан сэргийлэх чиглэлээр судалгаа шинжилгээний ажил эрхлэхийг дэмжих зэрэг асуудлыг тусгасан байгаа.</w:t>
      </w:r>
    </w:p>
    <w:p>
      <w:pPr>
        <w:pStyle w:val="style0"/>
        <w:jc w:val="both"/>
      </w:pPr>
      <w:r>
        <w:rPr>
          <w:rFonts w:ascii="Arial" w:cs="Arial" w:hAnsi="Arial"/>
        </w:rPr>
      </w:r>
    </w:p>
    <w:p>
      <w:pPr>
        <w:pStyle w:val="style0"/>
        <w:jc w:val="both"/>
      </w:pPr>
      <w:r>
        <w:rPr>
          <w:rFonts w:ascii="Arial" w:cs="Arial" w:hAnsi="Arial"/>
          <w:lang w:val="mn-MN"/>
        </w:rPr>
        <w:tab/>
        <w:t>Хуулийн төслийг боловсруулах явцад нийтийн дунд хэлэлцүүлгүүд хийсэн байгаа. Өнгөрсөн 4 сард хэлэлцүүлэг хийсэн, мөн 8 сард веб сайтуудад  тавьж, иргэдийн саналыг авсан. Мөн холбогдох байгууллагууд болох Засгийн газар, Улсын Дээд шүүх, Ерөнхий прокурор, Авлигатай тэмцэх, Үндэсний аюулгүй байдлын зөвлөл, Хүний эрхийн комисс зэрэг байгууллагуудын саналыг авсан байгаа.</w:t>
      </w:r>
    </w:p>
    <w:p>
      <w:pPr>
        <w:pStyle w:val="style0"/>
        <w:jc w:val="both"/>
      </w:pPr>
      <w:r>
        <w:rPr>
          <w:rFonts w:ascii="Arial" w:cs="Arial" w:hAnsi="Arial"/>
        </w:rPr>
      </w:r>
    </w:p>
    <w:p>
      <w:pPr>
        <w:pStyle w:val="style0"/>
        <w:jc w:val="both"/>
      </w:pPr>
      <w:r>
        <w:rPr>
          <w:rFonts w:ascii="Arial" w:cs="Arial" w:hAnsi="Arial"/>
          <w:lang w:val="mn-MN"/>
        </w:rPr>
        <w:tab/>
        <w:t xml:space="preserve">Ингээд төслийн танилцуулгыг та бүхэндээ хийлээ. </w:t>
      </w:r>
    </w:p>
    <w:p>
      <w:pPr>
        <w:pStyle w:val="style0"/>
        <w:jc w:val="both"/>
      </w:pPr>
      <w:r>
        <w:rPr>
          <w:rFonts w:ascii="Arial" w:cs="Arial" w:hAnsi="Arial"/>
        </w:rPr>
      </w:r>
    </w:p>
    <w:p>
      <w:pPr>
        <w:pStyle w:val="style0"/>
        <w:jc w:val="both"/>
      </w:pPr>
      <w:r>
        <w:rPr>
          <w:rFonts w:ascii="Arial" w:cs="Arial" w:hAnsi="Arial"/>
          <w:lang w:val="mn-MN"/>
        </w:rPr>
        <w:tab/>
        <w:t>Ингээд Гэмт хэрэг, зөрчлөөс урьдчилан сэргийлэх тухай хуулийн төслийн үзэл баримтлал болон холбогдох хуулийн төслийг хэлэлцэн шийдвэрлэж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Бямбацогт гишүүнд баярлалаа. </w:t>
      </w:r>
    </w:p>
    <w:p>
      <w:pPr>
        <w:pStyle w:val="style0"/>
        <w:jc w:val="both"/>
      </w:pPr>
      <w:r>
        <w:rPr>
          <w:rFonts w:ascii="Arial" w:cs="Arial" w:hAnsi="Arial"/>
        </w:rPr>
      </w:r>
    </w:p>
    <w:p>
      <w:pPr>
        <w:pStyle w:val="style0"/>
        <w:jc w:val="both"/>
      </w:pPr>
      <w:r>
        <w:rPr>
          <w:rFonts w:ascii="Arial" w:cs="Arial" w:hAnsi="Arial"/>
          <w:lang w:val="mn-MN"/>
        </w:rPr>
        <w:tab/>
        <w:t>Ажлын хэсгийн гишүүдийг танилцуулъя. Хууль зүй, дотоод хэргийн яамны Хууль зүйн бодлогын газрын дарга П.Сайнзориг,  Улсын ерөнхий прокурорын газрын Дүн шинжилгээ, судалгаа, хяналт шалгалтын хэлтсийн дарга Б.Бат-Орших,   Шүүхийн ерөнхий зөвлөлийн гишүүн В.Оюумаа, Санхүүгийн зохицуулах хорооны Захиргаа, удирдлагын газрын дарга Б.Батзориг, Авлигатай тэмцэх газрын Урьдчилан сэргийлэх, соён гэгээрүүлэх хэлтсийн дарга Т.Баярхүү,  Гэмт хэргээс урьдчилан сэргийлэх ажлыг зохицуулах зөвлөлийн ажлын албаны дарга Л.Нямгэрэл, Цагдаагийн ерөнхий газрын Хуулийн хэлтсийн дарга Л.Нямдаваа, Цагдаагийн ерөнхий газрын Урьдчилан сэргийлэх хэлтсийн дарга Г.Арсланхуяг нарын хүмүүс оролцож байна.</w:t>
      </w:r>
    </w:p>
    <w:p>
      <w:pPr>
        <w:pStyle w:val="style0"/>
        <w:jc w:val="both"/>
      </w:pPr>
      <w:r>
        <w:rPr>
          <w:rFonts w:ascii="Arial" w:cs="Arial" w:hAnsi="Arial"/>
        </w:rPr>
      </w:r>
    </w:p>
    <w:p>
      <w:pPr>
        <w:pStyle w:val="style0"/>
        <w:jc w:val="both"/>
      </w:pPr>
      <w:r>
        <w:rPr>
          <w:rFonts w:ascii="Arial" w:cs="Arial" w:hAnsi="Arial"/>
          <w:lang w:val="mn-MN"/>
        </w:rPr>
        <w:tab/>
        <w:t xml:space="preserve">Асуулт асуух гишүүн байна уу? </w:t>
      </w:r>
    </w:p>
    <w:p>
      <w:pPr>
        <w:pStyle w:val="style0"/>
        <w:jc w:val="both"/>
      </w:pPr>
      <w:r>
        <w:rPr>
          <w:rFonts w:ascii="Arial" w:cs="Arial" w:hAnsi="Arial"/>
        </w:rPr>
      </w:r>
    </w:p>
    <w:p>
      <w:pPr>
        <w:pStyle w:val="style0"/>
        <w:jc w:val="both"/>
      </w:pPr>
      <w:r>
        <w:rPr>
          <w:rFonts w:ascii="Arial" w:cs="Arial" w:hAnsi="Arial"/>
          <w:lang w:val="mn-MN"/>
        </w:rPr>
        <w:tab/>
        <w:t>Асуулт асуух гишүүн байхгүй бол үг хэлэх гишүүн байна уу? Мөнх-Оргил гишүүнээр тасаллаа. Мөнх-Оргил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Баярлалаа. Гишүүдийн өргөн барьсан хуулийн төслийг дэмжиж байгаа юм. Энэ  1997 оноос хойш үйлчилж байгаа хуулийг цэгцлээд, цаг үеийн нөхцөл байдалтай уялдуулаад, шинэчлээд авах цаг нь болсон байх аа. Тэр тусмаа  1997 оноос хойш манай энэ нийгэм, эдийн засгийн амьдрал ч нэлээн өөрчлөгдлөө, хууль эрх зүйн орчин ч нэлээн өөрчлөгдлөө. Энд ажлын хэсэг гарч ажиллана биз, ажлын хэсэгт орж ажиллах нэгдүгээрт хүсэлтэй байна.</w:t>
      </w:r>
    </w:p>
    <w:p>
      <w:pPr>
        <w:pStyle w:val="style0"/>
        <w:jc w:val="both"/>
      </w:pPr>
      <w:r>
        <w:rPr>
          <w:rFonts w:ascii="Arial" w:cs="Arial" w:hAnsi="Arial"/>
        </w:rPr>
      </w:r>
    </w:p>
    <w:p>
      <w:pPr>
        <w:pStyle w:val="style0"/>
        <w:jc w:val="both"/>
      </w:pPr>
      <w:r>
        <w:rPr>
          <w:rFonts w:ascii="Arial" w:cs="Arial" w:hAnsi="Arial"/>
          <w:lang w:val="mn-MN"/>
        </w:rPr>
        <w:tab/>
        <w:t>Хоёрдугаарт, Хууль санаачлагчдад хэлэх санал гэх юм уу? Арай жаахан дутуу тусгагдсан гэж болохоор нэг зүйл байна. Энэ гэмт хэргээс урьдчилан сэргийлэх ажилд олон нийтийг дайчлахад хамгийн чухал үүрэг гүйцэтгэх байгууллагууд бол энэ хэвлэл мэдээллийн байгууллагууд байгаа юм. Хэвлэл мэдээллийн байгууллага дотроо энэ хувь, хувьсгал, өмчийн хэлбэр үл харгалзаад, радио, телевиз, ФМ, сонин хэвлэл гээд энэ бүх байгууллагууд гэмт хэргээс урьдчилан сэргийлэх ажилд ямар нэгэн байдлаар оролцож байдаг, хувь нэмрээ оруулж байдаг. Ялангуяа манай телевиз, энэ олон нийтэд хамгийн их хүртээмжтэй очдог хэвлэл мэдээллийн байгууллагууд хуульчилсан үүрэгтэй баймаар байгаа юм. Засгийн газраас, Хууль зүй, дотоод хэргийн яамнаас хуулийн төсөл юм уу? Эсхүл хууль тайлбарлаад, эсхүл гэмт хэргээс ийм төрлийн гэмт хэргүүд, ийм хэргийн залилангууд ингэж гараад байна шүү, үүнээс ингэж урьдчилан сэргийлээрэй, болгоомжлоорой гээд материал бэлдэж өгөөд байдаг. Тэр нь Үндэсний олон нийтийн радио телевизээс бусад телевизүүдэд нь заавал төлбөртэй болох гээд байдаг. Тэгэхээр бид нар гэмт хэргээс  урьдчилан сэргийлэх тухай энэ хууль тогтоомжиндоо хэвлэл мэдээллийн байгууллагууд, радио, телевизүүд 7 хоногтоо  5-10 минут заавал Засгийн газраас бэлдэж өгсөн, гэмт хэргээс урьдчилан сэргийлэхэд чиглэсэн энэ жижиг хэмжээний нэвтрүүлэг, клип, видео рекламуудыг үнэ төлбөргүй гаргаж байхыг үүрэг болгомоор байгаа юм.</w:t>
      </w:r>
    </w:p>
    <w:p>
      <w:pPr>
        <w:pStyle w:val="style0"/>
        <w:jc w:val="both"/>
      </w:pPr>
      <w:r>
        <w:rPr>
          <w:rFonts w:ascii="Arial" w:cs="Arial" w:hAnsi="Arial"/>
        </w:rPr>
      </w:r>
    </w:p>
    <w:p>
      <w:pPr>
        <w:pStyle w:val="style0"/>
        <w:jc w:val="both"/>
      </w:pPr>
      <w:r>
        <w:rPr>
          <w:rFonts w:ascii="Arial" w:cs="Arial" w:hAnsi="Arial"/>
          <w:lang w:val="mn-MN"/>
        </w:rPr>
        <w:tab/>
        <w:t>Яагаад гэвэл энэ өмчид халдаж байгаа хэлбэр биш, хувийн өмчид халдаж байгаа хэрэг биш. Гэмт хэргээс урьдчилан сэргийлнэ гэдэг бол бүх нийтийн үйл хэрэг. Нийтийн өмч болон энэ радио долгионыг ашиглаж телевизүүд нэвтрүүлгээ явуулж байгаа, энэ бол ард түмний өмч. Төр бол ард түмний өмчийг тодорхой нөхцөлтэйгээр, хязгаарлалттайгаар радио, телевизүүдэд ашиглуулж байгаа юм. Нэгэнт ингэж ашиглуулж байгаа бол гэмт хэргээс урьдчилан сэргийлэх ажилд хувь нэмэр оруулахыг шаардах нь энэ төрийн нэг талаас эрх нь бөгөөд, нөгөө талаас үүрэг нь болох ёстой юм. Тэгээд үүнийг нэмж хуульчилж оруулмаар байна.</w:t>
      </w:r>
    </w:p>
    <w:p>
      <w:pPr>
        <w:pStyle w:val="style0"/>
        <w:jc w:val="both"/>
      </w:pPr>
      <w:r>
        <w:rPr>
          <w:rFonts w:ascii="Arial" w:cs="Arial" w:hAnsi="Arial"/>
        </w:rPr>
      </w:r>
    </w:p>
    <w:p>
      <w:pPr>
        <w:pStyle w:val="style0"/>
        <w:jc w:val="both"/>
      </w:pPr>
      <w:r>
        <w:rPr>
          <w:rFonts w:ascii="Arial" w:cs="Arial" w:hAnsi="Arial"/>
          <w:lang w:val="mn-MN"/>
        </w:rPr>
        <w:tab/>
        <w:t>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Төслийн 30 дугаар зүйл дээр, 1-ийн байгууллагын үүрэг гээд байгаа, хуулийн этгээдийн үүрэг гээд, тэнд Мөнх-Оргил гишүүний саналыг яг тэгж хэвлэл, мэдээллийн байгууллага гэж онцгойлон оруулах ёстой юм байна шүү. Тэр бас зөв шүү.</w:t>
      </w:r>
    </w:p>
    <w:p>
      <w:pPr>
        <w:pStyle w:val="style0"/>
        <w:jc w:val="both"/>
      </w:pPr>
      <w:r>
        <w:rPr>
          <w:rFonts w:ascii="Arial" w:cs="Arial" w:hAnsi="Arial"/>
        </w:rPr>
      </w:r>
    </w:p>
    <w:p>
      <w:pPr>
        <w:pStyle w:val="style0"/>
        <w:jc w:val="both"/>
      </w:pPr>
      <w:r>
        <w:rPr>
          <w:rFonts w:ascii="Arial" w:cs="Arial" w:hAnsi="Arial"/>
          <w:lang w:val="mn-MN"/>
        </w:rPr>
        <w:tab/>
        <w:t>Санал хураалт явуулъя.</w:t>
      </w:r>
    </w:p>
    <w:p>
      <w:pPr>
        <w:pStyle w:val="style0"/>
        <w:jc w:val="both"/>
      </w:pPr>
      <w:r>
        <w:rPr>
          <w:rFonts w:ascii="Arial" w:cs="Arial" w:hAnsi="Arial"/>
        </w:rPr>
      </w:r>
    </w:p>
    <w:p>
      <w:pPr>
        <w:pStyle w:val="style0"/>
        <w:jc w:val="both"/>
      </w:pPr>
      <w:r>
        <w:rPr>
          <w:rFonts w:ascii="Arial" w:cs="Arial" w:hAnsi="Arial"/>
          <w:lang w:val="mn-MN"/>
        </w:rPr>
        <w:tab/>
        <w:t>Гэмт хэрэг, зөрчлөөс урьдчилан сэргийлэх тухай хуулийн шинэчилсэн найруулгын төсөл болон  хамт өргөн мэдүүлсэн бусад хуулийн төслүүд Улсын Их Хурлын чуулганы нэгдсэн хуралдаанд хэлэлцүүлэх нь зүйтэй гэсэн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 xml:space="preserve">Санал хураалт. </w:t>
      </w:r>
    </w:p>
    <w:p>
      <w:pPr>
        <w:pStyle w:val="style0"/>
        <w:jc w:val="both"/>
      </w:pPr>
      <w:r>
        <w:rPr>
          <w:rFonts w:ascii="Arial" w:cs="Arial" w:hAnsi="Arial"/>
        </w:rPr>
      </w:r>
    </w:p>
    <w:p>
      <w:pPr>
        <w:pStyle w:val="style0"/>
        <w:jc w:val="both"/>
      </w:pPr>
      <w:r>
        <w:rPr>
          <w:rFonts w:ascii="Arial" w:cs="Arial" w:hAnsi="Arial"/>
          <w:lang w:val="mn-MN"/>
        </w:rPr>
        <w:tab/>
        <w:t>85.7 хувиар төсөл дэмжигдлээ.</w:t>
      </w:r>
    </w:p>
    <w:p>
      <w:pPr>
        <w:pStyle w:val="style0"/>
        <w:jc w:val="both"/>
      </w:pPr>
      <w:r>
        <w:rPr>
          <w:rFonts w:ascii="Arial" w:cs="Arial" w:hAnsi="Arial"/>
        </w:rPr>
      </w:r>
    </w:p>
    <w:p>
      <w:pPr>
        <w:pStyle w:val="style0"/>
        <w:jc w:val="both"/>
      </w:pPr>
      <w:r>
        <w:rPr>
          <w:rFonts w:ascii="Arial" w:cs="Arial" w:hAnsi="Arial"/>
          <w:lang w:val="mn-MN"/>
        </w:rPr>
        <w:tab/>
        <w:t>Чуулганы нэгдсэн хуралдаанд Байнгын хорооны санал, дүгнэлтийг Мөнх-Оргил гишүүн танилцуулъя.</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iCs/>
          <w:lang w:val="mn-MN"/>
        </w:rPr>
        <w:t>Хоёрдугаар асуудалдаа оръё.</w:t>
      </w:r>
    </w:p>
    <w:p>
      <w:pPr>
        <w:pStyle w:val="style0"/>
        <w:jc w:val="both"/>
      </w:pPr>
      <w:r>
        <w:rPr>
          <w:rFonts w:ascii="Arial" w:cs="Arial" w:hAnsi="Arial"/>
        </w:rPr>
      </w:r>
    </w:p>
    <w:p>
      <w:pPr>
        <w:pStyle w:val="style0"/>
        <w:jc w:val="both"/>
      </w:pPr>
      <w:r>
        <w:rPr>
          <w:rFonts w:ascii="Arial" w:cs="Arial" w:hAnsi="Arial"/>
          <w:b/>
          <w:bCs/>
          <w:iCs/>
          <w:lang w:val="mn-MN"/>
        </w:rPr>
        <w:tab/>
        <w:t>Үндсэн хуулийн цэцийн 2018 оны 10 дугаар дүгнэлт.</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2018 оны 62 дугаар тогтоол Үндсэн хуулийн холбогдох заалтыг зөрчсөн эсэх маргаан хянан шийдвэрлэсэн тухай цэцийн дүгнэлт байгаа.  10 дугаар дүгнэлт 8 дугаар сарын 22-ны өдөр гарсан байгаа. Итгэмжлэгдсэн төлөөлөгчөөр Лүндээжанцан дарга оролцсон байгаа. </w:t>
      </w:r>
    </w:p>
    <w:p>
      <w:pPr>
        <w:pStyle w:val="style0"/>
        <w:jc w:val="both"/>
      </w:pPr>
      <w:r>
        <w:rPr>
          <w:rFonts w:ascii="Arial" w:cs="Arial" w:hAnsi="Arial"/>
        </w:rPr>
      </w:r>
    </w:p>
    <w:p>
      <w:pPr>
        <w:pStyle w:val="style0"/>
        <w:jc w:val="both"/>
      </w:pPr>
      <w:r>
        <w:rPr>
          <w:rFonts w:ascii="Arial" w:cs="Arial" w:hAnsi="Arial"/>
          <w:lang w:val="mn-MN"/>
        </w:rPr>
        <w:tab/>
        <w:t>Агуулга нь, Хэнтий аймгийн нөхөн сонгууль зарлах тухай Улсын Их Хурлын тогтоол Үндсэн хууль зөрчсөн гэсэн ийм агуулгатай. Тов тогтоосон Их Хурлын тогтоол Үндсэн хууль зөрчсөн гэсэн ийм агуулгатай шийдвэр гарсан.</w:t>
      </w:r>
    </w:p>
    <w:p>
      <w:pPr>
        <w:pStyle w:val="style0"/>
        <w:jc w:val="both"/>
      </w:pPr>
      <w:r>
        <w:rPr>
          <w:rFonts w:ascii="Arial" w:cs="Arial" w:hAnsi="Arial"/>
        </w:rPr>
      </w:r>
    </w:p>
    <w:p>
      <w:pPr>
        <w:pStyle w:val="style0"/>
        <w:jc w:val="both"/>
      </w:pPr>
      <w:r>
        <w:rPr>
          <w:rFonts w:ascii="Arial" w:cs="Arial" w:hAnsi="Arial"/>
          <w:lang w:val="mn-MN"/>
        </w:rPr>
        <w:tab/>
        <w:t xml:space="preserve">Дүгнэлтийг та бүхэнд тараасан байгаа. </w:t>
      </w:r>
    </w:p>
    <w:p>
      <w:pPr>
        <w:pStyle w:val="style0"/>
        <w:jc w:val="both"/>
      </w:pPr>
      <w:r>
        <w:rPr>
          <w:rFonts w:ascii="Arial" w:cs="Arial" w:hAnsi="Arial"/>
        </w:rPr>
      </w:r>
    </w:p>
    <w:p>
      <w:pPr>
        <w:pStyle w:val="style0"/>
        <w:jc w:val="both"/>
      </w:pPr>
      <w:r>
        <w:rPr>
          <w:rFonts w:ascii="Arial" w:cs="Arial" w:hAnsi="Arial"/>
          <w:lang w:val="mn-MN"/>
        </w:rPr>
        <w:tab/>
        <w:t xml:space="preserve">Лүндээжанцан гишүүнээс асуух асуулттай гишүүн байгаа юу? Асуух асуулттай гишүүд байвал кнопоо дараарай. </w:t>
      </w:r>
    </w:p>
    <w:p>
      <w:pPr>
        <w:pStyle w:val="style0"/>
        <w:jc w:val="both"/>
      </w:pPr>
      <w:r>
        <w:rPr>
          <w:rFonts w:ascii="Arial" w:cs="Arial" w:hAnsi="Arial"/>
        </w:rPr>
      </w:r>
    </w:p>
    <w:p>
      <w:pPr>
        <w:pStyle w:val="style0"/>
        <w:jc w:val="both"/>
      </w:pPr>
      <w:r>
        <w:rPr>
          <w:rFonts w:ascii="Arial" w:cs="Arial" w:hAnsi="Arial"/>
          <w:lang w:val="mn-MN"/>
        </w:rPr>
        <w:tab/>
        <w:t>Пүрэвдорж гишүүн асуултаа асууя.</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Б.Пүрэвдорж</w:t>
      </w:r>
      <w:r>
        <w:rPr>
          <w:rFonts w:ascii="Arial" w:cs="Arial" w:hAnsi="Arial"/>
          <w:lang w:val="mn-MN"/>
        </w:rPr>
        <w:t>: Цэцийн шийдвэр гарсан. Цэцийн шийдвэр, яах вэ хэн нэгэн төрийн албан хаагч одоо ирэх жил аль нэгэн аль  нэгэн Их Хурлын гишүүн гэмт хэрэгт холбогдож магадгүй, аль эсхүл сум, дүүргийн төлөөлөгч үхэж үрэгдэж магадгүй гэж бодоод 1 сарын 1-нд ажлаасаа гарах нь л дээ. Тэгээд 10 сарын 7 хүртэл хүлээгээд, тэгээд болохгүй болохоор нь -за, за энэ жил болсонгүй, 10 сарын 8-нд нь дахиад төрийн албандаа ороод, тэгээд З сар ажиллаж байгаад дахиад 1 сарын 1-нд дахиад гарна аа, энэ жил юм болж магадгүй гээд, иймэрхүү байдлаар шийдсэн шийдэл л дээ. Тийм учраас Цэцээс асуух асуулт алга.</w:t>
      </w:r>
    </w:p>
    <w:p>
      <w:pPr>
        <w:pStyle w:val="style0"/>
        <w:jc w:val="both"/>
      </w:pPr>
      <w:r>
        <w:rPr>
          <w:rFonts w:ascii="Arial" w:cs="Arial" w:hAnsi="Arial"/>
        </w:rPr>
      </w:r>
    </w:p>
    <w:p>
      <w:pPr>
        <w:pStyle w:val="style0"/>
        <w:jc w:val="both"/>
      </w:pPr>
      <w:r>
        <w:rPr>
          <w:rFonts w:ascii="Arial" w:cs="Arial" w:hAnsi="Arial"/>
          <w:lang w:val="mn-MN"/>
        </w:rPr>
        <w:tab/>
        <w:t>Ер нь бол Цэц 2012-16 онд Ардчилсан нам эрх барьж байх үед яг тэр эрх баригчдын талд шийдвэр гаргадаг байсан, одоо өнөөдөр Ардын нам эрх барьж байгаа энэ үед эд нарын талд шийдвэр гаргаж байгаа. Үе, үеийн эрх баригчдын өнгөн дээр шийдвэр гаргадаг Цэц бол иймэрхүү л шийдвэр гаргаж байгаа. Тийм учраас Цэцийн асуудлаар өнөөдөр ярихгүй ээ. Харин энэ шийдвэр гарах шалтгаан болсон МАН-ын талаар ярина аа.</w:t>
      </w:r>
    </w:p>
    <w:p>
      <w:pPr>
        <w:pStyle w:val="style0"/>
        <w:jc w:val="both"/>
      </w:pPr>
      <w:r>
        <w:rPr>
          <w:rFonts w:ascii="Arial" w:cs="Arial" w:hAnsi="Arial"/>
        </w:rPr>
      </w:r>
    </w:p>
    <w:p>
      <w:pPr>
        <w:pStyle w:val="style0"/>
        <w:jc w:val="both"/>
      </w:pPr>
      <w:r>
        <w:rPr>
          <w:rFonts w:ascii="Arial" w:cs="Arial" w:hAnsi="Arial"/>
          <w:lang w:val="mn-MN"/>
        </w:rPr>
        <w:tab/>
        <w:t xml:space="preserve">2016 онд  Монголын хүн болгон 15 сая төгрөгийн өртэй боллоо гэж хар пиардаж байгаад та бүхэн сонгуульд ялсан. Ардчилсан намын Засгийн газар 3.2 тэрбум долларын зээл авч байгаад ямар зүйл бүтээснийг ард түмэн мэдэж байгаа.  3000 км зам тавьсан, гэр хорооллын барилгажилтын асуудал, түгжрэлийн асуудлыг шийдсэн. Сум болгонд өндөр хүчдэлийн шугам хүрсэн, 90 мянган айл ипотекийн зээлээр орон сууцтай болсон. Мянга, мянган аж ахуйн нэгжүүд хөнгөлөлттэй зээл авч, бизнесээ сайжруулсан.  Маш их олон асуудлууд бий. Гэтэл өнгөрсөн 2 жилийн хугацаанд Ардын намын Засгийн газар 3.5 тэрбум долларын зээл нэмж авчхаад хүн болгоныг  22 сая төгрөгийн өртэй болгочхоод юу хийсэн юм бэ? Юу ч хийгээгүй. </w:t>
      </w:r>
    </w:p>
    <w:p>
      <w:pPr>
        <w:pStyle w:val="style0"/>
        <w:jc w:val="both"/>
      </w:pPr>
      <w:r>
        <w:rPr>
          <w:rFonts w:ascii="Arial" w:cs="Arial" w:hAnsi="Arial"/>
        </w:rPr>
      </w:r>
    </w:p>
    <w:p>
      <w:pPr>
        <w:pStyle w:val="style0"/>
        <w:jc w:val="both"/>
      </w:pPr>
      <w:r>
        <w:rPr>
          <w:rFonts w:ascii="Arial" w:cs="Arial" w:hAnsi="Arial"/>
          <w:lang w:val="mn-MN"/>
        </w:rPr>
        <w:tab/>
        <w:t>Ховд аймагт л лав юу ч хийгээгүй, би мэдэж байна. Ховд аймагт ганцхан ширхэг барилга барьсан, тэр нь шоронгийн барилга. Хэнтий аймагт яг адилхан. Хэнтий аймгийн нэгдсэн эмнэлгийн барилга барьсан гэж Ардын нам эндүүрч байгаа бол эндүүрэл. Түүнийг чинь  2014 онд эхэлсэн юм.  120 айлын орон сууцыг ТОСК барьсан, түүнийг 2016 оны 4 сард шийдвэр нь гараад, 2016 оны сүүлээр ашиглалтад орсон. Хэнтий аймгийн Биндэр суманд, Батширээт суманд 2 сургууль ашиглалтад орсны түүний нэг нь 2013 онд эхэлсэн, нөгөө дэх нь 2014 онд эхэлсэн ийм барилгууд байгаа. Та нар зүгээр л тууз хайчилсан, мэд ээ, юу ч хийгээгүй. Тийм учраас та нар ард түмний сонголтын өмнө очиж чадахгүй байгаа. Тэндээс удаа дараа сонгогдсон танай намын дарга Хүрэлсүх чинь тэнд ичих нүүрээ элгэндээ наагаад очиж чадахгүй байгаа. Тийм учраас та нар арга саам эрэлхийлж байгаад,  2019 оны хавар нөхөн сонгуулийг явуулах аргацааж Үндсэн хуулийн цэцтэй нийлж байгаад аргацааж магадгүй. Тийм учраас  би хуулийн төсөл өргөн барьж байгаа.  Сонгуулийн тухай хуульд өөрчлөлт оруулах хуулийн төслийг өргөн барина. Энэ хуулиар З сар гэхэд нөхөн сонгуулийг явуулах тэр хуулийг батлуулахын төлөө зүтгэнэ. Та бүхнийг, Ардын намыг сонгуулийн өмнө, сонголтын өмнө, ард түмний өмнө үнэлгээ тавиулах цаг болсон, үүний төлөө ажиллана.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2015 оны 12 сарын 25-ны өдөр баталсан Сонгуулийн тухай хууль хэрэглэх гэж Улсын Их Хурлын тогтоол гарсан,  42.  Гэтэл тэр нь тов тогтоосон тогтоол чинь Үндсэн хууль зөрчсөн байна гэдэг тухай асуудал. Хэнтий аймагт юу барьсан, Ховд аймагт юу барьсан тухай асуудал бишээ, энэ. </w:t>
      </w:r>
    </w:p>
    <w:p>
      <w:pPr>
        <w:pStyle w:val="style0"/>
        <w:jc w:val="both"/>
      </w:pPr>
      <w:r>
        <w:rPr>
          <w:rFonts w:ascii="Arial" w:cs="Arial" w:hAnsi="Arial"/>
        </w:rPr>
      </w:r>
    </w:p>
    <w:p>
      <w:pPr>
        <w:pStyle w:val="style0"/>
        <w:jc w:val="both"/>
      </w:pPr>
      <w:r>
        <w:rPr>
          <w:rFonts w:ascii="Arial" w:cs="Arial" w:hAnsi="Arial"/>
          <w:lang w:val="mn-MN"/>
        </w:rPr>
        <w:tab/>
        <w:t xml:space="preserve">Ах нараасаа асуу. Тэр өр зээл тавьсан ах нараасаа Пүрэвдорж гишүүн очиж асуу. Нээрээ яагаад тэр үед бариагүй юм болоо, тийм их мөнгө, зээл авсан юм бол яагаад юм бариагүй юм болоо? </w:t>
      </w:r>
    </w:p>
    <w:p>
      <w:pPr>
        <w:pStyle w:val="style0"/>
        <w:jc w:val="both"/>
      </w:pPr>
      <w:r>
        <w:rPr>
          <w:rFonts w:ascii="Arial" w:cs="Arial" w:hAnsi="Arial"/>
        </w:rPr>
      </w:r>
    </w:p>
    <w:p>
      <w:pPr>
        <w:pStyle w:val="style0"/>
        <w:jc w:val="both"/>
      </w:pPr>
      <w:r>
        <w:rPr>
          <w:rFonts w:ascii="Arial" w:cs="Arial" w:hAnsi="Arial"/>
          <w:lang w:val="mn-MN"/>
        </w:rPr>
        <w:tab/>
        <w:t>Энэ Цэцийн дүгнэлттэй холбогдуулаад Лүндээжанцан гишүүн.</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Би товчхон тайлбар хийе. Манай Төрийн байгуулалтын байнгын хороо нөхөн сонгуулийг  14 хоногийн дотор зарлана гэдэг заалтынхаа дагуу зарласан. Тэгээд  6 сарын 28-ны өдрийн Их Хурлын сонгуулийн 42 дугаар тойрогт нөхөн сонгууль товлон зарлах, санал авах өдрийг тогтоох тухай 62 дугаар тогтоол гарч, энэ нь Цэц дээр очоод маргаан үүссэн. Бид бол хууль хэрэгжүүлсэн гэж үзэж байгаа. Харин миний бие Төрийн байгуулалтын байнгын хорооны даргын хувьд Үндсэн хуулийн цэцэд итгэмжилсэн төлөөлөгчөөр намайг томилсон. </w:t>
      </w:r>
    </w:p>
    <w:p>
      <w:pPr>
        <w:pStyle w:val="style0"/>
        <w:jc w:val="both"/>
      </w:pPr>
      <w:r>
        <w:rPr>
          <w:rFonts w:ascii="Arial" w:cs="Arial" w:hAnsi="Arial"/>
        </w:rPr>
      </w:r>
    </w:p>
    <w:p>
      <w:pPr>
        <w:pStyle w:val="style0"/>
        <w:jc w:val="both"/>
      </w:pPr>
      <w:r>
        <w:rPr>
          <w:rFonts w:ascii="Arial" w:cs="Arial" w:hAnsi="Arial"/>
          <w:lang w:val="mn-MN"/>
        </w:rPr>
        <w:tab/>
        <w:t xml:space="preserve">Миний хувьд Пүрэвдорж гишүүнд хэлэхэд, миний хувьд надаас Цэцэд, ингэлээ, тэглээ, тэг, ингэ гэсэн юм байхгүй. Бид гаргасан Улсын Их Хурлын тогтоолыг хамгаалж оролцсон. Сонгуулийн хуулиар 14 хоногийн дотор нөхөн сонгууль зарла. Тэгээд жилд 2 удаа сонгууль болно гээд өмнөх парламентын үед баталсан Сонгуулийн хуулиа л бид барьж явсан. Түүнийгээ яг таны түрүүний ярьдаг шиг 1 сарын 1-нд юмыг яаж  мэдэх вэ? Сонгуульд өрсөлдөж магадгүй, нөхөн сонгууль гарч магадгүй гээд чөлөөлөгдчих юм уу гэдэг асуудлыг чинь би ярьсан. Бүгдийг тэр протоколд байж байгаа. Тэгээд яг энэ байр сууриараа, одоо ч энэ дээрээ байна. </w:t>
      </w:r>
    </w:p>
    <w:p>
      <w:pPr>
        <w:pStyle w:val="style0"/>
        <w:jc w:val="both"/>
      </w:pPr>
      <w:r>
        <w:rPr>
          <w:rFonts w:ascii="Arial" w:cs="Arial" w:hAnsi="Arial"/>
        </w:rPr>
      </w:r>
    </w:p>
    <w:p>
      <w:pPr>
        <w:pStyle w:val="style0"/>
        <w:jc w:val="both"/>
      </w:pPr>
      <w:r>
        <w:rPr>
          <w:rFonts w:ascii="Arial" w:cs="Arial" w:hAnsi="Arial"/>
          <w:lang w:val="mn-MN"/>
        </w:rPr>
        <w:tab/>
        <w:t>Тийм учраас манай тогтоолыг бол Үндсэн хууль зөрчөөгүй, харин Сонгуулийн хуульд нь байгаа заалт нь өөрөө Үндсэн хуультай зөрчилдсөн асуудал. Бид өнөөдрийнхөө Сонгуулийн хуулийг барьж зарлахгүй бол бид өөрсдөө бас Үндсэн хууль зөрчсөн асуудалд орно гэдэг асуудлаар ярьсан гэдгийг хэлье. Түүнээс  биш энд Ардын нам захиалга өгөөд ч гэдэг юм уу? Төрийн байгуулалтын байнгын хороо, хэрвээ тэгсэн бол бид энэ асуудлыг арга саам хийгээд 6 сарын 28-ны өдөр зарлахгүй байж болно шүү дээ. Тэгээгүй харин бол ёсоор нь зарлаад, төсөв, санхүүгий нь баталж өгөөд, зохион байгуулалтад ороод бүх юм шатаараа явсан шүү. Тэр айж, эмээсэн гээд энэ бол улс төржилтийн уянгын халилтай үг байхаа гэж бодож байна. Хэн яаж гарч ирж, сонгуульд ямар үр дүн гаргахыг хэн мэдлээ. Тийм учраас би энэ асуудалд энэ байр сууринаас хандаж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Мөнхбаатар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Л.Мөнхбаатар</w:t>
      </w:r>
      <w:r>
        <w:rPr>
          <w:rFonts w:ascii="Arial" w:cs="Arial" w:hAnsi="Arial"/>
          <w:lang w:val="mn-MN"/>
        </w:rPr>
        <w:t>:  Сонгуулийн тухай хуульд  ээлжит сонгуульд оролцох төрийн албан хаагчийн хувьд сонгуулийнхаа жилийн 1 сарын 1-нээс ажил, албан тушаалаасаа чөлөөлөгдөхөөр заасан байгаа. Энэ нь  нөхөн сонгуульд оролцох төрийн албан хаагчийн хувьд тухайлан ийм тусгайлсан ийм зохицуулалт байхгүй байгаа юм. Ер нь бол энэ нөхөн сонгуулийг товлон зарласан Улсын Их Хурлын тогтоол Үндсэн хууль зөрчих үндэслэл болжээ гэж үзэж энэ Үндсэн хууль ийм дүгнэлт гаргасан байна. Энд бид Үндсэн хуулийн цэцийн дүгнэлтийг одоо хүлээж авсан ч, эс авсан ч Сонгуулийн тухай хуульд нөхөн сонгуульд оролцох төрийн албан хаагчийн ажил, албан тушаалаасаа хэзээ чөлөөлөгдөх талаарх зохицуулалтыг бий болгох шаардлагатай байгаа юм. Энэ бол зайлшгүй шаардлагатай.</w:t>
      </w:r>
    </w:p>
    <w:p>
      <w:pPr>
        <w:pStyle w:val="style0"/>
        <w:jc w:val="both"/>
      </w:pPr>
      <w:r>
        <w:rPr>
          <w:rFonts w:ascii="Arial" w:cs="Arial" w:hAnsi="Arial"/>
        </w:rPr>
      </w:r>
    </w:p>
    <w:p>
      <w:pPr>
        <w:pStyle w:val="style0"/>
        <w:jc w:val="both"/>
      </w:pPr>
      <w:r>
        <w:rPr>
          <w:rFonts w:ascii="Arial" w:cs="Arial" w:hAnsi="Arial"/>
          <w:lang w:val="mn-MN"/>
        </w:rPr>
        <w:tab/>
        <w:t>Нөгөө талаар энэ сонгуулийн товыг 10 сард зарласан ч, ирэх оны 6 сард зарласан ч ялгаагүй Сонгуулийн тухай хуулиндаа өөрчлөлт оруулахгүй бол нөхөн сонгууль товлон зарласан Улсын Их Хурлын тогтоол маань Үндсэн хууль зөрчих болно. Тиймээс бид энэ Цэцийн дүгнэлтийг хүлээж аваад, Сонгуулийн тухай хуульдаа холбогдох өөрчлөлтийг оруулбал яасан юм бэ гэсэн ийм бодолтой байгаа юм. Харин процедурын хувьд энэ Үндсэн хуулийн цэцэд өргөдөл гаргасан иргэд Сонгуулийн тухай хуулийн холбогдох заалт Үндсэн хууль зөрчсөн байна гэсэн ийм өргөдлийг хамтад нь гаргасан бол процедурын хувьд хуульд нэмэлт, өөрчлөлт оруулахад нэлээн хялбар байх байлаа. Одоо бол хууль санаачлагчдаас л Хууль тогтоомжийн хуулийн дагуу уг хуульд нэмэлт, өөрчлөлт оруулах асуудлыг оруулах болж байгаа юм. Энэ бол нэлээн удаашралтай болно гэдгийг хэлье.</w:t>
      </w:r>
    </w:p>
    <w:p>
      <w:pPr>
        <w:pStyle w:val="style0"/>
        <w:jc w:val="both"/>
      </w:pPr>
      <w:r>
        <w:rPr>
          <w:rFonts w:ascii="Arial" w:cs="Arial" w:hAnsi="Arial"/>
        </w:rPr>
      </w:r>
    </w:p>
    <w:p>
      <w:pPr>
        <w:pStyle w:val="style0"/>
        <w:jc w:val="both"/>
      </w:pPr>
      <w:r>
        <w:rPr>
          <w:rFonts w:ascii="Arial" w:cs="Arial" w:hAnsi="Arial"/>
          <w:lang w:val="mn-MN"/>
        </w:rPr>
        <w:tab/>
        <w:t>Нэгэнт одоо энэ Цэц сонгуулийн тухай хуульд холбогдох зохицуулалтыг оруулаагүйгээс болоод Үндсэн хуулийн цэцээс Үндсэн хууль зөрчиж байна гэж үзэж байгаа тохиолдолд Төрийн байгуулалтын байнгын хорооны гишүүдээс байдаг юм уу? Холбогдох хуульд нэмэлт, өөрчлөлт оруулах энэ зүйлийг санаачлаад, холбогдох зохицуулалтыг бий болговол яасан юм бэ гэсэн ийм саналтай байгаагаа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Лүндээжанцан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Энэ Сонгуулийн хуулийн өөрчлөлтийн асуудал бол бид нар энэ Цэцийн дүгнэлт гарснаас хойших хугацаанд судалж байна. Өнөөдрийн байдлаар Улсын Их Хурлын сонгуулийн тухай хууль, Ерөнхийлөгчийн сонгуулийн тухай хууль, Орон нутгийн иргэдийн  төлөөлөгчдийн Хурлын сонгуулийн тухай хууль гэсэн З төсөл анхны хувилбараар бэлэн болж байна. Энэ дээр Их Хурлын захирамжаар гарсан ажлын хэсэг ажиллаж байна. Тэгээд үр нөлөөний үнэлгээ хийлгэхээр бид Засгийн газар, Хууль зүйн яаманд явуулж, туслалцаа үзүүлээч гээд явуулсан. Энэ төслүүд дээр оролцох саналтай гишүүд байвал Их Хурлын дэд даргаар ахлуулсан ажлын хэсэг дээр хэлэлцүүлэг явуулна, энд сайн оролцоорой гэж нэгдүгээрт хүсэх байна.</w:t>
      </w:r>
    </w:p>
    <w:p>
      <w:pPr>
        <w:pStyle w:val="style0"/>
        <w:jc w:val="both"/>
      </w:pPr>
      <w:r>
        <w:rPr>
          <w:rFonts w:ascii="Arial" w:cs="Arial" w:hAnsi="Arial"/>
        </w:rPr>
      </w:r>
    </w:p>
    <w:p>
      <w:pPr>
        <w:pStyle w:val="style0"/>
        <w:jc w:val="both"/>
      </w:pPr>
      <w:r>
        <w:rPr>
          <w:rFonts w:ascii="Arial" w:cs="Arial" w:hAnsi="Arial"/>
          <w:lang w:val="mn-MN"/>
        </w:rPr>
        <w:tab/>
        <w:t>Хоёрдугаарт, төрийн албан хаагчдыг бие даасан, Цэцийнхэн бол ингэж ярьсан. Ээлжит сонгууль дээр иргэд сонгогдох эрхээ эдэлж болдог юм байна, ажлаасаа чөлөөлөгдөөд ингээд оролцож болдог юм байна. Нөхөн сонгуульд оролцох эрхгүй ингээд, нэг сонгууль дээр нь болдог, нэг сонгууль дээр нь сонгогдох эрхийг хааж болдог юм уу гэдэг асуудлыг тавиад байгаа юм. Ийм учраас Солонгосын Сонгуулийн хуульд гэхэд З сарын өмнө чөлөөлөгдөнө гээд. Их Хурлын дарга нь, парламентын спикер нь гэхэд намаасаа түдгэлзчихдэг. Тэгээд З сарын өмнө түүнийгээ сэргээгээд дараагийн сонгуульд оролцохоо гаргадаг юм байна. Энэ мэтчилэнгээр орон орны зохицуулалт байх юмаа. Тэгэхээр нөхөн сонгуулийн үед сар, 30 хоногийн ч байдаг юм уу? Ээлжит сонгуулийн үед З сар ч байдаг юм уу? Ийм зохицуулалтуудыг хийж өгөх ийм зүйлүүдийг бид давхар бэлдэж байгаа.</w:t>
      </w:r>
    </w:p>
    <w:p>
      <w:pPr>
        <w:pStyle w:val="style0"/>
        <w:jc w:val="both"/>
      </w:pPr>
      <w:r>
        <w:rPr>
          <w:rFonts w:ascii="Arial" w:cs="Arial" w:hAnsi="Arial"/>
          <w:lang w:val="mn-MN"/>
        </w:rPr>
        <w:tab/>
      </w:r>
    </w:p>
    <w:p>
      <w:pPr>
        <w:pStyle w:val="style0"/>
        <w:jc w:val="both"/>
      </w:pPr>
      <w:r>
        <w:rPr>
          <w:rFonts w:ascii="Arial" w:cs="Arial" w:hAnsi="Arial"/>
          <w:lang w:val="mn-MN"/>
        </w:rPr>
        <w:tab/>
        <w:t>Манай энэ тогтоол бол Үндсэн хуулийн заалт зөрчөөгүй гэж үздэг. Бид  Сонгуулийнхаа хуулийн дагуу явуулж байгаа. Сонгуулийн хуулийн холбогдох заалт хэрвээ зөрчигдсөн гэж үзэх юм бол түүнд нэмэлт, өөрчлөлт оруулах асуудлыг одоо хугацаа байна аа, манай гишүүд оролцоод, санаачлаад, одоогийн шинэ Сонгуулийн хуулийг хүлээх үү? Эс хүлээх үү? Хурдан энэ намрын чуулганд Улсын Их Хурлын сонгуулийн батлагдчихвал шаардлагагүй. Хэрвээ амжихгүй, ингээд цаашаа үргэлжлэхээр бол одоогийн хүчин төгөлдөр үйлчилж байгаа Сонгуулийн хуульд нэмэлт, өөрчлөлт оруулах асуудлыг хувилбарууд нь гарч байна, үүгээр судлаад хууль санаачлаад оруулаад ирэхэд нээлттэй байгаа гэдгийг Мөнхбаатар гишүүнд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Үг хэлэх гишүүд байна уу? Мөнх-Оргил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Баярлалаа. Бодоод байхад энэ Цэцийн дүгнэлтийг Их Хурал хүлээж аваад, хүлээж авсны үндсэн дээр холбогдох хуулиуддаа өөрчлөлт оруулах ёстой юм биш үү? Би сая Мөнхбаатарын саналтай санал нийлэх гээд байгаа юм. Энэ чинь яаж ч бодсон гэсэн албан тушаал, эрхэлж байгаа ажил үл харгалзаад сонгох, сонгогдох эрхтэй гээд Үндсэн хуульд заачхаад байхад нь манай тогтоол хэдийгээр хуулийн заалтыг дагаж гарч байгаа ч гэсэн энэ хоёр хуулийн хайчин дунд орчхоод иргэн хүн жишээ нь нөхөн сонгуульд оролцох бололцоо нь бүрдэхгүй л байна шүү дээ. Тэгэх юм бол Цэцийн дүгнэлтийг хүлээн зөвшөөрөөд энэ нөхөн сонгуулийг жилд 2 удаа явуулдаг заалтаа эргэж харах ёстой юм биш үү? Шаардлага гарсан тохиолдолд Их Хурал тогтоол батлаад нөхөн сонгуулиа хугацаа зарлаж явуулдаг энэ юундаа эргэж орвол энэ хуулийн заалт хайчаас гарах бололцоо байна шүү дээ, нэгдүгээрт.</w:t>
      </w:r>
    </w:p>
    <w:p>
      <w:pPr>
        <w:pStyle w:val="style0"/>
        <w:jc w:val="both"/>
      </w:pPr>
      <w:r>
        <w:rPr>
          <w:rFonts w:ascii="Arial" w:cs="Arial" w:hAnsi="Arial"/>
        </w:rPr>
      </w:r>
    </w:p>
    <w:p>
      <w:pPr>
        <w:pStyle w:val="style0"/>
        <w:jc w:val="both"/>
      </w:pPr>
      <w:r>
        <w:rPr>
          <w:rFonts w:ascii="Arial" w:cs="Arial" w:hAnsi="Arial"/>
          <w:lang w:val="mn-MN"/>
        </w:rPr>
        <w:tab/>
        <w:t>Хоёрдугаарт, ер нь төрийн албан хаагчийг 6 сарын өмнө заавал албан тушаал, эрхэлсэн ажлаа өгч байгаад энэ сонгуульд оруулдаг үүний хугацааг ядаж З сар болгомоор байна, Лүндээ дарга аа, дараагийн Сонгуулийн хуулин дээр харж үзэх юм бол. Гарцаагүй ажлаа өгөөд энэ сонгуульдаа орно гээд сонголтоо хийж байгаа бол тэр хүн ажлаа өгье. Гэхдээ 6 сарын өмнө биш, ядаж З сарын өмнө. Тэгэх юм бол нөхөн сонгуулиа тухай бүр зарладаг энэ тогтолцоондоо энэ З сар нь багтаад, Цэцийн энэ дүгнэлтийн заалт ч гэсэн зөв болоод явчих бололцоо байгаа юм биш үү гэсэн би ийм саналтай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Нямдорж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Энэ чинь Их Хурал нөхөн сонгууль явуулъя гээд товоо зарлаад 10 сард гээд тэгээд шийдвэрээ гаргачихсан биз дээ. Энэ шийдвэрийг чинь санал нэгтэйгээр гаргацгаасан шүү дээ. Өчигдөр энэ Цэцийн дүгнэлтийг хүлээж авахгүй гээд Ардын намынхан нь ч мэдэгдэл хийж байх шиг байна, Ардчилсан намынхан ч хийж байх шиг байна. Өнөөдөр яагаад энэ айх, айхгүйн тухай асуудал, Цэцийн гишүүд Ардын намд үйлчилдэг асуудал яригдаад эхлэв ээ? Энэ ер нь юу болоод байгаа юм бэ? Нэгд жаахан цадигтай байвал яасан юм бэ? Хэн болчхоод, юу болчхоод энэ ийм юм яриад байгаа юм? Энэ залуучууд та нар би аль алинд чинь хандаж хэлж байна. Арай дэндэж байгаа юм биш үү? Цадигтай байгаа ч дээ, юм ярилгүй л яах вэ? Баримттай яриач дээ. Нэгдүгээрт үүнийг сануулж хэлэх гэсэн юм. </w:t>
      </w:r>
    </w:p>
    <w:p>
      <w:pPr>
        <w:pStyle w:val="style0"/>
        <w:jc w:val="both"/>
      </w:pPr>
      <w:r>
        <w:rPr>
          <w:rFonts w:ascii="Arial" w:cs="Arial" w:hAnsi="Arial"/>
        </w:rPr>
      </w:r>
    </w:p>
    <w:p>
      <w:pPr>
        <w:pStyle w:val="style0"/>
        <w:jc w:val="both"/>
      </w:pPr>
      <w:r>
        <w:rPr>
          <w:rFonts w:ascii="Arial" w:cs="Arial" w:hAnsi="Arial"/>
          <w:lang w:val="mn-MN"/>
        </w:rPr>
        <w:tab/>
        <w:t>Хоёрдугаарт, наад 2012 оны хууль чинь бол энэ Бурмаагийн хууль гэж нэрлэгддэг юм л даа.  Ардчилсан нам эрх барьж байх үедээ Бурмаа оруулж л баталсан шүү дээ. Би наад хуулийг чинь баталж байхад Ийгл телевизэд эсэргүүцээд ярилцлага өгөөд сууж байсан юм. Түүн дотроо л энэ төрийн албан хаагчид, бусад  хүмүүст хязгаар тавьсан хориг тогтоосон шүү дээ, одоо бас юугаа яриад байгаа юм. Би эзэнтэй, нэртэй юм ярьж байна шүү, энэ З хууль нэгтгэсэн явдал чинь туйлын буруу шүү дээ, гурвуулаа тусдаа хуультай байна гээд Үндсэн хуульд заачихсан байдаг юм шүү дээ, Ерөнхийлөгчийн хэсэг дээр, Их Хурлын хэсэг дээр, орон нутгийн хэсэг дээр хүчээр нэгтгэсэн шүү дээ. Одоо энэ алдаагаа л залруулах хэрэгтэй, залруулах ёстой. Энэ асуудлаа дахиж авч үзэх хэрэгтэй шүү дээ. Би яг чин үнэнийг нь хэлэх үү? Энэ заалт орсны. Өөрсдөө улс төрийн давуу байдал бий болгох л гэж үүнийг хийцгээсэн шүү дээ, ийм л эд шүү дээ. Би тэгээд та бүхэнд дахиад уриалах гэсэн юм. Жаахан цадигтай байвал яасан юм бэ? Сонгуулийн хууль ярьж байхад зам яриад л эхлэх юм, Цэцийн хориг ярьж байхад. Цэцэд нь очиж Их Хурлын шийдвэр зөв өө гэж Лүндээ тайлбарласаар байгаад Цэц нь өөр шийдвэр гаргачихад захиалчихлаа гээд гүтгээд эхлэх юм? Арай дэндэж байна Пүрэвдорж оо чи.  Чам шиг юм зөндөө үзсэн юм л даа би. Бүр 300-400-аар нь үзсэн юм. Бас нэг юманд хэмжээ хязгаар, ёс жудаг, нас намба, төрийн хүний суудал, яриа гэж байдаг юм шүү дээ Пүрэвдорж оо? Би чамд 2 дахь удаагаа хэлж байна, Пүрэвдорж оо чи даруухан байж үз. Чи ер нь хэн болчхоод энэ Их Хуралд орж ирээд бүхнийг мэдээд, бүхнийг шийдээд, бүхнийг дүгнээд байгаа юм. Шүүмжилж болно оо, тэгэхдээ үнэн юм ярь чи. Энэ Цэцийг Ардын нам томилчихсон юм уу? Хамгийн сүүлийн З-ыг хэн томилууллаа, хэн саналыг нь оруулж ирсэн юм. Та  нар  дэмжээд л гүйж явсан шүү дээ, энэ Цэцийн гишүүдийг гүтгэдгээ больчих. Ийм зүйл байна. Тэгээд энэ асуудлаа хэлэлцээд нэг тийшээ болгох хэрэгтэй.</w:t>
      </w:r>
    </w:p>
    <w:p>
      <w:pPr>
        <w:pStyle w:val="style0"/>
        <w:jc w:val="both"/>
      </w:pPr>
      <w:r>
        <w:rPr>
          <w:rFonts w:ascii="Arial" w:cs="Arial" w:hAnsi="Arial"/>
        </w:rPr>
      </w:r>
    </w:p>
    <w:p>
      <w:pPr>
        <w:pStyle w:val="style0"/>
        <w:jc w:val="both"/>
      </w:pPr>
      <w:r>
        <w:rPr>
          <w:rFonts w:ascii="Arial" w:cs="Arial" w:hAnsi="Arial"/>
          <w:lang w:val="mn-MN"/>
        </w:rPr>
        <w:tab/>
        <w:t>Ер нь энэ Сонгуулийн хуулийн хэлэлцүүлгийг энэ намрын чуулганаар дуусгах талд Их Хурлын гишүүд минь онцгой анхаарахгүй бол одоо энэ мөрдөж байгаа энэ Цэцийн дүгнэлт гаргачхаад байгаа Сонгуулийн хуулиар сонгууль явбал бослого гарах юм байна, ёстой аймаар юм болчихсон байна гээд Фортуна 12 онд барьчихсан гүйж л явсан юм. Би баримттай юм ярина шүү. Аргагүй шүү дээ, З-ын гурван бүр өөр сонгуулийн хуулийг нэгтгэчихсэн,  хүчээр улс төрийн зорилгоор. Өөрснөө Улсын Их Хурлын суудалд суухын тулд. Одоо тэр нь эргээд гай болоод эхэлж байгаа юм. Ийм л шалтгаантай эд шүү дээ. Гэрчүүд нь энд сууж байхад, хажуугаар гүтгээд байхаар чинь байж ядаад байна л даа Пүрэвдорж оо.</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Цэцийн хуралдаанд оролцсон гишүүдийн З нь, 2 нь энэ шинэ Ерөнхийлөгчийн чинь хүн, нэг нь өмнөх хүмүүсийн чинь хүмүүс байна шүү, олонх нь. Тэгээд Ардын нам гэж  хандах юмгүй юм байна.</w:t>
      </w:r>
    </w:p>
    <w:p>
      <w:pPr>
        <w:pStyle w:val="style0"/>
        <w:jc w:val="both"/>
      </w:pPr>
      <w:r>
        <w:rPr>
          <w:rFonts w:ascii="Arial" w:cs="Arial" w:hAnsi="Arial"/>
        </w:rPr>
      </w:r>
    </w:p>
    <w:p>
      <w:pPr>
        <w:pStyle w:val="style0"/>
        <w:jc w:val="both"/>
      </w:pPr>
      <w:r>
        <w:rPr>
          <w:rFonts w:ascii="Arial" w:cs="Arial" w:hAnsi="Arial"/>
          <w:lang w:val="mn-MN"/>
        </w:rPr>
        <w:tab/>
        <w:t>Бямбацогт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Уг нь ч үг хэлээд байх шаардлага алга л даа. Гэхдээ өнгөрсөн хаврын чуулганаар Улсын Их Хурлын тухай болон Улсын Их Хурлын чуулганы хуралдааны дэгийн тухай хууль баталчихсан. Тэр хуулиндаа тодорхой хэлэлцэж байгаа асуудалтай холбогдуулж асуулт асууж, үгээ хэлнэ. Саналаа илэрхийлнэ. Ингэхдээ ёс бус үйлдэл, авир гаргах, хэлэлцэж байгаа асуудлаас хазайх, гажуудах, өөр асуудал уруу халтирах энэ тохиолдолд Хуралдаан даргалагч үгийг нь таслах, сануулах, шаардлагатай бол хуралдаанаас гаргах хүртэл арга хэмжээ авах тийм зохицуулалт байгаа шүү дээ. Тэгэхээр тиймэрхүү юмнуудаа бид нар тал талдаа боддог баймаар байна. Их Хурлын гишүүд маань хүнийг гүтгэхгүй, худлаа ярихгүй, хэлэлцэж байгаа асуудалтай холбогдуулж, ажил хэрэгч, ач холбогдолтой үгээ хэлдэг баймаар байгаа юм. Үүнийг бас намрын чуулганы хуралдааны эхэнд анхны Байнгын хороо хуралдаж байгаа болохоор Хуралдаан даргалагчдаа хэлье. Цааш цаашдаа дэгээ сахиулж явахгүй бол тэгээд л ялихгүй хазайсан асуудлаас болоод хоорондоо муудалцдаг, бие биенээ хэлэх хэлэхгүйгээр хэлдэг, ёс зүйгүй авирладаг, иймэрхүү асуудлууд гараад байж болзошгүй, тийм учраас эхнээсээ бид нар хуралдааныхаа дэгийг сахиад явъя гэдгийг нэгдүгээрт хэлье.</w:t>
      </w:r>
    </w:p>
    <w:p>
      <w:pPr>
        <w:pStyle w:val="style0"/>
        <w:jc w:val="both"/>
      </w:pPr>
      <w:r>
        <w:rPr>
          <w:rFonts w:ascii="Arial" w:cs="Arial" w:hAnsi="Arial"/>
        </w:rPr>
      </w:r>
    </w:p>
    <w:p>
      <w:pPr>
        <w:pStyle w:val="style0"/>
        <w:jc w:val="both"/>
      </w:pPr>
      <w:r>
        <w:rPr>
          <w:rFonts w:ascii="Arial" w:cs="Arial" w:hAnsi="Arial"/>
          <w:lang w:val="mn-MN"/>
        </w:rPr>
        <w:tab/>
        <w:t xml:space="preserve">Хоёрдугаарт нь, сая бол Нямдорж гишүүний хэлж байгаа үнэн. Яах аргагүй З тусдаа. Ерөнхийлөгчийн, Их Хурлын, Орон нутгийн гээд Үндсэн хуулиндаа тусад нь заачихсан З хуулийг нэгтгээд 2015 оны 12 сарын сүүлээр баталсан. Бас л яарч сандраад баталсан. Бид нар тухтай, нухацтай хэлэлцэж чадаагүй, төсөл нь түүхий дутуу байсан. Үүний горыг бид нар амсаж байгаа юм. Тухайн үедээ нөхөн сонгууль болсон тохиолдолд ээлжит сонгууль болохоос 6 сарын өмнө төрийн албан хаагч болон бусад хүмүүс  ажлаа өгнө гэсэн заалт оруулсан мөртлөө нөхөн сонгууль болсон тохиолдолд яах вэ гэдэг зохицуулалтыг орхичихсон. Орхисноос болоод бид нар өнөөдрийн энэ асуудал үүссэн. Улсын Их Хурал нөхөн сонгууль явагдах ёстой, тэр тойрогт хүн дэвшүүлэх ёстой гэдэг асуудлыг сонгууль зохион байгуулах шийдвэр гаргасан. Гэтэл энэ Үндсэн хууль зөрчиж байна гэдэг асуудлыг Үндсэн хуулийн цэц гаргасан байна дүгнэлтийг. </w:t>
      </w:r>
    </w:p>
    <w:p>
      <w:pPr>
        <w:pStyle w:val="style0"/>
        <w:jc w:val="both"/>
      </w:pPr>
      <w:r>
        <w:rPr>
          <w:rFonts w:ascii="Arial" w:cs="Arial" w:hAnsi="Arial"/>
        </w:rPr>
      </w:r>
    </w:p>
    <w:p>
      <w:pPr>
        <w:pStyle w:val="style0"/>
        <w:jc w:val="both"/>
      </w:pPr>
      <w:r>
        <w:rPr>
          <w:rFonts w:ascii="Arial" w:cs="Arial" w:hAnsi="Arial"/>
          <w:lang w:val="mn-MN"/>
        </w:rPr>
        <w:tab/>
        <w:t>Бидний орхисон, өмнөх Их Хурлын үед гаргасан алдаа маань өнөөдөр ийм урхагтай байж байгаа. Үүний дагуу бид нар хууль явуулахад Үндсэн хууль зөрчиж байна гэж байгаа, уг нь Үндсэн хуулийн цэцийн дүгнэлтийг хүлээгээд авчихмаар байна. Гэтэл цаана нь юу гэдэг юм бэ? Бас л улс төржсөн, мушгисан байдлаар, ерөөсөө л Ардын нам сонгуульд оролцохоос айгаад Үндсэн хуулийн цэцэд захиалга өгөөд иймэрхүү байдлаар шийдвэр гаргуулж байна гэдэг байдлаар асуудлыг ярьж байгаа нь жаахан зохимжгүй байна. Тийм болохоор яах аргагүй сонгуулийг аль болох хурдан зохион байгуулах ийм бодолтой, бид бас тэр сонгуулиас айгаад ичээд байгаа юм байхгүй гэдгийг илэрхийлэх ёстой. Тийм үүднээс би Цэцийн дүгнэлтийг хүлээж авахгүй. Цэцийн дүгнэлтийг хүлээж авахгүй байгаад сонгуулийг хурдан зохион байгуулъя гэдэг саналтай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Үг хэлж дууслаа. Санал хураалт явуулна. </w:t>
      </w:r>
    </w:p>
    <w:p>
      <w:pPr>
        <w:pStyle w:val="style0"/>
        <w:jc w:val="both"/>
      </w:pPr>
      <w:r>
        <w:rPr>
          <w:rFonts w:ascii="Arial" w:cs="Arial" w:hAnsi="Arial"/>
        </w:rPr>
      </w:r>
    </w:p>
    <w:p>
      <w:pPr>
        <w:pStyle w:val="style0"/>
        <w:ind w:firstLine="720" w:left="0" w:right="0"/>
        <w:jc w:val="both"/>
      </w:pPr>
      <w:r>
        <w:rPr>
          <w:rFonts w:ascii="Arial" w:cs="Arial" w:hAnsi="Arial"/>
          <w:b/>
          <w:color w:val="000000"/>
        </w:rPr>
        <w:t xml:space="preserve">1. </w:t>
      </w:r>
      <w:r>
        <w:rPr>
          <w:rFonts w:ascii="Arial" w:cs="Arial" w:hAnsi="Arial"/>
          <w:color w:val="000000"/>
          <w:shd w:fill="FFFFFF" w:val="clear"/>
        </w:rPr>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Нэгдүгээр зүйлийн 2 дахь хэсэгт “... шударга ёс, ... тэгш байдал, ... хууль дээдлэх нь төрийн үйл ажиллагааны үндсэн зарчим мөн.” гэж заасныг зөрчсөн байна </w:t>
      </w:r>
      <w:r>
        <w:rPr>
          <w:rFonts w:ascii="Arial" w:cs="Arial" w:hAnsi="Arial"/>
          <w:color w:val="000000"/>
        </w:rPr>
        <w:t xml:space="preserve">гэснийг хүлээн зөвшөөрөх </w:t>
      </w:r>
      <w:r>
        <w:rPr>
          <w:rFonts w:ascii="Arial" w:cs="Arial" w:hAnsi="Arial"/>
          <w:color w:val="000000"/>
          <w:lang w:val="mn-MN"/>
        </w:rPr>
        <w:t>боломжгүй гэсэн томьёоллоор санал хураалт явуулъя.</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0"/>
          <w:lang w:val="mn-MN"/>
        </w:rPr>
        <w:t xml:space="preserve">Хүлээж авахгүй.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0"/>
          <w:lang w:val="mn-MN"/>
        </w:rPr>
        <w:t xml:space="preserve">Хүлээн зөвшөөрөх боломжгүй, зөв үү? </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0"/>
          <w:lang w:val="mn-MN"/>
        </w:rPr>
        <w:t>Д.Лүндээжанцан:</w:t>
      </w:r>
      <w:r>
        <w:rPr>
          <w:rFonts w:ascii="Arial" w:cs="Arial" w:hAnsi="Arial"/>
          <w:color w:val="000000"/>
          <w:lang w:val="mn-MN"/>
        </w:rPr>
        <w:t xml:space="preserve"> Хүлээж авна гэж хураагаад тэгээд явдаг шүү дээ. Манай энэ Тамгын газрынхан та нар юмыг нь . . . хүлээж авъя гээд, тэгээд авахгүй гэдэг дээр. </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0"/>
          <w:lang w:val="mn-MN"/>
        </w:rPr>
        <w:t>Ш.Раднаасэд</w:t>
      </w:r>
      <w:r>
        <w:rPr>
          <w:rFonts w:ascii="Arial" w:cs="Arial" w:hAnsi="Arial"/>
          <w:color w:val="000000"/>
          <w:lang w:val="mn-MN"/>
        </w:rPr>
        <w:t>: Сая би юу гэсэн юм, хүлээн авъя.</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0"/>
          <w:lang w:val="mn-MN"/>
        </w:rPr>
        <w:t>Дахиад томьёолол уншъя. Энэ санал хураалтыг цуцалъя.</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0"/>
          <w:lang w:val="mn-MN"/>
        </w:rPr>
        <w:t>Энэ санал хураалт цуцлагдлаа.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0"/>
          <w:shd w:fill="FFFFFF" w:val="clear"/>
          <w:lang w:val="mn-MN"/>
        </w:rPr>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Нэгдүгээр зүйлийн 2 дахь хэсэгт “... шударга ёс, ... тэгш байдал, ... хууль дээдлэх нь төрийн үйл ажиллагааны үндсэн зарчим мөн.” гэж заасныг зөрчсөн байна </w:t>
      </w:r>
      <w:r>
        <w:rPr>
          <w:rFonts w:ascii="Arial" w:cs="Arial" w:hAnsi="Arial"/>
          <w:color w:val="000000"/>
          <w:lang w:val="mn-MN"/>
        </w:rPr>
        <w:t>гэснийг хүлээн зөвшөөрөх</w:t>
      </w:r>
      <w:r>
        <w:rPr>
          <w:rFonts w:ascii="Arial" w:cs="Arial" w:hAnsi="Arial"/>
          <w:color w:val="000000"/>
        </w:rPr>
        <w:t xml:space="preserve"> </w:t>
      </w:r>
      <w:r>
        <w:rPr>
          <w:rFonts w:ascii="Arial" w:cs="Arial" w:hAnsi="Arial"/>
          <w:color w:val="000000"/>
          <w:lang w:val="mn-MN"/>
        </w:rPr>
        <w:t>нь зүйтэй гэсэн санал хураалт явуулъя.</w:t>
      </w:r>
    </w:p>
    <w:p>
      <w:pPr>
        <w:pStyle w:val="style0"/>
        <w:ind w:firstLine="720" w:left="0" w:right="0"/>
        <w:jc w:val="both"/>
      </w:pPr>
      <w:r>
        <w:rPr>
          <w:rFonts w:ascii="Arial" w:cs="Arial" w:hAnsi="Arial"/>
        </w:rPr>
      </w:r>
    </w:p>
    <w:p>
      <w:pPr>
        <w:pStyle w:val="style22"/>
        <w:spacing w:after="0" w:before="0"/>
        <w:contextualSpacing w:val="false"/>
        <w:jc w:val="both"/>
      </w:pPr>
      <w:r>
        <w:rPr>
          <w:rStyle w:val="style16"/>
          <w:rFonts w:ascii="Arial" w:cs="Arial" w:hAnsi="Arial"/>
          <w:b w:val="false"/>
          <w:bCs w:val="false"/>
          <w:color w:val="000000"/>
          <w:shd w:fill="FFFFFF" w:val="clear"/>
          <w:lang w:val="mn-MN"/>
        </w:rPr>
        <w:tab/>
        <w:t xml:space="preserve"> 92.9 </w:t>
      </w:r>
      <w:r>
        <w:rPr>
          <w:rStyle w:val="style16"/>
          <w:rFonts w:ascii="Arial" w:cs="Arial" w:hAnsi="Arial"/>
          <w:b w:val="false"/>
          <w:color w:val="000000"/>
          <w:shd w:fill="FFFFFF" w:val="clear"/>
          <w:lang w:val="mn-MN"/>
        </w:rPr>
        <w:t>хувийн саналаар хүлээн зөвшөөрөгдсөнгүй.</w:t>
      </w:r>
    </w:p>
    <w:p>
      <w:pPr>
        <w:pStyle w:val="style0"/>
        <w:jc w:val="both"/>
      </w:pPr>
      <w:r>
        <w:rPr>
          <w:rFonts w:ascii="Arial" w:cs="Arial" w:hAnsi="Arial"/>
        </w:rPr>
      </w:r>
    </w:p>
    <w:p>
      <w:pPr>
        <w:pStyle w:val="style0"/>
        <w:ind w:firstLine="720" w:left="0" w:right="0"/>
        <w:jc w:val="both"/>
      </w:pPr>
      <w:r>
        <w:rPr>
          <w:rFonts w:ascii="Arial" w:cs="Arial" w:hAnsi="Arial"/>
          <w:b/>
          <w:color w:val="000000"/>
          <w:shd w:fill="FFFFFF" w:val="clear"/>
          <w:lang w:val="mn-MN"/>
        </w:rPr>
        <w:t>2</w:t>
      </w:r>
      <w:r>
        <w:rPr>
          <w:rFonts w:ascii="Arial" w:cs="Arial" w:hAnsi="Arial"/>
          <w:b/>
          <w:color w:val="000000"/>
          <w:shd w:fill="FFFFFF" w:val="clear"/>
        </w:rPr>
        <w:t>.</w:t>
      </w:r>
      <w:r>
        <w:rPr>
          <w:rFonts w:ascii="Arial" w:cs="Arial" w:hAnsi="Arial"/>
          <w:color w:val="000000"/>
          <w:shd w:fill="FFFFFF" w:val="clear"/>
        </w:rPr>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зургадугаар зүйлийн 9 дэх заалтад “... Төрийн байгууллагад ... сонгогдох эрхтэй. ...” гэж заасныг зөрчсөн байна </w:t>
      </w:r>
      <w:r>
        <w:rPr>
          <w:rFonts w:ascii="Arial" w:cs="Arial" w:hAnsi="Arial"/>
          <w:color w:val="000000"/>
        </w:rPr>
        <w:t xml:space="preserve">гэснийг хүлээн зөвшөөрөх </w:t>
      </w:r>
      <w:r>
        <w:rPr>
          <w:rFonts w:ascii="Arial" w:cs="Arial" w:hAnsi="Arial"/>
          <w:color w:val="000000"/>
          <w:lang w:val="mn-MN"/>
        </w:rPr>
        <w:t>нь зүйтэй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r>
      <w:r>
        <w:rPr>
          <w:rStyle w:val="style16"/>
          <w:rFonts w:ascii="Arial" w:cs="Arial" w:hAnsi="Arial"/>
          <w:b w:val="false"/>
          <w:bCs w:val="false"/>
          <w:color w:val="000000"/>
          <w:shd w:fill="FFFFFF" w:val="clear"/>
          <w:lang w:val="mn-MN"/>
        </w:rPr>
        <w:t xml:space="preserve">57.1 </w:t>
      </w:r>
      <w:r>
        <w:rPr>
          <w:rStyle w:val="style16"/>
          <w:rFonts w:ascii="Arial" w:cs="Arial" w:hAnsi="Arial"/>
          <w:b w:val="false"/>
          <w:color w:val="000000"/>
          <w:shd w:fill="FFFFFF" w:val="clear"/>
          <w:lang w:val="mn-MN"/>
        </w:rPr>
        <w:t>хувийн саналаар санал дэмжигдсэнгүй.</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color w:val="000000"/>
          <w:shd w:fill="FFFFFF" w:val="clear"/>
          <w:lang w:val="mn-MN"/>
        </w:rPr>
        <w:t>3</w:t>
      </w:r>
      <w:r>
        <w:rPr>
          <w:rFonts w:ascii="Arial" w:cs="Arial" w:hAnsi="Arial"/>
          <w:b/>
          <w:color w:val="000000"/>
          <w:shd w:fill="FFFFFF" w:val="clear"/>
        </w:rPr>
        <w:t>.</w:t>
      </w:r>
      <w:r>
        <w:rPr>
          <w:rFonts w:ascii="Arial" w:cs="Arial" w:hAnsi="Arial"/>
          <w:color w:val="000000"/>
          <w:shd w:fill="FFFFFF" w:val="clear"/>
        </w:rPr>
        <w:t>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гэж заасныг зөрчсөн байна</w:t>
      </w:r>
      <w:r>
        <w:rPr>
          <w:rFonts w:ascii="Arial" w:cs="Arial" w:hAnsi="Arial"/>
          <w:b/>
          <w:color w:val="000000"/>
          <w:shd w:fill="FFFFFF" w:val="clear"/>
        </w:rPr>
        <w:t xml:space="preserve"> </w:t>
      </w:r>
      <w:r>
        <w:rPr>
          <w:rFonts w:ascii="Arial" w:cs="Arial" w:hAnsi="Arial"/>
          <w:color w:val="000000"/>
        </w:rPr>
        <w:t xml:space="preserve">гэснийг хүлээн зөвшөөрөх </w:t>
      </w:r>
      <w:r>
        <w:rPr>
          <w:rFonts w:ascii="Arial" w:cs="Arial" w:hAnsi="Arial"/>
          <w:color w:val="000000"/>
          <w:lang w:val="mn-MN"/>
        </w:rPr>
        <w:t>нь зүйтэй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r>
      <w:r>
        <w:rPr>
          <w:rStyle w:val="style16"/>
          <w:rFonts w:ascii="Arial" w:cs="Arial" w:hAnsi="Arial"/>
          <w:b w:val="false"/>
          <w:bCs w:val="false"/>
          <w:color w:val="000000"/>
          <w:shd w:fill="FFFFFF" w:val="clear"/>
          <w:lang w:val="mn-MN"/>
        </w:rPr>
        <w:t xml:space="preserve">100.0 </w:t>
      </w:r>
      <w:r>
        <w:rPr>
          <w:rStyle w:val="style16"/>
          <w:rFonts w:ascii="Arial" w:cs="Arial" w:hAnsi="Arial"/>
          <w:b w:val="false"/>
          <w:color w:val="000000"/>
          <w:shd w:fill="FFFFFF" w:val="clear"/>
          <w:lang w:val="mn-MN"/>
        </w:rPr>
        <w:t>хувийн саналаар санал дэмжигдсэнгүй.</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color w:val="000000"/>
          <w:shd w:fill="FFFFFF" w:val="clear"/>
          <w:lang w:val="mn-MN"/>
        </w:rPr>
        <w:t>4</w:t>
      </w:r>
      <w:r>
        <w:rPr>
          <w:rFonts w:ascii="Arial" w:cs="Arial" w:hAnsi="Arial"/>
          <w:b/>
          <w:color w:val="000000"/>
          <w:shd w:fill="FFFFFF" w:val="clear"/>
        </w:rPr>
        <w:t>.</w:t>
      </w:r>
      <w:r>
        <w:rPr>
          <w:rFonts w:ascii="Arial" w:cs="Arial" w:hAnsi="Arial"/>
          <w:color w:val="000000"/>
          <w:shd w:fill="FFFFFF" w:val="clear"/>
        </w:rPr>
        <w:t>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Далдугаар зүйлийн 1 дэх хэсэгт “Үндсэн хуульд ... төрийн байгууллагын бусад шийдвэр... бүрнээ нийцсэн байвал зохино.” гэж заасныг зөрчсөн байна</w:t>
      </w:r>
      <w:r>
        <w:rPr>
          <w:rFonts w:ascii="Arial" w:cs="Arial" w:hAnsi="Arial"/>
          <w:color w:val="000000"/>
        </w:rPr>
        <w:t xml:space="preserve"> гэснийг хүлээн зөвшөөрөх </w:t>
      </w:r>
      <w:r>
        <w:rPr>
          <w:rFonts w:ascii="Arial" w:cs="Arial" w:hAnsi="Arial"/>
          <w:color w:val="000000"/>
          <w:lang w:val="mn-MN"/>
        </w:rPr>
        <w:t>нь зүйтэй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r>
      <w:r>
        <w:rPr>
          <w:rStyle w:val="style16"/>
          <w:rFonts w:ascii="Arial" w:cs="Arial" w:hAnsi="Arial"/>
          <w:b w:val="false"/>
          <w:bCs w:val="false"/>
          <w:color w:val="000000"/>
          <w:shd w:fill="FFFFFF" w:val="clear"/>
          <w:lang w:val="mn-MN"/>
        </w:rPr>
        <w:t xml:space="preserve">100.0 </w:t>
      </w:r>
      <w:r>
        <w:rPr>
          <w:rStyle w:val="style16"/>
          <w:rFonts w:ascii="Arial" w:cs="Arial" w:hAnsi="Arial"/>
          <w:b w:val="false"/>
          <w:color w:val="000000"/>
          <w:shd w:fill="FFFFFF" w:val="clear"/>
          <w:lang w:val="mn-MN"/>
        </w:rPr>
        <w:t>хувийн саналаар санал дэмжигдсэнгүй.</w:t>
      </w:r>
    </w:p>
    <w:p>
      <w:pPr>
        <w:pStyle w:val="style0"/>
        <w:jc w:val="both"/>
      </w:pPr>
      <w:r>
        <w:rPr>
          <w:rFonts w:ascii="Arial" w:cs="Arial" w:hAnsi="Arial"/>
        </w:rPr>
      </w:r>
    </w:p>
    <w:p>
      <w:pPr>
        <w:pStyle w:val="style0"/>
        <w:jc w:val="both"/>
      </w:pPr>
      <w:r>
        <w:rPr>
          <w:rStyle w:val="style16"/>
          <w:rFonts w:ascii="Arial" w:cs="Arial" w:hAnsi="Arial"/>
          <w:b w:val="false"/>
          <w:color w:val="000000"/>
          <w:shd w:fill="FFFFFF" w:val="clear"/>
          <w:lang w:val="mn-MN"/>
        </w:rPr>
        <w:tab/>
        <w:t xml:space="preserve">5.Монгол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w:t>
      </w:r>
      <w:r>
        <w:rPr>
          <w:rStyle w:val="style16"/>
          <w:rFonts w:ascii="Arial" w:cs="Arial" w:hAnsi="Arial"/>
          <w:b w:val="false"/>
          <w:bCs w:val="false"/>
          <w:color w:val="000000"/>
          <w:shd w:fill="FFFFFF" w:val="clear"/>
          <w:lang w:val="mn-MN"/>
        </w:rPr>
        <w:t>Монгол Улсын Үндсэн хуулийн Арван зургадугаар зүйлийн 9 дэх заалтад “... Төрийн байгууллагад ... сонгогдох эрхтэй. ...” гэж заасныг зөрчсөн байна</w:t>
      </w:r>
      <w:r>
        <w:rPr>
          <w:rStyle w:val="style16"/>
          <w:rFonts w:ascii="Arial" w:cs="Arial" w:hAnsi="Arial"/>
          <w:b w:val="false"/>
          <w:color w:val="000000"/>
          <w:shd w:fill="FFFFFF" w:val="clear"/>
          <w:lang w:val="mn-MN"/>
        </w:rPr>
        <w:t xml:space="preserve"> гэснийг хүлээн зөвшөөрөх нь зүйтэй гэсэн санал хураалт явуулъя.</w:t>
      </w:r>
    </w:p>
    <w:p>
      <w:pPr>
        <w:pStyle w:val="style0"/>
        <w:ind w:firstLine="720" w:left="0" w:right="0"/>
        <w:jc w:val="both"/>
      </w:pPr>
      <w:r>
        <w:rPr>
          <w:rFonts w:ascii="Arial" w:cs="Arial" w:hAnsi="Arial"/>
        </w:rPr>
      </w:r>
    </w:p>
    <w:p>
      <w:pPr>
        <w:pStyle w:val="style0"/>
        <w:jc w:val="both"/>
      </w:pPr>
      <w:r>
        <w:rPr>
          <w:rStyle w:val="style16"/>
          <w:rFonts w:ascii="Arial" w:cs="Arial" w:hAnsi="Arial"/>
          <w:shd w:fill="FFFFFF" w:val="clear"/>
        </w:rPr>
        <w:tab/>
      </w:r>
      <w:r>
        <w:rPr>
          <w:rStyle w:val="style16"/>
          <w:rFonts w:ascii="Arial" w:cs="Arial" w:hAnsi="Arial"/>
          <w:b w:val="false"/>
          <w:bCs w:val="false"/>
          <w:shd w:fill="FFFFFF" w:val="clear"/>
          <w:lang w:val="mn-MN"/>
        </w:rPr>
        <w:t>85.7</w:t>
      </w:r>
      <w:r>
        <w:rPr>
          <w:rStyle w:val="style16"/>
          <w:rFonts w:ascii="Arial" w:cs="Arial" w:hAnsi="Arial"/>
          <w:b w:val="false"/>
          <w:bCs w:val="false"/>
          <w:color w:val="000000"/>
          <w:shd w:fill="FFFFFF" w:val="clear"/>
          <w:lang w:val="mn-MN"/>
        </w:rPr>
        <w:t xml:space="preserve"> </w:t>
      </w:r>
      <w:r>
        <w:rPr>
          <w:rStyle w:val="style16"/>
          <w:rFonts w:ascii="Arial" w:cs="Arial" w:hAnsi="Arial"/>
          <w:b w:val="false"/>
          <w:color w:val="000000"/>
          <w:shd w:fill="FFFFFF" w:val="clear"/>
          <w:lang w:val="mn-MN"/>
        </w:rPr>
        <w:t>хувийн саналаар санал дэмжигдсэнгүй.</w:t>
      </w:r>
    </w:p>
    <w:p>
      <w:pPr>
        <w:pStyle w:val="style0"/>
        <w:jc w:val="both"/>
      </w:pPr>
      <w:r>
        <w:rPr>
          <w:rFonts w:ascii="Arial" w:cs="Arial" w:hAnsi="Arial"/>
        </w:rPr>
      </w:r>
    </w:p>
    <w:p>
      <w:pPr>
        <w:pStyle w:val="style22"/>
        <w:spacing w:after="0" w:before="0" w:line="1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Байнгын хорооноос гарах санал, дүгнэлтийг Улсын Их Хурлын гишүүн Д.Ганболд Улсын Их Хурлын чуулганы нэгдсэн хуралдаанд танилцуулахаар тогтов.</w:t>
      </w:r>
    </w:p>
    <w:p>
      <w:pPr>
        <w:pStyle w:val="style22"/>
        <w:spacing w:after="0" w:before="0" w:line="100" w:lineRule="atLeast"/>
        <w:contextualSpacing w:val="false"/>
        <w:jc w:val="both"/>
      </w:pPr>
      <w:r>
        <w:rPr>
          <w:rStyle w:val="style16"/>
          <w:rFonts w:ascii="Arial" w:cs="Arial" w:hAnsi="Arial"/>
          <w:color w:val="000000"/>
          <w:shd w:fill="FFFFFF" w:val="clear"/>
          <w:lang w:val="mn-MN"/>
        </w:rPr>
        <w:t> </w:t>
      </w:r>
    </w:p>
    <w:p>
      <w:pPr>
        <w:pStyle w:val="style0"/>
        <w:jc w:val="both"/>
      </w:pPr>
      <w:r>
        <w:rPr>
          <w:rFonts w:ascii="Arial" w:cs="Arial" w:hAnsi="Arial"/>
          <w:lang w:val="mn-MN"/>
        </w:rPr>
        <w:tab/>
        <w:t>Байнгын хорооны өнөөдрийн хуралдаан дууслаа, баярлалаа та бүхэнд.</w:t>
      </w:r>
    </w:p>
    <w:p>
      <w:pPr>
        <w:pStyle w:val="style0"/>
        <w:jc w:val="both"/>
      </w:pPr>
      <w:r>
        <w:rPr>
          <w:rFonts w:ascii="Arial" w:cs="Arial" w:hAnsi="Arial"/>
        </w:rPr>
      </w:r>
    </w:p>
    <w:p>
      <w:pPr>
        <w:pStyle w:val="style0"/>
        <w:jc w:val="both"/>
      </w:pPr>
      <w:r>
        <w:rPr>
          <w:rFonts w:ascii="Arial" w:cs="Arial" w:hAnsi="Arial"/>
          <w:lang w:val="mn-MN"/>
        </w:rPr>
        <w:tab/>
        <w:t>Хурал хаасныг мэдэгдье.</w:t>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t>Дууны бичлэгээс буулгасан:</w:t>
      </w:r>
    </w:p>
    <w:p>
      <w:pPr>
        <w:pStyle w:val="style0"/>
        <w:jc w:val="both"/>
      </w:pPr>
      <w:r>
        <w:rPr>
          <w:rFonts w:ascii="Arial" w:cs="Arial" w:hAnsi="Arial"/>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Д.ЦЭНДСҮРЭН</w:t>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
    </w:p>
    <w:sectPr>
      <w:footerReference r:id="rId2" w:type="default"/>
      <w:type w:val="nextPage"/>
      <w:pgSz w:h="15840" w:w="12240"/>
      <w:pgMar w:bottom="1134" w:footer="510" w:gutter="0" w:header="0" w:left="1736" w:right="1129"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
    <w:pStyle w:val="style29"/>
    <w:pPr/>
  </w:p>
  <w:p>
    <w:r>
      <w:rPr>
        <w:rStyle w:val="style19"/>
      </w:rPr>
      <w:fldChar w:fldCharType="begin"/>
    </w:r>
    <w:r>
      <w:instrText> PAGE </w:instrText>
    </w:r>
    <w:r>
      <w:fldChar w:fldCharType="separate"/>
    </w:r>
    <w:r>
      <w:t>9</w:t>
    </w:r>
    <w:r>
      <w:fldChar w:fldCharType="end"/>
    </w:r>
    <w:pStyle w:val="style29"/>
    <w:pPr/>
  </w:p>
  <w:p>
    <w:pPr>
      <w:pStyle w:val="style29"/>
      <w:ind w:hanging="0" w:left="0" w:right="360"/>
    </w:pPr>
    <w:r>
      <w:rPr/>
    </w:r>
  </w:p>
</w:ftr>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Footer Char"/>
    <w:basedOn w:val="style15"/>
    <w:next w:val="style18"/>
    <w:rPr>
      <w:rFonts w:ascii="Times New Roman" w:cs="Mangal" w:eastAsia="SimSun" w:hAnsi="Times New Roman"/>
      <w:color w:val="00000A"/>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color w:val="00000A"/>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Normal (Web)"/>
    <w:basedOn w:val="style0"/>
    <w:next w:val="style28"/>
    <w:pPr>
      <w:spacing w:after="28" w:before="28" w:line="100" w:lineRule="atLeast"/>
      <w:contextualSpacing w:val="false"/>
    </w:pPr>
    <w:rPr>
      <w:rFonts w:cs="Times New Roman" w:eastAsia="Times New Roman"/>
    </w:rPr>
  </w:style>
  <w:style w:styleId="style29" w:type="paragraph">
    <w:name w:val="Footer"/>
    <w:basedOn w:val="style0"/>
    <w:next w:val="style29"/>
    <w:pPr>
      <w:suppressLineNumbers/>
      <w:tabs>
        <w:tab w:leader="none" w:pos="4680" w:val="center"/>
        <w:tab w:leader="none" w:pos="9360" w:val="right"/>
      </w:tabs>
    </w:pPr>
    <w:rPr>
      <w:sz w:val="21"/>
      <w:szCs w:val="21"/>
    </w:rPr>
  </w:style>
  <w:style w:styleId="style30" w:type="paragraph">
    <w:name w:val="Header"/>
    <w:basedOn w:val="style0"/>
    <w:next w:val="style30"/>
    <w:pPr>
      <w:suppressLineNumbers/>
      <w:tabs>
        <w:tab w:leader="none" w:pos="4680" w:val="center"/>
        <w:tab w:leader="none" w:pos="9360" w:val="right"/>
      </w:tabs>
    </w:pPr>
    <w:rPr>
      <w:sz w:val="21"/>
      <w:szCs w:val="21"/>
    </w:rPr>
  </w:style>
  <w:style w:styleId="style31" w:type="paragraph">
    <w:name w:val="Frame contents"/>
    <w:basedOn w:val="style22"/>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2018-10-08T09:00:00.00Z</dcterms:created>
  <cp:lastModifiedBy>Microsoft Office User</cp:lastModifiedBy>
  <dcterms:modified xsi:type="dcterms:W3CDTF">2018-10-09T00:44:00.00Z</dcterms:modified>
  <cp:revision>4</cp:revision>
</cp:coreProperties>
</file>