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9E042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E500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286A"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4A6FE10" w14:textId="3DB90493" w:rsidR="00AA286A" w:rsidRDefault="00AA286A" w:rsidP="00AA286A">
      <w:pPr>
        <w:jc w:val="center"/>
        <w:rPr>
          <w:rFonts w:ascii="Arial" w:hAnsi="Arial" w:cs="Arial"/>
          <w:b/>
          <w:bCs/>
          <w:lang w:val="mn-MN"/>
        </w:rPr>
      </w:pPr>
    </w:p>
    <w:p w14:paraId="7DF15B28" w14:textId="77777777" w:rsidR="00E30184" w:rsidRDefault="00E30184" w:rsidP="00AA286A">
      <w:pPr>
        <w:jc w:val="center"/>
        <w:rPr>
          <w:rFonts w:ascii="Arial" w:hAnsi="Arial" w:cs="Arial"/>
          <w:b/>
          <w:bCs/>
          <w:lang w:val="mn-MN"/>
        </w:rPr>
      </w:pPr>
    </w:p>
    <w:p w14:paraId="64BE762D" w14:textId="77777777" w:rsidR="003F278F" w:rsidRPr="000300E2" w:rsidRDefault="003F278F" w:rsidP="003F278F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 ИРГЭНИЙ НИСЭХИЙН ТУХАЙ ХУУЛЬД</w:t>
      </w:r>
    </w:p>
    <w:p w14:paraId="79C88877" w14:textId="77777777" w:rsidR="003F278F" w:rsidRPr="000300E2" w:rsidRDefault="003F278F" w:rsidP="003F278F">
      <w:pPr>
        <w:jc w:val="center"/>
        <w:rPr>
          <w:rFonts w:ascii="Arial" w:hAnsi="Arial" w:cs="Arial"/>
          <w:b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 xml:space="preserve">     НЭМЭЛТ ОРУУЛАХ ТУХАЙ</w:t>
      </w:r>
    </w:p>
    <w:p w14:paraId="1D28418E" w14:textId="77777777" w:rsidR="003F278F" w:rsidRPr="000300E2" w:rsidRDefault="003F278F" w:rsidP="003F278F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2C67B609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>1 дүгээр зүйл.</w:t>
      </w:r>
      <w:r w:rsidRPr="000300E2">
        <w:rPr>
          <w:rFonts w:ascii="Arial" w:hAnsi="Arial" w:cs="Arial"/>
          <w:bCs/>
          <w:lang w:val="mn-MN"/>
        </w:rPr>
        <w:t>Иргэний нисэхийн тухай хуулийн 30 дугаар зүйлд доор дурдсан агуулгатай 30.4 дэх хэсэг нэмсүгэй:</w:t>
      </w:r>
    </w:p>
    <w:p w14:paraId="21BF3BC2" w14:textId="77777777" w:rsidR="003F278F" w:rsidRPr="000300E2" w:rsidRDefault="003F278F" w:rsidP="003F278F">
      <w:pPr>
        <w:jc w:val="both"/>
        <w:rPr>
          <w:rFonts w:ascii="Arial" w:hAnsi="Arial" w:cs="Arial"/>
          <w:b/>
          <w:bCs/>
          <w:lang w:val="mn-MN"/>
        </w:rPr>
      </w:pPr>
    </w:p>
    <w:p w14:paraId="406435B4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0300E2">
        <w:rPr>
          <w:rFonts w:ascii="Arial" w:hAnsi="Arial" w:cs="Arial"/>
          <w:bCs/>
          <w:lang w:val="mn-MN"/>
        </w:rPr>
        <w:t xml:space="preserve">“30.4.Олон улсын нислэг үйлдэх агаарын тээвэрлэгч </w:t>
      </w:r>
      <w:r w:rsidRPr="000300E2">
        <w:rPr>
          <w:rFonts w:ascii="Arial" w:hAnsi="Arial" w:cs="Arial"/>
          <w:color w:val="333333"/>
          <w:shd w:val="clear" w:color="auto" w:fill="FFFFFF"/>
          <w:lang w:val="mn-MN"/>
        </w:rPr>
        <w:t xml:space="preserve">нь олон улсын нислэг үйлдэхдээ зорчигчийн мэдээллийг иргэний агаарын хөлөг хөөрөхөөс өмнө Монгол Улсын эрх бүхий байгууллагад урьдчилан хүргүүлнэ.”  </w:t>
      </w:r>
    </w:p>
    <w:p w14:paraId="5F6D0505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466675B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/>
          <w:bCs/>
          <w:lang w:val="mn-MN"/>
        </w:rPr>
        <w:t>2 дугаар зүйл.</w:t>
      </w:r>
      <w:r w:rsidRPr="000300E2">
        <w:rPr>
          <w:rFonts w:ascii="Arial" w:hAnsi="Arial" w:cs="Arial"/>
          <w:bCs/>
          <w:lang w:val="mn-MN"/>
        </w:rPr>
        <w:t>Энэ хуулийг Гадаадын иргэний эрх зүйн байдлын тухай хуульд нэмэлт, өөрчлөлт оруулах тухай хууль хүчин төгөлдөр болсон өдрөөс эхлэн дагаж мөрдөнө.</w:t>
      </w:r>
    </w:p>
    <w:p w14:paraId="17980665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E3A1FBE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56E087B3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7EC2C965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11B53310" w14:textId="77777777" w:rsidR="003F278F" w:rsidRPr="000300E2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5934428B" w14:textId="0E15D4DA" w:rsidR="00FE500A" w:rsidRPr="00AA286A" w:rsidRDefault="003F278F" w:rsidP="003F278F">
      <w:pPr>
        <w:ind w:firstLine="720"/>
        <w:jc w:val="both"/>
        <w:rPr>
          <w:rFonts w:ascii="Arial" w:hAnsi="Arial" w:cs="Arial"/>
          <w:bCs/>
          <w:lang w:val="mn-MN"/>
        </w:rPr>
      </w:pPr>
      <w:r w:rsidRPr="000300E2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</w:r>
      <w:r w:rsidRPr="000300E2">
        <w:rPr>
          <w:rFonts w:ascii="Arial" w:hAnsi="Arial" w:cs="Arial"/>
          <w:bCs/>
          <w:lang w:val="mn-MN"/>
        </w:rPr>
        <w:tab/>
        <w:t>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11BB0" w14:textId="77777777" w:rsidR="000E6A56" w:rsidRDefault="000E6A56">
      <w:r>
        <w:separator/>
      </w:r>
    </w:p>
  </w:endnote>
  <w:endnote w:type="continuationSeparator" w:id="0">
    <w:p w14:paraId="56C0467A" w14:textId="77777777" w:rsidR="000E6A56" w:rsidRDefault="000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C2841" w14:textId="77777777" w:rsidR="000E6A56" w:rsidRDefault="000E6A56">
      <w:r>
        <w:separator/>
      </w:r>
    </w:p>
  </w:footnote>
  <w:footnote w:type="continuationSeparator" w:id="0">
    <w:p w14:paraId="49C59F38" w14:textId="77777777" w:rsidR="000E6A56" w:rsidRDefault="000E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0E6A56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278F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538C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6D97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5161"/>
    <w:rsid w:val="00E06463"/>
    <w:rsid w:val="00E200F5"/>
    <w:rsid w:val="00E201D6"/>
    <w:rsid w:val="00E30184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2021-01-19T04:46:00Z</dcterms:created>
  <dcterms:modified xsi:type="dcterms:W3CDTF">2021-01-19T04:46:00Z</dcterms:modified>
</cp:coreProperties>
</file>