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E24A" w14:textId="77777777" w:rsidR="001B37A3" w:rsidRPr="00DE74A6" w:rsidRDefault="001B37A3" w:rsidP="001B37A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2C4E50A" wp14:editId="159C6B8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2770DC91" w14:textId="77777777" w:rsidR="001B37A3" w:rsidRPr="00DE74A6" w:rsidRDefault="001B37A3" w:rsidP="001B37A3">
      <w:pPr>
        <w:pStyle w:val="Title"/>
        <w:ind w:left="-142" w:right="-360"/>
        <w:rPr>
          <w:rFonts w:ascii="Arial" w:hAnsi="Arial" w:cs="Arial"/>
          <w:sz w:val="40"/>
          <w:szCs w:val="40"/>
        </w:rPr>
      </w:pPr>
    </w:p>
    <w:p w14:paraId="2FCA7C8B" w14:textId="77777777" w:rsidR="001B37A3" w:rsidRPr="00DE74A6" w:rsidRDefault="001B37A3" w:rsidP="001B37A3">
      <w:pPr>
        <w:pStyle w:val="Title"/>
        <w:ind w:left="-142"/>
        <w:rPr>
          <w:rFonts w:ascii="Arial" w:hAnsi="Arial" w:cs="Arial"/>
          <w:sz w:val="32"/>
          <w:szCs w:val="32"/>
        </w:rPr>
      </w:pPr>
    </w:p>
    <w:p w14:paraId="0618C07C" w14:textId="77777777" w:rsidR="001B37A3" w:rsidRPr="00B56EE4" w:rsidRDefault="001B37A3" w:rsidP="001B37A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E9CFC4E" w14:textId="77777777" w:rsidR="001B37A3" w:rsidRPr="00DE74A6" w:rsidRDefault="001B37A3" w:rsidP="001B37A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788436E" w14:textId="77777777" w:rsidR="001B37A3" w:rsidRPr="00DE74A6" w:rsidRDefault="001B37A3" w:rsidP="001B37A3">
      <w:pPr>
        <w:rPr>
          <w:rFonts w:ascii="Arial" w:hAnsi="Arial" w:cs="Arial"/>
          <w:lang w:val="ms-MY"/>
        </w:rPr>
      </w:pPr>
    </w:p>
    <w:p w14:paraId="718FBFFB" w14:textId="5DD52D5C" w:rsidR="001B37A3" w:rsidRPr="00DE74A6" w:rsidRDefault="001B37A3" w:rsidP="001B37A3">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w:t>
      </w:r>
      <w:r w:rsidR="006435AB">
        <w:rPr>
          <w:rFonts w:ascii="Arial" w:hAnsi="Arial" w:cs="Arial"/>
          <w:color w:val="3366FF"/>
          <w:sz w:val="20"/>
          <w:szCs w:val="20"/>
          <w:u w:val="single"/>
        </w:rPr>
        <w:t>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4F0273">
        <w:rPr>
          <w:rFonts w:ascii="Arial" w:hAnsi="Arial" w:cs="Arial"/>
          <w:color w:val="3366FF"/>
          <w:sz w:val="20"/>
          <w:szCs w:val="20"/>
          <w:u w:val="single"/>
        </w:rPr>
        <w:t>7</w:t>
      </w:r>
      <w:r w:rsidR="006435AB">
        <w:rPr>
          <w:rFonts w:ascii="Arial" w:hAnsi="Arial" w:cs="Arial"/>
          <w:color w:val="3366FF"/>
          <w:sz w:val="20"/>
          <w:szCs w:val="20"/>
          <w:u w:val="single"/>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52E69C7F" w14:textId="60A97B04" w:rsidR="004B7F52" w:rsidRPr="008E4EA0" w:rsidRDefault="00D04F62" w:rsidP="000B7C35">
      <w:pPr>
        <w:rPr>
          <w:rFonts w:ascii="Arial" w:eastAsia="Times New Roman" w:hAnsi="Arial" w:cs="Arial"/>
          <w:b/>
          <w:bCs/>
          <w:noProof/>
          <w:color w:val="333333"/>
          <w:lang w:val="mn-MN"/>
        </w:rPr>
      </w:pPr>
      <w:r w:rsidRPr="008E4EA0">
        <w:rPr>
          <w:rFonts w:ascii="Arial" w:eastAsia="Times New Roman" w:hAnsi="Arial" w:cs="Arial"/>
          <w:noProof/>
          <w:lang w:val="mn-MN"/>
        </w:rPr>
        <w:tab/>
        <w:t xml:space="preserve">        </w:t>
      </w:r>
      <w:r w:rsidRPr="008E4EA0">
        <w:rPr>
          <w:rFonts w:ascii="Arial" w:eastAsia="Times New Roman" w:hAnsi="Arial" w:cs="Arial"/>
          <w:noProof/>
          <w:lang w:val="mn-MN"/>
        </w:rPr>
        <w:tab/>
      </w:r>
      <w:r w:rsidRPr="008E4EA0">
        <w:rPr>
          <w:rFonts w:ascii="Arial" w:eastAsia="Times New Roman" w:hAnsi="Arial" w:cs="Arial"/>
          <w:noProof/>
          <w:lang w:val="mn-MN"/>
        </w:rPr>
        <w:tab/>
      </w:r>
      <w:r w:rsidRPr="008E4EA0">
        <w:rPr>
          <w:rFonts w:ascii="Arial" w:eastAsia="Times New Roman" w:hAnsi="Arial" w:cs="Arial"/>
          <w:noProof/>
          <w:lang w:val="mn-MN"/>
        </w:rPr>
        <w:tab/>
      </w:r>
      <w:r w:rsidR="008F058F" w:rsidRPr="008E4EA0">
        <w:rPr>
          <w:rFonts w:ascii="Arial" w:eastAsia="Times New Roman" w:hAnsi="Arial" w:cs="Arial"/>
          <w:b/>
          <w:bCs/>
          <w:noProof/>
          <w:color w:val="333333"/>
          <w:lang w:val="mn-MN"/>
        </w:rPr>
        <w:t xml:space="preserve"> </w:t>
      </w:r>
    </w:p>
    <w:p w14:paraId="13EDC817" w14:textId="77777777" w:rsidR="00DC1766" w:rsidRPr="008E4EA0" w:rsidRDefault="00DC1766" w:rsidP="001B37A3">
      <w:pPr>
        <w:spacing w:line="360" w:lineRule="auto"/>
        <w:textAlignment w:val="top"/>
        <w:rPr>
          <w:rFonts w:ascii="Arial" w:eastAsia="Times New Roman" w:hAnsi="Arial" w:cs="Arial"/>
          <w:b/>
          <w:bCs/>
          <w:noProof/>
          <w:color w:val="333333"/>
          <w:lang w:val="mn-MN"/>
        </w:rPr>
      </w:pPr>
    </w:p>
    <w:p w14:paraId="531862C3" w14:textId="77777777" w:rsidR="006435AB" w:rsidRPr="00B76E72" w:rsidRDefault="00B35ADE" w:rsidP="006435AB">
      <w:pPr>
        <w:contextualSpacing/>
        <w:jc w:val="center"/>
        <w:rPr>
          <w:rFonts w:ascii="Arial" w:hAnsi="Arial" w:cs="Arial"/>
          <w:b/>
          <w:lang w:val="mn-MN"/>
        </w:rPr>
      </w:pPr>
      <w:r w:rsidRPr="00B35ADE">
        <w:rPr>
          <w:rFonts w:ascii="Arial" w:eastAsia="Times New Roman" w:hAnsi="Arial" w:cs="Arial"/>
          <w:b/>
          <w:lang w:val="mn-MN"/>
        </w:rPr>
        <w:t xml:space="preserve">  </w:t>
      </w:r>
      <w:r w:rsidR="006435AB" w:rsidRPr="00B76E72">
        <w:rPr>
          <w:rFonts w:ascii="Arial" w:hAnsi="Arial" w:cs="Arial"/>
          <w:b/>
          <w:lang w:val="mn-MN"/>
        </w:rPr>
        <w:t xml:space="preserve">Монгол Улсын 2020 оны төсвийн </w:t>
      </w:r>
    </w:p>
    <w:p w14:paraId="6991C3AE" w14:textId="77777777" w:rsidR="006435AB" w:rsidRPr="00B76E72" w:rsidRDefault="006435AB" w:rsidP="006435AB">
      <w:pPr>
        <w:contextualSpacing/>
        <w:jc w:val="center"/>
        <w:rPr>
          <w:rFonts w:ascii="Arial" w:hAnsi="Arial" w:cs="Arial"/>
          <w:b/>
          <w:lang w:val="mn-MN"/>
        </w:rPr>
      </w:pPr>
      <w:r w:rsidRPr="00B76E72">
        <w:rPr>
          <w:rFonts w:ascii="Arial" w:hAnsi="Arial" w:cs="Arial"/>
          <w:b/>
          <w:lang w:val="mn-MN"/>
        </w:rPr>
        <w:t xml:space="preserve">   гүйцэтгэл баталсантай холбогдуулан </w:t>
      </w:r>
    </w:p>
    <w:p w14:paraId="180CD92F" w14:textId="77777777" w:rsidR="006435AB" w:rsidRPr="00B76E72" w:rsidRDefault="006435AB" w:rsidP="006435AB">
      <w:pPr>
        <w:contextualSpacing/>
        <w:jc w:val="center"/>
        <w:rPr>
          <w:rFonts w:ascii="Arial" w:hAnsi="Arial" w:cs="Arial"/>
          <w:b/>
          <w:lang w:val="mn-MN"/>
        </w:rPr>
      </w:pPr>
      <w:r w:rsidRPr="00B76E72">
        <w:rPr>
          <w:rFonts w:ascii="Arial" w:hAnsi="Arial" w:cs="Arial"/>
          <w:b/>
          <w:lang w:val="mn-MN"/>
        </w:rPr>
        <w:t xml:space="preserve">   авах арга хэмжээний тухай</w:t>
      </w:r>
    </w:p>
    <w:p w14:paraId="3FF493ED" w14:textId="77777777" w:rsidR="006435AB" w:rsidRPr="00B76E72" w:rsidRDefault="006435AB" w:rsidP="006435AB">
      <w:pPr>
        <w:contextualSpacing/>
        <w:jc w:val="center"/>
        <w:rPr>
          <w:b/>
          <w:lang w:val="mn-MN"/>
        </w:rPr>
      </w:pPr>
      <w:r w:rsidRPr="00B76E72">
        <w:rPr>
          <w:rFonts w:ascii="Arial" w:hAnsi="Arial" w:cs="Arial"/>
          <w:b/>
          <w:lang w:val="mn-MN"/>
        </w:rPr>
        <w:t xml:space="preserve"> </w:t>
      </w:r>
    </w:p>
    <w:p w14:paraId="24DBB940" w14:textId="77777777" w:rsidR="006435AB" w:rsidRPr="00B76E72" w:rsidRDefault="006435AB" w:rsidP="006435AB">
      <w:pPr>
        <w:ind w:firstLine="720"/>
        <w:contextualSpacing/>
        <w:jc w:val="both"/>
        <w:rPr>
          <w:rFonts w:ascii="Arial" w:hAnsi="Arial" w:cs="Arial"/>
          <w:lang w:val="mn-MN"/>
        </w:rPr>
      </w:pPr>
      <w:r w:rsidRPr="00B76E72">
        <w:rPr>
          <w:rFonts w:ascii="Arial" w:hAnsi="Arial" w:cs="Arial"/>
          <w:lang w:val="mn-MN"/>
        </w:rPr>
        <w:t>Монгол Улсын Их Хурлын чуулганы хуралдааны дэгийн тухай хуулийн 73 дугаар зүйлийн 73.7 дахь хэсгийг үндэслэн Монгол Улсын  Их Хурлаас ТОГТООХ нь:</w:t>
      </w:r>
    </w:p>
    <w:p w14:paraId="1C5E9109" w14:textId="77777777" w:rsidR="006435AB" w:rsidRPr="00B76E72" w:rsidRDefault="006435AB" w:rsidP="006435AB">
      <w:pPr>
        <w:contextualSpacing/>
        <w:jc w:val="both"/>
        <w:rPr>
          <w:rFonts w:ascii="Arial" w:hAnsi="Arial" w:cs="Arial"/>
          <w:lang w:val="mn-MN"/>
        </w:rPr>
      </w:pPr>
    </w:p>
    <w:p w14:paraId="72EED65D" w14:textId="77777777" w:rsidR="006435AB" w:rsidRPr="00B76E72" w:rsidRDefault="006435AB" w:rsidP="006435AB">
      <w:pPr>
        <w:contextualSpacing/>
        <w:jc w:val="both"/>
        <w:rPr>
          <w:rFonts w:ascii="Arial" w:hAnsi="Arial" w:cs="Arial"/>
          <w:lang w:val="mn-MN"/>
        </w:rPr>
      </w:pPr>
      <w:r w:rsidRPr="00B76E72">
        <w:rPr>
          <w:rFonts w:ascii="Arial" w:hAnsi="Arial" w:cs="Arial"/>
          <w:lang w:val="mn-MN"/>
        </w:rPr>
        <w:t xml:space="preserve"> </w:t>
      </w:r>
      <w:r w:rsidRPr="00B76E72">
        <w:rPr>
          <w:rFonts w:ascii="Arial" w:hAnsi="Arial" w:cs="Arial"/>
          <w:lang w:val="mn-MN"/>
        </w:rPr>
        <w:tab/>
        <w:t>1.Монгол Улсын Засгийн газар /Л.Оюун-Эрдэнэ/-т дараах арга хэмжээг авч хэрэгжүүлэхийг даалгасугай:</w:t>
      </w:r>
    </w:p>
    <w:p w14:paraId="4FA2B4A8" w14:textId="77777777" w:rsidR="006435AB" w:rsidRPr="00B76E72" w:rsidRDefault="006435AB" w:rsidP="006435AB">
      <w:pPr>
        <w:contextualSpacing/>
        <w:jc w:val="both"/>
        <w:rPr>
          <w:rFonts w:ascii="Arial" w:hAnsi="Arial" w:cs="Arial"/>
          <w:lang w:val="mn-MN"/>
        </w:rPr>
      </w:pPr>
    </w:p>
    <w:p w14:paraId="2FF96913" w14:textId="77777777" w:rsidR="006435AB" w:rsidRPr="00B76E72" w:rsidRDefault="006435AB" w:rsidP="006435AB">
      <w:pPr>
        <w:ind w:firstLine="1440"/>
        <w:contextualSpacing/>
        <w:jc w:val="both"/>
        <w:rPr>
          <w:rFonts w:ascii="Arial" w:hAnsi="Arial" w:cs="Arial"/>
          <w:color w:val="333333"/>
          <w:shd w:val="clear" w:color="auto" w:fill="FFFFFF"/>
          <w:lang w:val="mn-MN"/>
        </w:rPr>
      </w:pPr>
      <w:r w:rsidRPr="00B76E72">
        <w:rPr>
          <w:rFonts w:ascii="Arial" w:hAnsi="Arial" w:cs="Arial"/>
          <w:color w:val="333333"/>
          <w:shd w:val="clear" w:color="auto" w:fill="FFFFFF"/>
          <w:lang w:val="mn-MN"/>
        </w:rPr>
        <w:t>1/Монгол Улсын 2020 оны нэгдсэн төсвийн гүйцэтгэл, Засгийн газрын санхүүгийн нэгтгэсэн тайланд хийсэн аудитын тайланд дурдагдсан аудитын дүгнэлт, зөвлөмжийн хэрэгжилтийг хангаж, төсвийн сахилга бат, хариуцлагыг сайжруулан ажиллах;</w:t>
      </w:r>
    </w:p>
    <w:p w14:paraId="0E40C1CA" w14:textId="77777777" w:rsidR="006435AB" w:rsidRPr="00B76E72" w:rsidRDefault="006435AB" w:rsidP="006435AB">
      <w:pPr>
        <w:ind w:firstLine="1440"/>
        <w:contextualSpacing/>
        <w:jc w:val="both"/>
        <w:rPr>
          <w:rFonts w:ascii="Times New Roman" w:hAnsi="Times New Roman"/>
          <w:lang w:val="mn-MN"/>
        </w:rPr>
      </w:pPr>
    </w:p>
    <w:p w14:paraId="65572B96" w14:textId="77777777" w:rsidR="006435AB" w:rsidRPr="00B76E72" w:rsidRDefault="006435AB" w:rsidP="006435AB">
      <w:pPr>
        <w:ind w:firstLine="720"/>
        <w:contextualSpacing/>
        <w:jc w:val="both"/>
        <w:rPr>
          <w:rFonts w:ascii="Arial" w:hAnsi="Arial" w:cs="Arial"/>
          <w:lang w:val="mn-MN"/>
        </w:rPr>
      </w:pPr>
      <w:r w:rsidRPr="00B76E72">
        <w:rPr>
          <w:rFonts w:ascii="Arial" w:hAnsi="Arial" w:cs="Arial"/>
          <w:lang w:val="mn-MN"/>
        </w:rPr>
        <w:t xml:space="preserve">         </w:t>
      </w:r>
      <w:r w:rsidRPr="00B76E72">
        <w:rPr>
          <w:rFonts w:ascii="Arial" w:hAnsi="Arial" w:cs="Arial"/>
          <w:lang w:val="mn-MN"/>
        </w:rPr>
        <w:tab/>
        <w:t>2/Төрийн болон орон нутгийн өмчит, тэдгээрийн оролцоотой хуулийн этгээдийн засаглал, ил тод байдал, төсөв, санхүүгийн сахилга хариуцлагыг сайжруулах, ашигт ажиллагааг нэмэгдүүлэх, нийгмийн хариуцлагын хүрээнд үндсэн үйл ажиллагаанаас бусад чиглэлээр зарлага санхүүжилт гаргах харилцааг зохицуулах, ногдол ашиг төвлөрүүлэх бодлогыг боловсронгуй болгож төсвийн орлогыг нэмэгдүүлэх чиглэлээр төрийн болон орон нутгийн өмчит хуулийн этгээдийн талаарх эрх зүйн орчныг шинэчлэх хууль тогтоомжийн төслийг Улсын Их Хурлын 2021 оны намрын ээлжит чуулганаас өмнө өргөн мэдүүлэх;</w:t>
      </w:r>
    </w:p>
    <w:p w14:paraId="5C300516" w14:textId="77777777" w:rsidR="006435AB" w:rsidRPr="00B76E72" w:rsidRDefault="006435AB" w:rsidP="006435AB">
      <w:pPr>
        <w:ind w:firstLine="1440"/>
        <w:contextualSpacing/>
        <w:jc w:val="both"/>
        <w:rPr>
          <w:rFonts w:ascii="Arial" w:hAnsi="Arial" w:cs="Arial"/>
          <w:lang w:val="mn-MN"/>
        </w:rPr>
      </w:pPr>
    </w:p>
    <w:p w14:paraId="394016E7" w14:textId="77777777" w:rsidR="006435AB" w:rsidRPr="00B76E72" w:rsidRDefault="006435AB" w:rsidP="006435AB">
      <w:pPr>
        <w:ind w:firstLine="1440"/>
        <w:contextualSpacing/>
        <w:jc w:val="both"/>
        <w:rPr>
          <w:rFonts w:ascii="Arial" w:hAnsi="Arial" w:cs="Arial"/>
          <w:lang w:val="mn-MN"/>
        </w:rPr>
      </w:pPr>
      <w:r w:rsidRPr="00B76E72">
        <w:rPr>
          <w:rFonts w:ascii="Arial" w:hAnsi="Arial" w:cs="Arial"/>
          <w:lang w:val="mn-MN"/>
        </w:rPr>
        <w:t>3/Монгол Улсын Үндсэн хуулиар улсын төсөв батлах онцгой бүрэн эрх зөвхөн Улсын Их Хуралд олгогдсон тул төсвийн жилийн явцад шинээр бий болсон аливаа орлого, эх үүсвэр, зээл, хандив, тусламж, тэдгээрээр санхүүжүүлсэн үйл ажиллагааны зарлага нь төсвийн бүрэлдэхүүн хэсэг байх зарчмыг чанд баримтлан, төрөөс хэрэгжүүлэх аливаа үйл ажиллагаа, хөтөлбөр, арга хэмжээг батлагдсан төсвийн хүрээнд санхүүжүүлэх боломжгүй нөхцөл байдал үүссэн тохиолдолд Улсын Их Хуралд холбогдох шийдвэрийн төслийг өргөн мэдүүлж, шийдвэрлүүлэх замаар хууль тогтоомжид нийцүүлэн ажиллах.</w:t>
      </w:r>
    </w:p>
    <w:p w14:paraId="6ABB63B2" w14:textId="77777777" w:rsidR="006435AB" w:rsidRPr="00B76E72" w:rsidRDefault="006435AB" w:rsidP="006435AB">
      <w:pPr>
        <w:ind w:firstLine="1440"/>
        <w:contextualSpacing/>
        <w:jc w:val="both"/>
        <w:rPr>
          <w:rFonts w:ascii="Arial" w:hAnsi="Arial" w:cs="Arial"/>
          <w:lang w:val="mn-MN"/>
        </w:rPr>
      </w:pPr>
    </w:p>
    <w:p w14:paraId="31ECA451" w14:textId="77777777" w:rsidR="006435AB" w:rsidRPr="00B76E72" w:rsidRDefault="006435AB" w:rsidP="006435AB">
      <w:pPr>
        <w:contextualSpacing/>
        <w:jc w:val="both"/>
        <w:rPr>
          <w:rFonts w:ascii="Arial" w:hAnsi="Arial" w:cs="Arial"/>
          <w:lang w:val="mn-MN"/>
        </w:rPr>
      </w:pPr>
      <w:r w:rsidRPr="00B76E72">
        <w:rPr>
          <w:rFonts w:ascii="Arial" w:hAnsi="Arial" w:cs="Arial"/>
          <w:lang w:val="mn-MN"/>
        </w:rPr>
        <w:tab/>
        <w:t>2.Энэ тогтоолын хэрэгжилтэд хяналт тавьж ажиллахыг Улсын Их Хурлын Төсвийн байнгын хороо /Ч.Хүрэлбаатар/-нд, Төсвийн зарлагын хяналтын дэд хороо /Б.Пүрэвдорж/-нд тус тус даалгасугай.</w:t>
      </w:r>
    </w:p>
    <w:p w14:paraId="5E688C8B" w14:textId="77777777" w:rsidR="006435AB" w:rsidRPr="00B76E72" w:rsidRDefault="006435AB" w:rsidP="006435AB">
      <w:pPr>
        <w:contextualSpacing/>
        <w:jc w:val="both"/>
        <w:rPr>
          <w:rFonts w:ascii="Arial" w:hAnsi="Arial" w:cs="Arial"/>
          <w:lang w:val="mn-MN"/>
        </w:rPr>
      </w:pPr>
    </w:p>
    <w:p w14:paraId="6BE49785" w14:textId="77777777" w:rsidR="006435AB" w:rsidRPr="00B76E72" w:rsidRDefault="006435AB" w:rsidP="006435AB">
      <w:pPr>
        <w:contextualSpacing/>
        <w:jc w:val="both"/>
        <w:rPr>
          <w:rFonts w:ascii="Arial" w:hAnsi="Arial" w:cs="Arial"/>
          <w:lang w:val="mn-MN"/>
        </w:rPr>
      </w:pPr>
    </w:p>
    <w:p w14:paraId="3B95C027" w14:textId="77777777" w:rsidR="006435AB" w:rsidRPr="00B76E72" w:rsidRDefault="006435AB" w:rsidP="006435AB">
      <w:pPr>
        <w:contextualSpacing/>
        <w:jc w:val="both"/>
        <w:rPr>
          <w:rFonts w:ascii="Arial" w:hAnsi="Arial" w:cs="Arial"/>
          <w:lang w:val="mn-MN"/>
        </w:rPr>
      </w:pPr>
      <w:r w:rsidRPr="00B76E72">
        <w:rPr>
          <w:rFonts w:ascii="Arial" w:hAnsi="Arial" w:cs="Arial"/>
          <w:lang w:val="mn-MN"/>
        </w:rPr>
        <w:tab/>
      </w:r>
      <w:r w:rsidRPr="00B76E72">
        <w:rPr>
          <w:rFonts w:ascii="Arial" w:hAnsi="Arial" w:cs="Arial"/>
          <w:lang w:val="mn-MN"/>
        </w:rPr>
        <w:tab/>
        <w:t xml:space="preserve">МОНГОЛ УЛСЫН </w:t>
      </w:r>
    </w:p>
    <w:p w14:paraId="4668217F" w14:textId="5D8C1925" w:rsidR="00162B47" w:rsidRPr="006435AB" w:rsidRDefault="006435AB" w:rsidP="006435AB">
      <w:pPr>
        <w:contextualSpacing/>
        <w:jc w:val="both"/>
        <w:rPr>
          <w:rFonts w:ascii="Arial" w:hAnsi="Arial" w:cs="Arial"/>
          <w:lang w:val="mn-MN"/>
        </w:rPr>
      </w:pPr>
      <w:r w:rsidRPr="00B76E72">
        <w:rPr>
          <w:rFonts w:ascii="Arial" w:hAnsi="Arial" w:cs="Arial"/>
          <w:lang w:val="mn-MN"/>
        </w:rPr>
        <w:tab/>
      </w:r>
      <w:r w:rsidRPr="00B76E72">
        <w:rPr>
          <w:rFonts w:ascii="Arial" w:hAnsi="Arial" w:cs="Arial"/>
          <w:lang w:val="mn-MN"/>
        </w:rPr>
        <w:tab/>
        <w:t xml:space="preserve">ИХ ХУРЛЫН ДАРГА </w:t>
      </w:r>
      <w:r w:rsidRPr="00B76E72">
        <w:rPr>
          <w:rFonts w:ascii="Arial" w:hAnsi="Arial" w:cs="Arial"/>
          <w:lang w:val="mn-MN"/>
        </w:rPr>
        <w:tab/>
      </w:r>
      <w:r w:rsidRPr="00B76E72">
        <w:rPr>
          <w:rFonts w:ascii="Arial" w:hAnsi="Arial" w:cs="Arial"/>
          <w:lang w:val="mn-MN"/>
        </w:rPr>
        <w:tab/>
      </w:r>
      <w:r w:rsidRPr="00B76E72">
        <w:rPr>
          <w:rFonts w:ascii="Arial" w:hAnsi="Arial" w:cs="Arial"/>
          <w:lang w:val="mn-MN"/>
        </w:rPr>
        <w:tab/>
      </w:r>
      <w:r w:rsidRPr="00B76E72">
        <w:rPr>
          <w:rFonts w:ascii="Arial" w:hAnsi="Arial" w:cs="Arial"/>
          <w:lang w:val="mn-MN"/>
        </w:rPr>
        <w:tab/>
        <w:t>Г.ЗАНДАНШАТАР</w:t>
      </w:r>
    </w:p>
    <w:sectPr w:rsidR="00162B47" w:rsidRPr="006435AB" w:rsidSect="00211E0E">
      <w:footerReference w:type="default" r:id="rId8"/>
      <w:pgSz w:w="11901" w:h="16840" w:code="9"/>
      <w:pgMar w:top="1134" w:right="851" w:bottom="1134" w:left="1701" w:header="72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C0E51" w14:textId="77777777" w:rsidR="0074237B" w:rsidRDefault="0074237B" w:rsidP="00211E0E">
      <w:r>
        <w:separator/>
      </w:r>
    </w:p>
  </w:endnote>
  <w:endnote w:type="continuationSeparator" w:id="0">
    <w:p w14:paraId="09C73F4F" w14:textId="77777777" w:rsidR="0074237B" w:rsidRDefault="0074237B" w:rsidP="002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263204955"/>
      <w:docPartObj>
        <w:docPartGallery w:val="Page Numbers (Bottom of Page)"/>
        <w:docPartUnique/>
      </w:docPartObj>
    </w:sdtPr>
    <w:sdtEndPr>
      <w:rPr>
        <w:noProof/>
      </w:rPr>
    </w:sdtEndPr>
    <w:sdtContent>
      <w:p w14:paraId="57B34DDA" w14:textId="69FEBC10" w:rsidR="00211E0E" w:rsidRPr="00211E0E" w:rsidRDefault="00211E0E">
        <w:pPr>
          <w:pStyle w:val="Footer"/>
          <w:jc w:val="center"/>
          <w:rPr>
            <w:rFonts w:ascii="Arial" w:hAnsi="Arial" w:cs="Arial"/>
            <w:sz w:val="20"/>
            <w:szCs w:val="20"/>
          </w:rPr>
        </w:pPr>
        <w:r w:rsidRPr="00211E0E">
          <w:rPr>
            <w:rFonts w:ascii="Arial" w:hAnsi="Arial" w:cs="Arial"/>
            <w:sz w:val="20"/>
            <w:szCs w:val="20"/>
          </w:rPr>
          <w:fldChar w:fldCharType="begin"/>
        </w:r>
        <w:r w:rsidRPr="00211E0E">
          <w:rPr>
            <w:rFonts w:ascii="Arial" w:hAnsi="Arial" w:cs="Arial"/>
            <w:sz w:val="20"/>
            <w:szCs w:val="20"/>
          </w:rPr>
          <w:instrText xml:space="preserve"> PAGE   \* MERGEFORMAT </w:instrText>
        </w:r>
        <w:r w:rsidRPr="00211E0E">
          <w:rPr>
            <w:rFonts w:ascii="Arial" w:hAnsi="Arial" w:cs="Arial"/>
            <w:sz w:val="20"/>
            <w:szCs w:val="20"/>
          </w:rPr>
          <w:fldChar w:fldCharType="separate"/>
        </w:r>
        <w:r w:rsidRPr="00211E0E">
          <w:rPr>
            <w:rFonts w:ascii="Arial" w:hAnsi="Arial" w:cs="Arial"/>
            <w:noProof/>
            <w:sz w:val="20"/>
            <w:szCs w:val="20"/>
          </w:rPr>
          <w:t>2</w:t>
        </w:r>
        <w:r w:rsidRPr="00211E0E">
          <w:rPr>
            <w:rFonts w:ascii="Arial" w:hAnsi="Arial" w:cs="Arial"/>
            <w:noProof/>
            <w:sz w:val="20"/>
            <w:szCs w:val="20"/>
          </w:rPr>
          <w:fldChar w:fldCharType="end"/>
        </w:r>
      </w:p>
    </w:sdtContent>
  </w:sdt>
  <w:p w14:paraId="7FDFA6DC" w14:textId="77777777" w:rsidR="00211E0E" w:rsidRDefault="0021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12A73" w14:textId="77777777" w:rsidR="0074237B" w:rsidRDefault="0074237B" w:rsidP="00211E0E">
      <w:r>
        <w:separator/>
      </w:r>
    </w:p>
  </w:footnote>
  <w:footnote w:type="continuationSeparator" w:id="0">
    <w:p w14:paraId="57179367" w14:textId="77777777" w:rsidR="0074237B" w:rsidRDefault="0074237B" w:rsidP="0021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809"/>
    <w:multiLevelType w:val="hybridMultilevel"/>
    <w:tmpl w:val="FB8E0908"/>
    <w:lvl w:ilvl="0" w:tplc="E2DA64BE">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70ABA"/>
    <w:multiLevelType w:val="hybridMultilevel"/>
    <w:tmpl w:val="50483298"/>
    <w:lvl w:ilvl="0" w:tplc="46B053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35AAF"/>
    <w:multiLevelType w:val="hybridMultilevel"/>
    <w:tmpl w:val="9B687484"/>
    <w:lvl w:ilvl="0" w:tplc="27FC6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97017"/>
    <w:multiLevelType w:val="hybridMultilevel"/>
    <w:tmpl w:val="F89E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453AAD"/>
    <w:multiLevelType w:val="hybridMultilevel"/>
    <w:tmpl w:val="DAACA082"/>
    <w:lvl w:ilvl="0" w:tplc="4AD66B6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8F"/>
    <w:rsid w:val="00025598"/>
    <w:rsid w:val="000365EE"/>
    <w:rsid w:val="00051DD7"/>
    <w:rsid w:val="00052293"/>
    <w:rsid w:val="00071791"/>
    <w:rsid w:val="0009726E"/>
    <w:rsid w:val="000A3B21"/>
    <w:rsid w:val="000A5542"/>
    <w:rsid w:val="000B7C35"/>
    <w:rsid w:val="000C4A85"/>
    <w:rsid w:val="000C542D"/>
    <w:rsid w:val="000D5A8B"/>
    <w:rsid w:val="000F09E9"/>
    <w:rsid w:val="001575EB"/>
    <w:rsid w:val="00160C41"/>
    <w:rsid w:val="00161042"/>
    <w:rsid w:val="00162B47"/>
    <w:rsid w:val="00177F92"/>
    <w:rsid w:val="001810AF"/>
    <w:rsid w:val="00184D15"/>
    <w:rsid w:val="001A0353"/>
    <w:rsid w:val="001A200D"/>
    <w:rsid w:val="001B37A3"/>
    <w:rsid w:val="001D208D"/>
    <w:rsid w:val="001E4122"/>
    <w:rsid w:val="001F4E89"/>
    <w:rsid w:val="00211E0E"/>
    <w:rsid w:val="00222E5F"/>
    <w:rsid w:val="00231DB1"/>
    <w:rsid w:val="002607F3"/>
    <w:rsid w:val="00261B4E"/>
    <w:rsid w:val="002640B2"/>
    <w:rsid w:val="002A25B0"/>
    <w:rsid w:val="002A545F"/>
    <w:rsid w:val="002D1ED8"/>
    <w:rsid w:val="002D4AA1"/>
    <w:rsid w:val="002E294B"/>
    <w:rsid w:val="00312F6A"/>
    <w:rsid w:val="00324685"/>
    <w:rsid w:val="00343A24"/>
    <w:rsid w:val="0034492B"/>
    <w:rsid w:val="00373268"/>
    <w:rsid w:val="0038775A"/>
    <w:rsid w:val="003925BB"/>
    <w:rsid w:val="003A7126"/>
    <w:rsid w:val="003B5E37"/>
    <w:rsid w:val="003B6EC2"/>
    <w:rsid w:val="003E7DE1"/>
    <w:rsid w:val="003F294D"/>
    <w:rsid w:val="004024E9"/>
    <w:rsid w:val="004110C9"/>
    <w:rsid w:val="00436D60"/>
    <w:rsid w:val="0044165B"/>
    <w:rsid w:val="004528B2"/>
    <w:rsid w:val="00457330"/>
    <w:rsid w:val="00463AF6"/>
    <w:rsid w:val="00463E5E"/>
    <w:rsid w:val="00464E9F"/>
    <w:rsid w:val="0048001B"/>
    <w:rsid w:val="00486C9E"/>
    <w:rsid w:val="004B2C0D"/>
    <w:rsid w:val="004B7F52"/>
    <w:rsid w:val="004C61C8"/>
    <w:rsid w:val="004F0273"/>
    <w:rsid w:val="005279F8"/>
    <w:rsid w:val="00527B4D"/>
    <w:rsid w:val="005669B2"/>
    <w:rsid w:val="005974CE"/>
    <w:rsid w:val="005B1BA9"/>
    <w:rsid w:val="005B6684"/>
    <w:rsid w:val="005E1514"/>
    <w:rsid w:val="005E7687"/>
    <w:rsid w:val="00605C2C"/>
    <w:rsid w:val="00606B57"/>
    <w:rsid w:val="006326E9"/>
    <w:rsid w:val="0064180C"/>
    <w:rsid w:val="006435AB"/>
    <w:rsid w:val="006604AB"/>
    <w:rsid w:val="0066131E"/>
    <w:rsid w:val="0068019E"/>
    <w:rsid w:val="0068451A"/>
    <w:rsid w:val="00687DEB"/>
    <w:rsid w:val="006A1C20"/>
    <w:rsid w:val="006A4FE4"/>
    <w:rsid w:val="006B47D7"/>
    <w:rsid w:val="006F1A5E"/>
    <w:rsid w:val="006F52C2"/>
    <w:rsid w:val="0074237B"/>
    <w:rsid w:val="00765B1C"/>
    <w:rsid w:val="00776139"/>
    <w:rsid w:val="00790AEC"/>
    <w:rsid w:val="0079382A"/>
    <w:rsid w:val="007E4D9A"/>
    <w:rsid w:val="007E6FD1"/>
    <w:rsid w:val="007F261E"/>
    <w:rsid w:val="008006DA"/>
    <w:rsid w:val="00813D2D"/>
    <w:rsid w:val="0083340B"/>
    <w:rsid w:val="008452FB"/>
    <w:rsid w:val="00851BFA"/>
    <w:rsid w:val="00852609"/>
    <w:rsid w:val="008550A0"/>
    <w:rsid w:val="00864454"/>
    <w:rsid w:val="00882022"/>
    <w:rsid w:val="00886934"/>
    <w:rsid w:val="008947A8"/>
    <w:rsid w:val="008C12E9"/>
    <w:rsid w:val="008D798A"/>
    <w:rsid w:val="008E4EA0"/>
    <w:rsid w:val="008F0092"/>
    <w:rsid w:val="008F058F"/>
    <w:rsid w:val="009147ED"/>
    <w:rsid w:val="00932275"/>
    <w:rsid w:val="00943769"/>
    <w:rsid w:val="00950216"/>
    <w:rsid w:val="00953720"/>
    <w:rsid w:val="00956DB5"/>
    <w:rsid w:val="0096669D"/>
    <w:rsid w:val="00967F87"/>
    <w:rsid w:val="009701E8"/>
    <w:rsid w:val="00995A7E"/>
    <w:rsid w:val="009D5E48"/>
    <w:rsid w:val="00A11637"/>
    <w:rsid w:val="00A238FF"/>
    <w:rsid w:val="00A55F32"/>
    <w:rsid w:val="00AA56BE"/>
    <w:rsid w:val="00AF2ED2"/>
    <w:rsid w:val="00AF7D6B"/>
    <w:rsid w:val="00B06873"/>
    <w:rsid w:val="00B125EA"/>
    <w:rsid w:val="00B35ADE"/>
    <w:rsid w:val="00B371CC"/>
    <w:rsid w:val="00B703D7"/>
    <w:rsid w:val="00B927DB"/>
    <w:rsid w:val="00BB491A"/>
    <w:rsid w:val="00BD12E5"/>
    <w:rsid w:val="00BD6933"/>
    <w:rsid w:val="00BF01E3"/>
    <w:rsid w:val="00C07B05"/>
    <w:rsid w:val="00C10D76"/>
    <w:rsid w:val="00C10F3A"/>
    <w:rsid w:val="00C1606E"/>
    <w:rsid w:val="00C439AE"/>
    <w:rsid w:val="00C72DBE"/>
    <w:rsid w:val="00C93AFD"/>
    <w:rsid w:val="00CA1E29"/>
    <w:rsid w:val="00CB1DAD"/>
    <w:rsid w:val="00CB2C1C"/>
    <w:rsid w:val="00CC09BE"/>
    <w:rsid w:val="00CD7EC3"/>
    <w:rsid w:val="00D00670"/>
    <w:rsid w:val="00D04F62"/>
    <w:rsid w:val="00D128BA"/>
    <w:rsid w:val="00D37B5A"/>
    <w:rsid w:val="00D53331"/>
    <w:rsid w:val="00D60D46"/>
    <w:rsid w:val="00D61D5D"/>
    <w:rsid w:val="00D708CB"/>
    <w:rsid w:val="00D8769E"/>
    <w:rsid w:val="00D96C64"/>
    <w:rsid w:val="00DA372D"/>
    <w:rsid w:val="00DC1766"/>
    <w:rsid w:val="00DE4B79"/>
    <w:rsid w:val="00E14AC5"/>
    <w:rsid w:val="00E16525"/>
    <w:rsid w:val="00E97C7D"/>
    <w:rsid w:val="00EB46EF"/>
    <w:rsid w:val="00EC330F"/>
    <w:rsid w:val="00EC3391"/>
    <w:rsid w:val="00ED3A64"/>
    <w:rsid w:val="00EF1D74"/>
    <w:rsid w:val="00F12CE6"/>
    <w:rsid w:val="00F16BAE"/>
    <w:rsid w:val="00F33F8F"/>
    <w:rsid w:val="00F47D31"/>
    <w:rsid w:val="00F5087A"/>
    <w:rsid w:val="00F6011B"/>
    <w:rsid w:val="00F719B2"/>
    <w:rsid w:val="00F7799D"/>
    <w:rsid w:val="00F8108B"/>
    <w:rsid w:val="00F82ACB"/>
    <w:rsid w:val="00F83CD2"/>
    <w:rsid w:val="00FB2F28"/>
    <w:rsid w:val="00FE0422"/>
    <w:rsid w:val="00FE7714"/>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A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7A3"/>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58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058F"/>
  </w:style>
  <w:style w:type="character" w:styleId="Strong">
    <w:name w:val="Strong"/>
    <w:basedOn w:val="DefaultParagraphFont"/>
    <w:uiPriority w:val="22"/>
    <w:qFormat/>
    <w:rsid w:val="008F058F"/>
    <w:rPr>
      <w:b/>
      <w:bCs/>
    </w:rPr>
  </w:style>
  <w:style w:type="paragraph" w:styleId="ListParagraph">
    <w:name w:val="List Paragraph"/>
    <w:aliases w:val="Paragraph,Figure Title,IBL List Paragraph,List Paragraph 1,Main numbered paragraph,Дэд гарчиг,List Paragraph1,LP,Colorful List - Accent 11,Recommendation,List Paragraph11,Bulleted List Paragraph,Heading Number,List Paragraph Num,Bullets,L"/>
    <w:basedOn w:val="Normal"/>
    <w:link w:val="ListParagraphChar"/>
    <w:uiPriority w:val="34"/>
    <w:qFormat/>
    <w:rsid w:val="002607F3"/>
    <w:pPr>
      <w:spacing w:after="200" w:line="276" w:lineRule="auto"/>
      <w:ind w:left="720"/>
      <w:contextualSpacing/>
    </w:pPr>
    <w:rPr>
      <w:rFonts w:ascii="Calibri" w:eastAsia="Times New Roman" w:hAnsi="Calibri" w:cs="Times New Roman"/>
      <w:sz w:val="22"/>
      <w:szCs w:val="20"/>
      <w:lang w:val="x-none" w:eastAsia="x-none" w:bidi="mn-Mong-CN"/>
    </w:rPr>
  </w:style>
  <w:style w:type="character" w:customStyle="1" w:styleId="ListParagraphChar">
    <w:name w:val="List Paragraph Char"/>
    <w:aliases w:val="Paragraph Char,Figure Title Char,IBL List Paragraph Char,List Paragraph 1 Char,Main numbered paragraph Char,Дэд гарчиг Char,List Paragraph1 Char,LP Char,Colorful List - Accent 11 Char,Recommendation Char,List Paragraph11 Char,L Char"/>
    <w:link w:val="ListParagraph"/>
    <w:uiPriority w:val="34"/>
    <w:qFormat/>
    <w:locked/>
    <w:rsid w:val="002607F3"/>
    <w:rPr>
      <w:rFonts w:ascii="Calibri" w:eastAsia="Times New Roman" w:hAnsi="Calibri" w:cs="Times New Roman"/>
      <w:sz w:val="22"/>
      <w:szCs w:val="20"/>
      <w:lang w:val="x-none" w:eastAsia="x-none" w:bidi="mn-Mong-CN"/>
    </w:rPr>
  </w:style>
  <w:style w:type="character" w:customStyle="1" w:styleId="d2edcug0">
    <w:name w:val="d2edcug0"/>
    <w:basedOn w:val="DefaultParagraphFont"/>
    <w:rsid w:val="002607F3"/>
  </w:style>
  <w:style w:type="paragraph" w:styleId="PlainText">
    <w:name w:val="Plain Text"/>
    <w:basedOn w:val="Normal"/>
    <w:link w:val="PlainTextChar"/>
    <w:rsid w:val="00D61D5D"/>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61D5D"/>
    <w:rPr>
      <w:rFonts w:ascii="Courier New" w:eastAsia="Times New Roman" w:hAnsi="Courier New" w:cs="Times New Roman"/>
      <w:sz w:val="20"/>
      <w:szCs w:val="20"/>
    </w:rPr>
  </w:style>
  <w:style w:type="paragraph" w:styleId="Header">
    <w:name w:val="header"/>
    <w:basedOn w:val="Normal"/>
    <w:link w:val="HeaderChar"/>
    <w:uiPriority w:val="99"/>
    <w:unhideWhenUsed/>
    <w:rsid w:val="00211E0E"/>
    <w:pPr>
      <w:tabs>
        <w:tab w:val="center" w:pos="4680"/>
        <w:tab w:val="right" w:pos="9360"/>
      </w:tabs>
    </w:pPr>
  </w:style>
  <w:style w:type="character" w:customStyle="1" w:styleId="HeaderChar">
    <w:name w:val="Header Char"/>
    <w:basedOn w:val="DefaultParagraphFont"/>
    <w:link w:val="Header"/>
    <w:uiPriority w:val="99"/>
    <w:rsid w:val="00211E0E"/>
  </w:style>
  <w:style w:type="paragraph" w:styleId="Footer">
    <w:name w:val="footer"/>
    <w:basedOn w:val="Normal"/>
    <w:link w:val="FooterChar"/>
    <w:uiPriority w:val="99"/>
    <w:unhideWhenUsed/>
    <w:rsid w:val="00211E0E"/>
    <w:pPr>
      <w:tabs>
        <w:tab w:val="center" w:pos="4680"/>
        <w:tab w:val="right" w:pos="9360"/>
      </w:tabs>
    </w:pPr>
  </w:style>
  <w:style w:type="character" w:customStyle="1" w:styleId="FooterChar">
    <w:name w:val="Footer Char"/>
    <w:basedOn w:val="DefaultParagraphFont"/>
    <w:link w:val="Footer"/>
    <w:uiPriority w:val="99"/>
    <w:rsid w:val="00211E0E"/>
  </w:style>
  <w:style w:type="paragraph" w:styleId="BalloonText">
    <w:name w:val="Balloon Text"/>
    <w:basedOn w:val="Normal"/>
    <w:link w:val="BalloonTextChar"/>
    <w:uiPriority w:val="99"/>
    <w:semiHidden/>
    <w:unhideWhenUsed/>
    <w:rsid w:val="00CC0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9BE"/>
    <w:rPr>
      <w:rFonts w:ascii="Segoe UI" w:hAnsi="Segoe UI" w:cs="Segoe UI"/>
      <w:sz w:val="18"/>
      <w:szCs w:val="18"/>
    </w:rPr>
  </w:style>
  <w:style w:type="character" w:customStyle="1" w:styleId="Heading1Char">
    <w:name w:val="Heading 1 Char"/>
    <w:basedOn w:val="DefaultParagraphFont"/>
    <w:link w:val="Heading1"/>
    <w:uiPriority w:val="9"/>
    <w:rsid w:val="001B37A3"/>
    <w:rPr>
      <w:rFonts w:ascii="Arial Mon" w:eastAsia="Arial Unicode MS" w:hAnsi="Arial Mon" w:cs="Arial Unicode MS"/>
      <w:sz w:val="36"/>
      <w:lang w:val="ms-MY"/>
    </w:rPr>
  </w:style>
  <w:style w:type="paragraph" w:styleId="Title">
    <w:name w:val="Title"/>
    <w:basedOn w:val="Normal"/>
    <w:link w:val="TitleChar"/>
    <w:qFormat/>
    <w:rsid w:val="001B37A3"/>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1B37A3"/>
    <w:rPr>
      <w:rFonts w:ascii="Times New Roman Mon" w:eastAsia="Times New Roman" w:hAnsi="Times New Roman Mon" w:cs="Times New Roman"/>
      <w:b/>
      <w:bCs/>
      <w:color w:val="3366FF"/>
      <w:sz w:val="44"/>
      <w:lang w:val="ms-MY"/>
    </w:rPr>
  </w:style>
  <w:style w:type="paragraph" w:styleId="BodyTextIndent">
    <w:name w:val="Body Text Indent"/>
    <w:basedOn w:val="Normal"/>
    <w:link w:val="BodyTextIndentChar"/>
    <w:rsid w:val="00950216"/>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9502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28842">
      <w:bodyDiv w:val="1"/>
      <w:marLeft w:val="0"/>
      <w:marRight w:val="0"/>
      <w:marTop w:val="0"/>
      <w:marBottom w:val="0"/>
      <w:divBdr>
        <w:top w:val="none" w:sz="0" w:space="0" w:color="auto"/>
        <w:left w:val="none" w:sz="0" w:space="0" w:color="auto"/>
        <w:bottom w:val="none" w:sz="0" w:space="0" w:color="auto"/>
        <w:right w:val="none" w:sz="0" w:space="0" w:color="auto"/>
      </w:divBdr>
      <w:divsChild>
        <w:div w:id="1320500619">
          <w:marLeft w:val="0"/>
          <w:marRight w:val="0"/>
          <w:marTop w:val="0"/>
          <w:marBottom w:val="0"/>
          <w:divBdr>
            <w:top w:val="none" w:sz="0" w:space="0" w:color="auto"/>
            <w:left w:val="none" w:sz="0" w:space="0" w:color="auto"/>
            <w:bottom w:val="none" w:sz="0" w:space="0" w:color="auto"/>
            <w:right w:val="none" w:sz="0" w:space="0" w:color="auto"/>
          </w:divBdr>
          <w:divsChild>
            <w:div w:id="2139449180">
              <w:marLeft w:val="0"/>
              <w:marRight w:val="0"/>
              <w:marTop w:val="0"/>
              <w:marBottom w:val="0"/>
              <w:divBdr>
                <w:top w:val="none" w:sz="0" w:space="0" w:color="auto"/>
                <w:left w:val="none" w:sz="0" w:space="0" w:color="auto"/>
                <w:bottom w:val="none" w:sz="0" w:space="0" w:color="auto"/>
                <w:right w:val="none" w:sz="0" w:space="0" w:color="auto"/>
              </w:divBdr>
              <w:divsChild>
                <w:div w:id="116800172">
                  <w:marLeft w:val="0"/>
                  <w:marRight w:val="0"/>
                  <w:marTop w:val="0"/>
                  <w:marBottom w:val="0"/>
                  <w:divBdr>
                    <w:top w:val="none" w:sz="0" w:space="0" w:color="auto"/>
                    <w:left w:val="none" w:sz="0" w:space="0" w:color="auto"/>
                    <w:bottom w:val="none" w:sz="0" w:space="0" w:color="auto"/>
                    <w:right w:val="none" w:sz="0" w:space="0" w:color="auto"/>
                  </w:divBdr>
                  <w:divsChild>
                    <w:div w:id="14636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37163">
      <w:bodyDiv w:val="1"/>
      <w:marLeft w:val="0"/>
      <w:marRight w:val="0"/>
      <w:marTop w:val="0"/>
      <w:marBottom w:val="0"/>
      <w:divBdr>
        <w:top w:val="none" w:sz="0" w:space="0" w:color="auto"/>
        <w:left w:val="none" w:sz="0" w:space="0" w:color="auto"/>
        <w:bottom w:val="none" w:sz="0" w:space="0" w:color="auto"/>
        <w:right w:val="none" w:sz="0" w:space="0" w:color="auto"/>
      </w:divBdr>
      <w:divsChild>
        <w:div w:id="116459446">
          <w:marLeft w:val="0"/>
          <w:marRight w:val="0"/>
          <w:marTop w:val="0"/>
          <w:marBottom w:val="0"/>
          <w:divBdr>
            <w:top w:val="none" w:sz="0" w:space="0" w:color="auto"/>
            <w:left w:val="none" w:sz="0" w:space="0" w:color="auto"/>
            <w:bottom w:val="none" w:sz="0" w:space="0" w:color="auto"/>
            <w:right w:val="none" w:sz="0" w:space="0" w:color="auto"/>
          </w:divBdr>
        </w:div>
        <w:div w:id="18509509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2021-07-09T09:08:00Z</cp:lastPrinted>
  <dcterms:created xsi:type="dcterms:W3CDTF">2021-07-27T04:19:00Z</dcterms:created>
  <dcterms:modified xsi:type="dcterms:W3CDTF">2021-07-27T04:19:00Z</dcterms:modified>
</cp:coreProperties>
</file>