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jc w:val="both"/>
      </w:pPr>
      <w:r>
        <w:rPr>
          <w:b/>
          <w:bCs/>
          <w:lang w:val="mn-MN"/>
        </w:rPr>
        <w:t xml:space="preserve">                     </w:t>
      </w:r>
      <w:r>
        <w:rPr>
          <w:b/>
          <w:bCs/>
          <w:lang w:val="mn-MN"/>
        </w:rPr>
        <w:t>Монгол Улсын Их Хурлын 2013 оны хаврын ээлжит чуулганы</w:t>
      </w:r>
    </w:p>
    <w:p>
      <w:pPr>
        <w:pStyle w:val="style0"/>
        <w:jc w:val="center"/>
      </w:pPr>
      <w:r>
        <w:rPr>
          <w:b/>
          <w:bCs/>
          <w:lang w:val="mn-MN"/>
        </w:rPr>
        <w:tab/>
        <w:t xml:space="preserve">        Аюулгүй байдал, гадаад бодлогын байнгын хорооны 6 дугаар</w:t>
      </w:r>
    </w:p>
    <w:p>
      <w:pPr>
        <w:pStyle w:val="style0"/>
        <w:jc w:val="center"/>
      </w:pPr>
      <w:r>
        <w:rPr>
          <w:b/>
          <w:bCs/>
          <w:lang w:val="mn-MN"/>
        </w:rPr>
        <w:tab/>
        <w:t xml:space="preserve">        сарын 28-ны өдөр </w:t>
      </w:r>
      <w:r>
        <w:rPr>
          <w:b/>
          <w:bCs/>
          <w:lang w:val="en-US"/>
        </w:rPr>
        <w:t>/</w:t>
      </w:r>
      <w:r>
        <w:rPr>
          <w:b/>
          <w:bCs/>
          <w:lang w:val="mn-MN"/>
        </w:rPr>
        <w:t>Баасан гараг</w:t>
      </w:r>
      <w:r>
        <w:rPr>
          <w:b/>
          <w:bCs/>
          <w:lang w:val="en-US"/>
        </w:rPr>
        <w:t>/</w:t>
      </w:r>
      <w:r>
        <w:rPr>
          <w:b/>
          <w:bCs/>
          <w:lang w:val="mn-MN"/>
        </w:rPr>
        <w:t>-ийн хуралдааны гар тэмдэглэл</w:t>
      </w:r>
    </w:p>
    <w:p>
      <w:pPr>
        <w:pStyle w:val="style0"/>
        <w:jc w:val="both"/>
      </w:pPr>
      <w:r>
        <w:rPr/>
      </w:r>
    </w:p>
    <w:p>
      <w:pPr>
        <w:pStyle w:val="style0"/>
        <w:jc w:val="both"/>
      </w:pPr>
      <w:r>
        <w:rPr>
          <w:lang w:val="mn-MN"/>
        </w:rPr>
        <w:tab/>
        <w:t>Байнгын хорооны дарга Ц.Цолмон ирц, хэлэлцэх асуудлын дарааллыг танилцуулж, хуралдааныг даргалав.</w:t>
      </w:r>
    </w:p>
    <w:p>
      <w:pPr>
        <w:pStyle w:val="style0"/>
        <w:jc w:val="both"/>
      </w:pPr>
      <w:r>
        <w:rPr/>
      </w:r>
    </w:p>
    <w:p>
      <w:pPr>
        <w:pStyle w:val="style0"/>
        <w:jc w:val="both"/>
      </w:pPr>
      <w:r>
        <w:rPr>
          <w:lang w:val="mn-MN"/>
        </w:rPr>
        <w:tab/>
        <w:t xml:space="preserve">Ирвэл зохих 19 гишүүнээс 12 гишүүн ирж, 63.1 хувийн ирцтэйгээр хуралдаан 11 цаг 30 минутад Төрийн ордны </w:t>
      </w:r>
      <w:r>
        <w:rPr>
          <w:lang w:val="mn-MN"/>
        </w:rPr>
        <w:t>“</w:t>
      </w:r>
      <w:r>
        <w:rPr>
          <w:lang w:val="mn-MN"/>
        </w:rPr>
        <w:t>Г” танхимд эхлэв.</w:t>
      </w:r>
    </w:p>
    <w:p>
      <w:pPr>
        <w:pStyle w:val="style0"/>
        <w:jc w:val="both"/>
      </w:pPr>
      <w:r>
        <w:rPr/>
      </w:r>
    </w:p>
    <w:p>
      <w:pPr>
        <w:pStyle w:val="style0"/>
        <w:jc w:val="both"/>
      </w:pPr>
      <w:r>
        <w:rPr>
          <w:lang w:val="mn-MN"/>
        </w:rPr>
        <w:tab/>
      </w:r>
      <w:r>
        <w:rPr>
          <w:i/>
          <w:iCs/>
          <w:lang w:val="mn-MN"/>
        </w:rPr>
        <w:t>Чөлөөтэй:</w:t>
      </w:r>
      <w:r>
        <w:rPr>
          <w:lang w:val="mn-MN"/>
        </w:rPr>
        <w:t xml:space="preserve"> Х.Баттулга, Д.Бат-Эрдэнэ, Л.Цог.</w:t>
      </w:r>
    </w:p>
    <w:p>
      <w:pPr>
        <w:pStyle w:val="style0"/>
        <w:jc w:val="both"/>
      </w:pPr>
      <w:r>
        <w:rPr>
          <w:lang w:val="mn-MN"/>
        </w:rPr>
        <w:tab/>
      </w:r>
      <w:r>
        <w:rPr>
          <w:i/>
          <w:iCs/>
          <w:lang w:val="mn-MN"/>
        </w:rPr>
        <w:t>Өвчтэй:</w:t>
      </w:r>
      <w:r>
        <w:rPr>
          <w:lang w:val="mn-MN"/>
        </w:rPr>
        <w:t xml:space="preserve"> Ё.Отгонбаяр.</w:t>
      </w:r>
    </w:p>
    <w:p>
      <w:pPr>
        <w:pStyle w:val="style0"/>
        <w:jc w:val="both"/>
      </w:pPr>
      <w:r>
        <w:rPr>
          <w:lang w:val="mn-MN"/>
        </w:rPr>
        <w:tab/>
      </w:r>
      <w:r>
        <w:rPr>
          <w:b w:val="false"/>
          <w:bCs w:val="false"/>
          <w:i/>
          <w:iCs/>
          <w:lang w:val="mn-MN"/>
        </w:rPr>
        <w:t xml:space="preserve">Тасалсан: </w:t>
      </w:r>
      <w:r>
        <w:rPr>
          <w:b w:val="false"/>
          <w:bCs w:val="false"/>
          <w:i w:val="false"/>
          <w:iCs w:val="false"/>
          <w:lang w:val="mn-MN"/>
        </w:rPr>
        <w:t>Р.Амаржаргал, С.Батболд, Ж.Энхбаяр.</w:t>
      </w:r>
    </w:p>
    <w:p>
      <w:pPr>
        <w:pStyle w:val="style0"/>
        <w:jc w:val="both"/>
      </w:pPr>
      <w:r>
        <w:rPr/>
      </w:r>
    </w:p>
    <w:p>
      <w:pPr>
        <w:pStyle w:val="style0"/>
        <w:jc w:val="both"/>
      </w:pPr>
      <w:r>
        <w:rPr>
          <w:lang w:val="mn-MN"/>
        </w:rPr>
        <w:tab/>
      </w:r>
      <w:r>
        <w:rPr>
          <w:b/>
          <w:bCs/>
          <w:i/>
          <w:iCs/>
          <w:lang w:val="mn-MN"/>
        </w:rPr>
        <w:t xml:space="preserve">“Монгол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 </w:t>
      </w:r>
      <w:r>
        <w:rPr>
          <w:i/>
          <w:iCs/>
          <w:lang w:val="mn-MN"/>
        </w:rPr>
        <w:t>/хоёр дахь хэлэлцүүлэг, санал, дүгнэлтээ Төс</w:t>
      </w:r>
      <w:r>
        <w:rPr>
          <w:i/>
          <w:iCs/>
          <w:lang w:val="mn-MN"/>
        </w:rPr>
        <w:t>в</w:t>
      </w:r>
      <w:r>
        <w:rPr>
          <w:i/>
          <w:iCs/>
          <w:lang w:val="mn-MN"/>
        </w:rPr>
        <w:t>ийн зарлагын хяналтын дэд хороонд хүргүүлнэ/.</w:t>
      </w:r>
    </w:p>
    <w:p>
      <w:pPr>
        <w:pStyle w:val="style0"/>
        <w:jc w:val="both"/>
      </w:pPr>
      <w:r>
        <w:rPr/>
      </w:r>
    </w:p>
    <w:p>
      <w:pPr>
        <w:pStyle w:val="style0"/>
        <w:jc w:val="both"/>
      </w:pPr>
      <w:r>
        <w:rPr/>
        <w:tab/>
      </w:r>
      <w:r>
        <w:rPr>
          <w:lang w:val="mn-MN"/>
        </w:rPr>
        <w:t>Хэлэлцэж буй асуудалтай холбогдуулан Сангийн сайд Ч.Улаан, Гадаад харилцааны сайд Л.Болд, мөн яамны Төрийн нарийн бичгийн дарга Г.Цогтсайхан, Батлан хамгаалах яамны Стратегийн удирдлага, төлөвлөлтийн газрын дарга Д.Баярсайхан, Санхүү, хөрөнгө оруулалтын хэлтсийн дарга Х.Батсүх, Монгол Улсын Ерөнхий аудиторын орлогч Б.Батбаяр, Улсын Их Хурлын Аюулгүй байдал, гадаад бодлогын байнгын хорооны ажлын албаны ахлах зөвлөх Ч.Сосорбарам, референт П.Туяа, С.Эрдэнэчимэг нарын бүрэлдэхүүнтэй ажлын хэсэг байлцав.</w:t>
      </w:r>
    </w:p>
    <w:p>
      <w:pPr>
        <w:pStyle w:val="style0"/>
        <w:jc w:val="both"/>
      </w:pPr>
      <w:r>
        <w:rPr/>
      </w:r>
    </w:p>
    <w:p>
      <w:pPr>
        <w:pStyle w:val="style0"/>
        <w:jc w:val="both"/>
      </w:pPr>
      <w:r>
        <w:rPr>
          <w:lang w:val="mn-MN"/>
        </w:rPr>
        <w:tab/>
        <w:t>Аудитын дүгнэлтийг Монгол Улсын Ерөнхий аудиторын орлогч Б.Батбаяр танилцуулав.</w:t>
      </w:r>
    </w:p>
    <w:p>
      <w:pPr>
        <w:pStyle w:val="style0"/>
        <w:jc w:val="both"/>
      </w:pPr>
      <w:r>
        <w:rPr/>
      </w:r>
    </w:p>
    <w:p>
      <w:pPr>
        <w:pStyle w:val="style0"/>
        <w:jc w:val="both"/>
      </w:pPr>
      <w:r>
        <w:rPr>
          <w:lang w:val="mn-MN"/>
        </w:rPr>
        <w:tab/>
        <w:t>Танилцуулгатай холбогдуулан Улсын Их Хурлын гишүүн Н.Энхболд, М.Батчимэг, Ц.Цолмон, О.Баасанхүү, Б.Гарамгайбаатар, З.Энхболд нарын тавьсан асуултад Сангийн сайд Ч.Улаан, ажлын хэсгээс Х.Батсүх, Г.Цогтсайхан, Д.Баярсайхан, Б.Батбаяр нар хариулж, тайлбар хийв.</w:t>
      </w:r>
    </w:p>
    <w:p>
      <w:pPr>
        <w:pStyle w:val="style0"/>
        <w:jc w:val="both"/>
      </w:pPr>
      <w:r>
        <w:rPr/>
      </w:r>
    </w:p>
    <w:p>
      <w:pPr>
        <w:pStyle w:val="style0"/>
        <w:jc w:val="both"/>
      </w:pPr>
      <w:r>
        <w:rPr>
          <w:lang w:val="mn-MN"/>
        </w:rPr>
        <w:tab/>
        <w:t>Улсын Их Хурлын гишүүн З.Энхболд санал хэлэв.</w:t>
      </w:r>
    </w:p>
    <w:p>
      <w:pPr>
        <w:pStyle w:val="style0"/>
        <w:jc w:val="both"/>
      </w:pPr>
      <w:r>
        <w:rPr/>
      </w:r>
    </w:p>
    <w:p>
      <w:pPr>
        <w:pStyle w:val="style0"/>
        <w:jc w:val="both"/>
      </w:pPr>
      <w:r>
        <w:rPr>
          <w:lang w:val="mn-MN"/>
        </w:rPr>
        <w:tab/>
        <w:t>Байнгын хорооноос гарах санал, дүгнэлтийг Төсвийн зарлагын хяналтын</w:t>
      </w:r>
    </w:p>
    <w:p>
      <w:pPr>
        <w:pStyle w:val="style0"/>
        <w:jc w:val="both"/>
      </w:pPr>
      <w:r>
        <w:rPr/>
      </w:r>
    </w:p>
    <w:p>
      <w:pPr>
        <w:pStyle w:val="style0"/>
        <w:jc w:val="both"/>
      </w:pPr>
      <w:r>
        <w:rPr>
          <w:lang w:val="mn-MN"/>
        </w:rPr>
        <w:t xml:space="preserve"> </w:t>
      </w:r>
      <w:r>
        <w:rPr>
          <w:lang w:val="mn-MN"/>
        </w:rPr>
        <w:t>дэд хороонд хүргүүлэхээр шийдвэрлэв.</w:t>
      </w:r>
    </w:p>
    <w:p>
      <w:pPr>
        <w:pStyle w:val="style0"/>
        <w:jc w:val="both"/>
      </w:pPr>
      <w:r>
        <w:rPr>
          <w:b/>
          <w:bCs/>
          <w:lang w:val="mn-MN"/>
        </w:rPr>
        <w:tab/>
        <w:t xml:space="preserve">                             </w:t>
      </w:r>
    </w:p>
    <w:p>
      <w:pPr>
        <w:pStyle w:val="style0"/>
        <w:jc w:val="both"/>
      </w:pPr>
      <w:r>
        <w:rPr/>
        <w:tab/>
      </w:r>
      <w:r>
        <w:rPr>
          <w:b/>
          <w:bCs/>
          <w:i/>
          <w:iCs/>
          <w:lang w:val="mn-MN"/>
        </w:rPr>
        <w:t>Хуралдаан 12 цаг 05 минутад өндөрлөв.</w:t>
      </w:r>
    </w:p>
    <w:p>
      <w:pPr>
        <w:pStyle w:val="style0"/>
        <w:jc w:val="both"/>
      </w:pPr>
      <w:r>
        <w:rPr/>
      </w:r>
    </w:p>
    <w:p>
      <w:pPr>
        <w:pStyle w:val="style0"/>
        <w:jc w:val="both"/>
      </w:pPr>
      <w:r>
        <w:rPr>
          <w:b/>
          <w:bCs/>
          <w:i/>
          <w:iCs/>
          <w:lang w:val="mn-MN"/>
        </w:rPr>
        <w:tab/>
        <w:t>Тэмдэглэлтэй танилцсан:</w:t>
      </w:r>
    </w:p>
    <w:p>
      <w:pPr>
        <w:pStyle w:val="style0"/>
        <w:jc w:val="both"/>
      </w:pPr>
      <w:r>
        <w:rPr>
          <w:lang w:val="mn-MN"/>
        </w:rPr>
        <w:tab/>
        <w:t>АЮУЛГҮЙ БАЙДАЛ, ГАДААД</w:t>
      </w:r>
    </w:p>
    <w:p>
      <w:pPr>
        <w:pStyle w:val="style0"/>
        <w:jc w:val="both"/>
      </w:pPr>
      <w:r>
        <w:rPr>
          <w:lang w:val="mn-MN"/>
        </w:rPr>
        <w:tab/>
        <w:t xml:space="preserve">БОДЛОГЫН БАЙНГЫН </w:t>
      </w:r>
    </w:p>
    <w:p>
      <w:pPr>
        <w:pStyle w:val="style0"/>
        <w:jc w:val="both"/>
      </w:pPr>
      <w:r>
        <w:rPr>
          <w:lang w:val="mn-MN"/>
        </w:rPr>
        <w:tab/>
        <w:t>ХОРООНЫ ДАРГА</w:t>
        <w:tab/>
        <w:tab/>
        <w:tab/>
        <w:tab/>
        <w:tab/>
        <w:tab/>
        <w:tab/>
        <w:t>Ц.ЦОЛМОН</w:t>
      </w:r>
    </w:p>
    <w:p>
      <w:pPr>
        <w:pStyle w:val="style0"/>
        <w:jc w:val="both"/>
      </w:pPr>
      <w:r>
        <w:rPr/>
      </w:r>
    </w:p>
    <w:p>
      <w:pPr>
        <w:pStyle w:val="style0"/>
        <w:jc w:val="both"/>
      </w:pPr>
      <w:r>
        <w:rPr>
          <w:lang w:val="mn-MN"/>
        </w:rPr>
        <w:tab/>
      </w:r>
      <w:r>
        <w:rPr>
          <w:b/>
          <w:bCs/>
          <w:i/>
          <w:iCs/>
          <w:lang w:val="mn-MN"/>
        </w:rPr>
        <w:t>Тэмдэглэл хөтөлсөн:</w:t>
      </w:r>
    </w:p>
    <w:p>
      <w:pPr>
        <w:pStyle w:val="style0"/>
        <w:jc w:val="both"/>
      </w:pPr>
      <w:r>
        <w:rPr>
          <w:lang w:val="mn-MN"/>
        </w:rPr>
        <w:tab/>
        <w:t>ПРОТОКОЛЫН АЛБАНЫ</w:t>
      </w:r>
    </w:p>
    <w:p>
      <w:pPr>
        <w:pStyle w:val="style0"/>
        <w:jc w:val="both"/>
      </w:pPr>
      <w:r>
        <w:rPr>
          <w:lang w:val="mn-MN"/>
        </w:rPr>
        <w:tab/>
        <w:t>ШИНЖЭЭЧ</w:t>
        <w:tab/>
        <w:tab/>
        <w:tab/>
        <w:tab/>
        <w:tab/>
        <w:tab/>
        <w:tab/>
        <w:tab/>
        <w:t>Д.ЭНЭБИШ</w:t>
        <w:tab/>
        <w:tab/>
        <w:tab/>
        <w:tab/>
        <w:tab/>
      </w:r>
    </w:p>
    <w:p>
      <w:pPr>
        <w:pStyle w:val="style0"/>
        <w:jc w:val="both"/>
      </w:pPr>
      <w:r>
        <w:rPr>
          <w:b/>
          <w:bCs/>
          <w:lang w:val="mn-MN"/>
        </w:rPr>
        <w:t xml:space="preserve">                    </w:t>
      </w:r>
    </w:p>
    <w:p>
      <w:pPr>
        <w:pStyle w:val="style0"/>
        <w:jc w:val="both"/>
      </w:pPr>
      <w:r>
        <w:rPr>
          <w:b/>
          <w:bCs/>
          <w:lang w:val="mn-MN"/>
        </w:rPr>
        <w:t xml:space="preserve">                  </w:t>
      </w:r>
      <w:r>
        <w:rPr>
          <w:b/>
          <w:bCs/>
          <w:lang w:val="mn-MN"/>
        </w:rPr>
        <w:t>МОНГОЛ УЛСЫН ИХ ХУРЛЫН 2013 ОНЫ ХАВРЫН ЭЭЛЖИТ</w:t>
      </w:r>
    </w:p>
    <w:p>
      <w:pPr>
        <w:pStyle w:val="style0"/>
        <w:jc w:val="center"/>
      </w:pPr>
      <w:r>
        <w:rPr>
          <w:b/>
          <w:bCs/>
          <w:lang w:val="mn-MN"/>
        </w:rPr>
        <w:tab/>
        <w:t>ЧУУЛГАНЫ АЮУЛГҮЙ БАЙДАЛ, ГАДААД БОДЛОГЫН БАЙНГЫН</w:t>
      </w:r>
    </w:p>
    <w:p>
      <w:pPr>
        <w:pStyle w:val="style0"/>
        <w:jc w:val="center"/>
      </w:pPr>
      <w:r>
        <w:rPr>
          <w:b/>
          <w:bCs/>
          <w:lang w:val="mn-MN"/>
        </w:rPr>
        <w:tab/>
        <w:t xml:space="preserve">ХОРООНЫ 6 ДУГААР САРЫН 28-НЫ ӨДӨР </w:t>
      </w:r>
      <w:r>
        <w:rPr>
          <w:b/>
          <w:bCs/>
          <w:lang w:val="en-US"/>
        </w:rPr>
        <w:t>(</w:t>
      </w:r>
      <w:r>
        <w:rPr>
          <w:b/>
          <w:bCs/>
          <w:lang w:val="mn-MN"/>
        </w:rPr>
        <w:t>БААСАН ГАРИГ</w:t>
      </w:r>
      <w:r>
        <w:rPr>
          <w:b/>
          <w:bCs/>
          <w:lang w:val="en-US"/>
        </w:rPr>
        <w:t>)</w:t>
      </w:r>
      <w:r>
        <w:rPr>
          <w:b/>
          <w:bCs/>
          <w:lang w:val="mn-MN"/>
        </w:rPr>
        <w:t>-ИЙН</w:t>
      </w:r>
    </w:p>
    <w:p>
      <w:pPr>
        <w:pStyle w:val="style0"/>
        <w:jc w:val="center"/>
      </w:pPr>
      <w:r>
        <w:rPr>
          <w:b/>
          <w:bCs/>
          <w:lang w:val="mn-MN"/>
        </w:rPr>
        <w:tab/>
        <w:t>ХУРАЛДААНЫ ДЭЛГЭРЭНГҮЙ ТЭМДЭГЛЭЛ</w:t>
      </w:r>
    </w:p>
    <w:p>
      <w:pPr>
        <w:pStyle w:val="style0"/>
        <w:jc w:val="both"/>
      </w:pPr>
      <w:r>
        <w:rPr/>
      </w:r>
    </w:p>
    <w:p>
      <w:pPr>
        <w:pStyle w:val="style0"/>
        <w:jc w:val="both"/>
      </w:pPr>
      <w:r>
        <w:rPr>
          <w:b/>
          <w:bCs/>
          <w:lang w:val="mn-MN"/>
        </w:rPr>
        <w:tab/>
        <w:t xml:space="preserve">Ц.Цолмон: </w:t>
      </w:r>
      <w:r>
        <w:rPr>
          <w:b w:val="false"/>
          <w:bCs w:val="false"/>
          <w:lang w:val="mn-MN"/>
        </w:rPr>
        <w:t>-Байнгын хорооны гишүүдийн ирц бүрдсэн учраас хуралдаанаа эхлүүлье.</w:t>
      </w:r>
    </w:p>
    <w:p>
      <w:pPr>
        <w:pStyle w:val="style0"/>
        <w:jc w:val="both"/>
      </w:pPr>
      <w:r>
        <w:rPr/>
      </w:r>
    </w:p>
    <w:p>
      <w:pPr>
        <w:pStyle w:val="style0"/>
        <w:jc w:val="both"/>
      </w:pPr>
      <w:r>
        <w:rPr>
          <w:b w:val="false"/>
          <w:bCs w:val="false"/>
          <w:lang w:val="mn-MN"/>
        </w:rPr>
        <w:tab/>
        <w:t xml:space="preserve">Байнгын хорооны хуралдаанаар хэлэлцэх асуудлаа танилцуулъя. Монгол Улсын 2012 оны төсвийн гүйцэтгэлийг батлах тухай Улсын Их Хурлын тогтоолын төсөл, Монгол Улсын 2012 оны нэгдсэн төсвийн гүйцэтгэл, Засгийн газрын 2012 оны санхүүгийн нэгтгэсэн тайлан хоёр дахь хэлэлцүүлэг. Санал, дүгнэлтээ Төсвийн зарлагын хяналтын дэд хороонд хүргүүлэх зорилгоор энэ асуудлыг хэлэлцэж байна. </w:t>
      </w:r>
    </w:p>
    <w:p>
      <w:pPr>
        <w:pStyle w:val="style0"/>
        <w:jc w:val="both"/>
      </w:pPr>
      <w:r>
        <w:rPr/>
      </w:r>
    </w:p>
    <w:p>
      <w:pPr>
        <w:pStyle w:val="style0"/>
        <w:jc w:val="both"/>
      </w:pPr>
      <w:r>
        <w:rPr>
          <w:b w:val="false"/>
          <w:bCs w:val="false"/>
          <w:lang w:val="mn-MN"/>
        </w:rPr>
        <w:tab/>
        <w:t>Хэлэлцэх асуудлаар өөр саналтай гишүүд байна уу, байхгүй бол хэлэлцэх асуудлаа баталчихъя. Хэлэлцэх асуудлаа баталлаа. Ажлын хэсгээ оруулах уу. Ажлын хэсгээ оруулчих.</w:t>
      </w:r>
    </w:p>
    <w:p>
      <w:pPr>
        <w:pStyle w:val="style0"/>
        <w:jc w:val="both"/>
      </w:pPr>
      <w:r>
        <w:rPr/>
      </w:r>
    </w:p>
    <w:p>
      <w:pPr>
        <w:pStyle w:val="style0"/>
        <w:jc w:val="both"/>
      </w:pPr>
      <w:r>
        <w:rPr>
          <w:b w:val="false"/>
          <w:bCs w:val="false"/>
          <w:lang w:val="mn-MN"/>
        </w:rPr>
        <w:tab/>
      </w:r>
      <w:bookmarkStart w:id="0" w:name="__DdeLink__144_346693340"/>
      <w:r>
        <w:rPr>
          <w:b w:val="false"/>
          <w:bCs w:val="false"/>
          <w:lang w:val="mn-MN"/>
        </w:rPr>
        <w:t>Ажлын хэсгийг танилцуулъя. Болд Гадаад харилцааны сайд, Бат-Эрдэнэ Батлан хамгаалахын сайд, Цогтсайхан Гадаад харилцааны яамны Төрийн нарийн бичгийн дарга, Болдбаатар Батлан хамгаалах яамны Төрийн нарийн бичгийн дарга, Ариунсан Тагнуулын ерөнхий газрын дарга, Болорсүх Төрийн тусгай хамгаалалтын газрын дарга, Тэгшбаяр Цөмийн энергийн газрын дарга, Мөнхцэцэг Гадаад харилцааны яамны Санхүү, хөрөнгө оруулалтын газрын дарга, Батсүх Батлан хамгаалах яамны Санхүү, хөрөнгө оруулалтын хэлтсийн дарга, Даваахүү Тагнуулын ерөнхий газрын санхүүгийн хэлтсийн дарга, Түвшин Төрийн тусгай хамгаалалтын газрын санхүүгийн тасгийн дарга, Түмэндэмбэрэл Цөмийн энергийн газрын санхүүгийн албаны дарга, Ганцэцэг Цөмийн энергийн газрын санхүүгийн албаны ажилтан, Энхзаяа Үндэсний аудитын газрын санхүүгийн аудитын газрын захирал, Оюунгэрэл Үндэсний аудитын газрын санхүүгийн аудитын газрын хэлтсийн захирал, аудитын менежер, Ганбилэг Үндэсний аудитын газрын санхүүгийн аудитын газрын ахлах аудитор, Гүнжидмаа Үндэсний аудитын газрын Гүйцэтгэлийн аудитын газрын хэлтсийн захирал, аудитын менежер, Баттулга Үндэсний аудитын газрын ахлах аудитор, Эрдэнэчулуун Үндэсний аудитын газрын ахлах аудитор ийм</w:t>
      </w:r>
      <w:bookmarkEnd w:id="0"/>
      <w:r>
        <w:rPr>
          <w:b w:val="false"/>
          <w:bCs w:val="false"/>
          <w:lang w:val="mn-MN"/>
        </w:rPr>
        <w:t xml:space="preserve"> хүмүүс ажлын хэсэгт байна. Ажлын хэсгийн бүрэлдэхүүнийг танилцууллаа.</w:t>
      </w:r>
    </w:p>
    <w:p>
      <w:pPr>
        <w:pStyle w:val="style0"/>
        <w:jc w:val="both"/>
      </w:pPr>
      <w:r>
        <w:rPr/>
      </w:r>
    </w:p>
    <w:p>
      <w:pPr>
        <w:pStyle w:val="style0"/>
        <w:jc w:val="both"/>
      </w:pPr>
      <w:r>
        <w:rPr>
          <w:b w:val="false"/>
          <w:bCs w:val="false"/>
          <w:lang w:val="mn-MN"/>
        </w:rPr>
        <w:tab/>
        <w:t xml:space="preserve">Хэлэлцэж буй асуудлаар Улсын Их Хурлын гишүүд асуулт тавьж, ажлын хэсгээс асууж танилцаж, хариулт авнаа. Асуулт асуух гишүүд нэрсээ өгнө үү. Энхболд гишүүн. За Энхболд гишүүн эхэлж байя. </w:t>
      </w:r>
    </w:p>
    <w:p>
      <w:pPr>
        <w:pStyle w:val="style0"/>
        <w:jc w:val="both"/>
      </w:pPr>
      <w:r>
        <w:rPr/>
      </w:r>
    </w:p>
    <w:p>
      <w:pPr>
        <w:pStyle w:val="style0"/>
        <w:jc w:val="both"/>
      </w:pPr>
      <w:r>
        <w:rPr>
          <w:b w:val="false"/>
          <w:bCs w:val="false"/>
          <w:lang w:val="mn-MN"/>
        </w:rPr>
        <w:tab/>
      </w:r>
      <w:r>
        <w:rPr>
          <w:b/>
          <w:bCs/>
          <w:lang w:val="mn-MN"/>
        </w:rPr>
        <w:t xml:space="preserve">Н.Энхболд: </w:t>
      </w:r>
      <w:r>
        <w:rPr>
          <w:b w:val="false"/>
          <w:bCs w:val="false"/>
          <w:lang w:val="mn-MN"/>
        </w:rPr>
        <w:t xml:space="preserve">-Гишүүддээ энэ өдрийн мэнд хүргэе. Энэ төсөв нь хэтрүүлчихсэн сайд нар яамдад ямар тайлбарууд өгч байгаа бол оо. Ерөнхийлөгчийн Тамгын газар 115 мянга, 15 хувь, Их Хурлын дарга 67, Шадар сайд 45 хувь гээд дандаа төсвүүд нь хэтэрчихсэн хэтэрчихсэн юмнууд байх юм. Энэ хавсралт байна. Энэ чинь орлогынх нь юм байна. Зарцуулах тал дээр нь бас байна аа. </w:t>
      </w:r>
    </w:p>
    <w:p>
      <w:pPr>
        <w:pStyle w:val="style0"/>
        <w:jc w:val="both"/>
      </w:pPr>
      <w:r>
        <w:rPr/>
      </w:r>
    </w:p>
    <w:p>
      <w:pPr>
        <w:pStyle w:val="style0"/>
        <w:jc w:val="both"/>
      </w:pPr>
      <w:r>
        <w:rPr>
          <w:b w:val="false"/>
          <w:bCs w:val="false"/>
          <w:lang w:val="mn-MN"/>
        </w:rPr>
        <w:tab/>
        <w:t>Статистикийн хороо жишээ нь 110 хувиар хэтрүүлчихсэн байж байна. Орлого нь болж байна, зарцуулалт дээрээ. Сангийн сайд, Үндэсний статистикийн хороо, Хууль зүйн сайд. Тэр тайлбарууд яагаад хэтэрсэн юм бэ тийм. Тэр ямар хуулийн дагуу яаж хэтрээд явж байна.</w:t>
      </w:r>
    </w:p>
    <w:p>
      <w:pPr>
        <w:pStyle w:val="style0"/>
        <w:jc w:val="both"/>
      </w:pPr>
      <w:r>
        <w:rPr/>
      </w:r>
    </w:p>
    <w:p>
      <w:pPr>
        <w:pStyle w:val="style0"/>
        <w:jc w:val="both"/>
      </w:pPr>
      <w:r>
        <w:rPr>
          <w:b w:val="false"/>
          <w:bCs w:val="false"/>
          <w:lang w:val="mn-MN"/>
        </w:rPr>
        <w:tab/>
      </w:r>
      <w:r>
        <w:rPr>
          <w:b/>
          <w:bCs/>
          <w:lang w:val="mn-MN"/>
        </w:rPr>
        <w:t xml:space="preserve">Ц.Цолмон: </w:t>
      </w:r>
      <w:r>
        <w:rPr>
          <w:b w:val="false"/>
          <w:bCs w:val="false"/>
          <w:lang w:val="mn-MN"/>
        </w:rPr>
        <w:t xml:space="preserve">-Саяны асуултад хэн хариулах вэ ажлын хэсгээс. </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-Байнгын хорооны гишүүдийн энэ өдрийн амгаланг айлтгая. Монгол Улсын 2012 оны төсвийн гүйцэтгэлийн тайланг та бүхэнд хэлэлцүүлж байна. Энэ тайланг хуулийн хүрээнд гаргаж өргөн мэдүүлсэн,Үндэсний аудитын газраар аудит хийлгэсэн. Төсвийн ерөнхийлөн захирагч нэг бүрээр аудит хийж дүгнэлт гарсан. Энэ төсөв хэтэрсэн, хэмнэгдсэн шалтгаанууд тодорхой болсон байгаа. </w:t>
      </w:r>
    </w:p>
    <w:p>
      <w:pPr>
        <w:pStyle w:val="style0"/>
        <w:jc w:val="both"/>
      </w:pPr>
      <w:r>
        <w:rPr/>
      </w:r>
    </w:p>
    <w:p>
      <w:pPr>
        <w:pStyle w:val="style0"/>
        <w:jc w:val="both"/>
      </w:pPr>
      <w:r>
        <w:rPr>
          <w:b w:val="false"/>
          <w:bCs w:val="false"/>
          <w:lang w:val="mn-MN"/>
        </w:rPr>
        <w:tab/>
        <w:t>Тийм учраас Үндэсний аудитын газрын төсвийн ерөнхийлөн захирагч тус бүрээр хийсэн дүгнэлтийг сонсох нь зүйтэй байх. Сангийн сайдын хувьд төсөв хэтэрч гарсан нь бол энэ эргэн төлөгдөх зээлийн ашиглалттай холбоотой байгаа юмаа. Төсөв дээр батлахдаа бол ашиглах зээлийн хэмжээг багаар баталсан. Яг хэрэгжилтийн явц дундаа бол энэ хэрэгжилт нь илүүтэй сайн явж зээлийн ашиглалт сайжирсан нь төсөв хэтэрсэн байдлаар ингэж гаргаж дүгнэгдсэн байгаа. Баярлалаа.</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-Гишүүдээс өөр асуулт байна уу. Батчимэг гишүүн.</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-Энэ орлого тал дээр Мэргэжлийн хяналтын ерөнхий газар орлогоо 3 мянга 50 хувиар давуулан биелүүлчихсэн гэсэн ийм юу байх юм. Энэ одоо ямар учиртай юм бол. </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-Мэргэжлийн хяналтын газар хэн хариулах вэ ажлын хэсгээс. Мэргэжлийн хяналтын газрынхан чинь сая энэ дотор байсан уу. Энд байхгүй юм байна. Мэргэжлийн хяналтын газар гэсэн үү. Батчимэг гишүүн ээ, Мэргэжлийн хяналт чинь манай Байнгын хорооных биш учраас ажлын хэсэгт ирээгүй байна.</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-Энэ дээр хариулах хүн байхгүй юу. </w:t>
      </w:r>
    </w:p>
    <w:p>
      <w:pPr>
        <w:pStyle w:val="style0"/>
        <w:jc w:val="both"/>
      </w:pPr>
      <w:r>
        <w:rPr/>
      </w:r>
    </w:p>
    <w:p>
      <w:pPr>
        <w:pStyle w:val="style0"/>
        <w:jc w:val="both"/>
      </w:pPr>
      <w:r>
        <w:rPr>
          <w:b w:val="false"/>
          <w:bCs w:val="false"/>
          <w:lang w:val="mn-MN"/>
        </w:rPr>
        <w:tab/>
      </w:r>
      <w:r>
        <w:rPr>
          <w:b/>
          <w:bCs/>
          <w:lang w:val="mn-MN"/>
        </w:rPr>
        <w:t xml:space="preserve">Ц.Цолмон: </w:t>
      </w:r>
      <w:r>
        <w:rPr>
          <w:b w:val="false"/>
          <w:bCs w:val="false"/>
          <w:lang w:val="mn-MN"/>
        </w:rPr>
        <w:t xml:space="preserve">-Байхгүй байна. </w:t>
      </w:r>
    </w:p>
    <w:p>
      <w:pPr>
        <w:pStyle w:val="style0"/>
        <w:jc w:val="both"/>
      </w:pPr>
      <w:r>
        <w:rPr/>
      </w:r>
    </w:p>
    <w:p>
      <w:pPr>
        <w:pStyle w:val="style0"/>
        <w:jc w:val="both"/>
      </w:pPr>
      <w:r>
        <w:rPr>
          <w:b w:val="false"/>
          <w:bCs w:val="false"/>
          <w:lang w:val="mn-MN"/>
        </w:rPr>
        <w:tab/>
      </w:r>
      <w:r>
        <w:rPr>
          <w:b/>
          <w:bCs/>
          <w:lang w:val="mn-MN"/>
        </w:rPr>
        <w:t xml:space="preserve">М.Батчимэг: </w:t>
      </w:r>
      <w:r>
        <w:rPr>
          <w:b w:val="false"/>
          <w:bCs w:val="false"/>
          <w:lang w:val="mn-MN"/>
        </w:rPr>
        <w:t>-Энийг одоо хаанаас тодруулах вэ. За одоо хариулах хүн байхгүй бол энэ Сангийн яам Улаан сайд та.</w:t>
      </w:r>
    </w:p>
    <w:p>
      <w:pPr>
        <w:pStyle w:val="style0"/>
        <w:jc w:val="both"/>
      </w:pPr>
      <w:r>
        <w:rPr/>
      </w:r>
    </w:p>
    <w:p>
      <w:pPr>
        <w:pStyle w:val="style0"/>
        <w:jc w:val="both"/>
      </w:pPr>
      <w:r>
        <w:rPr>
          <w:b w:val="false"/>
          <w:bCs w:val="false"/>
          <w:lang w:val="mn-MN"/>
        </w:rPr>
        <w:tab/>
      </w:r>
      <w:r>
        <w:rPr>
          <w:b/>
          <w:bCs/>
          <w:lang w:val="mn-MN"/>
        </w:rPr>
        <w:t>Ч.Улаан:</w:t>
      </w:r>
      <w:r>
        <w:rPr>
          <w:b w:val="false"/>
          <w:bCs w:val="false"/>
          <w:lang w:val="mn-MN"/>
        </w:rPr>
        <w:t xml:space="preserve"> -За би тодруулъя, тэгээд нөгөө Төрийн байгуулалтын байнгын хороогоор ороход би тэрэн дээр хариулъя тодруулж байгаад.</w:t>
      </w:r>
    </w:p>
    <w:p>
      <w:pPr>
        <w:pStyle w:val="style0"/>
        <w:jc w:val="both"/>
      </w:pPr>
      <w:r>
        <w:rPr/>
      </w:r>
    </w:p>
    <w:p>
      <w:pPr>
        <w:pStyle w:val="style0"/>
        <w:jc w:val="both"/>
      </w:pPr>
      <w:r>
        <w:rPr>
          <w:b w:val="false"/>
          <w:bCs w:val="false"/>
          <w:lang w:val="mn-MN"/>
        </w:rPr>
        <w:tab/>
      </w:r>
      <w:r>
        <w:rPr>
          <w:b/>
          <w:bCs/>
          <w:lang w:val="mn-MN"/>
        </w:rPr>
        <w:t>М.Батчимэг:</w:t>
      </w:r>
      <w:r>
        <w:rPr>
          <w:b w:val="false"/>
          <w:bCs w:val="false"/>
          <w:lang w:val="mn-MN"/>
        </w:rPr>
        <w:t xml:space="preserve"> -За тэгье.</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-Өөр асуулт байхгүй бол бас нэг ийм манай Байнгын хорооны хамаарах яам, тусгай газруудын хувьд аудитын дүгнэлтийг аудитынхан товчхон бас нэг танилцуулаач ээ гэсэн. Сая ч бас Сангийн сайд хэллээ. Тэгээд энүүгээр асуултаа өндөрлөе. Аудит.</w:t>
      </w:r>
    </w:p>
    <w:p>
      <w:pPr>
        <w:pStyle w:val="style0"/>
        <w:jc w:val="both"/>
      </w:pPr>
      <w:r>
        <w:rPr/>
      </w:r>
    </w:p>
    <w:p>
      <w:pPr>
        <w:pStyle w:val="style0"/>
        <w:jc w:val="both"/>
      </w:pPr>
      <w:r>
        <w:rPr>
          <w:b w:val="false"/>
          <w:bCs w:val="false"/>
          <w:lang w:val="mn-MN"/>
        </w:rPr>
        <w:tab/>
      </w:r>
      <w:r>
        <w:rPr>
          <w:b/>
          <w:bCs/>
          <w:lang w:val="mn-MN"/>
        </w:rPr>
        <w:t>Б.Батбаяр:</w:t>
      </w:r>
      <w:r>
        <w:rPr>
          <w:b w:val="false"/>
          <w:bCs w:val="false"/>
          <w:lang w:val="mn-MN"/>
        </w:rPr>
        <w:t xml:space="preserve"> -Ерөнхий аудиторын орлогч Батбаяр. Үндэсний аудитын газар Төсвийн тухай хууль, Төрийн аудитын тухай хуульд заасан бүрэн эрхийнхээ дагуу төсвийн бүх шатны төсөв захирагчдын санхүүгийн тайланд аудит хийсэн. 1 сарын 25-наас эхлээд. Эхлээд шууд захирагчдынх, дараа нь төсвийн төвлөрүүлэн захирагчдынх, дараа нь төсвийн ерөнхийлөн захирагчдын санхүүгийн тайланд ингээд шат шаттай аудит хийсэн байгаа. </w:t>
      </w:r>
    </w:p>
    <w:p>
      <w:pPr>
        <w:pStyle w:val="style0"/>
        <w:jc w:val="both"/>
      </w:pPr>
      <w:r>
        <w:rPr/>
      </w:r>
    </w:p>
    <w:p>
      <w:pPr>
        <w:pStyle w:val="style0"/>
        <w:jc w:val="both"/>
      </w:pPr>
      <w:r>
        <w:rPr>
          <w:b w:val="false"/>
          <w:bCs w:val="false"/>
          <w:lang w:val="mn-MN"/>
        </w:rPr>
        <w:tab/>
        <w:t xml:space="preserve">Мөн бас Засгийн газрын санхүүгийн нэгдсэн тайланд аудит хийсэн. Энэний зэрэгцээ 2012 оны нэгдсэн төсвийн гүйцэтгэлд бас аудит хийсэн. Мөн 2012 оны хөрөнгө оруулалтын хэрэгжилтэнд бас аудит хийж ингэж нийтдээ 3 тайланг Их Хуралд танилцуулсан байгаа. Яг энэ Аюулгүй байдал, гадаад бодлогын байнгын хороонд харьяалагддаг төрийн байгууллагуудын юуг тухайлж хэлэх юм бол Батлан хамгаалахын сайдын төсвийн багцын санхүүгийн тайланд хийсэн аудитад бид нар хязгаарлалттай санал, дүгнэлт өгсөн байгаа. </w:t>
      </w:r>
    </w:p>
    <w:p>
      <w:pPr>
        <w:pStyle w:val="style0"/>
        <w:jc w:val="both"/>
      </w:pPr>
      <w:r>
        <w:rPr/>
      </w:r>
    </w:p>
    <w:p>
      <w:pPr>
        <w:pStyle w:val="style0"/>
        <w:jc w:val="both"/>
      </w:pPr>
      <w:r>
        <w:rPr>
          <w:b w:val="false"/>
          <w:bCs w:val="false"/>
          <w:lang w:val="mn-MN"/>
        </w:rPr>
        <w:tab/>
        <w:t>Энэ хязгаарлалт өгсөн үндэслэл нь бол нэгдүгээрт, барилга захиалагчийнх нь албанд өөрснөө дур мэдээд хувийн хэвшлийн аудитын компаниар аудит хийлгэсэн нэг ийм зөрчил байсан. Уг нь энийг Үндэсний аудитын газраас аудиторыг нь томилж танайх энүүгээр хийлгэ гэж томилж өгдөг. Шалгаруулж одоо хуваарилж өгдөг. Энийг өөрсдөө дур мэдээд өөр компаниар аудит хийлгэсэн. Тэр аудитын нэгдсэн санхүүгийн тайлангий нь авч үзэхээр чанарын шаардлага хангахгүй байсан. Нэг ийм үндэслэл байгаа.</w:t>
      </w:r>
    </w:p>
    <w:p>
      <w:pPr>
        <w:pStyle w:val="style0"/>
        <w:jc w:val="both"/>
      </w:pPr>
      <w:r>
        <w:rPr/>
      </w:r>
    </w:p>
    <w:p>
      <w:pPr>
        <w:pStyle w:val="style0"/>
        <w:jc w:val="both"/>
      </w:pPr>
      <w:r>
        <w:rPr>
          <w:b w:val="false"/>
          <w:bCs w:val="false"/>
          <w:lang w:val="mn-MN"/>
        </w:rPr>
        <w:tab/>
        <w:t>Хоёр дахь нь Батлан хамгаалахын сайдын мэдэлд байдаг бас зэвсэгт хүчний хөгжлийн сан гэж байдаг. Энэ сангийн хөрөнгийг бас зарим тохиолдолд зориулалт бусаар зарцуулсан ийм юмнууд илэрсэн. Хэд хэдэн зөрчил илэрсэн. Эдгээрийн дотор бол нэг нь бол одоо 2.7 тэрбум төгрөг сан уруу орж ирсэн. Ямар зориулалттай, яах гэж байгаа нь тодорхойгүй. Тэгээд энийг бид нар яг аудит хийх явцад мухарлаж чадаагүй. Яагаад гэвэл нууц гээд үзүүлээгүй. Цаашид бид нар гүнзгийрүүлж шалгана гэж бодож байгаа.</w:t>
      </w:r>
    </w:p>
    <w:p>
      <w:pPr>
        <w:pStyle w:val="style0"/>
        <w:jc w:val="both"/>
      </w:pPr>
      <w:r>
        <w:rPr/>
      </w:r>
    </w:p>
    <w:p>
      <w:pPr>
        <w:pStyle w:val="style0"/>
        <w:jc w:val="both"/>
      </w:pPr>
      <w:r>
        <w:rPr>
          <w:b w:val="false"/>
          <w:bCs w:val="false"/>
          <w:lang w:val="mn-MN"/>
        </w:rPr>
        <w:tab/>
        <w:t xml:space="preserve">Мөн бас энэ зэвсэгт хүчний хөгжлийн сангаас зарцуулсан, зориулалт бусаар зарцуулсан нэлээд юмнууд байгаа. Тэгээд Батлан хамгаалахын салбарын бид нар бол нийтдээ бие дааж санхүүгийн тайлан гаргадаг 14 байгууллага компани, төрийн өмчит үйлдвэрийн газрын 9-д нь болохоор бид нар өөрсдийнхөө аудитаар аудит хийлгэсэн. Тэгээд бусдад нь болохоор гэрээт аудитын компаниудаар аудит хийлгээд 5 байгууллагын санхүүгийн тайланд зөрчилгүй санал, дүгнэлт өгсөн байна. 3 байгууллагынх нь хязгаарлалттай санал дүгнэлтүүд өгч, нэг байгууллагынхад нь санал дүгнэлт өгөхөөс татгалзсан ийм Батлан хамгаалахын сайдын хувьд ийм байна. </w:t>
      </w:r>
    </w:p>
    <w:p>
      <w:pPr>
        <w:pStyle w:val="style0"/>
        <w:jc w:val="both"/>
      </w:pPr>
      <w:r>
        <w:rPr/>
      </w:r>
    </w:p>
    <w:p>
      <w:pPr>
        <w:pStyle w:val="style0"/>
        <w:jc w:val="both"/>
      </w:pPr>
      <w:r>
        <w:rPr>
          <w:b w:val="false"/>
          <w:bCs w:val="false"/>
          <w:lang w:val="mn-MN"/>
        </w:rPr>
        <w:tab/>
        <w:t xml:space="preserve">Гадаад харилцааны сайдын санхүүгийн тайлангийн хувьд бол гадаад орнуудад суугаа дипломат төлөөлөгчдийн газруудтай холбоотой зарим нэг анхаарал татсан асуудлууд байгаа. Тухайлбал Москва дахь Элчин сайдын яамны хоёрдугаар байрны түрээс, тэрний засвар, төлбөр тооцооны асуудал байгаа. Энийг бас Их Хурлаас ажлын хэсэг явж манай хүмүүс оролцож энийг шалгаж ирсэн байгаа. </w:t>
      </w:r>
    </w:p>
    <w:p>
      <w:pPr>
        <w:pStyle w:val="style0"/>
        <w:jc w:val="both"/>
      </w:pPr>
      <w:r>
        <w:rPr/>
      </w:r>
    </w:p>
    <w:p>
      <w:pPr>
        <w:pStyle w:val="style0"/>
        <w:jc w:val="both"/>
      </w:pPr>
      <w:r>
        <w:rPr>
          <w:b w:val="false"/>
          <w:bCs w:val="false"/>
          <w:lang w:val="mn-MN"/>
        </w:rPr>
        <w:tab/>
        <w:t xml:space="preserve">Бусад бас Элчин сайдын яамд байна. Болгарын Элчин сайдын яам гэхэд дахин үнэлгээ хийлгээгүй учраас хуучин үнээрээ яваа нэг асуудал байна. Астана дахь Элчин сайдын яамны бас төлбөр тооцооны асуудлууд байгаа. Зарим Элчин сайдын яамд бол бас нөгөө визний мөнгөө тэрүүгээрээ зараад батлагдсан төсөв нь хэтэрчихдэг ийм тохиолдлууд байгаа. Гэхдээ яах вэ энэ материаллаг хэмжээний биш гэж үзээд бид нар бол зөрчилгүй санал дүгнэлт өгсөн байгаа. </w:t>
      </w:r>
    </w:p>
    <w:p>
      <w:pPr>
        <w:pStyle w:val="style0"/>
        <w:jc w:val="both"/>
      </w:pPr>
      <w:r>
        <w:rPr/>
      </w:r>
    </w:p>
    <w:p>
      <w:pPr>
        <w:pStyle w:val="style0"/>
        <w:jc w:val="both"/>
      </w:pPr>
      <w:r>
        <w:rPr>
          <w:b w:val="false"/>
          <w:bCs w:val="false"/>
          <w:lang w:val="mn-MN"/>
        </w:rPr>
        <w:tab/>
        <w:t>Үндэсний аюулгүй байдлын зөвлөлийн нарийн бичгийн даргын төсвийн санхүүгийн тайланд аудит хийсэн. Энэ бол зөрчилгүй саналд өгсөн. Яахав жижиг сажиг түрээсийн төлбөрийн стратеги судалгааны хүрээлэнтэй холбоотой түрээсийн төлбөрийн юм байгаа. Зарим нэг зөрчлүүдийг бид нар энэ менежментийн захидалд дурдсан. Баярлалаа.</w:t>
      </w:r>
    </w:p>
    <w:p>
      <w:pPr>
        <w:pStyle w:val="style0"/>
        <w:jc w:val="both"/>
      </w:pPr>
      <w:r>
        <w:rPr/>
      </w:r>
    </w:p>
    <w:p>
      <w:pPr>
        <w:pStyle w:val="style0"/>
        <w:jc w:val="both"/>
      </w:pPr>
      <w:r>
        <w:rPr>
          <w:b w:val="false"/>
          <w:bCs w:val="false"/>
          <w:lang w:val="mn-MN"/>
        </w:rPr>
        <w:tab/>
        <w:t>Тэгээд тодруулах зүйл байвал манай нөхдүүдээс тодруулж хэлмээр.</w:t>
      </w:r>
    </w:p>
    <w:p>
      <w:pPr>
        <w:pStyle w:val="style0"/>
        <w:jc w:val="both"/>
      </w:pPr>
      <w:r>
        <w:rPr/>
      </w:r>
    </w:p>
    <w:p>
      <w:pPr>
        <w:pStyle w:val="style0"/>
        <w:jc w:val="both"/>
      </w:pPr>
      <w:r>
        <w:rPr>
          <w:b w:val="false"/>
          <w:bCs w:val="false"/>
          <w:lang w:val="mn-MN"/>
        </w:rPr>
        <w:tab/>
      </w:r>
      <w:r>
        <w:rPr>
          <w:b/>
          <w:bCs/>
          <w:lang w:val="mn-MN"/>
        </w:rPr>
        <w:t>Ц.Цолмон:</w:t>
      </w:r>
      <w:r>
        <w:rPr>
          <w:b w:val="false"/>
          <w:bCs w:val="false"/>
          <w:lang w:val="mn-MN"/>
        </w:rPr>
        <w:t xml:space="preserve"> -Саяны тэр Батлан хамгаалах яамны багцад гарч байгаа зөрчил 2.7 тэрбум гэсэн үү. Тэр талаар Батлан хамгаалах яамны хүмүүсээс хийх тайлбар байна уу.  </w:t>
      </w:r>
    </w:p>
    <w:p>
      <w:pPr>
        <w:pStyle w:val="style0"/>
        <w:jc w:val="both"/>
      </w:pPr>
      <w:r>
        <w:rPr/>
      </w:r>
    </w:p>
    <w:p>
      <w:pPr>
        <w:pStyle w:val="style0"/>
        <w:jc w:val="both"/>
      </w:pPr>
      <w:r>
        <w:rPr>
          <w:lang w:val="mn-MN"/>
        </w:rPr>
        <w:tab/>
      </w:r>
      <w:r>
        <w:rPr>
          <w:b/>
          <w:bCs/>
          <w:lang w:val="mn-MN"/>
        </w:rPr>
        <w:t>Х.Батсүх:</w:t>
      </w:r>
      <w:r>
        <w:rPr>
          <w:lang w:val="mn-MN"/>
        </w:rPr>
        <w:t xml:space="preserve"> -Батлан хамгаалах яамны Санхүү хөрөнгө оруулалтын хэлтсийн дарга, хурандаа Батсүх илтгэж байна.</w:t>
      </w:r>
    </w:p>
    <w:p>
      <w:pPr>
        <w:pStyle w:val="style0"/>
        <w:jc w:val="both"/>
      </w:pPr>
      <w:r>
        <w:rPr/>
      </w:r>
    </w:p>
    <w:p>
      <w:pPr>
        <w:pStyle w:val="style0"/>
        <w:jc w:val="both"/>
      </w:pPr>
      <w:r>
        <w:rPr>
          <w:lang w:val="mn-MN"/>
        </w:rPr>
        <w:tab/>
        <w:t>Нууц төсөл арга хэмжээгээр ...сэргэлт улсын үйлдвэрийн газар бол 2.7 сая төгрөгний орлого орж ирсэн байсан. Тэрийг бол Зэвсэгт хүчний хөгжлийн санд.</w:t>
      </w:r>
    </w:p>
    <w:p>
      <w:pPr>
        <w:pStyle w:val="style0"/>
        <w:jc w:val="both"/>
      </w:pPr>
      <w:r>
        <w:rPr/>
      </w:r>
    </w:p>
    <w:p>
      <w:pPr>
        <w:pStyle w:val="style0"/>
        <w:jc w:val="both"/>
      </w:pPr>
      <w:r>
        <w:rPr>
          <w:lang w:val="mn-MN"/>
        </w:rPr>
        <w:tab/>
      </w:r>
      <w:r>
        <w:rPr>
          <w:b/>
          <w:bCs/>
          <w:lang w:val="mn-MN"/>
        </w:rPr>
        <w:t xml:space="preserve">Ц.Цолмон: </w:t>
      </w:r>
      <w:r>
        <w:rPr>
          <w:lang w:val="mn-MN"/>
        </w:rPr>
        <w:t>-Жаахан чанга ярихгүй бол сонсогдохгүй байна.</w:t>
      </w:r>
    </w:p>
    <w:p>
      <w:pPr>
        <w:pStyle w:val="style0"/>
        <w:jc w:val="both"/>
      </w:pPr>
      <w:r>
        <w:rPr/>
      </w:r>
    </w:p>
    <w:p>
      <w:pPr>
        <w:pStyle w:val="style0"/>
        <w:jc w:val="both"/>
      </w:pPr>
      <w:r>
        <w:rPr>
          <w:lang w:val="mn-MN"/>
        </w:rPr>
        <w:tab/>
      </w:r>
      <w:r>
        <w:rPr>
          <w:b/>
          <w:bCs/>
          <w:lang w:val="mn-MN"/>
        </w:rPr>
        <w:t>Х.Батсүх:</w:t>
      </w:r>
      <w:r>
        <w:rPr>
          <w:lang w:val="mn-MN"/>
        </w:rPr>
        <w:t xml:space="preserve"> -2.7 сая төгрөг Транс сэргэлт улсын үйлдвэрийн дансанд нууцлал арга хэмжээгээр орж ирсэн юмаа. </w:t>
      </w:r>
    </w:p>
    <w:p>
      <w:pPr>
        <w:pStyle w:val="style0"/>
        <w:jc w:val="both"/>
      </w:pPr>
      <w:r>
        <w:rPr/>
      </w:r>
    </w:p>
    <w:p>
      <w:pPr>
        <w:pStyle w:val="style0"/>
        <w:jc w:val="both"/>
      </w:pPr>
      <w:r>
        <w:rPr>
          <w:lang w:val="mn-MN"/>
        </w:rPr>
        <w:tab/>
      </w:r>
      <w:r>
        <w:rPr>
          <w:b/>
          <w:bCs/>
          <w:lang w:val="mn-MN"/>
        </w:rPr>
        <w:t xml:space="preserve">Ц.Цолмон: </w:t>
      </w:r>
      <w:r>
        <w:rPr>
          <w:lang w:val="mn-MN"/>
        </w:rPr>
        <w:t>-2.7 тэрбум.</w:t>
      </w:r>
    </w:p>
    <w:p>
      <w:pPr>
        <w:pStyle w:val="style0"/>
        <w:jc w:val="both"/>
      </w:pPr>
      <w:r>
        <w:rPr/>
      </w:r>
    </w:p>
    <w:p>
      <w:pPr>
        <w:pStyle w:val="style0"/>
        <w:jc w:val="both"/>
      </w:pPr>
      <w:r>
        <w:rPr>
          <w:lang w:val="mn-MN"/>
        </w:rPr>
        <w:tab/>
      </w:r>
      <w:r>
        <w:rPr>
          <w:b/>
          <w:bCs/>
          <w:lang w:val="mn-MN"/>
        </w:rPr>
        <w:t>Х.Батсүх:</w:t>
      </w:r>
      <w:r>
        <w:rPr>
          <w:lang w:val="mn-MN"/>
        </w:rPr>
        <w:t xml:space="preserve"> -Тэрбум төгрөг тийм. Тэгээд өмнөд Суданд явах цэргийн багийн зардалд 2.7 тэрбум төгрөг зарцуулсан байгаа. Нууц төсөл арга хэмжээтэй холбоотой учраас ерөнхий тайлбар өгөхөд хэцүү. </w:t>
      </w:r>
    </w:p>
    <w:p>
      <w:pPr>
        <w:pStyle w:val="style0"/>
        <w:jc w:val="both"/>
      </w:pPr>
      <w:r>
        <w:rPr/>
      </w:r>
    </w:p>
    <w:p>
      <w:pPr>
        <w:pStyle w:val="style0"/>
        <w:jc w:val="both"/>
      </w:pPr>
      <w:r>
        <w:rPr>
          <w:lang w:val="mn-MN"/>
        </w:rPr>
        <w:tab/>
      </w:r>
      <w:r>
        <w:rPr>
          <w:b/>
          <w:bCs/>
          <w:lang w:val="mn-MN"/>
        </w:rPr>
        <w:t>Ц.Цолмон:</w:t>
      </w:r>
      <w:r>
        <w:rPr>
          <w:lang w:val="mn-MN"/>
        </w:rPr>
        <w:t xml:space="preserve"> -Тэгээд аудиторууд яагаад зөрчил гээд байгаа юм. Тэрэн дээр ямар тайлбар байна. </w:t>
      </w:r>
    </w:p>
    <w:p>
      <w:pPr>
        <w:pStyle w:val="style0"/>
        <w:jc w:val="both"/>
      </w:pPr>
      <w:r>
        <w:rPr/>
      </w:r>
    </w:p>
    <w:p>
      <w:pPr>
        <w:pStyle w:val="style0"/>
        <w:jc w:val="both"/>
      </w:pPr>
      <w:r>
        <w:rPr>
          <w:lang w:val="mn-MN"/>
        </w:rPr>
        <w:tab/>
      </w:r>
      <w:r>
        <w:rPr>
          <w:b/>
          <w:bCs/>
          <w:lang w:val="mn-MN"/>
        </w:rPr>
        <w:t>Х.Батсүх:</w:t>
      </w:r>
      <w:r>
        <w:rPr>
          <w:lang w:val="mn-MN"/>
        </w:rPr>
        <w:t xml:space="preserve"> -Арга хэмжээ хэрэгжиж дуусаагүй байхад мөнгийг Зэвсэгт хүчний хөгжлийн сан уруу татаж авсан гэдэг дээр зөрчилтэй дүгнэлт өгсөн.</w:t>
      </w:r>
    </w:p>
    <w:p>
      <w:pPr>
        <w:pStyle w:val="style0"/>
        <w:jc w:val="both"/>
      </w:pPr>
      <w:r>
        <w:rPr/>
      </w:r>
    </w:p>
    <w:p>
      <w:pPr>
        <w:pStyle w:val="style0"/>
        <w:jc w:val="both"/>
      </w:pPr>
      <w:r>
        <w:rPr>
          <w:lang w:val="mn-MN"/>
        </w:rPr>
        <w:tab/>
      </w:r>
      <w:r>
        <w:rPr>
          <w:b/>
          <w:bCs/>
          <w:lang w:val="mn-MN"/>
        </w:rPr>
        <w:t>Ц.Цолмон:</w:t>
      </w:r>
      <w:r>
        <w:rPr>
          <w:lang w:val="mn-MN"/>
        </w:rPr>
        <w:t xml:space="preserve"> -Өөр асуулт байна уу манай гишүүдээс. За Баасанхүү.</w:t>
      </w:r>
    </w:p>
    <w:p>
      <w:pPr>
        <w:pStyle w:val="style0"/>
        <w:jc w:val="both"/>
      </w:pPr>
      <w:r>
        <w:rPr/>
      </w:r>
    </w:p>
    <w:p>
      <w:pPr>
        <w:pStyle w:val="style0"/>
        <w:jc w:val="both"/>
      </w:pPr>
      <w:r>
        <w:rPr>
          <w:lang w:val="mn-MN"/>
        </w:rPr>
        <w:tab/>
      </w:r>
      <w:r>
        <w:rPr>
          <w:b/>
          <w:bCs/>
          <w:lang w:val="mn-MN"/>
        </w:rPr>
        <w:t>О.Баасанхүү:</w:t>
      </w:r>
      <w:r>
        <w:rPr>
          <w:lang w:val="mn-MN"/>
        </w:rPr>
        <w:t xml:space="preserve"> -Би энэ Батлан хамгаалах яамнаас асуумаар байна. Энэ төрийн тусгай албан хаагчийн нэгдсэн эмнэлгийг та нар нэгтгэж авахдаа төсөвтэйгээ хамт гэсэн байгаа шүү дээ. Тэгэхээр Хууль зүй, дотоод хэргийн яаман дээр байгаа тэр 1.2 тэрбум буюу ширээ, сандал авна гэсэн тэр төсвийг та нар авсан уу. Аваагүй бол аудит тэрийг ер нь яаж шийдэж байгаа юм бэ. </w:t>
      </w:r>
    </w:p>
    <w:p>
      <w:pPr>
        <w:pStyle w:val="style0"/>
        <w:jc w:val="both"/>
      </w:pPr>
      <w:r>
        <w:rPr/>
      </w:r>
    </w:p>
    <w:p>
      <w:pPr>
        <w:pStyle w:val="style0"/>
        <w:jc w:val="both"/>
      </w:pPr>
      <w:r>
        <w:rPr>
          <w:lang w:val="mn-MN"/>
        </w:rPr>
        <w:tab/>
        <w:t>Өөрөөр хэлэх юм бол эмнэлгийг Батлан хамгаалах яаманд шилжүүлэхдээ Хууль зүй, дотоод хэргийн яамны төсөвт байсан 1.2 тэрбумыг одоо шилжүүлэх Хууль зүйн сайдын шийдвэр нь зөв үү. Өчигдөр мэдэж байхад бол яам хооронд төсвийг шилжүүлэх хууль байхгүй гэсэн. Тэгвэл яагаад Ерөнхий сайд өөрөө төсвийг хамт гэж захирамж гаргасан юм.</w:t>
      </w:r>
    </w:p>
    <w:p>
      <w:pPr>
        <w:pStyle w:val="style0"/>
        <w:jc w:val="both"/>
      </w:pPr>
      <w:r>
        <w:rPr/>
      </w:r>
    </w:p>
    <w:p>
      <w:pPr>
        <w:pStyle w:val="style0"/>
        <w:jc w:val="both"/>
      </w:pPr>
      <w:r>
        <w:rPr>
          <w:lang w:val="mn-MN"/>
        </w:rPr>
        <w:tab/>
        <w:t>Батлан хамгаалах яам бас тэндээс 1.2 тэрбумаас нэхэж байгаа гэж би ойлгосон. Тэгээд энийг ер нь авах ёстой юм уу, авах ёсгүй юм уу. Төсвийн гүйцэтгэлээр энийг яаж шийдэж байгаа юм. Тийм асуулт байна.</w:t>
      </w:r>
    </w:p>
    <w:p>
      <w:pPr>
        <w:pStyle w:val="style0"/>
        <w:jc w:val="both"/>
      </w:pPr>
      <w:r>
        <w:rPr/>
      </w:r>
    </w:p>
    <w:p>
      <w:pPr>
        <w:pStyle w:val="style0"/>
        <w:jc w:val="both"/>
      </w:pPr>
      <w:r>
        <w:rPr>
          <w:lang w:val="mn-MN"/>
        </w:rPr>
        <w:tab/>
      </w:r>
      <w:r>
        <w:rPr>
          <w:b/>
          <w:bCs/>
          <w:lang w:val="mn-MN"/>
        </w:rPr>
        <w:t>Ц.Цолмон:</w:t>
      </w:r>
      <w:r>
        <w:rPr>
          <w:lang w:val="mn-MN"/>
        </w:rPr>
        <w:t xml:space="preserve"> -Хэн хариулах вэ.</w:t>
      </w:r>
    </w:p>
    <w:p>
      <w:pPr>
        <w:pStyle w:val="style0"/>
        <w:jc w:val="both"/>
      </w:pPr>
      <w:r>
        <w:rPr/>
      </w:r>
    </w:p>
    <w:p>
      <w:pPr>
        <w:pStyle w:val="style0"/>
        <w:jc w:val="both"/>
      </w:pPr>
      <w:r>
        <w:rPr>
          <w:lang w:val="mn-MN"/>
        </w:rPr>
        <w:tab/>
      </w:r>
      <w:r>
        <w:rPr>
          <w:b/>
          <w:bCs/>
          <w:lang w:val="mn-MN"/>
        </w:rPr>
        <w:t>Х.Батсүх:</w:t>
      </w:r>
      <w:r>
        <w:rPr>
          <w:lang w:val="mn-MN"/>
        </w:rPr>
        <w:t xml:space="preserve"> -122 дугаар тогтоолоор цэргийн ангийн орон тоо, бүтцийг өөрчлөх тогтоол гарсан. Энэ тогтоол дээр бол ерөөсөө барилга байгууламжаас бусад төсөв орон тоог Батлан хамгаалахын сайдын багцад шилжүүлэх ийм тогтоол гарсан юм байгаа юм. </w:t>
      </w:r>
    </w:p>
    <w:p>
      <w:pPr>
        <w:pStyle w:val="style0"/>
        <w:jc w:val="both"/>
      </w:pPr>
      <w:r>
        <w:rPr/>
      </w:r>
    </w:p>
    <w:p>
      <w:pPr>
        <w:pStyle w:val="style0"/>
        <w:jc w:val="both"/>
      </w:pPr>
      <w:r>
        <w:rPr>
          <w:lang w:val="mn-MN"/>
        </w:rPr>
        <w:tab/>
        <w:t>Тэгээд Төсвийн тухай хуулиар 2013 оны төсвийн тухай хуулиар Төрийн тусгай албан хаагчдын нэгдсэн эмнэлгийн төсөв юм байна. Хууль зүйн сайдын багцад байгаа учраас төсвийн тодотгол хийгдэж байж манай сайдын багцад шилжих ийм асуудал байгаа юмаа.</w:t>
      </w:r>
    </w:p>
    <w:p>
      <w:pPr>
        <w:pStyle w:val="style0"/>
        <w:jc w:val="both"/>
      </w:pPr>
      <w:r>
        <w:rPr/>
      </w:r>
    </w:p>
    <w:p>
      <w:pPr>
        <w:pStyle w:val="style0"/>
        <w:jc w:val="both"/>
      </w:pPr>
      <w:r>
        <w:rPr>
          <w:lang w:val="mn-MN"/>
        </w:rPr>
        <w:tab/>
      </w:r>
      <w:r>
        <w:rPr>
          <w:b/>
          <w:bCs/>
          <w:lang w:val="mn-MN"/>
        </w:rPr>
        <w:t>Ц.Цолмон:</w:t>
      </w:r>
      <w:r>
        <w:rPr>
          <w:lang w:val="mn-MN"/>
        </w:rPr>
        <w:t xml:space="preserve"> -Хариулт хангалттай юу. </w:t>
      </w:r>
    </w:p>
    <w:p>
      <w:pPr>
        <w:pStyle w:val="style0"/>
        <w:jc w:val="both"/>
      </w:pPr>
      <w:r>
        <w:rPr/>
      </w:r>
    </w:p>
    <w:p>
      <w:pPr>
        <w:pStyle w:val="style0"/>
        <w:jc w:val="both"/>
      </w:pPr>
      <w:r>
        <w:rPr>
          <w:lang w:val="mn-MN"/>
        </w:rPr>
        <w:tab/>
      </w:r>
      <w:r>
        <w:rPr>
          <w:b/>
          <w:bCs/>
          <w:lang w:val="mn-MN"/>
        </w:rPr>
        <w:t>О.Баасанхүү:</w:t>
      </w:r>
      <w:r>
        <w:rPr>
          <w:lang w:val="mn-MN"/>
        </w:rPr>
        <w:t xml:space="preserve"> -Би ингэж асуух гээд байна л даа. Төсвийн тодотгол хийж байж шилжүүлнэ гээд. Тэр нөгөө Ерөнхий сайдын захирамжаар бол тэр 1.2 тэрбум гээд Хууль зүйн сайдын багцад байгаа зүйлийг шилжүүл гээд захирамж гарчихсан. Энэ дээр аудит ямар байр суурьтай байгаа юм бэ гэдгийг мэдмээр байна л даа. Тодотгол хийгдээгүй зүйлийг шилжүүл гэдэг захирамж гаргах нь зөв юм уу. Энийг л асуух гээд байна л даа.</w:t>
      </w:r>
    </w:p>
    <w:p>
      <w:pPr>
        <w:pStyle w:val="style0"/>
        <w:jc w:val="both"/>
      </w:pPr>
      <w:r>
        <w:rPr/>
      </w:r>
    </w:p>
    <w:p>
      <w:pPr>
        <w:pStyle w:val="style0"/>
        <w:jc w:val="both"/>
      </w:pPr>
      <w:r>
        <w:rPr>
          <w:lang w:val="mn-MN"/>
        </w:rPr>
        <w:tab/>
      </w:r>
      <w:r>
        <w:rPr>
          <w:b/>
          <w:bCs/>
          <w:lang w:val="mn-MN"/>
        </w:rPr>
        <w:t>Х.Батсүх:</w:t>
      </w:r>
      <w:r>
        <w:rPr>
          <w:lang w:val="mn-MN"/>
        </w:rPr>
        <w:t xml:space="preserve"> -Хэлэлцэж байгаа асуудал маань болохоор 2012 оны төсвийн тухай хэлэлцэж байгаа. Засгийн газрын тогтоолоор Төрийн тусгай албан хаагчдын нэгдсэн эмнэлэг 2012 онд шилжиж ирж байгаа учраас 2012 оны.</w:t>
      </w:r>
    </w:p>
    <w:p>
      <w:pPr>
        <w:pStyle w:val="style0"/>
        <w:jc w:val="both"/>
      </w:pPr>
      <w:r>
        <w:rPr/>
      </w:r>
    </w:p>
    <w:p>
      <w:pPr>
        <w:pStyle w:val="style0"/>
        <w:jc w:val="both"/>
      </w:pPr>
      <w:r>
        <w:rPr>
          <w:lang w:val="mn-MN"/>
        </w:rPr>
        <w:tab/>
      </w:r>
      <w:r>
        <w:rPr>
          <w:b/>
          <w:bCs/>
          <w:lang w:val="mn-MN"/>
        </w:rPr>
        <w:t>О.Баасанхүү:</w:t>
      </w:r>
      <w:r>
        <w:rPr>
          <w:lang w:val="mn-MN"/>
        </w:rPr>
        <w:t xml:space="preserve"> -Тэр чинь 2012 оны төсөв шүү дээ. Тийм биз дээ. 1.2 тэрбум чинь 2012 онд төсөвлөчихсөн төсөв.</w:t>
      </w:r>
    </w:p>
    <w:p>
      <w:pPr>
        <w:pStyle w:val="style0"/>
        <w:jc w:val="both"/>
      </w:pPr>
      <w:r>
        <w:rPr/>
      </w:r>
    </w:p>
    <w:p>
      <w:pPr>
        <w:pStyle w:val="style0"/>
        <w:jc w:val="both"/>
      </w:pPr>
      <w:r>
        <w:rPr>
          <w:lang w:val="mn-MN"/>
        </w:rPr>
        <w:tab/>
      </w:r>
      <w:r>
        <w:rPr>
          <w:b/>
          <w:bCs/>
          <w:lang w:val="mn-MN"/>
        </w:rPr>
        <w:t>Х.Батсүх:</w:t>
      </w:r>
      <w:r>
        <w:rPr>
          <w:lang w:val="mn-MN"/>
        </w:rPr>
        <w:t xml:space="preserve"> -2013 оных. </w:t>
      </w:r>
    </w:p>
    <w:p>
      <w:pPr>
        <w:pStyle w:val="style0"/>
        <w:jc w:val="both"/>
      </w:pPr>
      <w:r>
        <w:rPr/>
      </w:r>
    </w:p>
    <w:p>
      <w:pPr>
        <w:pStyle w:val="style0"/>
        <w:jc w:val="both"/>
      </w:pPr>
      <w:r>
        <w:rPr>
          <w:lang w:val="mn-MN"/>
        </w:rPr>
        <w:tab/>
      </w:r>
      <w:r>
        <w:rPr>
          <w:b/>
          <w:bCs/>
          <w:lang w:val="mn-MN"/>
        </w:rPr>
        <w:t>О.Баасанхүү:</w:t>
      </w:r>
      <w:r>
        <w:rPr>
          <w:lang w:val="mn-MN"/>
        </w:rPr>
        <w:t xml:space="preserve"> -Барилга, байшин гээд баталчихсан байсан юм биш үү. </w:t>
      </w:r>
    </w:p>
    <w:p>
      <w:pPr>
        <w:pStyle w:val="style0"/>
        <w:jc w:val="both"/>
      </w:pPr>
      <w:r>
        <w:rPr/>
      </w:r>
    </w:p>
    <w:p>
      <w:pPr>
        <w:pStyle w:val="style0"/>
        <w:jc w:val="both"/>
      </w:pPr>
      <w:r>
        <w:rPr>
          <w:lang w:val="mn-MN"/>
        </w:rPr>
        <w:tab/>
      </w:r>
      <w:r>
        <w:rPr>
          <w:b/>
          <w:bCs/>
          <w:lang w:val="mn-MN"/>
        </w:rPr>
        <w:t>Х.Батсүх:</w:t>
      </w:r>
      <w:r>
        <w:rPr>
          <w:lang w:val="mn-MN"/>
        </w:rPr>
        <w:t xml:space="preserve"> -2013 оны төсөв  дээр байгаа юм. 2013 оны төсөв дээр байгаа. Бид нар бол Хууль зүйн сайдын багцаас авахаар хөөцөлдөж байгаа. </w:t>
      </w:r>
    </w:p>
    <w:p>
      <w:pPr>
        <w:pStyle w:val="style0"/>
        <w:jc w:val="both"/>
      </w:pPr>
      <w:r>
        <w:rPr/>
      </w:r>
    </w:p>
    <w:p>
      <w:pPr>
        <w:pStyle w:val="style0"/>
        <w:jc w:val="both"/>
      </w:pPr>
      <w:r>
        <w:rPr>
          <w:lang w:val="mn-MN"/>
        </w:rPr>
        <w:tab/>
      </w:r>
      <w:r>
        <w:rPr>
          <w:b/>
          <w:bCs/>
          <w:lang w:val="mn-MN"/>
        </w:rPr>
        <w:t>О.Баасанхүү:</w:t>
      </w:r>
      <w:r>
        <w:rPr>
          <w:lang w:val="mn-MN"/>
        </w:rPr>
        <w:t xml:space="preserve"> -Ширээ, сандал авав гээд төсөвлөсөн байсан. 2012 онд нь байсан юм байна лээ. 1.2 тэрбум төгрөг. Тэгээд өнөөдөр юу болж байна гэхээр Ерөнхий сайд захирамж гаргахдаа төсөвтэй нь хамт гээд гаргачихсан. Тодотгол хийгдээгүйгээр төсөвлөе гээд захирамж гаргачихаад байгаа байхгүй юу. </w:t>
      </w:r>
    </w:p>
    <w:p>
      <w:pPr>
        <w:pStyle w:val="style0"/>
        <w:jc w:val="both"/>
      </w:pPr>
      <w:r>
        <w:rPr/>
      </w:r>
    </w:p>
    <w:p>
      <w:pPr>
        <w:pStyle w:val="style0"/>
        <w:jc w:val="both"/>
      </w:pPr>
      <w:r>
        <w:rPr>
          <w:lang w:val="mn-MN"/>
        </w:rPr>
        <w:tab/>
      </w:r>
      <w:r>
        <w:rPr>
          <w:b/>
          <w:bCs/>
          <w:lang w:val="mn-MN"/>
        </w:rPr>
        <w:t>Ч.Улаан:</w:t>
      </w:r>
      <w:r>
        <w:rPr>
          <w:lang w:val="mn-MN"/>
        </w:rPr>
        <w:t xml:space="preserve"> -2012 оныхыг бол шилжүүлэхгүй л дээ. 2012 он чинь бол анх батлагдсан тэр юунд нь, тэр юугаараа л шилжүүлээд дуусаад л тайлагнаад явах ёстой л доо. Бүтцийн өөрчлөлтөөр л төсвийн гүйцэтгэл үзүүлэлтүүдийг хооронд нь шилжүүлсэн. Тодотголоор. Бусдыг нь бол шилжүүлээгүй шүү дээ. </w:t>
      </w:r>
    </w:p>
    <w:p>
      <w:pPr>
        <w:pStyle w:val="style0"/>
        <w:jc w:val="both"/>
      </w:pPr>
      <w:r>
        <w:rPr/>
      </w:r>
    </w:p>
    <w:p>
      <w:pPr>
        <w:pStyle w:val="style0"/>
        <w:jc w:val="both"/>
      </w:pPr>
      <w:r>
        <w:rPr>
          <w:lang w:val="mn-MN"/>
        </w:rPr>
        <w:tab/>
      </w:r>
      <w:r>
        <w:rPr>
          <w:b/>
          <w:bCs/>
          <w:lang w:val="mn-MN"/>
        </w:rPr>
        <w:t>Ц.Цолмон:</w:t>
      </w:r>
      <w:r>
        <w:rPr>
          <w:lang w:val="mn-MN"/>
        </w:rPr>
        <w:t xml:space="preserve"> -Еще нэг ньюанс нь бол зүгээр Их Хурлаар орохгүйгээр Засгийн газар ингээд салбаруудын хооронд шилжүүлж болж байна уу гэдэг асуудал гараад байна тийм үү.</w:t>
      </w:r>
    </w:p>
    <w:p>
      <w:pPr>
        <w:pStyle w:val="style0"/>
        <w:jc w:val="both"/>
      </w:pPr>
      <w:r>
        <w:rPr/>
      </w:r>
    </w:p>
    <w:p>
      <w:pPr>
        <w:pStyle w:val="style0"/>
        <w:jc w:val="both"/>
      </w:pPr>
      <w:r>
        <w:rPr>
          <w:lang w:val="mn-MN"/>
        </w:rPr>
        <w:tab/>
      </w:r>
      <w:r>
        <w:rPr>
          <w:b/>
          <w:bCs/>
          <w:lang w:val="mn-MN"/>
        </w:rPr>
        <w:t>Ч.Улаан:</w:t>
      </w:r>
      <w:r>
        <w:rPr>
          <w:lang w:val="mn-MN"/>
        </w:rPr>
        <w:t xml:space="preserve"> -Тийм, одоо төсвийн энэ оны хувьд бол Төсвийн хуулиар бас тийм тодорхой хэмжээний эрх мэдэл бол Засгийн газарт байгаа. Төсөвт зохицуулалт хийх тийм механизм байгаа. Зүгээр одоо бол тэр огт хэрэглэгдээгүй явж байна. </w:t>
      </w:r>
    </w:p>
    <w:p>
      <w:pPr>
        <w:pStyle w:val="style0"/>
        <w:jc w:val="both"/>
      </w:pPr>
      <w:r>
        <w:rPr/>
      </w:r>
    </w:p>
    <w:p>
      <w:pPr>
        <w:pStyle w:val="style0"/>
        <w:jc w:val="both"/>
      </w:pPr>
      <w:r>
        <w:rPr>
          <w:lang w:val="mn-MN"/>
        </w:rPr>
        <w:tab/>
      </w:r>
      <w:r>
        <w:rPr>
          <w:b/>
          <w:bCs/>
          <w:lang w:val="mn-MN"/>
        </w:rPr>
        <w:t>Ц.Цолмон:</w:t>
      </w:r>
      <w:r>
        <w:rPr>
          <w:lang w:val="mn-MN"/>
        </w:rPr>
        <w:t xml:space="preserve"> -Өөр асуулт. Батчимэг гишүүн.</w:t>
      </w:r>
    </w:p>
    <w:p>
      <w:pPr>
        <w:pStyle w:val="style0"/>
        <w:jc w:val="both"/>
      </w:pPr>
      <w:r>
        <w:rPr/>
      </w:r>
    </w:p>
    <w:p>
      <w:pPr>
        <w:pStyle w:val="style0"/>
        <w:jc w:val="both"/>
      </w:pPr>
      <w:r>
        <w:rPr>
          <w:lang w:val="mn-MN"/>
        </w:rPr>
        <w:tab/>
      </w:r>
      <w:r>
        <w:rPr>
          <w:b/>
          <w:bCs/>
          <w:lang w:val="mn-MN"/>
        </w:rPr>
        <w:t>М.Батчимэг:</w:t>
      </w:r>
      <w:r>
        <w:rPr>
          <w:lang w:val="mn-MN"/>
        </w:rPr>
        <w:t xml:space="preserve"> -Одоо сая яригдсан яамдууд дээр Батлан хамгаалах яам, Гадаад яам гээд байгууллагууд дээр мэдээж дотоодын хяналт үнэлгээний нэгжүүд байгаа шүү дээ. Тэгэхээр тэр дотоодын хяналт, дотооддоо хяналт, аудит хийж байгаа байгууллагууд, сая аудитын байгууллагаас танилцуулж байгаа зөрчил гэж одоо үзэж байгаа энэ зөрчлүүдтэй санал нэг байгаа юм уу. </w:t>
      </w:r>
    </w:p>
    <w:p>
      <w:pPr>
        <w:pStyle w:val="style0"/>
        <w:jc w:val="both"/>
      </w:pPr>
      <w:r>
        <w:rPr/>
      </w:r>
    </w:p>
    <w:p>
      <w:pPr>
        <w:pStyle w:val="style0"/>
        <w:jc w:val="both"/>
      </w:pPr>
      <w:r>
        <w:rPr>
          <w:lang w:val="mn-MN"/>
        </w:rPr>
        <w:tab/>
        <w:t xml:space="preserve">Ер нь дотоод аудит чинь яаж ажиллаж байгаа юм. Энийг нь урд нь илрүүлсэн асуудлууд уу, эсвэл аудит шинээр гаргаж тавьж байгаа асуудлууд уу. </w:t>
      </w:r>
    </w:p>
    <w:p>
      <w:pPr>
        <w:pStyle w:val="style0"/>
        <w:jc w:val="both"/>
      </w:pPr>
      <w:r>
        <w:rPr/>
      </w:r>
    </w:p>
    <w:p>
      <w:pPr>
        <w:pStyle w:val="style0"/>
        <w:jc w:val="both"/>
      </w:pPr>
      <w:r>
        <w:rPr>
          <w:lang w:val="mn-MN"/>
        </w:rPr>
        <w:tab/>
      </w:r>
      <w:r>
        <w:rPr>
          <w:b/>
          <w:bCs/>
          <w:lang w:val="mn-MN"/>
        </w:rPr>
        <w:t>Ц.Цолмон:</w:t>
      </w:r>
      <w:r>
        <w:rPr>
          <w:lang w:val="mn-MN"/>
        </w:rPr>
        <w:t xml:space="preserve"> -За Гадаад яамны жишээн дээр Төрийн нарийн бичгийн дарга хариулъя. </w:t>
      </w:r>
    </w:p>
    <w:p>
      <w:pPr>
        <w:pStyle w:val="style0"/>
        <w:jc w:val="both"/>
      </w:pPr>
      <w:r>
        <w:rPr/>
      </w:r>
    </w:p>
    <w:p>
      <w:pPr>
        <w:pStyle w:val="style0"/>
        <w:jc w:val="both"/>
      </w:pPr>
      <w:r>
        <w:rPr>
          <w:lang w:val="mn-MN"/>
        </w:rPr>
        <w:tab/>
      </w:r>
      <w:r>
        <w:rPr>
          <w:b/>
          <w:bCs/>
          <w:lang w:val="mn-MN"/>
        </w:rPr>
        <w:t>Г.Цогтсайхан:</w:t>
      </w:r>
      <w:r>
        <w:rPr>
          <w:lang w:val="mn-MN"/>
        </w:rPr>
        <w:t xml:space="preserve"> -За Батчимэг гишүүний асуултад хариулъя. Шинэчлэлийн Засгийн газрын улсаас баталсан Гадаад харилцааны яамны бүтцийн нэгжид хяналт шалгалт, үнэлгээ, дотоод аудитын газар гэж 2012 оны 9 сараас бид нар байгуулж ажиллаж байгаа. Энэ бол их чухал арга хэмжээ болсон гэдэг нь өнгөрсөн 10 сарын хугацаанд сайн ойлгогдсон. Энэ манай газраас өнгөрсөн 10 сарын хугацаанд 5 шалгалт хийсэн. Голдуу одоо гадаадад байгаа дипломат төлөөлөгчийн газруудад бид бол энүүгээр одоо их юм ойлгож авсан. Тодорхой зөрчил дутагдлууд илэрсэн.</w:t>
      </w:r>
    </w:p>
    <w:p>
      <w:pPr>
        <w:pStyle w:val="style0"/>
        <w:jc w:val="both"/>
      </w:pPr>
      <w:r>
        <w:rPr/>
      </w:r>
    </w:p>
    <w:p>
      <w:pPr>
        <w:pStyle w:val="style0"/>
        <w:jc w:val="both"/>
      </w:pPr>
      <w:r>
        <w:rPr>
          <w:lang w:val="mn-MN"/>
        </w:rPr>
        <w:tab/>
        <w:t>Саяны аудитын газрын дүгнэлт, 2012 оны төсвийн дүгнэлтэд хийсэн гарсан зөрчил дутагдал бол манай дотоод аудитаар мөн илэрсэн. Энэ дээр бид энийг Засгийн газарт танилцуулж, ялангуяа тэр ОХУ-ын Москва хотод байгаа Элчин сайдын яамны 2 дугаар байрны асуудалтай холбоотой асуудлыг Засгийн газарт танилцуулж ажлын хэсэг байгуулсан, ажиллаж байгаа. Асуудал бол одоо түргэн шийдэгдэхгүй байгаа.</w:t>
      </w:r>
    </w:p>
    <w:p>
      <w:pPr>
        <w:pStyle w:val="style0"/>
        <w:jc w:val="both"/>
      </w:pPr>
      <w:r>
        <w:rPr/>
      </w:r>
    </w:p>
    <w:p>
      <w:pPr>
        <w:pStyle w:val="style0"/>
        <w:jc w:val="both"/>
      </w:pPr>
      <w:r>
        <w:rPr>
          <w:lang w:val="mn-MN"/>
        </w:rPr>
        <w:tab/>
        <w:t xml:space="preserve">Тухайн тухайн үеийн ажил хариуцаж байсан хүмүүсийн хариуцлагагүй байдлаас болоод одоо манай өмч хөрөнгө зүй бусаар ашиглагдсан юмнууд илэрсэн байгаа. Бид дөнгөж өчигдөр хоёр хоногийн өмнө дахиад нэг ажлын хэсгийг яг энэ асуудлаар Москва уруу явуулсан байгаа. Асуудал бол энэ ондоо багтаад шийдэх болов уу гэсэн горьдлого байгаа. </w:t>
      </w:r>
    </w:p>
    <w:p>
      <w:pPr>
        <w:pStyle w:val="style0"/>
        <w:jc w:val="both"/>
      </w:pPr>
      <w:r>
        <w:rPr/>
      </w:r>
    </w:p>
    <w:p>
      <w:pPr>
        <w:pStyle w:val="style0"/>
        <w:jc w:val="both"/>
      </w:pPr>
      <w:r>
        <w:rPr>
          <w:lang w:val="mn-MN"/>
        </w:rPr>
        <w:tab/>
      </w:r>
      <w:r>
        <w:rPr>
          <w:b/>
          <w:bCs/>
          <w:lang w:val="mn-MN"/>
        </w:rPr>
        <w:t>Ц.Цолмон:</w:t>
      </w:r>
      <w:r>
        <w:rPr>
          <w:lang w:val="mn-MN"/>
        </w:rPr>
        <w:t xml:space="preserve"> -Батлан хамгаалах яамны жишээн дээр.</w:t>
      </w:r>
    </w:p>
    <w:p>
      <w:pPr>
        <w:pStyle w:val="style0"/>
        <w:jc w:val="both"/>
      </w:pPr>
      <w:r>
        <w:rPr/>
      </w:r>
    </w:p>
    <w:p>
      <w:pPr>
        <w:pStyle w:val="style0"/>
        <w:jc w:val="both"/>
      </w:pPr>
      <w:r>
        <w:rPr>
          <w:lang w:val="mn-MN"/>
        </w:rPr>
        <w:tab/>
      </w:r>
      <w:r>
        <w:rPr>
          <w:b/>
          <w:bCs/>
          <w:lang w:val="mn-MN"/>
        </w:rPr>
        <w:t>Х.Батсүх:</w:t>
      </w:r>
      <w:r>
        <w:rPr>
          <w:lang w:val="mn-MN"/>
        </w:rPr>
        <w:t xml:space="preserve"> -Манай жишээн дээр мөн дотоод аудитын нэгж байгуулагдаад орон тоо зохион байгуулалтын хувьд манай яам 56 хүний орон тоотой. Хамгийн хүн багатай яам гэж байдаг. Тэгээд нөгөө дотоод аудитын нэгжийг байгуулаад ерөнхийдөө 5 хүний орон тоотой одоо үйл ажиллагаагаа явуулж байна. </w:t>
      </w:r>
    </w:p>
    <w:p>
      <w:pPr>
        <w:pStyle w:val="style0"/>
        <w:jc w:val="both"/>
      </w:pPr>
      <w:r>
        <w:rPr/>
      </w:r>
    </w:p>
    <w:p>
      <w:pPr>
        <w:pStyle w:val="style0"/>
        <w:jc w:val="both"/>
      </w:pPr>
      <w:r>
        <w:rPr>
          <w:lang w:val="mn-MN"/>
        </w:rPr>
        <w:tab/>
        <w:t>Эхний ээлжинд бол сайдын тушаалаар төрийн өмчит үйлдвэрийн газруудынхаа үйл ажиллагааг шалгая гээд 4 байгууллага шалгагдчихсан. Дүнг нь бол сайдын зөвлөлийн хурлаар танилцуулагдсан байгаа.</w:t>
      </w:r>
    </w:p>
    <w:p>
      <w:pPr>
        <w:pStyle w:val="style0"/>
        <w:jc w:val="both"/>
      </w:pPr>
      <w:r>
        <w:rPr/>
      </w:r>
    </w:p>
    <w:p>
      <w:pPr>
        <w:pStyle w:val="style0"/>
        <w:jc w:val="both"/>
      </w:pPr>
      <w:r>
        <w:rPr>
          <w:lang w:val="mn-MN"/>
        </w:rPr>
        <w:tab/>
      </w:r>
      <w:r>
        <w:rPr>
          <w:b/>
          <w:bCs/>
          <w:lang w:val="mn-MN"/>
        </w:rPr>
        <w:t>М.Батчимэг:</w:t>
      </w:r>
      <w:r>
        <w:rPr>
          <w:lang w:val="mn-MN"/>
        </w:rPr>
        <w:t xml:space="preserve"> -Сая гарч байгаа дүгнэлтүүд /микрофоноо асаагаагүй ярьсан/</w:t>
      </w:r>
    </w:p>
    <w:p>
      <w:pPr>
        <w:pStyle w:val="style0"/>
        <w:jc w:val="both"/>
      </w:pPr>
      <w:r>
        <w:rPr/>
      </w:r>
    </w:p>
    <w:p>
      <w:pPr>
        <w:pStyle w:val="style0"/>
        <w:jc w:val="both"/>
      </w:pPr>
      <w:r>
        <w:rPr>
          <w:lang w:val="mn-MN"/>
        </w:rPr>
        <w:tab/>
      </w:r>
      <w:r>
        <w:rPr>
          <w:b/>
          <w:bCs/>
          <w:lang w:val="mn-MN"/>
        </w:rPr>
        <w:t>Х.Батсүх:</w:t>
      </w:r>
      <w:r>
        <w:rPr>
          <w:lang w:val="mn-MN"/>
        </w:rPr>
        <w:t xml:space="preserve"> -Манай дотоод аудит дээр бол яригдаагүй байсан асуудал аа. Тийм.</w:t>
      </w:r>
    </w:p>
    <w:p>
      <w:pPr>
        <w:pStyle w:val="style0"/>
        <w:jc w:val="both"/>
      </w:pPr>
      <w:r>
        <w:rPr/>
      </w:r>
    </w:p>
    <w:p>
      <w:pPr>
        <w:pStyle w:val="style0"/>
        <w:jc w:val="both"/>
      </w:pPr>
      <w:r>
        <w:rPr>
          <w:lang w:val="mn-MN"/>
        </w:rPr>
        <w:tab/>
      </w:r>
      <w:r>
        <w:rPr>
          <w:b/>
          <w:bCs/>
          <w:lang w:val="mn-MN"/>
        </w:rPr>
        <w:t>Ц.Цолмон:</w:t>
      </w:r>
      <w:r>
        <w:rPr>
          <w:lang w:val="mn-MN"/>
        </w:rPr>
        <w:t xml:space="preserve"> -Өөр асуулт байна уу. За асуултаа өндөрлөе. За Гарамгайбаатар гишүүн.</w:t>
      </w:r>
    </w:p>
    <w:p>
      <w:pPr>
        <w:pStyle w:val="style0"/>
        <w:jc w:val="both"/>
      </w:pPr>
      <w:r>
        <w:rPr/>
      </w:r>
    </w:p>
    <w:p>
      <w:pPr>
        <w:pStyle w:val="style0"/>
        <w:jc w:val="both"/>
      </w:pPr>
      <w:r>
        <w:rPr>
          <w:lang w:val="mn-MN"/>
        </w:rPr>
        <w:tab/>
      </w:r>
      <w:r>
        <w:rPr>
          <w:b/>
          <w:bCs/>
          <w:lang w:val="mn-MN"/>
        </w:rPr>
        <w:t>Б.Гарамгайбаатар:</w:t>
      </w:r>
      <w:r>
        <w:rPr>
          <w:lang w:val="mn-MN"/>
        </w:rPr>
        <w:t xml:space="preserve"> -Би сая нэг юм гайхлаа л даа. Ингээд дотоод аудит байгаад байгаа юм байна шүү дээ. Тэгээд дотоод аудит бол тухайн байгууллагуудынхаа бүх асуудлуудыг хяналт тавиад, зохих шийдвэрүүд гарч байгаа шүү дээ хэрэгжүүлэх. Тэгээд энэ нь болохоор дотоод аудит нь ерөнхий аудит</w:t>
      </w:r>
      <w:r>
        <w:rPr>
          <w:lang w:val="mn-MN"/>
        </w:rPr>
        <w:t>о</w:t>
      </w:r>
      <w:r>
        <w:rPr>
          <w:lang w:val="mn-MN"/>
        </w:rPr>
        <w:t>рын газарт өгч байгаа тайланг бас хянадаггүй юм уу ер нь. Нэг ёсондоо Ерөнхий аудиторын газар шалгалт хийхээр орохдоо энэ дотоод аудитын гаргасан мэдээ мэдээлэлтэй танилцдаггүй юм уу.</w:t>
      </w:r>
    </w:p>
    <w:p>
      <w:pPr>
        <w:pStyle w:val="style0"/>
        <w:jc w:val="both"/>
      </w:pPr>
      <w:r>
        <w:rPr>
          <w:b/>
          <w:bCs/>
          <w:lang w:val="mn-MN"/>
        </w:rPr>
        <w:tab/>
      </w:r>
    </w:p>
    <w:p>
      <w:pPr>
        <w:pStyle w:val="style0"/>
        <w:jc w:val="both"/>
      </w:pPr>
      <w:r>
        <w:rPr>
          <w:b/>
          <w:bCs/>
          <w:lang w:val="mn-MN"/>
        </w:rPr>
        <w:tab/>
        <w:t>Д.Баярсайхан:</w:t>
      </w:r>
      <w:r>
        <w:rPr>
          <w:lang w:val="mn-MN"/>
        </w:rPr>
        <w:t xml:space="preserve"> -Манай тэр дотоод аудитын газрынхан сая хэлсэн. </w:t>
        <w:tab/>
      </w:r>
    </w:p>
    <w:p>
      <w:pPr>
        <w:pStyle w:val="style0"/>
        <w:jc w:val="both"/>
      </w:pPr>
      <w:r>
        <w:rPr/>
      </w:r>
    </w:p>
    <w:p>
      <w:pPr>
        <w:pStyle w:val="style0"/>
        <w:jc w:val="both"/>
      </w:pPr>
      <w:r>
        <w:rPr>
          <w:b/>
          <w:bCs/>
          <w:lang w:val="mn-MN"/>
        </w:rPr>
        <w:tab/>
        <w:t>Ц.Цолмон:</w:t>
      </w:r>
      <w:r>
        <w:rPr>
          <w:lang w:val="mn-MN"/>
        </w:rPr>
        <w:t xml:space="preserve"> -Батлан хамгаалах яам.</w:t>
      </w:r>
    </w:p>
    <w:p>
      <w:pPr>
        <w:pStyle w:val="style0"/>
        <w:jc w:val="both"/>
      </w:pPr>
      <w:r>
        <w:rPr/>
      </w:r>
    </w:p>
    <w:p>
      <w:pPr>
        <w:pStyle w:val="style0"/>
        <w:jc w:val="both"/>
      </w:pPr>
      <w:r>
        <w:rPr>
          <w:lang w:val="mn-MN"/>
        </w:rPr>
        <w:tab/>
      </w:r>
      <w:r>
        <w:rPr>
          <w:b/>
          <w:bCs/>
          <w:lang w:val="mn-MN"/>
        </w:rPr>
        <w:t>Д.Баярсайхан:</w:t>
      </w:r>
      <w:r>
        <w:rPr>
          <w:lang w:val="mn-MN"/>
        </w:rPr>
        <w:t xml:space="preserve"> -Батлан хамгаалах яамнаас. Хүн хүчний бололцоо муутай, одоо 5 хүний орон тоотой байхаас 3 хүн ажиллаж байгаа. Тэгээд ингэж байгуулагдаад яг тэр дотоодын тэр аж ахуйн нэгжүүддээ шалгалт хийж амжаагүй байсан. Нэг анги дээр барилгын инженерийн нэг анги дээр шалгалт хийсэн. Тэндээс илэрсэн дутагдал нь аудитын ер нь  улсын аудитын газрынхтай бол дүйж очсон байгаа. Ердөөсөө тиймэрхүү л байдалтай ажиллаж байгаа л даа.</w:t>
      </w:r>
    </w:p>
    <w:p>
      <w:pPr>
        <w:pStyle w:val="style0"/>
        <w:jc w:val="both"/>
      </w:pPr>
      <w:r>
        <w:rPr/>
      </w:r>
    </w:p>
    <w:p>
      <w:pPr>
        <w:pStyle w:val="style0"/>
        <w:jc w:val="both"/>
      </w:pPr>
      <w:r>
        <w:rPr>
          <w:lang w:val="mn-MN"/>
        </w:rPr>
        <w:tab/>
      </w:r>
      <w:r>
        <w:rPr>
          <w:b/>
          <w:bCs/>
          <w:lang w:val="mn-MN"/>
        </w:rPr>
        <w:t>Ц.Цолмон:</w:t>
      </w:r>
      <w:r>
        <w:rPr>
          <w:lang w:val="mn-MN"/>
        </w:rPr>
        <w:t xml:space="preserve"> -Саяны асуултуудад манай бусад газрууд Цөмийн энергийн газар, Тагнуулын ерөнхий газар энэ тэр тодотгож хэлэх ерөнхий асуулт байсан шүү дээ. Тийм зүйл байна уу. Сая манай хоёр. Тэр газруудаас. За аудитын газраас.</w:t>
      </w:r>
    </w:p>
    <w:p>
      <w:pPr>
        <w:pStyle w:val="style0"/>
        <w:jc w:val="both"/>
      </w:pPr>
      <w:r>
        <w:rPr/>
      </w:r>
    </w:p>
    <w:p>
      <w:pPr>
        <w:pStyle w:val="style0"/>
        <w:jc w:val="both"/>
      </w:pPr>
      <w:r>
        <w:rPr>
          <w:lang w:val="mn-MN"/>
        </w:rPr>
        <w:tab/>
      </w:r>
      <w:r>
        <w:rPr>
          <w:b/>
          <w:bCs/>
          <w:lang w:val="mn-MN"/>
        </w:rPr>
        <w:t>Б.Батбаяр:</w:t>
      </w:r>
      <w:r>
        <w:rPr>
          <w:lang w:val="mn-MN"/>
        </w:rPr>
        <w:t xml:space="preserve"> -Би сая Гарамгайбаатар гишүүний асуусан асуултан дотор бас тодруулж хэлэх гэсэн юмаа. </w:t>
      </w:r>
    </w:p>
    <w:p>
      <w:pPr>
        <w:pStyle w:val="style0"/>
        <w:jc w:val="both"/>
      </w:pPr>
      <w:r>
        <w:rPr/>
      </w:r>
    </w:p>
    <w:p>
      <w:pPr>
        <w:pStyle w:val="style0"/>
        <w:jc w:val="both"/>
      </w:pPr>
      <w:r>
        <w:rPr>
          <w:lang w:val="mn-MN"/>
        </w:rPr>
        <w:tab/>
        <w:t xml:space="preserve">Үндэсний аудитын газар бол Их Хурлаас байгуулагддаг. Засгийн газрын үйл ажиллагааг хянаж шалгадаг, Их Хуралд тайлагнадаг утгаараа хөндлөнгийн аудитын байгууллага гэж ойлгогддог оо. Олон улсын жишгээрээ ч тэр тэгж явдаг. Яамдууд, төсвийн ерөнхийлөн захирагч нар бол өөрсдийнхөө багцыг хянаж байх тийм дотоод аудитын нэгжтэй. Энэ жилээс болж байгаа. Яагаад гэвэл Төсвийн тухай хууль шинээр энэ жилээс л эхэлж бүрэн утгаараа хэрэгжиж байгаа. Ноднин бол зөвхөн цагалбарын хэсэг нь хэрэгжсэн. </w:t>
      </w:r>
    </w:p>
    <w:p>
      <w:pPr>
        <w:pStyle w:val="style0"/>
        <w:jc w:val="both"/>
      </w:pPr>
      <w:r>
        <w:rPr/>
      </w:r>
    </w:p>
    <w:p>
      <w:pPr>
        <w:pStyle w:val="style0"/>
        <w:jc w:val="both"/>
      </w:pPr>
      <w:r>
        <w:rPr>
          <w:lang w:val="mn-MN"/>
        </w:rPr>
        <w:tab/>
        <w:t xml:space="preserve">Тэгээд энэ шинэ хуулиар бол Төсвийн ерөнхийлөн захирагч бүр дэргэдээ дотоод аудитын нэгжтэй байхаар ийм тогтоогдсон байгаа. Одоо эд маань дөнгөж үйл ажиллагаагаа дөнгөж л эхэлж байгаа. Сангийн яам мэргэжил арга зүйн стандартын удирдлагаар хангаж ажиллаж байгаа. </w:t>
      </w:r>
    </w:p>
    <w:p>
      <w:pPr>
        <w:pStyle w:val="style0"/>
        <w:jc w:val="both"/>
      </w:pPr>
      <w:r>
        <w:rPr/>
      </w:r>
    </w:p>
    <w:p>
      <w:pPr>
        <w:pStyle w:val="style0"/>
        <w:jc w:val="both"/>
      </w:pPr>
      <w:r>
        <w:rPr>
          <w:lang w:val="mn-MN"/>
        </w:rPr>
        <w:tab/>
        <w:t xml:space="preserve">Тэгээд манай олон улсын жишигт ч байна. Манай өөрийн стандартад ч байна. Хөндлөнгийн аудиторууд энэ аливаа газар аудит хийхдээ тэр байгууллагын дотоод аудитын үйл ажиллагааг давхар хянадаг аа. Тэгээд тэдний гаргасан тайланг анхааралтай хянаж үздэг. Хэрэв одоо найдаж болмоор итгэлтэй, үнэмшилтэй хийсэн бол бид нар тэдний ажлыг бас ашигладаг. Яагаад гэвэл ажлын давхардлыг багасгах, бас үр ашгийг дээшлүүлэх үүднээс тийм арга хэмжээ байдаг. Энэ бол стандартын шаардлага. </w:t>
      </w:r>
    </w:p>
    <w:p>
      <w:pPr>
        <w:pStyle w:val="style0"/>
        <w:jc w:val="both"/>
      </w:pPr>
      <w:r>
        <w:rPr/>
      </w:r>
    </w:p>
    <w:p>
      <w:pPr>
        <w:pStyle w:val="style0"/>
        <w:jc w:val="both"/>
      </w:pPr>
      <w:r>
        <w:rPr>
          <w:lang w:val="mn-MN"/>
        </w:rPr>
        <w:tab/>
        <w:t>Тэгээд урд нь бол яагаад ингээд байгаагүй юм бэ гэхээр дотоод аудитын нэгж байгаагүй учраас бид ер нь бүгдийг нь шалгахаас өөр аргагүй байдаг байсан. Одоо дотоод аудит сайн ажиллаад эхэлбэл тэд нарын шалгачихсан юмыг бол бид нар заавал дахин давтан шалгах хэрэггүй. Шалгаагүй орхигдчихсон хэсгийг нь шалгадаг ч юм уу, дутуу шалгасан хэсгийг нь гүйцээж шалгадаг ч юм уу тийм шаардлага гарнаа.</w:t>
      </w:r>
    </w:p>
    <w:p>
      <w:pPr>
        <w:pStyle w:val="style0"/>
        <w:jc w:val="both"/>
      </w:pPr>
      <w:r>
        <w:rPr/>
      </w:r>
    </w:p>
    <w:p>
      <w:pPr>
        <w:pStyle w:val="style0"/>
        <w:jc w:val="both"/>
      </w:pPr>
      <w:r>
        <w:rPr>
          <w:lang w:val="mn-MN"/>
        </w:rPr>
        <w:tab/>
      </w:r>
      <w:r>
        <w:rPr>
          <w:b/>
          <w:bCs/>
          <w:lang w:val="mn-MN"/>
        </w:rPr>
        <w:t xml:space="preserve">Ц.Цолмон: </w:t>
      </w:r>
      <w:r>
        <w:rPr>
          <w:lang w:val="mn-MN"/>
        </w:rPr>
        <w:t>-Өөр асуулт байхгүй бол. Тодотгох уу. Энхболд.</w:t>
      </w:r>
    </w:p>
    <w:p>
      <w:pPr>
        <w:pStyle w:val="style0"/>
        <w:jc w:val="both"/>
      </w:pPr>
      <w:r>
        <w:rPr/>
      </w:r>
    </w:p>
    <w:p>
      <w:pPr>
        <w:pStyle w:val="style0"/>
        <w:jc w:val="both"/>
      </w:pPr>
      <w:r>
        <w:rPr/>
        <w:tab/>
      </w:r>
      <w:r>
        <w:rPr>
          <w:b/>
          <w:bCs/>
          <w:lang w:val="mn-MN"/>
        </w:rPr>
        <w:t>З.Энхболд:</w:t>
      </w:r>
      <w:r>
        <w:rPr>
          <w:lang w:val="mn-MN"/>
        </w:rPr>
        <w:t xml:space="preserve"> -Аудитаас л асуух юм байна. Энэ ном байна .Нэгдсэн төсвийн аудит гээд. Энэний 36 дугаар хуудас дээр хөнгөлөлт чөлөөлөлтийн тухай байна л даа. Нийт хөнгөлөлт чөлөөлөлт чинь өөрөө бараг триллион төгрөг болчихоод байна шүү дээ. Улаан сайд сонсож байгаа байх тийм ээ. Хоёуланд чинь хамаатай. </w:t>
      </w:r>
    </w:p>
    <w:p>
      <w:pPr>
        <w:pStyle w:val="style0"/>
        <w:jc w:val="both"/>
      </w:pPr>
      <w:r>
        <w:rPr/>
      </w:r>
    </w:p>
    <w:p>
      <w:pPr>
        <w:pStyle w:val="style0"/>
        <w:jc w:val="both"/>
      </w:pPr>
      <w:r>
        <w:rPr>
          <w:lang w:val="mn-MN"/>
        </w:rPr>
        <w:tab/>
        <w:t xml:space="preserve">2011 онд болохоор 1.1 триллион төгрөг, 2012 онд болохоор 996 гээд нэг триллион орчим яваад байгаа. Тэгээд энэний 72.0 хувь нь НӨТ-ийн хөнгөлөлт чөлөөлөлт байгаа. Энэ НӨТ-ийн хөнгөлөлт чөлөөлөлтийн 74 аж ахуйн нэгж байгууллага татвараас чөлөөлөгдсөн гэж байгаа. Банк даатгалын үйл ажиллагаа 19, алт олборлож байгаа 13, газрын тосны салбарт бүтээгдэхүүн хуваах гэрээтэй 2, хайгуулын үйл ажиллагаа эрхэлж байгаа 8, НӨТ-ийн 0 хувьтай экспортын уул уурхайн эцсийн бүтээгдэхүүн үйлдвэрлэх 6 аж ахуйн нэгж, бүлгээр НӨТ төлөх гэж байгаагаар бүртгэгдсэн 1 аж ахуйн нэгж, нөгөө хөрөнгө оруулалтын хөнгөлөлт чөлөөлөлтөөр 25 аж ахуйн нэгж гээд. Тэгээд энэ дотор бол бодлогоор дэмжиж байгаа юм нь бол ойлгож болж байна л даа. </w:t>
      </w:r>
    </w:p>
    <w:p>
      <w:pPr>
        <w:pStyle w:val="style0"/>
        <w:jc w:val="both"/>
      </w:pPr>
      <w:r>
        <w:rPr/>
      </w:r>
    </w:p>
    <w:p>
      <w:pPr>
        <w:pStyle w:val="style0"/>
        <w:jc w:val="both"/>
      </w:pPr>
      <w:r>
        <w:rPr>
          <w:lang w:val="mn-MN"/>
        </w:rPr>
        <w:tab/>
        <w:t xml:space="preserve">Алтны борлуулалтын орлогоос чөлөөлдөг нь ямар зорилго байна гэдэг л асуудал байна л даа. Алтны үнэ хэтэрхий бага байхад хуулинд суучихаад тэрнээс хойш мартагдсан заалт байна уу, ямар учиртай байна вэ. 2006 онд чинь хөнгөлөлт чөлөөлөлтийг алга болголоо л гээд байсан. </w:t>
      </w:r>
    </w:p>
    <w:p>
      <w:pPr>
        <w:pStyle w:val="style0"/>
        <w:jc w:val="both"/>
      </w:pPr>
      <w:r>
        <w:rPr/>
      </w:r>
    </w:p>
    <w:p>
      <w:pPr>
        <w:pStyle w:val="style0"/>
        <w:jc w:val="both"/>
      </w:pPr>
      <w:r>
        <w:rPr>
          <w:lang w:val="mn-MN"/>
        </w:rPr>
        <w:tab/>
        <w:t>Одоогийн байдлаар хүчилттэй хөнгөлөлт чөлөөлөлт чинь 220 болчихоод байна шүү дээ. Тэр шатахуун үйлдвэрлэх, дотоодын үйлдвэрлэлийг дэмжих энэ тэр бол утга учиртай заалтууд байгаа. Гэтэл одоо нөгөө үеэ өнгөрөөчихсөн шаардлагагүй болчихсон байж болох зүйлүүд үлдчихээд байгаа юм биш үү. Аудит энийг юу гэж бодож байгаа, Сангийн яам юу гэж бодож байгаа юм. Цаашид энэ цоорхойнуудаа бөглөж авахгүй бол нийт татварын орлогын 30 хувь чинь хөнгөлөлт чөлөөлөлтөнд хамрагдаад л яваад байна шүү дээ.</w:t>
      </w:r>
    </w:p>
    <w:p>
      <w:pPr>
        <w:pStyle w:val="style0"/>
        <w:jc w:val="both"/>
      </w:pPr>
      <w:r>
        <w:rPr/>
      </w:r>
    </w:p>
    <w:p>
      <w:pPr>
        <w:pStyle w:val="style0"/>
        <w:jc w:val="both"/>
      </w:pPr>
      <w:r>
        <w:rPr>
          <w:lang w:val="mn-MN"/>
        </w:rPr>
        <w:tab/>
      </w:r>
      <w:r>
        <w:rPr>
          <w:b/>
          <w:bCs/>
          <w:lang w:val="mn-MN"/>
        </w:rPr>
        <w:t>Ц.Цолмон:</w:t>
      </w:r>
      <w:r>
        <w:rPr>
          <w:lang w:val="mn-MN"/>
        </w:rPr>
        <w:t xml:space="preserve"> -Сангийн яамнаас эхлэх үү. Аудит.</w:t>
      </w:r>
    </w:p>
    <w:p>
      <w:pPr>
        <w:pStyle w:val="style0"/>
        <w:jc w:val="both"/>
      </w:pPr>
      <w:r>
        <w:rPr/>
      </w:r>
    </w:p>
    <w:p>
      <w:pPr>
        <w:pStyle w:val="style0"/>
        <w:jc w:val="both"/>
      </w:pPr>
      <w:r>
        <w:rPr>
          <w:lang w:val="mn-MN"/>
        </w:rPr>
        <w:tab/>
      </w:r>
      <w:r>
        <w:rPr>
          <w:b/>
          <w:bCs/>
          <w:lang w:val="mn-MN"/>
        </w:rPr>
        <w:t>З.Энхболд:</w:t>
      </w:r>
      <w:r>
        <w:rPr>
          <w:lang w:val="mn-MN"/>
        </w:rPr>
        <w:t xml:space="preserve"> -Аудит бол ойлгогдож байна. Энд бичсэн юмнаас.</w:t>
      </w:r>
    </w:p>
    <w:p>
      <w:pPr>
        <w:pStyle w:val="style0"/>
        <w:jc w:val="both"/>
      </w:pPr>
      <w:r>
        <w:rPr/>
      </w:r>
    </w:p>
    <w:p>
      <w:pPr>
        <w:pStyle w:val="style0"/>
        <w:jc w:val="both"/>
      </w:pPr>
      <w:r>
        <w:rPr>
          <w:lang w:val="mn-MN"/>
        </w:rPr>
        <w:tab/>
      </w:r>
      <w:r>
        <w:rPr>
          <w:b/>
          <w:bCs/>
          <w:lang w:val="mn-MN"/>
        </w:rPr>
        <w:t>Ц.Цолмон:</w:t>
      </w:r>
      <w:r>
        <w:rPr>
          <w:lang w:val="mn-MN"/>
        </w:rPr>
        <w:t xml:space="preserve"> -Сангийн яамнаас хариулъя.</w:t>
      </w:r>
    </w:p>
    <w:p>
      <w:pPr>
        <w:pStyle w:val="style0"/>
        <w:jc w:val="both"/>
      </w:pPr>
      <w:r>
        <w:rPr/>
      </w:r>
    </w:p>
    <w:p>
      <w:pPr>
        <w:pStyle w:val="style0"/>
        <w:jc w:val="both"/>
      </w:pPr>
      <w:r>
        <w:rPr>
          <w:lang w:val="mn-MN"/>
        </w:rPr>
        <w:tab/>
      </w:r>
      <w:r>
        <w:rPr>
          <w:b/>
          <w:bCs/>
          <w:lang w:val="mn-MN"/>
        </w:rPr>
        <w:t>Ч.Улаан:</w:t>
      </w:r>
      <w:r>
        <w:rPr>
          <w:lang w:val="mn-MN"/>
        </w:rPr>
        <w:t xml:space="preserve"> -Ер нь 2007 онд татварын шинэчлэл хийснээс хойш татварын хөнгөлөлт чөлөөлөлт бол огт буураагүй ийм байна. Өнөөдрийн байдлаар 220 гаруй ийм зүйл дээр татварын хөнгөлөлт чөлөөлөлт байгаа. Тэгэхээр бид одоо энэ татварын хөнгөлөлт чөлөөлөлтийг эргэж хянах, бас цэгцлэх, урт хугацаанд байнгын шинжтэй болчихсон түр зуур эдийн засгийнхаа механизм байдлаар ашиглагдах ач холбогдлоо алдаж байгаа ийм байдлуудад бид бас судалгаа хийж, энийг цэгцлэх санал боловсруулж байгаа.</w:t>
      </w:r>
    </w:p>
    <w:p>
      <w:pPr>
        <w:pStyle w:val="style0"/>
        <w:jc w:val="both"/>
      </w:pPr>
      <w:r>
        <w:rPr/>
      </w:r>
    </w:p>
    <w:p>
      <w:pPr>
        <w:pStyle w:val="style0"/>
        <w:jc w:val="both"/>
      </w:pPr>
      <w:r>
        <w:rPr>
          <w:lang w:val="mn-MN"/>
        </w:rPr>
        <w:tab/>
        <w:t>Бид ер нь татварын хоёр дахь шатны шинэчлэлийн хүрээнд татварын хөнгөлөлт чөлөөлөлтийг аль болохоор оновчтой болгоё, бодлогоор богино хугацаанд үйлчлэх ийм механизм болгож ашиглах чиглэлд саналаа боловсруулж байна.</w:t>
      </w:r>
    </w:p>
    <w:p>
      <w:pPr>
        <w:pStyle w:val="style0"/>
        <w:jc w:val="both"/>
      </w:pPr>
      <w:r>
        <w:rPr/>
      </w:r>
    </w:p>
    <w:p>
      <w:pPr>
        <w:pStyle w:val="style0"/>
        <w:jc w:val="both"/>
      </w:pPr>
      <w:r>
        <w:rPr>
          <w:lang w:val="mn-MN"/>
        </w:rPr>
        <w:tab/>
      </w:r>
      <w:r>
        <w:rPr>
          <w:b/>
          <w:bCs/>
          <w:lang w:val="mn-MN"/>
        </w:rPr>
        <w:t>З.Энхболд:</w:t>
      </w:r>
      <w:r>
        <w:rPr>
          <w:lang w:val="mn-MN"/>
        </w:rPr>
        <w:t xml:space="preserve"> -Алтыг оруулсан анхны зорилго юу байсан. Тэрнээс хойш өөрчлөгдсөн.</w:t>
      </w:r>
    </w:p>
    <w:p>
      <w:pPr>
        <w:pStyle w:val="style0"/>
        <w:jc w:val="both"/>
      </w:pPr>
      <w:r>
        <w:rPr/>
      </w:r>
    </w:p>
    <w:p>
      <w:pPr>
        <w:pStyle w:val="style0"/>
        <w:jc w:val="both"/>
      </w:pPr>
      <w:r>
        <w:rPr>
          <w:lang w:val="mn-MN"/>
        </w:rPr>
        <w:tab/>
      </w:r>
      <w:r>
        <w:rPr>
          <w:b/>
          <w:bCs/>
          <w:lang w:val="mn-MN"/>
        </w:rPr>
        <w:t>Ч.Улаан:</w:t>
      </w:r>
      <w:r>
        <w:rPr>
          <w:lang w:val="mn-MN"/>
        </w:rPr>
        <w:t xml:space="preserve"> -Яг тухайн алтны юуг бол би тэр юугий нь сайн санахгүй байна. Яг алтан дээр юу байна вэ гэхээр. Тэрийг авч үзье. Ер нь алтан дээр бол хавтгайруулан хэрэглэдэг, жишээ нь одоо бензин, дизелийн түлш ч юм уу тийм ээ. Энэ чинь уул уурхайн юу гэхгүйгээр нэг хэсэг хөнгөлөлттэй тууж явсан шүү дээ тийм. Тэгэхээр тийм нийтлэг байдлаар тэнд ашиглагдаад байгаа ийм хөнгөлөлтүүд байгаад байгаа байх гэж бодож байна. Би тэгээд энийг тодруулъя.</w:t>
      </w:r>
    </w:p>
    <w:p>
      <w:pPr>
        <w:pStyle w:val="style0"/>
        <w:jc w:val="both"/>
      </w:pPr>
      <w:r>
        <w:rPr/>
      </w:r>
    </w:p>
    <w:p>
      <w:pPr>
        <w:pStyle w:val="style0"/>
        <w:jc w:val="both"/>
      </w:pPr>
      <w:r>
        <w:rPr>
          <w:lang w:val="mn-MN"/>
        </w:rPr>
        <w:tab/>
      </w:r>
      <w:r>
        <w:rPr>
          <w:b/>
          <w:bCs/>
          <w:lang w:val="mn-MN"/>
        </w:rPr>
        <w:t>З.Энхболд:</w:t>
      </w:r>
      <w:r>
        <w:rPr>
          <w:lang w:val="mn-MN"/>
        </w:rPr>
        <w:t xml:space="preserve"> -Аудитыг нь хөнгөлөлт чөлөөлөлтөө яа гэдэг рекомендац бичиж өгөөд байгаа юм. Энэ 36 дугаар хуудас чинь юу гэсэн үг юм. Боль гэсэн үг үү тийм ээ. </w:t>
      </w:r>
    </w:p>
    <w:p>
      <w:pPr>
        <w:pStyle w:val="style0"/>
        <w:jc w:val="both"/>
      </w:pPr>
      <w:r>
        <w:rPr/>
      </w:r>
    </w:p>
    <w:p>
      <w:pPr>
        <w:pStyle w:val="style0"/>
        <w:jc w:val="both"/>
      </w:pPr>
      <w:r>
        <w:rPr>
          <w:lang w:val="mn-MN"/>
        </w:rPr>
        <w:tab/>
      </w:r>
      <w:r>
        <w:rPr>
          <w:b/>
          <w:bCs/>
          <w:lang w:val="mn-MN"/>
        </w:rPr>
        <w:t>Ц.Цолмон:</w:t>
      </w:r>
      <w:r>
        <w:rPr>
          <w:lang w:val="mn-MN"/>
        </w:rPr>
        <w:t xml:space="preserve"> -Ер нь бол шинийг нэвтрүүлэхдээ ядаж хуучнуудыг нь нэг харж үздэг болгох ёстой байхгүй юу. Шинэ хөнгөлөлт оруулахын тулд. </w:t>
      </w:r>
    </w:p>
    <w:p>
      <w:pPr>
        <w:pStyle w:val="style0"/>
        <w:jc w:val="both"/>
      </w:pPr>
      <w:r>
        <w:rPr/>
      </w:r>
    </w:p>
    <w:p>
      <w:pPr>
        <w:pStyle w:val="style0"/>
        <w:jc w:val="both"/>
      </w:pPr>
      <w:r>
        <w:rPr>
          <w:lang w:val="mn-MN"/>
        </w:rPr>
        <w:tab/>
      </w:r>
      <w:r>
        <w:rPr>
          <w:b/>
          <w:bCs/>
          <w:lang w:val="mn-MN"/>
        </w:rPr>
        <w:t>Б.Батбаяр:</w:t>
      </w:r>
      <w:r>
        <w:rPr>
          <w:lang w:val="mn-MN"/>
        </w:rPr>
        <w:t xml:space="preserve"> -Бид энэ зөвлөмжиндөө тусгачихсан байгаа л даа. 38 дугаар хуудсан дээр. Татварын хөнгөлөлт чөлөөлөлт үзүүлж буй эрх зүйн орчин болон бодлогод дүн шинжилгээ хийж, оновчтой бодлого, оновчтой болгох санал боловсруулж шийдвэрлэх гээд Сангийн сайдад зөвлөсөн байгаа.</w:t>
      </w:r>
    </w:p>
    <w:p>
      <w:pPr>
        <w:pStyle w:val="style0"/>
        <w:jc w:val="both"/>
      </w:pPr>
      <w:r>
        <w:rPr/>
      </w:r>
    </w:p>
    <w:p>
      <w:pPr>
        <w:pStyle w:val="style0"/>
        <w:jc w:val="both"/>
      </w:pPr>
      <w:r>
        <w:rPr>
          <w:lang w:val="mn-MN"/>
        </w:rPr>
        <w:tab/>
        <w:t>Сая таны хэлсэн тэр 17 хуулинд 39 төрлийн хөнгөлөлт, 181 төрлийн чөлөөлөлт, нийтдээ 220 төрлийн хөнгөлөлт чөлөөлөлт байна аа гээд. Тэгээд энэ нь мөнгөн дүнгээрээ яах юм бол 2011 онд 1 их наяд 114 тэрбум төгрөг, 2012 онд болохоор 996 тэрбум төгрөгт хүрээд ингээд. Хэрэв эд нар хөнгөлөгдөөгүй байсан бол төсвийн орлогын бүрдүүлэлтэнд нөлөөлөх нь дамжиггүй. Тэгэхдээ мэдээж энэ төрийн бодлого байгаа.</w:t>
      </w:r>
    </w:p>
    <w:p>
      <w:pPr>
        <w:pStyle w:val="style0"/>
        <w:jc w:val="both"/>
      </w:pPr>
      <w:r>
        <w:rPr/>
      </w:r>
    </w:p>
    <w:p>
      <w:pPr>
        <w:pStyle w:val="style0"/>
        <w:jc w:val="both"/>
      </w:pPr>
      <w:r>
        <w:rPr>
          <w:lang w:val="mn-MN"/>
        </w:rPr>
        <w:tab/>
        <w:t>Сая тэр алт олборлож байгаа асуудалтай холбогдоход энэ нэмэгдсэн өртгийн албан татварын тухай хуулийн 13 дугаар зүйлийн 1.13-т борлуулсан алтыг НӨАТ-аас чөлөөлөх. Тэр зорилгыг нь бол бид сайн мэдэхгүй. Тухайн үед л бас тэр юугий нь урамшуулах гэж байсан байх. Тэгэхдээ одоо энийгээ эргэж харахаар зэрэг тэр бодлого маань цаг үетэйгээ нийцэж байна уу, үгүй юу гэдгийг юу ч гэсэн Сангийн яам эхлээд саналаа гаргах байх аа гэж бодож байна.</w:t>
      </w:r>
    </w:p>
    <w:p>
      <w:pPr>
        <w:pStyle w:val="style0"/>
        <w:jc w:val="both"/>
      </w:pPr>
      <w:r>
        <w:rPr/>
      </w:r>
    </w:p>
    <w:p>
      <w:pPr>
        <w:pStyle w:val="style0"/>
        <w:jc w:val="both"/>
      </w:pPr>
      <w:r>
        <w:rPr>
          <w:lang w:val="mn-MN"/>
        </w:rPr>
        <w:tab/>
      </w:r>
      <w:r>
        <w:rPr>
          <w:b/>
          <w:bCs/>
          <w:lang w:val="mn-MN"/>
        </w:rPr>
        <w:t>Ц.Цолмон:</w:t>
      </w:r>
      <w:r>
        <w:rPr>
          <w:lang w:val="mn-MN"/>
        </w:rPr>
        <w:t xml:space="preserve"> -Энэ асуудлаар манай Байнгын хорооноос гарах санал, дүгнэлтэнд бол аудитын тэр зөвлөмжийг, сая Сангийн сайд ч өөрөө бас боловсруулж байгаа гэж ярилаа. Тэгэхээр энэ ажлаа цааш нь хэрэгжүүлээд, тайлагнах тийм зөвлөмждөө тусгачихъя. </w:t>
      </w:r>
    </w:p>
    <w:p>
      <w:pPr>
        <w:pStyle w:val="style0"/>
        <w:jc w:val="both"/>
      </w:pPr>
      <w:r>
        <w:rPr/>
      </w:r>
    </w:p>
    <w:p>
      <w:pPr>
        <w:pStyle w:val="style0"/>
        <w:jc w:val="both"/>
      </w:pPr>
      <w:r>
        <w:rPr>
          <w:lang w:val="mn-MN"/>
        </w:rPr>
        <w:tab/>
      </w:r>
      <w:r>
        <w:rPr>
          <w:b/>
          <w:bCs/>
          <w:lang w:val="mn-MN"/>
        </w:rPr>
        <w:t>М.Батчимэг:</w:t>
      </w:r>
      <w:r>
        <w:rPr>
          <w:lang w:val="mn-MN"/>
        </w:rPr>
        <w:t xml:space="preserve"> -Нэг юм тодруулчихъя даа. Аудитын байгууллага чинь одоо зөвлөмж гаргаад, тэрнийхээ зөвлөмжийн хэрэгжилтэнд араас нь анхаарч байдаг, Их Хуралдаа буцаад зөвлөгөө өгч байдаг тогтолцоо байна уу. 2011 оны зөвлөмж бол урд онуудын зөвлөмж жишээлбэл хичнээн хувь нь хэрэгжиж байсан. Хэрэгжилтийг нь үнэлж дүгнэсэн юу байгаа юу. </w:t>
      </w:r>
    </w:p>
    <w:p>
      <w:pPr>
        <w:pStyle w:val="style0"/>
        <w:jc w:val="both"/>
      </w:pPr>
      <w:r>
        <w:rPr/>
      </w:r>
    </w:p>
    <w:p>
      <w:pPr>
        <w:pStyle w:val="style0"/>
        <w:jc w:val="both"/>
      </w:pPr>
      <w:r>
        <w:rPr>
          <w:lang w:val="mn-MN"/>
        </w:rPr>
        <w:tab/>
      </w:r>
      <w:r>
        <w:rPr>
          <w:b/>
          <w:bCs/>
          <w:lang w:val="mn-MN"/>
        </w:rPr>
        <w:t>Б.Батбаяр:</w:t>
      </w:r>
      <w:r>
        <w:rPr>
          <w:lang w:val="mn-MN"/>
        </w:rPr>
        <w:t xml:space="preserve"> -Бид аудитын үр дүнгээр зөрчил илрүүлбэл арилгах, арилгахыг шаардсан албан шаардлага өгдөг нэг хэлбэр нь. Хоёр дахь нь бол буруу шамшигдуулсан, зориуд дураар ашигласан байвал буцааж төлөх тийм төлбөрийн акт тавьдаг. Ажлаа сайжруулах, ер нь дүрэм журмаа боловсронгуй болгох талаар зөвлөмж өгдөг, энэний хажуугаар бас бид. Тэгээд энэ өгсөн зөвлөмжийнхөө бид бүртгэлийг нарийн хөтөлдөг. Аудит болгоноор, байгууллага болгоноор. Тэгээд энэнийхээ араас бид нар байнга тасралтгүй нэхэж, эргэж хянадаг байгаа. </w:t>
      </w:r>
    </w:p>
    <w:p>
      <w:pPr>
        <w:pStyle w:val="style0"/>
        <w:jc w:val="both"/>
      </w:pPr>
      <w:r>
        <w:rPr/>
      </w:r>
    </w:p>
    <w:p>
      <w:pPr>
        <w:pStyle w:val="style0"/>
        <w:jc w:val="both"/>
      </w:pPr>
      <w:r>
        <w:rPr>
          <w:lang w:val="mn-MN"/>
        </w:rPr>
        <w:tab/>
        <w:t xml:space="preserve">Энэнийхээ жилийнхээ тайлан дээр бид нар манай үйл ажиллагааны жилийн тайлан Их Хурлаар хэлэлцэгдсэн. Төсвийн байнгын хороогоор. Тэрэн дээр бид нар жилийнхээ дүнг тавьсан. Жишээлбэл энд давтагддаг аудит байна одоо жил болгон Засгийн газрын санхүүгийн нэгдсэн тайланд аудит хийж байна. </w:t>
      </w:r>
    </w:p>
    <w:p>
      <w:pPr>
        <w:pStyle w:val="style0"/>
        <w:jc w:val="both"/>
      </w:pPr>
      <w:r>
        <w:rPr/>
      </w:r>
    </w:p>
    <w:p>
      <w:pPr>
        <w:pStyle w:val="style0"/>
        <w:jc w:val="both"/>
      </w:pPr>
      <w:r>
        <w:rPr>
          <w:lang w:val="mn-MN"/>
        </w:rPr>
        <w:tab/>
        <w:t xml:space="preserve">Өнгөрсөн жилийн аудитаар өгөгдсөн зөвлөмжөөр энэ жил аудит хийхдээ бид нар дахиад шалгачихдаг юм. За ноднингийн аудитаар ийм зөвлөмж өгч байсан байна. Хэд нь хэрэгжиж вэ, хэд нь хэрэгжээгүй байна вэ гээд. Жишээлбэл ноднингийн бид нар Засгийн газрын санхүүгийн нэгдсэн тайланд хийсэн аудитаар 10 зөвлөмж өгч байсан байна. 3-ыг нь хэрэгжүүлээгүй, бусдыг нь хэрэгжүүлсэн байна гээд энэ жил жишээлбэл ингээд давтагддаг аудитын хувьд бол бид нар ингээд дараа дараа нь ар араас нь явчихдаг. </w:t>
      </w:r>
    </w:p>
    <w:p>
      <w:pPr>
        <w:pStyle w:val="style0"/>
        <w:jc w:val="both"/>
      </w:pPr>
      <w:r>
        <w:rPr/>
      </w:r>
    </w:p>
    <w:p>
      <w:pPr>
        <w:pStyle w:val="style0"/>
        <w:jc w:val="both"/>
      </w:pPr>
      <w:r>
        <w:rPr>
          <w:lang w:val="mn-MN"/>
        </w:rPr>
        <w:tab/>
        <w:t xml:space="preserve">Давтагддаггүй аудитыг бол бид нар бүртгэлээ хөтөлж байгаад тодорхой хугацаа зааж өгдөг. Тэр хугацаандаа хариугаа авдаг. Хариугий нь газар дээр нь бас очиж мухарладаг ийм тогтолцоо байгаа. Энэ манай хуулинд ч бий, стандартад ч байдаг юм. </w:t>
      </w:r>
    </w:p>
    <w:p>
      <w:pPr>
        <w:pStyle w:val="style0"/>
        <w:jc w:val="both"/>
      </w:pPr>
      <w:r>
        <w:rPr/>
      </w:r>
    </w:p>
    <w:p>
      <w:pPr>
        <w:pStyle w:val="style0"/>
        <w:jc w:val="both"/>
      </w:pPr>
      <w:r>
        <w:rPr>
          <w:lang w:val="mn-MN"/>
        </w:rPr>
        <w:tab/>
        <w:t>Их Хуралд бид нар зөвлөмж гэхээсээ илүү Их Хурлын анхааралд толилуулах асуудал гэж бид нар аудитынхаа тайланд тусгадаг. Зарим нэг тохиолдолд, онцгой тохиолдолд ер нь байдаг. Жишээлбэл бид нар төсвийн жилийг календарын жилээс өөрчлөх шаардлагатай байна. Яагаад гэвэл энэ хөрөнгө оруулалтын циклтэй холбогдуулж урин дулаан цагт бүтээн байгуулалтын ажлаа хийж амжихгүй, бичиг цаасны ажилтай зууралдсаар байтал хүйтэрчихдэг энэ тэр гээд. Энийг бол бид нар хэд хэдэн удаа өгч байсан.</w:t>
      </w:r>
    </w:p>
    <w:p>
      <w:pPr>
        <w:pStyle w:val="style0"/>
        <w:jc w:val="both"/>
      </w:pPr>
      <w:r>
        <w:rPr/>
      </w:r>
    </w:p>
    <w:p>
      <w:pPr>
        <w:pStyle w:val="style0"/>
        <w:jc w:val="both"/>
      </w:pPr>
      <w:r>
        <w:rPr>
          <w:lang w:val="mn-MN"/>
        </w:rPr>
        <w:tab/>
        <w:t xml:space="preserve">Мөн хөрөнгө оруулалтын төлөвлөлттэй холбогдуулж хэд хэдэн асуудлыг Их Хурлын анхааралд толилуулж байсан. Жишээлбэл, хөрөнгө оруулалтын чанартай бас арга хэмжээг битгий тусгаж байгаач, хөрөнгө оруулалт гэдэгт ер нь юу юу орох ёстой юм. </w:t>
      </w:r>
    </w:p>
    <w:p>
      <w:pPr>
        <w:pStyle w:val="style0"/>
        <w:jc w:val="both"/>
      </w:pPr>
      <w:r>
        <w:rPr/>
      </w:r>
    </w:p>
    <w:p>
      <w:pPr>
        <w:pStyle w:val="style0"/>
        <w:jc w:val="both"/>
      </w:pPr>
      <w:r>
        <w:rPr>
          <w:lang w:val="mn-MN"/>
        </w:rPr>
        <w:tab/>
        <w:t>Мөн тэр барилгын хуулийг зөрчиж зураг төсөв нь бэлэн болоогүй, энэ газрын зөвшөөрлийн техникийн нөхцөл нь хангагдаагүй зүйлийг битгий тусгаж байгаач гэсэн юмнуудыг бас анхааруулж байсан. Тэгээд энэ маань зохих зохих шат дараатай шийдэгдэж явж байгаа.</w:t>
      </w:r>
    </w:p>
    <w:p>
      <w:pPr>
        <w:pStyle w:val="style0"/>
        <w:jc w:val="both"/>
      </w:pPr>
      <w:r>
        <w:rPr/>
      </w:r>
    </w:p>
    <w:p>
      <w:pPr>
        <w:pStyle w:val="style0"/>
        <w:jc w:val="both"/>
      </w:pPr>
      <w:r>
        <w:rPr>
          <w:lang w:val="mn-MN"/>
        </w:rPr>
        <w:tab/>
      </w:r>
      <w:r>
        <w:rPr>
          <w:b/>
          <w:bCs/>
          <w:lang w:val="mn-MN"/>
        </w:rPr>
        <w:t>Ц.Цолмон:</w:t>
      </w:r>
      <w:r>
        <w:rPr>
          <w:lang w:val="mn-MN"/>
        </w:rPr>
        <w:t xml:space="preserve"> -Асуултаа дуусгах уу. Асуулт дууслаа. Одоо манай Байнгын хорооны гишүүд санал хэлэх хүсэлтэй хүмүүс байна уу. Санал хэлэх гишүүд байна уу. Бид нар бол Байнгын хорооны санал, дүгнэлтийг Төсвийн байнгын хороонд хүргүүлэх ёстой. Төсвийн зарлагын хяналтын дэд хороонд хүргүүлэх ёстой. Санал хэлэх хүн байхгүй бол нэг зөвлөмж.</w:t>
      </w:r>
    </w:p>
    <w:p>
      <w:pPr>
        <w:pStyle w:val="style0"/>
        <w:jc w:val="both"/>
      </w:pPr>
      <w:r>
        <w:rPr/>
      </w:r>
    </w:p>
    <w:p>
      <w:pPr>
        <w:pStyle w:val="style0"/>
        <w:jc w:val="both"/>
      </w:pPr>
      <w:r>
        <w:rPr>
          <w:lang w:val="mn-MN"/>
        </w:rPr>
        <w:tab/>
      </w:r>
      <w:r>
        <w:rPr>
          <w:b/>
          <w:bCs/>
          <w:lang w:val="mn-MN"/>
        </w:rPr>
        <w:t>З.Энхболд:</w:t>
      </w:r>
      <w:r>
        <w:rPr>
          <w:lang w:val="mn-MN"/>
        </w:rPr>
        <w:t xml:space="preserve"> -Түрүүн миний саналыг санал болгоод оруулчихвал.</w:t>
      </w:r>
    </w:p>
    <w:p>
      <w:pPr>
        <w:pStyle w:val="style0"/>
        <w:jc w:val="both"/>
      </w:pPr>
      <w:r>
        <w:rPr/>
      </w:r>
    </w:p>
    <w:p>
      <w:pPr>
        <w:pStyle w:val="style0"/>
        <w:jc w:val="both"/>
      </w:pPr>
      <w:r>
        <w:rPr>
          <w:lang w:val="mn-MN"/>
        </w:rPr>
        <w:tab/>
      </w:r>
      <w:r>
        <w:rPr>
          <w:b/>
          <w:bCs/>
          <w:lang w:val="mn-MN"/>
        </w:rPr>
        <w:t xml:space="preserve">Ц.Цолмон: </w:t>
      </w:r>
      <w:r>
        <w:rPr>
          <w:lang w:val="mn-MN"/>
        </w:rPr>
        <w:t xml:space="preserve">-Санал болгоод оруулчихсан тийм. Тэгээд бусад нь бол асуултаар бас илэрхийлэгдэж байгаа. Ингээд бид нар Төсвийн зарлагын хяналтын дэд хороонд хүргүүлье. </w:t>
      </w:r>
    </w:p>
    <w:p>
      <w:pPr>
        <w:pStyle w:val="style0"/>
        <w:jc w:val="both"/>
      </w:pPr>
      <w:r>
        <w:rPr/>
      </w:r>
    </w:p>
    <w:p>
      <w:pPr>
        <w:pStyle w:val="style0"/>
        <w:jc w:val="both"/>
      </w:pPr>
      <w:r>
        <w:rPr>
          <w:lang w:val="mn-MN"/>
        </w:rPr>
        <w:tab/>
        <w:t>Өнөөдрийн хуралдааны ажиллагаа өндөрлөж байна.</w:t>
      </w:r>
    </w:p>
    <w:p>
      <w:pPr>
        <w:pStyle w:val="style0"/>
        <w:jc w:val="both"/>
      </w:pPr>
      <w:r>
        <w:rPr/>
      </w:r>
    </w:p>
    <w:p>
      <w:pPr>
        <w:pStyle w:val="style0"/>
        <w:jc w:val="both"/>
      </w:pPr>
      <w:r>
        <w:rPr>
          <w:lang w:val="mn-MN"/>
        </w:rPr>
        <w:tab/>
        <w:t>Соронзон хальснаас буулгасан:</w:t>
      </w:r>
    </w:p>
    <w:p>
      <w:pPr>
        <w:pStyle w:val="style0"/>
        <w:jc w:val="both"/>
      </w:pPr>
      <w:r>
        <w:rPr>
          <w:lang w:val="mn-MN"/>
        </w:rPr>
        <w:tab/>
        <w:t>Протоколын албаны шинжээч</w:t>
        <w:tab/>
        <w:t>Д.Энэбиш</w:t>
      </w:r>
    </w:p>
    <w:p>
      <w:pPr>
        <w:pStyle w:val="style0"/>
        <w:jc w:val="both"/>
      </w:pPr>
      <w:r>
        <w:rPr>
          <w:lang w:val="mn-MN"/>
        </w:rPr>
        <w:tab/>
      </w:r>
    </w:p>
    <w:p>
      <w:pPr>
        <w:pStyle w:val="style0"/>
        <w:jc w:val="both"/>
      </w:pPr>
      <w:r>
        <w:rPr/>
      </w:r>
    </w:p>
    <w:p>
      <w:pPr>
        <w:pStyle w:val="style0"/>
        <w:jc w:val="both"/>
      </w:pPr>
      <w:r>
        <w:rPr>
          <w:lang w:val="mn-MN"/>
        </w:rPr>
        <w:tab/>
      </w:r>
    </w:p>
    <w:sectPr>
      <w:footerReference r:id="rId2" w:type="default"/>
      <w:type w:val="nextPage"/>
      <w:pgSz w:h="16838" w:w="11906"/>
      <w:pgMar w:bottom="1693" w:footer="1134" w:gutter="0" w:header="0" w:left="1984" w:right="850" w:top="1134"/>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0"/>
      <w:jc w:val="center"/>
    </w:pPr>
    <w:r>
      <w:rPr/>
      <w:fldChar w:fldCharType="begin"/>
    </w:r>
    <w:r>
      <w:instrText> PAGE </w:instrText>
    </w:r>
    <w:r>
      <w:fldChar w:fldCharType="separate"/>
    </w:r>
    <w:r>
      <w:t>12</w:t>
    </w:r>
    <w:r>
      <w:fldChar w:fldCharType="end"/>
    </w:r>
  </w:p>
</w:ftr>
</file>

<file path=word/settings.xml><?xml version="1.0" encoding="utf-8"?>
<w:settings xmlns:w="http://schemas.openxmlformats.org/wordprocessingml/2006/main">
  <w:zoom w:percent="162"/>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Lucida Sans Unicode" w:hAnsi="Arial"/>
      <w:color w:val="00000A"/>
      <w:sz w:val="24"/>
      <w:szCs w:val="24"/>
      <w:lang w:bidi="hi-IN" w:eastAsia="zh-CN" w:val="en-US"/>
    </w:rPr>
  </w:style>
  <w:style w:styleId="style15" w:type="paragraph">
    <w:name w:val="Heading"/>
    <w:basedOn w:val="style0"/>
    <w:next w:val="style16"/>
    <w:pPr>
      <w:keepNext/>
      <w:spacing w:after="120" w:before="240"/>
      <w:contextualSpacing w:val="false"/>
    </w:pPr>
    <w:rPr>
      <w:rFonts w:ascii="Arial" w:cs="Mangal" w:eastAsia="Lucida Sans Unicode" w:hAnsi="Arial"/>
      <w:sz w:val="28"/>
      <w:szCs w:val="28"/>
    </w:rPr>
  </w:style>
  <w:style w:styleId="style16" w:type="paragraph">
    <w:name w:val="Text Body"/>
    <w:basedOn w:val="style0"/>
    <w:next w:val="style16"/>
    <w:pPr>
      <w:spacing w:after="120" w:before="0"/>
      <w:contextualSpacing w:val="false"/>
    </w:pPr>
    <w:rPr/>
  </w:style>
  <w:style w:styleId="style17" w:type="paragraph">
    <w:name w:val="List"/>
    <w:basedOn w:val="style16"/>
    <w:next w:val="style17"/>
    <w:pPr/>
    <w:rPr>
      <w:rFonts w:ascii="Arial" w:cs="Mangal" w:hAnsi="Arial"/>
    </w:rPr>
  </w:style>
  <w:style w:styleId="style18" w:type="paragraph">
    <w:name w:val="Caption"/>
    <w:basedOn w:val="style0"/>
    <w:next w:val="style18"/>
    <w:pPr>
      <w:suppressLineNumbers/>
      <w:spacing w:after="120" w:before="120"/>
      <w:contextualSpacing w:val="false"/>
    </w:pPr>
    <w:rPr>
      <w:rFonts w:ascii="Arial" w:cs="Mangal" w:hAnsi="Arial"/>
      <w:i/>
      <w:iCs/>
      <w:sz w:val="24"/>
      <w:szCs w:val="24"/>
    </w:rPr>
  </w:style>
  <w:style w:styleId="style19" w:type="paragraph">
    <w:name w:val="Index"/>
    <w:basedOn w:val="style0"/>
    <w:next w:val="style19"/>
    <w:pPr>
      <w:suppressLineNumbers/>
    </w:pPr>
    <w:rPr>
      <w:rFonts w:ascii="Arial" w:cs="Mangal" w:hAnsi="Arial"/>
    </w:rPr>
  </w:style>
  <w:style w:styleId="style20" w:type="paragraph">
    <w:name w:val="Footer"/>
    <w:basedOn w:val="style0"/>
    <w:next w:val="style20"/>
    <w:pPr>
      <w:suppressLineNumbers/>
      <w:tabs>
        <w:tab w:leader="none" w:pos="4703" w:val="center"/>
        <w:tab w:leader="none" w:pos="940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2013-06-28T12:48:02.20Z</dcterms:created>
  <cp:lastPrinted>2013-07-24T10:38:47.10Z</cp:lastPrinted>
  <cp:revision>0</cp:revision>
</cp:coreProperties>
</file>