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6E" w:rsidRDefault="00FF4375">
      <w:pPr>
        <w:spacing w:after="0" w:line="100" w:lineRule="atLeast"/>
        <w:ind w:left="1440" w:firstLine="720"/>
      </w:pPr>
      <w:r>
        <w:rPr>
          <w:rFonts w:ascii="Arial" w:hAnsi="Arial" w:cs="Arial"/>
          <w:b/>
          <w:lang w:val="mn-MN"/>
        </w:rPr>
        <w:t>Батлав. Эдийн засгийн байнгын</w:t>
      </w:r>
    </w:p>
    <w:p w:rsidR="008D3804" w:rsidRDefault="00FF4375" w:rsidP="008D3804">
      <w:pPr>
        <w:spacing w:after="0" w:line="100" w:lineRule="atLeast"/>
        <w:ind w:left="2160" w:firstLine="720"/>
        <w:rPr>
          <w:rFonts w:ascii="Arial" w:hAnsi="Arial" w:cs="Arial"/>
          <w:b/>
          <w:lang w:val="mn-MN"/>
        </w:rPr>
      </w:pPr>
      <w:r>
        <w:rPr>
          <w:rFonts w:ascii="Arial" w:hAnsi="Arial" w:cs="Arial"/>
          <w:b/>
          <w:lang w:val="mn-MN"/>
        </w:rPr>
        <w:t xml:space="preserve">    хорооны дарга </w:t>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006902BD">
        <w:rPr>
          <w:rFonts w:ascii="Arial" w:hAnsi="Arial" w:cs="Arial"/>
          <w:b/>
          <w:lang w:val="mn-MN"/>
        </w:rPr>
        <w:tab/>
      </w:r>
      <w:r>
        <w:rPr>
          <w:rFonts w:ascii="Arial" w:hAnsi="Arial" w:cs="Arial"/>
          <w:b/>
          <w:lang w:val="mn-MN"/>
        </w:rPr>
        <w:t xml:space="preserve">        Б.Гарамгайбаатар</w:t>
      </w:r>
    </w:p>
    <w:p w:rsidR="00810E4D" w:rsidRDefault="00810E4D" w:rsidP="008D3804">
      <w:pPr>
        <w:spacing w:after="0" w:line="100" w:lineRule="atLeast"/>
        <w:ind w:left="2160" w:firstLine="720"/>
        <w:rPr>
          <w:rFonts w:ascii="Arial" w:hAnsi="Arial" w:cs="Arial"/>
          <w:b/>
          <w:lang w:val="mn-MN"/>
        </w:rPr>
      </w:pPr>
    </w:p>
    <w:p w:rsidR="00810E4D" w:rsidRDefault="00810E4D" w:rsidP="008D3804">
      <w:pPr>
        <w:spacing w:after="0" w:line="100" w:lineRule="atLeast"/>
        <w:ind w:left="2160" w:firstLine="720"/>
        <w:rPr>
          <w:rFonts w:ascii="Arial" w:hAnsi="Arial" w:cs="Arial"/>
          <w:b/>
          <w:lang w:val="mn-MN"/>
        </w:rPr>
      </w:pPr>
    </w:p>
    <w:p w:rsidR="00E6646E" w:rsidRDefault="00FF4375" w:rsidP="008D3804">
      <w:pPr>
        <w:spacing w:after="0" w:line="100" w:lineRule="atLeast"/>
        <w:ind w:left="2160" w:firstLine="720"/>
      </w:pPr>
      <w:r>
        <w:rPr>
          <w:rFonts w:ascii="Arial" w:hAnsi="Arial" w:cs="Arial"/>
          <w:b/>
          <w:lang w:val="mn-MN"/>
        </w:rPr>
        <w:t>Улсын Их Хурлын ээлжит чуулганы завсарлагааны хугацаанд /2014.01.30-04.05/</w:t>
      </w:r>
    </w:p>
    <w:p w:rsidR="00E6646E" w:rsidRDefault="00FF4375">
      <w:pPr>
        <w:spacing w:after="0" w:line="100" w:lineRule="atLeast"/>
        <w:jc w:val="center"/>
      </w:pPr>
      <w:r>
        <w:rPr>
          <w:rFonts w:ascii="Arial" w:hAnsi="Arial" w:cs="Arial"/>
          <w:b/>
          <w:lang w:val="mn-MN"/>
        </w:rPr>
        <w:t>Эдийн засгийн байнгын хорооноос хийх ажлын төлөвлөгөө</w:t>
      </w:r>
    </w:p>
    <w:p w:rsidR="00E6646E" w:rsidRPr="008D3804" w:rsidRDefault="00FF4375">
      <w:pPr>
        <w:spacing w:after="0" w:line="100" w:lineRule="atLeast"/>
        <w:jc w:val="right"/>
        <w:rPr>
          <w:lang w:val="mn-MN"/>
        </w:rPr>
      </w:pPr>
      <w:r>
        <w:rPr>
          <w:rFonts w:ascii="Arial" w:hAnsi="Arial" w:cs="Arial"/>
          <w:b/>
          <w:lang w:val="mn-MN"/>
        </w:rPr>
        <w:t>2014.</w:t>
      </w:r>
      <w:r w:rsidR="008D3804">
        <w:rPr>
          <w:rFonts w:ascii="Arial" w:hAnsi="Arial" w:cs="Arial"/>
          <w:b/>
        </w:rPr>
        <w:t>02</w:t>
      </w:r>
      <w:r w:rsidR="008D3804">
        <w:rPr>
          <w:rFonts w:ascii="Arial" w:hAnsi="Arial" w:cs="Arial"/>
          <w:b/>
          <w:lang w:val="mn-MN"/>
        </w:rPr>
        <w:t>.14</w:t>
      </w:r>
    </w:p>
    <w:p w:rsidR="00E6646E" w:rsidRDefault="00E6646E">
      <w:pPr>
        <w:spacing w:after="0" w:line="100" w:lineRule="atLeast"/>
        <w:jc w:val="right"/>
      </w:pPr>
    </w:p>
    <w:tbl>
      <w:tblPr>
        <w:tblW w:w="0" w:type="auto"/>
        <w:tblInd w:w="-432"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823"/>
        <w:gridCol w:w="5561"/>
        <w:gridCol w:w="2893"/>
        <w:gridCol w:w="2442"/>
        <w:gridCol w:w="1618"/>
        <w:gridCol w:w="1767"/>
      </w:tblGrid>
      <w:tr w:rsidR="00E6646E">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b/>
                <w:lang w:val="mn-MN"/>
              </w:rPr>
              <w:t>Д/Д</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b/>
                <w:lang w:val="mn-MN"/>
              </w:rPr>
              <w:t>Зохион байгуулах ажил</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b/>
                <w:lang w:val="mn-MN"/>
              </w:rPr>
              <w:t>Хариуцах гишүүн</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b/>
                <w:lang w:val="mn-MN"/>
              </w:rPr>
              <w:t>Зохион байгуулах ажилтан</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b/>
                <w:lang w:val="mn-MN"/>
              </w:rPr>
              <w:t>Хугацаа</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b/>
                <w:lang w:val="mn-MN"/>
              </w:rPr>
              <w:t>Биелэлт</w:t>
            </w:r>
          </w:p>
        </w:tc>
      </w:tr>
      <w:tr w:rsidR="00E6646E">
        <w:trPr>
          <w:cantSplit/>
        </w:trPr>
        <w:tc>
          <w:tcPr>
            <w:tcW w:w="1510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E6646E">
            <w:pPr>
              <w:spacing w:after="0" w:line="100" w:lineRule="atLeast"/>
              <w:jc w:val="center"/>
            </w:pPr>
          </w:p>
          <w:p w:rsidR="00E6646E" w:rsidRDefault="00FF4375">
            <w:pPr>
              <w:spacing w:after="0" w:line="100" w:lineRule="atLeast"/>
              <w:jc w:val="center"/>
            </w:pPr>
            <w:r>
              <w:rPr>
                <w:rFonts w:ascii="Arial" w:hAnsi="Arial" w:cs="Arial"/>
                <w:b/>
                <w:lang w:val="mn-MN"/>
              </w:rPr>
              <w:t>Нэг. Хянан шалгах үйл ажиллагааны чиглэлээр:</w:t>
            </w:r>
          </w:p>
          <w:p w:rsidR="00E6646E" w:rsidRDefault="00E6646E">
            <w:pPr>
              <w:spacing w:after="0" w:line="100" w:lineRule="atLeast"/>
              <w:jc w:val="center"/>
            </w:pPr>
          </w:p>
        </w:tc>
      </w:tr>
      <w:tr w:rsidR="00E6646E">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lang w:val="mn-MN"/>
              </w:rPr>
              <w:t>1.1</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646E" w:rsidRDefault="00E6646E">
            <w:pPr>
              <w:spacing w:after="0" w:line="100" w:lineRule="atLeast"/>
              <w:jc w:val="both"/>
            </w:pPr>
          </w:p>
          <w:p w:rsidR="00E6646E" w:rsidRDefault="00FF4375">
            <w:pPr>
              <w:spacing w:after="0" w:line="100" w:lineRule="atLeast"/>
              <w:jc w:val="both"/>
            </w:pPr>
            <w:r w:rsidRPr="00F3511A">
              <w:rPr>
                <w:rFonts w:ascii="Arial" w:hAnsi="Arial" w:cs="Arial"/>
                <w:lang w:val="mn-MN"/>
              </w:rPr>
              <w:t>Засгийн газрын үйл ажиллагааны хөтөлбөр</w:t>
            </w:r>
            <w:r w:rsidRPr="00F3511A">
              <w:rPr>
                <w:rFonts w:ascii="Arial" w:hAnsi="Arial" w:cs="Arial"/>
                <w:b/>
                <w:lang w:val="mn-MN"/>
              </w:rPr>
              <w:t xml:space="preserve">,  </w:t>
            </w:r>
            <w:r w:rsidRPr="00F3511A">
              <w:rPr>
                <w:rFonts w:ascii="Arial" w:hAnsi="Arial" w:cs="Arial"/>
                <w:lang w:val="mn-MN"/>
              </w:rPr>
              <w:t xml:space="preserve">эдийн засаг нийгмийг 2013 онд хөгжүүлэх үндсэн чиглэлийн биелэлт болон 2013 онд улсын төсөв, Хөгжлийн банк, Чингис бондын санхүүжилтээр хийгдэх хөрөнгө оруулалтын төсөл, хөтөлбөрүүдийн хэрэгжилтийн явц байдлыг </w:t>
            </w:r>
            <w:r>
              <w:rPr>
                <w:rFonts w:ascii="Arial" w:hAnsi="Arial" w:cs="Arial"/>
                <w:lang w:val="mn-MN"/>
              </w:rPr>
              <w:t xml:space="preserve">Барилга, хот байгуулалтын яам, Зам, тээврийн яам,  Уул уурхайн яам,  Эдийн засгийн хөгжлийн яам, Эрчим хүчний яамдуудад </w:t>
            </w:r>
            <w:r w:rsidRPr="00F3511A">
              <w:rPr>
                <w:rFonts w:ascii="Arial" w:hAnsi="Arial" w:cs="Arial"/>
                <w:lang w:val="mn-MN"/>
              </w:rPr>
              <w:t>шалган танилцаж, дүгнэлт гаргах, цаашид авах арга хэмжээний талаар шийвдэрийн төсөл боловсруулах үүрэг бүхий шалгалт</w:t>
            </w:r>
            <w:r>
              <w:rPr>
                <w:rFonts w:ascii="Arial" w:hAnsi="Arial" w:cs="Arial"/>
                <w:lang w:val="mn-MN"/>
              </w:rPr>
              <w:t xml:space="preserve">ын ажлын хэсгийн </w:t>
            </w:r>
            <w:r w:rsidR="00607236">
              <w:rPr>
                <w:rFonts w:ascii="Arial" w:hAnsi="Arial" w:cs="Arial"/>
                <w:lang w:val="mn-MN"/>
              </w:rPr>
              <w:t>санал, дүгнэлтийг</w:t>
            </w:r>
            <w:r>
              <w:rPr>
                <w:rFonts w:ascii="Arial" w:hAnsi="Arial" w:cs="Arial"/>
                <w:lang w:val="mn-MN"/>
              </w:rPr>
              <w:t xml:space="preserve"> Байнгын хорооны хуралдаанд танилцуулах</w:t>
            </w:r>
          </w:p>
          <w:p w:rsidR="00E6646E" w:rsidRDefault="00E6646E">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rPr>
                <w:rFonts w:ascii="Arial" w:hAnsi="Arial" w:cs="Arial"/>
                <w:lang w:val="mn-MN"/>
              </w:rPr>
            </w:pPr>
            <w:r>
              <w:rPr>
                <w:rFonts w:ascii="Arial" w:hAnsi="Arial" w:cs="Arial"/>
                <w:lang w:val="mn-MN"/>
              </w:rPr>
              <w:t>Б.Гарамгайбаатар</w:t>
            </w:r>
          </w:p>
          <w:p w:rsidR="00607236" w:rsidRDefault="00607236">
            <w:pPr>
              <w:spacing w:after="0" w:line="100" w:lineRule="atLeast"/>
              <w:jc w:val="center"/>
              <w:rPr>
                <w:rFonts w:ascii="Arial" w:hAnsi="Arial" w:cs="Arial"/>
                <w:lang w:val="mn-MN"/>
              </w:rPr>
            </w:pPr>
            <w:r>
              <w:rPr>
                <w:rFonts w:ascii="Arial" w:hAnsi="Arial" w:cs="Arial"/>
                <w:lang w:val="mn-MN"/>
              </w:rPr>
              <w:t>Ц.Баярсайхан</w:t>
            </w:r>
          </w:p>
          <w:p w:rsidR="00607236" w:rsidRDefault="00607236">
            <w:pPr>
              <w:spacing w:after="0" w:line="100" w:lineRule="atLeast"/>
              <w:jc w:val="center"/>
              <w:rPr>
                <w:rFonts w:ascii="Arial" w:hAnsi="Arial" w:cs="Arial"/>
                <w:lang w:val="mn-MN"/>
              </w:rPr>
            </w:pPr>
            <w:r>
              <w:rPr>
                <w:rFonts w:ascii="Arial" w:hAnsi="Arial" w:cs="Arial"/>
                <w:lang w:val="mn-MN"/>
              </w:rPr>
              <w:t>Н.Батбаяр</w:t>
            </w:r>
          </w:p>
          <w:p w:rsidR="00607236" w:rsidRDefault="00607236">
            <w:pPr>
              <w:spacing w:after="0" w:line="100" w:lineRule="atLeast"/>
              <w:jc w:val="center"/>
            </w:pPr>
            <w:r>
              <w:rPr>
                <w:rFonts w:ascii="Arial" w:hAnsi="Arial" w:cs="Arial"/>
                <w:lang w:val="mn-MN"/>
              </w:rPr>
              <w:t>Ц.Даваасүрэн</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E6646E">
            <w:pPr>
              <w:spacing w:after="0" w:line="100" w:lineRule="atLeast"/>
            </w:pPr>
          </w:p>
          <w:p w:rsidR="00E6646E" w:rsidRDefault="00FF4375">
            <w:pPr>
              <w:spacing w:after="0" w:line="100" w:lineRule="atLeast"/>
            </w:pPr>
            <w:r>
              <w:rPr>
                <w:rFonts w:ascii="Arial" w:hAnsi="Arial" w:cs="Arial"/>
                <w:lang w:val="mn-MN"/>
              </w:rPr>
              <w:t xml:space="preserve">   Г.Баярмаа</w:t>
            </w:r>
          </w:p>
          <w:p w:rsidR="00E6646E" w:rsidRDefault="00FF4375">
            <w:pPr>
              <w:spacing w:after="0" w:line="100" w:lineRule="atLeast"/>
            </w:pPr>
            <w:r>
              <w:rPr>
                <w:rFonts w:ascii="Arial" w:hAnsi="Arial" w:cs="Arial"/>
                <w:lang w:val="mn-MN"/>
              </w:rPr>
              <w:t>/Тамгын газрын Хяналт үнэлгээний хэлтэс/</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E6646E">
            <w:pPr>
              <w:spacing w:after="0" w:line="100" w:lineRule="atLeast"/>
              <w:jc w:val="center"/>
            </w:pPr>
          </w:p>
          <w:p w:rsidR="00E6646E" w:rsidRDefault="00FF4375">
            <w:pPr>
              <w:spacing w:after="0" w:line="100" w:lineRule="atLeast"/>
              <w:jc w:val="center"/>
            </w:pPr>
            <w:r>
              <w:rPr>
                <w:rFonts w:ascii="Arial" w:hAnsi="Arial" w:cs="Arial"/>
                <w:lang w:val="mn-MN"/>
              </w:rPr>
              <w:t xml:space="preserve">2, 3 дугаар сард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646E" w:rsidRDefault="00E6646E">
            <w:pPr>
              <w:spacing w:after="0" w:line="100" w:lineRule="atLeast"/>
            </w:pPr>
          </w:p>
        </w:tc>
      </w:tr>
      <w:tr w:rsidR="00E6646E">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lang w:val="mn-MN"/>
              </w:rPr>
              <w:t>1.2</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646E" w:rsidRDefault="00E6646E">
            <w:pPr>
              <w:spacing w:after="0" w:line="100" w:lineRule="atLeast"/>
              <w:jc w:val="both"/>
            </w:pPr>
          </w:p>
          <w:p w:rsidR="00FF4375" w:rsidRDefault="00FF4375" w:rsidP="00116621">
            <w:pPr>
              <w:spacing w:after="0" w:line="100" w:lineRule="atLeast"/>
              <w:jc w:val="both"/>
            </w:pPr>
            <w:r>
              <w:rPr>
                <w:rFonts w:ascii="Arial" w:hAnsi="Arial" w:cs="Arial"/>
                <w:lang w:val="mn-MN"/>
              </w:rPr>
              <w:t>Монгол Улсын эдийн засаг, нийгмийг 2013 онд хөгжүүлэх үндсэн чиглэлийн биелэлтэд гүйцэтгэлийн аудит хийлгэх, биелэлтийн талаар Улсын Их Хурлаас гаргах шийдвэрийн төсөл бэлтгэх</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lang w:val="mn-MN"/>
              </w:rPr>
              <w:t>Б.Гарамгайбаатар</w:t>
            </w:r>
          </w:p>
          <w:p w:rsidR="00E6646E" w:rsidRDefault="00FF4375">
            <w:pPr>
              <w:spacing w:after="0" w:line="100" w:lineRule="atLeast"/>
              <w:jc w:val="center"/>
              <w:rPr>
                <w:rFonts w:ascii="Arial" w:hAnsi="Arial" w:cs="Arial"/>
                <w:lang w:val="mn-MN"/>
              </w:rPr>
            </w:pPr>
            <w:r>
              <w:rPr>
                <w:rFonts w:ascii="Arial" w:hAnsi="Arial" w:cs="Arial"/>
                <w:lang w:val="mn-MN"/>
              </w:rPr>
              <w:t>Н.Батбаяр</w:t>
            </w:r>
          </w:p>
          <w:p w:rsidR="00FB422A" w:rsidRDefault="00FB422A">
            <w:pPr>
              <w:spacing w:after="0" w:line="100" w:lineRule="atLeast"/>
              <w:jc w:val="center"/>
            </w:pPr>
            <w:r>
              <w:rPr>
                <w:rFonts w:ascii="Arial" w:hAnsi="Arial" w:cs="Arial"/>
                <w:lang w:val="mn-MN"/>
              </w:rPr>
              <w:t xml:space="preserve">Д.Батцогт </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lang w:val="mn-MN"/>
              </w:rPr>
              <w:t xml:space="preserve">    Ж.Батсайхан</w:t>
            </w:r>
          </w:p>
          <w:p w:rsidR="00E6646E" w:rsidRDefault="00FF4375">
            <w:pPr>
              <w:spacing w:after="0" w:line="100" w:lineRule="atLeast"/>
              <w:jc w:val="center"/>
            </w:pPr>
            <w:r>
              <w:rPr>
                <w:rFonts w:ascii="Arial" w:hAnsi="Arial" w:cs="Arial"/>
                <w:lang w:val="mn-MN"/>
              </w:rPr>
              <w:t>Д.Цэцэгмаа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E6646E" w:rsidRDefault="00FF4375">
            <w:pPr>
              <w:spacing w:after="0" w:line="100" w:lineRule="atLeast"/>
              <w:jc w:val="center"/>
            </w:pPr>
            <w:r>
              <w:rPr>
                <w:rFonts w:ascii="Arial" w:hAnsi="Arial" w:cs="Arial"/>
                <w:lang w:val="mn-MN"/>
              </w:rPr>
              <w:t xml:space="preserve">2, 3 дугаар сард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E6646E" w:rsidRDefault="00E6646E">
            <w:pPr>
              <w:spacing w:after="0" w:line="100" w:lineRule="atLeast"/>
            </w:pPr>
          </w:p>
        </w:tc>
      </w:tr>
      <w:tr w:rsidR="00FF4375" w:rsidTr="003E645A">
        <w:trPr>
          <w:cantSplit/>
        </w:trPr>
        <w:tc>
          <w:tcPr>
            <w:tcW w:w="823"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rPr>
                <w:rFonts w:ascii="Arial" w:hAnsi="Arial" w:cs="Arial"/>
                <w:lang w:val="mn-MN"/>
              </w:rPr>
            </w:pPr>
          </w:p>
          <w:p w:rsidR="00FF4375" w:rsidRDefault="00FF4375" w:rsidP="008A47C0">
            <w:pPr>
              <w:spacing w:after="0" w:line="100" w:lineRule="atLeast"/>
              <w:jc w:val="center"/>
              <w:rPr>
                <w:rFonts w:ascii="Arial" w:hAnsi="Arial" w:cs="Arial"/>
                <w:lang w:val="mn-MN"/>
              </w:rPr>
            </w:pPr>
            <w:r>
              <w:rPr>
                <w:rFonts w:ascii="Arial" w:hAnsi="Arial" w:cs="Arial"/>
                <w:lang w:val="mn-MN"/>
              </w:rPr>
              <w:t>1.3</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rsidP="00FF4375">
            <w:pPr>
              <w:spacing w:after="0" w:line="100" w:lineRule="atLeast"/>
              <w:jc w:val="both"/>
              <w:rPr>
                <w:rFonts w:ascii="Arial" w:hAnsi="Arial" w:cs="Arial"/>
                <w:lang w:val="mn-MN"/>
              </w:rPr>
            </w:pPr>
          </w:p>
          <w:p w:rsidR="00FF4375" w:rsidRDefault="00FF4375" w:rsidP="00116621">
            <w:pPr>
              <w:spacing w:after="0" w:line="100" w:lineRule="atLeast"/>
              <w:jc w:val="both"/>
            </w:pPr>
            <w:r>
              <w:rPr>
                <w:rFonts w:ascii="Arial" w:hAnsi="Arial" w:cs="Arial"/>
                <w:lang w:val="mn-MN"/>
              </w:rPr>
              <w:t xml:space="preserve">Уул уурхайн чиглэлээр үйл ажиллагаа явуулдаг зарим томоохон аж ахуйн нэгжүүд, орд газруудын үйл ажиллагаатай танилцах ажлыг зохион байгуулах </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FF4375">
            <w:pPr>
              <w:spacing w:after="0" w:line="100" w:lineRule="atLeast"/>
              <w:jc w:val="center"/>
            </w:pPr>
            <w:r>
              <w:rPr>
                <w:rFonts w:ascii="Arial" w:hAnsi="Arial" w:cs="Arial"/>
                <w:lang w:val="mn-MN"/>
              </w:rPr>
              <w:t>Б.Гарамгайбаатар</w:t>
            </w:r>
          </w:p>
          <w:p w:rsidR="00FF4375" w:rsidRDefault="00952516" w:rsidP="00FF4375">
            <w:pPr>
              <w:spacing w:after="0" w:line="100" w:lineRule="atLeast"/>
              <w:jc w:val="center"/>
            </w:pPr>
            <w:r>
              <w:rPr>
                <w:rFonts w:ascii="Arial" w:hAnsi="Arial" w:cs="Arial"/>
                <w:lang w:val="mn-MN"/>
              </w:rPr>
              <w:t>Г.Батхүү</w:t>
            </w:r>
          </w:p>
          <w:p w:rsidR="00FF4375" w:rsidRDefault="00FF4375" w:rsidP="00FF4375">
            <w:pPr>
              <w:spacing w:after="0" w:line="100" w:lineRule="atLeast"/>
              <w:jc w:val="center"/>
            </w:pPr>
            <w:r>
              <w:rPr>
                <w:rFonts w:ascii="Arial" w:hAnsi="Arial" w:cs="Arial"/>
                <w:lang w:val="mn-MN"/>
              </w:rPr>
              <w:t>Х.Болорчулуун</w:t>
            </w:r>
          </w:p>
          <w:p w:rsidR="00FF4375" w:rsidRDefault="00FF4375" w:rsidP="00FF4375">
            <w:pPr>
              <w:spacing w:after="0" w:line="100" w:lineRule="atLeast"/>
              <w:jc w:val="center"/>
            </w:pPr>
            <w:r>
              <w:rPr>
                <w:rFonts w:ascii="Arial" w:hAnsi="Arial" w:cs="Arial"/>
                <w:lang w:val="mn-MN"/>
              </w:rPr>
              <w:t>С.Бямбацогт</w:t>
            </w:r>
          </w:p>
          <w:p w:rsidR="00FF4375" w:rsidRDefault="00FF4375" w:rsidP="00FF4375">
            <w:pPr>
              <w:spacing w:after="0" w:line="100" w:lineRule="atLeast"/>
              <w:jc w:val="center"/>
            </w:pPr>
            <w:r>
              <w:rPr>
                <w:rFonts w:ascii="Arial" w:hAnsi="Arial" w:cs="Arial"/>
                <w:lang w:val="mn-MN"/>
              </w:rPr>
              <w:t xml:space="preserve">Д.Ганбат  </w:t>
            </w:r>
          </w:p>
          <w:p w:rsidR="00FF4375" w:rsidRDefault="00FF4375" w:rsidP="00FF4375">
            <w:pPr>
              <w:spacing w:after="0" w:line="100" w:lineRule="atLeast"/>
              <w:jc w:val="center"/>
            </w:pPr>
            <w:r>
              <w:rPr>
                <w:rFonts w:ascii="Arial" w:hAnsi="Arial" w:cs="Arial"/>
                <w:lang w:val="mn-MN"/>
              </w:rPr>
              <w:t>Д.Ганхуяг</w:t>
            </w:r>
          </w:p>
          <w:p w:rsidR="00FF4375" w:rsidRPr="00FF4375" w:rsidRDefault="00FF4375" w:rsidP="00FF4375">
            <w:pPr>
              <w:spacing w:after="0" w:line="100" w:lineRule="atLeast"/>
              <w:jc w:val="center"/>
              <w:rPr>
                <w:lang w:val="mn-MN"/>
              </w:rPr>
            </w:pP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0F529F">
            <w:pPr>
              <w:spacing w:after="0" w:line="100" w:lineRule="atLeast"/>
              <w:jc w:val="center"/>
            </w:pPr>
            <w:r>
              <w:rPr>
                <w:rFonts w:ascii="Arial" w:hAnsi="Arial" w:cs="Arial"/>
                <w:lang w:val="mn-MN"/>
              </w:rPr>
              <w:t>Ш.Ариунжаргал</w:t>
            </w:r>
          </w:p>
          <w:p w:rsidR="00FF4375" w:rsidRDefault="00147FDE" w:rsidP="000F529F">
            <w:pPr>
              <w:spacing w:after="0" w:line="100" w:lineRule="atLeast"/>
              <w:jc w:val="center"/>
            </w:pPr>
            <w:r>
              <w:rPr>
                <w:rFonts w:ascii="Arial" w:hAnsi="Arial" w:cs="Arial"/>
                <w:lang w:val="mn-MN"/>
              </w:rPr>
              <w:t>Г.Баярмаа</w:t>
            </w:r>
          </w:p>
          <w:p w:rsidR="00FF4375" w:rsidRDefault="00FF4375" w:rsidP="000F529F">
            <w:pPr>
              <w:spacing w:after="0" w:line="100" w:lineRule="atLeast"/>
              <w:jc w:val="center"/>
            </w:pPr>
          </w:p>
          <w:p w:rsidR="00FF4375" w:rsidRDefault="00FF4375" w:rsidP="000F529F">
            <w:pPr>
              <w:spacing w:after="0" w:line="100" w:lineRule="atLeast"/>
              <w:jc w:val="center"/>
              <w:rPr>
                <w:rFonts w:ascii="Arial" w:hAnsi="Arial" w:cs="Arial"/>
                <w:lang w:val="mn-MN"/>
              </w:rP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0F529F">
            <w:pPr>
              <w:spacing w:after="0" w:line="100" w:lineRule="atLeast"/>
              <w:jc w:val="center"/>
            </w:pPr>
            <w:r>
              <w:rPr>
                <w:rFonts w:ascii="Arial" w:hAnsi="Arial" w:cs="Arial"/>
                <w:lang w:val="mn-MN"/>
              </w:rPr>
              <w:t xml:space="preserve">3 дугаар сард </w:t>
            </w:r>
          </w:p>
          <w:p w:rsidR="00FF4375" w:rsidRDefault="00FF4375" w:rsidP="000F529F">
            <w:pPr>
              <w:spacing w:after="0" w:line="100" w:lineRule="atLeast"/>
              <w:jc w:val="center"/>
            </w:pPr>
          </w:p>
          <w:p w:rsidR="00FF4375" w:rsidRDefault="00FF4375" w:rsidP="000F529F">
            <w:pPr>
              <w:spacing w:after="0" w:line="100" w:lineRule="atLeast"/>
              <w:jc w:val="center"/>
              <w:rPr>
                <w:rFonts w:ascii="Arial" w:hAnsi="Arial" w:cs="Arial"/>
                <w:lang w:val="mn-MN"/>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FF4375" w:rsidTr="008A47C0">
        <w:trPr>
          <w:cantSplit/>
        </w:trPr>
        <w:tc>
          <w:tcPr>
            <w:tcW w:w="823" w:type="dxa"/>
            <w:vMerge/>
            <w:tcBorders>
              <w:left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8A47C0">
            <w:pPr>
              <w:spacing w:after="0" w:line="100" w:lineRule="atLeast"/>
              <w:jc w:val="center"/>
              <w:rPr>
                <w:rFonts w:ascii="Arial" w:hAnsi="Arial" w:cs="Arial"/>
                <w:lang w:val="mn-MN"/>
              </w:rPr>
            </w:pP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rsidP="00FF4375">
            <w:pPr>
              <w:spacing w:after="0" w:line="100" w:lineRule="atLeast"/>
              <w:jc w:val="both"/>
            </w:pPr>
          </w:p>
          <w:p w:rsidR="00FF4375" w:rsidRDefault="00FF4375" w:rsidP="00FF4375">
            <w:pPr>
              <w:spacing w:after="0" w:line="100" w:lineRule="atLeast"/>
              <w:jc w:val="both"/>
            </w:pPr>
            <w:r>
              <w:rPr>
                <w:rFonts w:ascii="Arial" w:hAnsi="Arial" w:cs="Arial"/>
                <w:lang w:val="mn-MN"/>
              </w:rPr>
              <w:t>а/ Дорноговь аймаг дахь цемент</w:t>
            </w:r>
            <w:r w:rsidR="00C713F9">
              <w:rPr>
                <w:rFonts w:ascii="Arial" w:hAnsi="Arial" w:cs="Arial"/>
                <w:lang w:val="mn-MN"/>
              </w:rPr>
              <w:t>ий</w:t>
            </w:r>
            <w:r>
              <w:rPr>
                <w:rFonts w:ascii="Arial" w:hAnsi="Arial" w:cs="Arial"/>
                <w:lang w:val="mn-MN"/>
              </w:rPr>
              <w:t xml:space="preserve">н үйлдвэр, цагаан суврагын зэс-молибдений уурхайн үйл ажиллагаатай танилцах </w:t>
            </w:r>
          </w:p>
          <w:p w:rsidR="00FF4375" w:rsidRDefault="00FF4375">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2613E0" w:rsidRDefault="002613E0" w:rsidP="00FF4375">
            <w:pPr>
              <w:spacing w:after="0" w:line="100" w:lineRule="atLeast"/>
              <w:jc w:val="center"/>
              <w:rPr>
                <w:rFonts w:ascii="Arial" w:hAnsi="Arial" w:cs="Arial"/>
                <w:lang w:val="mn-MN"/>
              </w:rPr>
            </w:pPr>
            <w:r>
              <w:rPr>
                <w:rFonts w:ascii="Arial" w:hAnsi="Arial" w:cs="Arial"/>
                <w:lang w:val="mn-MN"/>
              </w:rPr>
              <w:t>Д.Батцогт</w:t>
            </w:r>
          </w:p>
          <w:p w:rsidR="00FF4375" w:rsidRDefault="00FF4375" w:rsidP="00FF4375">
            <w:pPr>
              <w:spacing w:after="0" w:line="100" w:lineRule="atLeast"/>
              <w:jc w:val="center"/>
            </w:pPr>
            <w:r>
              <w:rPr>
                <w:rFonts w:ascii="Arial" w:hAnsi="Arial" w:cs="Arial"/>
                <w:lang w:val="mn-MN"/>
              </w:rPr>
              <w:t>С.Дэмбэрэл</w:t>
            </w:r>
          </w:p>
          <w:p w:rsidR="00FF4375" w:rsidRDefault="00FF4375" w:rsidP="00FF4375">
            <w:pPr>
              <w:spacing w:after="0" w:line="100" w:lineRule="atLeast"/>
              <w:jc w:val="center"/>
              <w:rPr>
                <w:rFonts w:ascii="Arial" w:hAnsi="Arial" w:cs="Arial"/>
                <w:lang w:val="mn-MN"/>
              </w:rPr>
            </w:pPr>
            <w:r>
              <w:rPr>
                <w:rFonts w:ascii="Arial" w:hAnsi="Arial" w:cs="Arial"/>
                <w:lang w:val="mn-MN"/>
              </w:rPr>
              <w:t>Д.Ганбат</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FF4375">
            <w:pPr>
              <w:spacing w:after="0" w:line="100" w:lineRule="atLeast"/>
              <w:jc w:val="center"/>
            </w:pPr>
            <w:r>
              <w:rPr>
                <w:rFonts w:ascii="Arial" w:hAnsi="Arial" w:cs="Arial"/>
                <w:lang w:val="mn-MN"/>
              </w:rPr>
              <w:t>Д.Цэцэгмаа</w:t>
            </w:r>
          </w:p>
          <w:p w:rsidR="00FF4375" w:rsidRDefault="00FF4375" w:rsidP="00FF4375">
            <w:pPr>
              <w:spacing w:after="0" w:line="100" w:lineRule="atLeast"/>
              <w:jc w:val="center"/>
              <w:rPr>
                <w:rFonts w:ascii="Arial" w:hAnsi="Arial" w:cs="Arial"/>
                <w:lang w:val="mn-MN"/>
              </w:rPr>
            </w:pPr>
            <w:r>
              <w:rPr>
                <w:rFonts w:ascii="Arial" w:hAnsi="Arial" w:cs="Arial"/>
                <w:lang w:val="mn-MN"/>
              </w:rPr>
              <w:t>Г.Баярмаа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FF4375">
            <w:pPr>
              <w:spacing w:after="0" w:line="100" w:lineRule="atLeast"/>
              <w:jc w:val="center"/>
            </w:pPr>
            <w:r>
              <w:rPr>
                <w:rFonts w:ascii="Arial" w:hAnsi="Arial" w:cs="Arial"/>
                <w:lang w:val="mn-MN"/>
              </w:rPr>
              <w:t xml:space="preserve">3 дугаар </w:t>
            </w:r>
          </w:p>
          <w:p w:rsidR="00FF4375" w:rsidRDefault="00FF4375" w:rsidP="00FF4375">
            <w:pPr>
              <w:spacing w:after="0" w:line="100" w:lineRule="atLeast"/>
              <w:jc w:val="center"/>
            </w:pPr>
            <w:r>
              <w:rPr>
                <w:rFonts w:ascii="Arial" w:hAnsi="Arial" w:cs="Arial"/>
                <w:lang w:val="mn-MN"/>
              </w:rPr>
              <w:t xml:space="preserve">сард </w:t>
            </w:r>
          </w:p>
          <w:p w:rsidR="00FF4375" w:rsidRDefault="00FF4375">
            <w:pPr>
              <w:spacing w:after="0" w:line="100" w:lineRule="atLeast"/>
              <w:jc w:val="center"/>
              <w:rPr>
                <w:rFonts w:ascii="Arial" w:hAnsi="Arial" w:cs="Arial"/>
                <w:lang w:val="mn-MN"/>
              </w:rPr>
            </w:pP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FF4375" w:rsidTr="008A47C0">
        <w:trPr>
          <w:cantSplit/>
          <w:trHeight w:val="1275"/>
        </w:trPr>
        <w:tc>
          <w:tcPr>
            <w:tcW w:w="823"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Pr="00FF4375" w:rsidRDefault="00FF4375">
            <w:pPr>
              <w:spacing w:after="0" w:line="100" w:lineRule="atLeast"/>
              <w:jc w:val="both"/>
              <w:rPr>
                <w:lang w:val="mn-MN"/>
              </w:rPr>
            </w:pPr>
          </w:p>
          <w:p w:rsidR="00FF4375" w:rsidRDefault="00FF4375">
            <w:pPr>
              <w:spacing w:after="0" w:line="100" w:lineRule="atLeast"/>
              <w:jc w:val="both"/>
            </w:pPr>
            <w:r>
              <w:rPr>
                <w:rFonts w:ascii="Arial" w:hAnsi="Arial" w:cs="Arial"/>
                <w:lang w:val="mn-MN"/>
              </w:rPr>
              <w:t xml:space="preserve">б/Өмнөговь аймаг дахь Оюутолгой, Таван толгойн орд газруудын үйл ажиллагаатай танилцах </w:t>
            </w:r>
          </w:p>
          <w:p w:rsidR="00FF4375" w:rsidRDefault="00FF4375">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rsidP="00FF4375">
            <w:pPr>
              <w:spacing w:after="0" w:line="100" w:lineRule="atLeast"/>
            </w:pPr>
            <w:r>
              <w:rPr>
                <w:rFonts w:ascii="Arial" w:hAnsi="Arial" w:cs="Arial"/>
                <w:lang w:val="mn-MN"/>
              </w:rPr>
              <w:t>Б.Гарамгайбаатар</w:t>
            </w:r>
          </w:p>
          <w:p w:rsidR="00FF4375" w:rsidRDefault="00FF4375">
            <w:pPr>
              <w:spacing w:after="0" w:line="100" w:lineRule="atLeast"/>
              <w:jc w:val="center"/>
              <w:rPr>
                <w:rFonts w:ascii="Arial" w:hAnsi="Arial" w:cs="Arial"/>
                <w:lang w:val="mn-MN"/>
              </w:rPr>
            </w:pPr>
            <w:r>
              <w:rPr>
                <w:rFonts w:ascii="Arial" w:hAnsi="Arial" w:cs="Arial"/>
                <w:lang w:val="mn-MN"/>
              </w:rPr>
              <w:t>/Ажлын хэсэг ахална/</w:t>
            </w:r>
          </w:p>
          <w:p w:rsidR="009B11E4" w:rsidRDefault="009B11E4">
            <w:pPr>
              <w:spacing w:after="0" w:line="100" w:lineRule="atLeast"/>
              <w:jc w:val="center"/>
              <w:rPr>
                <w:rFonts w:ascii="Arial" w:hAnsi="Arial" w:cs="Arial"/>
                <w:lang w:val="mn-MN"/>
              </w:rPr>
            </w:pPr>
            <w:r>
              <w:rPr>
                <w:rFonts w:ascii="Arial" w:hAnsi="Arial" w:cs="Arial"/>
                <w:lang w:val="mn-MN"/>
              </w:rPr>
              <w:t>Д.Бат-Эрдэнэ</w:t>
            </w:r>
          </w:p>
          <w:p w:rsidR="009B11E4" w:rsidRDefault="009B11E4">
            <w:pPr>
              <w:spacing w:after="0" w:line="100" w:lineRule="atLeast"/>
              <w:jc w:val="center"/>
            </w:pPr>
            <w:r>
              <w:rPr>
                <w:rFonts w:ascii="Arial" w:hAnsi="Arial" w:cs="Arial"/>
                <w:lang w:val="mn-MN"/>
              </w:rPr>
              <w:t>Г.Уянга</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center"/>
            </w:pPr>
          </w:p>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Г.Баярмаа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 xml:space="preserve">3 дугаар </w:t>
            </w:r>
          </w:p>
          <w:p w:rsidR="00FF4375" w:rsidRDefault="00FF4375">
            <w:pPr>
              <w:spacing w:after="0" w:line="100" w:lineRule="atLeast"/>
              <w:jc w:val="center"/>
            </w:pPr>
            <w:r>
              <w:rPr>
                <w:rFonts w:ascii="Arial" w:hAnsi="Arial" w:cs="Arial"/>
                <w:lang w:val="mn-MN"/>
              </w:rPr>
              <w:t xml:space="preserve">сард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FF4375">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1.4</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both"/>
            </w:pPr>
          </w:p>
          <w:p w:rsidR="00FF4375" w:rsidRDefault="00FF4375">
            <w:pPr>
              <w:spacing w:after="0" w:line="100" w:lineRule="atLeast"/>
              <w:jc w:val="both"/>
            </w:pPr>
            <w:r>
              <w:rPr>
                <w:rFonts w:ascii="Arial" w:hAnsi="Arial" w:cs="Arial"/>
                <w:lang w:val="mn-MN"/>
              </w:rPr>
              <w:t>Монго</w:t>
            </w:r>
            <w:r w:rsidR="00496AB2">
              <w:rPr>
                <w:rFonts w:ascii="Arial" w:hAnsi="Arial" w:cs="Arial"/>
                <w:lang w:val="mn-MN"/>
              </w:rPr>
              <w:t>л</w:t>
            </w:r>
            <w:r>
              <w:rPr>
                <w:rFonts w:ascii="Arial" w:hAnsi="Arial" w:cs="Arial"/>
                <w:lang w:val="mn-MN"/>
              </w:rPr>
              <w:t xml:space="preserve">банк, Санхүүгийн зохицуулах хороо, Үндэсний статистикийн хорооны 2013 оны үйл ажиллагааны тайланг Байнгын хороогоор хэлэлцэхтэй холбогдуулан бэлтгэл ажлыг хангах </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center"/>
            </w:pPr>
          </w:p>
          <w:p w:rsidR="00FF4375" w:rsidRDefault="00FF4375">
            <w:pPr>
              <w:spacing w:after="0" w:line="100" w:lineRule="atLeast"/>
              <w:jc w:val="center"/>
              <w:rPr>
                <w:rFonts w:ascii="Arial" w:hAnsi="Arial" w:cs="Arial"/>
                <w:lang w:val="mn-MN"/>
              </w:rPr>
            </w:pPr>
            <w:r>
              <w:rPr>
                <w:rFonts w:ascii="Arial" w:hAnsi="Arial" w:cs="Arial"/>
                <w:lang w:val="mn-MN"/>
              </w:rPr>
              <w:t>Б.Гарамгайбаатар</w:t>
            </w:r>
          </w:p>
          <w:p w:rsidR="009B11E4" w:rsidRDefault="009B11E4">
            <w:pPr>
              <w:spacing w:after="0" w:line="100" w:lineRule="atLeast"/>
              <w:jc w:val="center"/>
            </w:pPr>
            <w:r>
              <w:rPr>
                <w:rFonts w:ascii="Arial" w:hAnsi="Arial" w:cs="Arial"/>
                <w:lang w:val="mn-MN"/>
              </w:rPr>
              <w:t>Ц.Даваасүрэн</w:t>
            </w:r>
          </w:p>
          <w:p w:rsidR="00FF4375" w:rsidRDefault="00FF4375">
            <w:pPr>
              <w:spacing w:after="0" w:line="100" w:lineRule="atLeast"/>
              <w:jc w:val="center"/>
            </w:pPr>
            <w:r>
              <w:rPr>
                <w:rFonts w:ascii="Arial" w:hAnsi="Arial" w:cs="Arial"/>
                <w:lang w:val="mn-MN"/>
              </w:rPr>
              <w:t>С.Дэмбэрэл</w:t>
            </w:r>
          </w:p>
          <w:p w:rsidR="00FF4375" w:rsidRDefault="00FF4375">
            <w:pPr>
              <w:spacing w:after="0" w:line="100" w:lineRule="atLeast"/>
              <w:jc w:val="center"/>
            </w:pPr>
            <w:r>
              <w:rPr>
                <w:rFonts w:ascii="Arial" w:hAnsi="Arial" w:cs="Arial"/>
                <w:lang w:val="mn-MN"/>
              </w:rPr>
              <w:t>Л.Энх-Амгалан</w:t>
            </w:r>
          </w:p>
          <w:p w:rsidR="00FF4375" w:rsidRDefault="00FF4375">
            <w:pPr>
              <w:spacing w:after="0" w:line="100" w:lineRule="atLeast"/>
              <w:jc w:val="center"/>
            </w:pP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Ж.Батсайхан</w:t>
            </w:r>
          </w:p>
          <w:p w:rsidR="00FF4375" w:rsidRDefault="00FF4375">
            <w:pPr>
              <w:spacing w:after="0" w:line="100" w:lineRule="atLeast"/>
              <w:jc w:val="center"/>
            </w:pPr>
            <w:r>
              <w:rPr>
                <w:rFonts w:ascii="Arial" w:hAnsi="Arial" w:cs="Arial"/>
                <w:lang w:val="mn-MN"/>
              </w:rPr>
              <w:t>Д.Цэцэгмаа</w:t>
            </w:r>
          </w:p>
          <w:p w:rsidR="00FF4375" w:rsidRDefault="00FF4375">
            <w:pPr>
              <w:spacing w:after="0" w:line="100" w:lineRule="atLeast"/>
              <w:jc w:val="center"/>
            </w:pPr>
            <w:r>
              <w:rPr>
                <w:rFonts w:ascii="Arial" w:hAnsi="Arial" w:cs="Arial"/>
                <w:lang w:val="mn-MN"/>
              </w:rPr>
              <w:t>/мэдээлэл, танилцуулга бэлтгэх/</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 xml:space="preserve">3, 4 дүгээр </w:t>
            </w:r>
          </w:p>
          <w:p w:rsidR="00FF4375" w:rsidRDefault="00FF4375">
            <w:pPr>
              <w:spacing w:after="0" w:line="100" w:lineRule="atLeast"/>
              <w:jc w:val="center"/>
            </w:pPr>
            <w:r>
              <w:rPr>
                <w:rFonts w:ascii="Arial" w:hAnsi="Arial" w:cs="Arial"/>
                <w:lang w:val="mn-MN"/>
              </w:rPr>
              <w:t xml:space="preserve">сард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FF4375">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1.5</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both"/>
            </w:pPr>
          </w:p>
          <w:p w:rsidR="00FF4375" w:rsidRDefault="00FF4375">
            <w:pPr>
              <w:spacing w:after="0" w:line="100" w:lineRule="atLeast"/>
              <w:jc w:val="both"/>
            </w:pPr>
            <w:r>
              <w:rPr>
                <w:rFonts w:ascii="Arial" w:hAnsi="Arial" w:cs="Arial"/>
                <w:lang w:val="mn-MN"/>
              </w:rPr>
              <w:t>Засгийн газрын үнэт цаасны арилжаагаар төвлөрсөн хөрөнгийн эх үүсвэрээс төсөл, хөтөлбөр сонгон санхүүжүүлэх асуудлаарх мэдээлэл танилцуулгыг ЭЗХЯ-аас бичгээр гаргуулан авч, Байнгын хорооны гишүүдэд танилцуулах</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Б.Гарамгайбаатар</w:t>
            </w:r>
          </w:p>
          <w:p w:rsidR="00FF4375" w:rsidRDefault="00FF4375">
            <w:pPr>
              <w:spacing w:after="0" w:line="100" w:lineRule="atLeast"/>
              <w:jc w:val="center"/>
            </w:pPr>
            <w:r>
              <w:rPr>
                <w:rFonts w:ascii="Arial" w:hAnsi="Arial" w:cs="Arial"/>
                <w:lang w:val="mn-MN"/>
              </w:rPr>
              <w:t>Н.Батбаяр</w:t>
            </w:r>
          </w:p>
          <w:p w:rsidR="00FF4375" w:rsidRDefault="00FF4375">
            <w:pPr>
              <w:spacing w:after="0" w:line="100" w:lineRule="atLeast"/>
              <w:jc w:val="center"/>
            </w:pPr>
            <w:r>
              <w:rPr>
                <w:rFonts w:ascii="Arial" w:hAnsi="Arial" w:cs="Arial"/>
                <w:lang w:val="mn-MN"/>
              </w:rPr>
              <w:t>Ц.Баярсайхан</w:t>
            </w:r>
          </w:p>
          <w:p w:rsidR="00FF4375" w:rsidRDefault="00FF4375">
            <w:pPr>
              <w:spacing w:after="0" w:line="100" w:lineRule="atLeast"/>
              <w:jc w:val="center"/>
            </w:pPr>
            <w:r>
              <w:rPr>
                <w:rFonts w:ascii="Arial" w:hAnsi="Arial" w:cs="Arial"/>
                <w:lang w:val="mn-MN"/>
              </w:rPr>
              <w:t>С.Бямбацогт</w:t>
            </w:r>
          </w:p>
          <w:p w:rsidR="00FF4375" w:rsidRDefault="00FF4375">
            <w:pPr>
              <w:spacing w:after="0" w:line="100" w:lineRule="atLeast"/>
              <w:jc w:val="center"/>
              <w:rPr>
                <w:rFonts w:ascii="Arial" w:hAnsi="Arial" w:cs="Arial"/>
                <w:lang w:val="mn-MN"/>
              </w:rPr>
            </w:pPr>
            <w:r>
              <w:rPr>
                <w:rFonts w:ascii="Arial" w:hAnsi="Arial" w:cs="Arial"/>
                <w:lang w:val="mn-MN"/>
              </w:rPr>
              <w:t>Л.Энх-Амгалан</w:t>
            </w:r>
          </w:p>
          <w:p w:rsidR="00946DAB" w:rsidRDefault="003B0D29">
            <w:pPr>
              <w:spacing w:after="0" w:line="100" w:lineRule="atLeast"/>
              <w:jc w:val="center"/>
            </w:pPr>
            <w:r>
              <w:rPr>
                <w:rFonts w:ascii="Arial" w:hAnsi="Arial" w:cs="Arial"/>
                <w:lang w:val="mn-MN"/>
              </w:rPr>
              <w:t>Д.</w:t>
            </w:r>
            <w:r w:rsidR="00946DAB">
              <w:rPr>
                <w:rFonts w:ascii="Arial" w:hAnsi="Arial" w:cs="Arial"/>
                <w:lang w:val="mn-MN"/>
              </w:rPr>
              <w:t>Тэрбишдагва</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Д.Цэцэгмаа</w:t>
            </w:r>
          </w:p>
          <w:p w:rsidR="00FF4375" w:rsidRDefault="00FF4375">
            <w:pPr>
              <w:spacing w:after="0" w:line="100" w:lineRule="atLeast"/>
              <w:jc w:val="center"/>
            </w:pPr>
            <w:r>
              <w:rPr>
                <w:rFonts w:ascii="Arial" w:hAnsi="Arial" w:cs="Arial"/>
                <w:lang w:val="mn-MN"/>
              </w:rPr>
              <w:t>Г.Баярмаа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 xml:space="preserve">3 дугаар </w:t>
            </w:r>
          </w:p>
          <w:p w:rsidR="00FF4375" w:rsidRDefault="00FF4375">
            <w:pPr>
              <w:spacing w:after="0" w:line="100" w:lineRule="atLeast"/>
              <w:jc w:val="center"/>
            </w:pPr>
            <w:r>
              <w:rPr>
                <w:rFonts w:ascii="Arial" w:hAnsi="Arial" w:cs="Arial"/>
                <w:lang w:val="mn-MN"/>
              </w:rPr>
              <w:t xml:space="preserve">сард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FF4375">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lastRenderedPageBreak/>
              <w:t>1.6</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both"/>
            </w:pPr>
          </w:p>
          <w:p w:rsidR="00FF4375" w:rsidRDefault="00FF4375">
            <w:pPr>
              <w:spacing w:after="0" w:line="100" w:lineRule="atLeast"/>
              <w:jc w:val="both"/>
            </w:pPr>
            <w:r>
              <w:rPr>
                <w:rFonts w:ascii="Arial" w:hAnsi="Arial" w:cs="Arial"/>
                <w:lang w:val="mn-MN"/>
              </w:rPr>
              <w:t>Улсын Их Хурал болон Байнгын хорооны тогтоолын биелэлт, Засгийн газар, бусад холбогдох газруудад Байнгын хорооноос хуралдааны тэмдэглэл хэлбэрээр хүргүүлсэн үүргийн биелэлтэд хяналт тавьж, энэ талаарх мэдээлэл, танилцуулгыг авах, нэгтгэх, Байнгын хороонд танилцуулах</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center"/>
            </w:pPr>
          </w:p>
          <w:p w:rsidR="00FF4375" w:rsidRDefault="00FF4375">
            <w:pPr>
              <w:spacing w:after="0" w:line="100" w:lineRule="atLeast"/>
              <w:jc w:val="center"/>
            </w:pPr>
          </w:p>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Б.Гарамгайбаатар</w:t>
            </w:r>
          </w:p>
          <w:p w:rsidR="00FF4375" w:rsidRDefault="00FF4375">
            <w:pPr>
              <w:spacing w:after="0" w:line="100" w:lineRule="atLeast"/>
              <w:jc w:val="center"/>
            </w:pP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Д.Цэцэгмаа</w:t>
            </w:r>
          </w:p>
          <w:p w:rsidR="00FF4375" w:rsidRDefault="00FF4375">
            <w:pPr>
              <w:spacing w:after="0" w:line="100" w:lineRule="atLeast"/>
              <w:jc w:val="center"/>
            </w:pPr>
            <w:r>
              <w:rPr>
                <w:rFonts w:ascii="Arial" w:hAnsi="Arial" w:cs="Arial"/>
                <w:lang w:val="mn-MN"/>
              </w:rPr>
              <w:t>Г.Баярмаа</w:t>
            </w:r>
          </w:p>
          <w:p w:rsidR="00FF4375" w:rsidRDefault="00FF4375">
            <w:pPr>
              <w:spacing w:after="0" w:line="100" w:lineRule="atLeast"/>
              <w:jc w:val="center"/>
            </w:pPr>
            <w:r>
              <w:rPr>
                <w:rFonts w:ascii="Arial" w:hAnsi="Arial" w:cs="Arial"/>
                <w:lang w:val="mn-MN"/>
              </w:rPr>
              <w:t>/Тамгын газрын Хяналт үнэлгээний хэлтэс/</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3, 4 дүгээр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FF4375">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1.7</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both"/>
            </w:pPr>
          </w:p>
          <w:p w:rsidR="00FF4375" w:rsidRDefault="00FF4375" w:rsidP="00116621">
            <w:pPr>
              <w:spacing w:after="0" w:line="100" w:lineRule="atLeast"/>
              <w:jc w:val="both"/>
              <w:rPr>
                <w:rFonts w:ascii="Arial" w:hAnsi="Arial" w:cs="Arial"/>
                <w:lang w:val="mn-MN"/>
              </w:rPr>
            </w:pPr>
            <w:r>
              <w:rPr>
                <w:rFonts w:ascii="Arial" w:hAnsi="Arial" w:cs="Arial"/>
                <w:lang w:val="mn-MN"/>
              </w:rPr>
              <w:t>ҮХААЯ-нд хүнд, хөнгөн аж үйлдвэрийн чиглэлээрх төсөл, хөтөлбөрийн хэрэгжилтийн явц байдалтай танилцах</w:t>
            </w:r>
          </w:p>
          <w:p w:rsidR="00116621" w:rsidRDefault="00116621" w:rsidP="00116621">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jc w:val="center"/>
            </w:pPr>
          </w:p>
          <w:p w:rsidR="00FF4375" w:rsidRDefault="00FF4375">
            <w:pPr>
              <w:spacing w:after="0" w:line="100" w:lineRule="atLeast"/>
              <w:jc w:val="center"/>
            </w:pPr>
            <w:r>
              <w:rPr>
                <w:rFonts w:ascii="Arial" w:hAnsi="Arial" w:cs="Arial"/>
                <w:lang w:val="mn-MN"/>
              </w:rPr>
              <w:t>Д.Зоригт</w:t>
            </w:r>
          </w:p>
          <w:p w:rsidR="00FF4375" w:rsidRDefault="00FF4375">
            <w:pPr>
              <w:spacing w:after="0" w:line="100" w:lineRule="atLeast"/>
              <w:jc w:val="center"/>
            </w:pPr>
            <w:r>
              <w:rPr>
                <w:rFonts w:ascii="Arial" w:hAnsi="Arial" w:cs="Arial"/>
                <w:lang w:val="mn-MN"/>
              </w:rPr>
              <w:t>/Ажлын хэсэг ахална/</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Г.Баярмаа</w:t>
            </w:r>
          </w:p>
          <w:p w:rsidR="00FF4375" w:rsidRDefault="00FF4375">
            <w:pPr>
              <w:spacing w:after="0" w:line="100" w:lineRule="atLeast"/>
              <w:jc w:val="center"/>
            </w:pPr>
            <w:r>
              <w:rPr>
                <w:rFonts w:ascii="Arial" w:hAnsi="Arial" w:cs="Arial"/>
                <w:lang w:val="mn-MN"/>
              </w:rPr>
              <w:t>/Тамгын газрын Хяналт үнэлгээний хэлтэс/</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FF4375" w:rsidRDefault="00FF4375">
            <w:pPr>
              <w:spacing w:after="0" w:line="100" w:lineRule="atLeast"/>
              <w:jc w:val="center"/>
            </w:pPr>
            <w:r>
              <w:rPr>
                <w:rFonts w:ascii="Arial" w:hAnsi="Arial" w:cs="Arial"/>
                <w:lang w:val="mn-MN"/>
              </w:rPr>
              <w:t xml:space="preserve">3, 4 дүгээр </w:t>
            </w:r>
          </w:p>
          <w:p w:rsidR="00FF4375" w:rsidRDefault="00FF4375">
            <w:pPr>
              <w:spacing w:after="0" w:line="100" w:lineRule="atLeast"/>
              <w:jc w:val="center"/>
            </w:pPr>
            <w:r>
              <w:rPr>
                <w:rFonts w:ascii="Arial" w:hAnsi="Arial" w:cs="Arial"/>
                <w:lang w:val="mn-MN"/>
              </w:rPr>
              <w:t xml:space="preserve">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FF4375" w:rsidRDefault="00FF4375">
            <w:pPr>
              <w:spacing w:after="0" w:line="100" w:lineRule="atLeast"/>
            </w:pPr>
          </w:p>
        </w:tc>
      </w:tr>
      <w:tr w:rsidR="008D3804">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3804" w:rsidRDefault="008D3804">
            <w:pPr>
              <w:spacing w:after="0" w:line="100" w:lineRule="atLeast"/>
              <w:jc w:val="center"/>
              <w:rPr>
                <w:rFonts w:ascii="Arial" w:hAnsi="Arial" w:cs="Arial"/>
                <w:lang w:val="mn-MN"/>
              </w:rPr>
            </w:pPr>
            <w:r>
              <w:rPr>
                <w:rFonts w:ascii="Arial" w:hAnsi="Arial" w:cs="Arial"/>
                <w:lang w:val="mn-MN"/>
              </w:rPr>
              <w:t>1.8</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D3804" w:rsidRDefault="008D3804" w:rsidP="008D3804">
            <w:pPr>
              <w:spacing w:after="0" w:line="100" w:lineRule="atLeast"/>
              <w:jc w:val="both"/>
              <w:rPr>
                <w:rFonts w:ascii="Arial" w:hAnsi="Arial" w:cs="Arial"/>
                <w:lang w:val="mn-MN"/>
              </w:rPr>
            </w:pPr>
          </w:p>
          <w:p w:rsidR="008D3804" w:rsidRDefault="008D3804" w:rsidP="00116621">
            <w:pPr>
              <w:spacing w:after="0" w:line="100" w:lineRule="atLeast"/>
              <w:jc w:val="both"/>
              <w:rPr>
                <w:rFonts w:ascii="Arial" w:hAnsi="Arial" w:cs="Arial"/>
                <w:lang w:val="mn-MN"/>
              </w:rPr>
            </w:pPr>
            <w:r w:rsidRPr="008D3804">
              <w:rPr>
                <w:rFonts w:ascii="Arial" w:hAnsi="Arial" w:cs="Arial"/>
                <w:lang w:val="mn-MN"/>
              </w:rPr>
              <w:t xml:space="preserve">Үнэт </w:t>
            </w:r>
            <w:r>
              <w:rPr>
                <w:rFonts w:ascii="Arial" w:hAnsi="Arial" w:cs="Arial"/>
                <w:lang w:val="mn-MN"/>
              </w:rPr>
              <w:t xml:space="preserve">цаасны тухай болон хөрөнгө оруулалтын сангийн тухай хуулийн хэрэгжилтийн явц, байдалтай СЗХ-нд танилцах </w:t>
            </w:r>
          </w:p>
          <w:p w:rsidR="00116621" w:rsidRPr="008D3804" w:rsidRDefault="00116621" w:rsidP="00116621">
            <w:pPr>
              <w:spacing w:after="0" w:line="100" w:lineRule="atLeast"/>
              <w:jc w:val="both"/>
              <w:rPr>
                <w:rFonts w:ascii="Arial" w:hAnsi="Arial" w:cs="Arial"/>
                <w:lang w:val="mn-MN"/>
              </w:rPr>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D3804" w:rsidRDefault="008D3804">
            <w:pPr>
              <w:spacing w:after="0" w:line="100" w:lineRule="atLeast"/>
              <w:jc w:val="center"/>
              <w:rPr>
                <w:rFonts w:ascii="Arial" w:hAnsi="Arial" w:cs="Arial"/>
                <w:lang w:val="mn-MN"/>
              </w:rPr>
            </w:pPr>
          </w:p>
          <w:p w:rsidR="008D3804" w:rsidRPr="008D3804" w:rsidRDefault="008D3804">
            <w:pPr>
              <w:spacing w:after="0" w:line="100" w:lineRule="atLeast"/>
              <w:jc w:val="center"/>
              <w:rPr>
                <w:rFonts w:ascii="Arial" w:hAnsi="Arial" w:cs="Arial"/>
                <w:lang w:val="mn-MN"/>
              </w:rPr>
            </w:pPr>
            <w:r w:rsidRPr="008D3804">
              <w:rPr>
                <w:rFonts w:ascii="Arial" w:hAnsi="Arial" w:cs="Arial"/>
                <w:lang w:val="mn-MN"/>
              </w:rPr>
              <w:t xml:space="preserve">Б.Гарамгайбаатар </w:t>
            </w:r>
          </w:p>
          <w:p w:rsidR="008D3804" w:rsidRPr="008D3804" w:rsidRDefault="008D3804">
            <w:pPr>
              <w:spacing w:after="0" w:line="100" w:lineRule="atLeast"/>
              <w:jc w:val="center"/>
              <w:rPr>
                <w:rFonts w:ascii="Arial" w:hAnsi="Arial" w:cs="Arial"/>
                <w:lang w:val="mn-MN"/>
              </w:rPr>
            </w:pPr>
            <w:r w:rsidRPr="008D3804">
              <w:rPr>
                <w:rFonts w:ascii="Arial" w:hAnsi="Arial" w:cs="Arial"/>
                <w:lang w:val="mn-MN"/>
              </w:rPr>
              <w:t xml:space="preserve">Л.Энх-Амгалан </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3804" w:rsidRPr="008D3804" w:rsidRDefault="008D3804">
            <w:pPr>
              <w:spacing w:after="0" w:line="100" w:lineRule="atLeast"/>
              <w:jc w:val="center"/>
              <w:rPr>
                <w:rFonts w:ascii="Arial" w:hAnsi="Arial" w:cs="Arial"/>
                <w:lang w:val="mn-MN"/>
              </w:rPr>
            </w:pPr>
            <w:r>
              <w:rPr>
                <w:rFonts w:ascii="Arial" w:hAnsi="Arial" w:cs="Arial"/>
                <w:lang w:val="mn-MN"/>
              </w:rPr>
              <w:t>Д.Цэцэгмаа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3804" w:rsidRPr="008D3804" w:rsidRDefault="008D3804">
            <w:pPr>
              <w:spacing w:after="0" w:line="100" w:lineRule="atLeast"/>
              <w:jc w:val="center"/>
              <w:rPr>
                <w:rFonts w:ascii="Arial" w:hAnsi="Arial" w:cs="Arial"/>
                <w:lang w:val="mn-MN"/>
              </w:rPr>
            </w:pPr>
            <w:r>
              <w:rPr>
                <w:rFonts w:ascii="Arial" w:hAnsi="Arial" w:cs="Arial"/>
                <w:lang w:val="mn-MN"/>
              </w:rPr>
              <w:t>3 дугаар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D3804" w:rsidRPr="008D3804" w:rsidRDefault="008D3804">
            <w:pPr>
              <w:spacing w:after="0" w:line="100" w:lineRule="atLeast"/>
              <w:rPr>
                <w:rFonts w:ascii="Arial" w:hAnsi="Arial" w:cs="Arial"/>
              </w:rPr>
            </w:pPr>
          </w:p>
        </w:tc>
      </w:tr>
      <w:tr w:rsidR="008D3804">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3804" w:rsidRDefault="008D3804">
            <w:pPr>
              <w:spacing w:after="0" w:line="100" w:lineRule="atLeast"/>
              <w:jc w:val="center"/>
              <w:rPr>
                <w:rFonts w:ascii="Arial" w:hAnsi="Arial" w:cs="Arial"/>
                <w:lang w:val="mn-MN"/>
              </w:rPr>
            </w:pPr>
            <w:r>
              <w:rPr>
                <w:rFonts w:ascii="Arial" w:hAnsi="Arial" w:cs="Arial"/>
                <w:lang w:val="mn-MN"/>
              </w:rPr>
              <w:t>1.9</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D3804" w:rsidRDefault="008D3804" w:rsidP="008D3804">
            <w:pPr>
              <w:spacing w:after="0" w:line="100" w:lineRule="atLeast"/>
              <w:jc w:val="both"/>
              <w:rPr>
                <w:rFonts w:ascii="Arial" w:hAnsi="Arial" w:cs="Arial"/>
                <w:lang w:val="mn-MN"/>
              </w:rPr>
            </w:pPr>
          </w:p>
          <w:p w:rsidR="008D3804" w:rsidRPr="008D3804" w:rsidRDefault="008D3804" w:rsidP="00116621">
            <w:pPr>
              <w:spacing w:after="0" w:line="100" w:lineRule="atLeast"/>
              <w:jc w:val="both"/>
              <w:rPr>
                <w:rFonts w:ascii="Arial" w:hAnsi="Arial" w:cs="Arial"/>
                <w:lang w:val="mn-MN"/>
              </w:rPr>
            </w:pPr>
            <w:r>
              <w:rPr>
                <w:rFonts w:ascii="Arial" w:hAnsi="Arial" w:cs="Arial"/>
                <w:lang w:val="mn-MN"/>
              </w:rPr>
              <w:t xml:space="preserve">Төрийн өмчийн хороонд Төрийн өмчит үйлдвэрийн газруудын үйл ажиллагааны 2013 оны тайлантай танилцах </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D3804" w:rsidRDefault="008D3804" w:rsidP="00255AB2">
            <w:pPr>
              <w:spacing w:after="0" w:line="100" w:lineRule="atLeast"/>
              <w:jc w:val="center"/>
              <w:rPr>
                <w:rFonts w:ascii="Arial" w:hAnsi="Arial" w:cs="Arial"/>
                <w:lang w:val="mn-MN"/>
              </w:rPr>
            </w:pPr>
          </w:p>
          <w:p w:rsidR="008D3804" w:rsidRPr="008D3804" w:rsidRDefault="008D3804" w:rsidP="00255AB2">
            <w:pPr>
              <w:spacing w:after="0" w:line="100" w:lineRule="atLeast"/>
              <w:jc w:val="center"/>
              <w:rPr>
                <w:rFonts w:ascii="Arial" w:hAnsi="Arial" w:cs="Arial"/>
                <w:lang w:val="mn-MN"/>
              </w:rPr>
            </w:pPr>
            <w:r w:rsidRPr="008D3804">
              <w:rPr>
                <w:rFonts w:ascii="Arial" w:hAnsi="Arial" w:cs="Arial"/>
                <w:lang w:val="mn-MN"/>
              </w:rPr>
              <w:t xml:space="preserve">Б.Гарамгайбаатар </w:t>
            </w:r>
          </w:p>
          <w:p w:rsidR="00416896" w:rsidRDefault="00416896" w:rsidP="00255AB2">
            <w:pPr>
              <w:spacing w:after="0" w:line="100" w:lineRule="atLeast"/>
              <w:jc w:val="center"/>
              <w:rPr>
                <w:rFonts w:ascii="Arial" w:hAnsi="Arial" w:cs="Arial"/>
                <w:lang w:val="mn-MN"/>
              </w:rPr>
            </w:pPr>
            <w:r>
              <w:rPr>
                <w:rFonts w:ascii="Arial" w:hAnsi="Arial" w:cs="Arial"/>
                <w:lang w:val="mn-MN"/>
              </w:rPr>
              <w:t xml:space="preserve">С.Дэмбэрэл </w:t>
            </w:r>
          </w:p>
          <w:p w:rsidR="008D3804" w:rsidRDefault="008D3804" w:rsidP="00255AB2">
            <w:pPr>
              <w:spacing w:after="0" w:line="100" w:lineRule="atLeast"/>
              <w:jc w:val="center"/>
              <w:rPr>
                <w:rFonts w:ascii="Arial" w:hAnsi="Arial" w:cs="Arial"/>
                <w:lang w:val="mn-MN"/>
              </w:rPr>
            </w:pPr>
            <w:r w:rsidRPr="008D3804">
              <w:rPr>
                <w:rFonts w:ascii="Arial" w:hAnsi="Arial" w:cs="Arial"/>
                <w:lang w:val="mn-MN"/>
              </w:rPr>
              <w:t xml:space="preserve">Л.Энх-Амгалан </w:t>
            </w:r>
          </w:p>
          <w:p w:rsidR="008D3804" w:rsidRPr="008D3804" w:rsidRDefault="008D3804" w:rsidP="00255AB2">
            <w:pPr>
              <w:spacing w:after="0" w:line="100" w:lineRule="atLeast"/>
              <w:jc w:val="center"/>
              <w:rPr>
                <w:rFonts w:ascii="Arial" w:hAnsi="Arial" w:cs="Arial"/>
                <w:lang w:val="mn-MN"/>
              </w:rPr>
            </w:pP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3804" w:rsidRPr="008D3804" w:rsidRDefault="00667812" w:rsidP="00255AB2">
            <w:pPr>
              <w:spacing w:after="0" w:line="100" w:lineRule="atLeast"/>
              <w:jc w:val="center"/>
              <w:rPr>
                <w:rFonts w:ascii="Arial" w:hAnsi="Arial" w:cs="Arial"/>
                <w:lang w:val="mn-MN"/>
              </w:rPr>
            </w:pPr>
            <w:r>
              <w:rPr>
                <w:rFonts w:ascii="Arial" w:hAnsi="Arial" w:cs="Arial"/>
                <w:lang w:val="mn-MN"/>
              </w:rPr>
              <w:t>Г.Баярмаа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8D3804" w:rsidRPr="008D3804" w:rsidRDefault="008D3804" w:rsidP="00255AB2">
            <w:pPr>
              <w:spacing w:after="0" w:line="100" w:lineRule="atLeast"/>
              <w:jc w:val="center"/>
              <w:rPr>
                <w:rFonts w:ascii="Arial" w:hAnsi="Arial" w:cs="Arial"/>
                <w:lang w:val="mn-MN"/>
              </w:rPr>
            </w:pPr>
            <w:r>
              <w:rPr>
                <w:rFonts w:ascii="Arial" w:hAnsi="Arial" w:cs="Arial"/>
                <w:lang w:val="mn-MN"/>
              </w:rPr>
              <w:t>3 дугаар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8D3804" w:rsidRPr="008D3804" w:rsidRDefault="008D3804">
            <w:pPr>
              <w:spacing w:after="0" w:line="100" w:lineRule="atLeast"/>
              <w:rPr>
                <w:rFonts w:ascii="Arial" w:hAnsi="Arial" w:cs="Arial"/>
              </w:rPr>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rPr>
                <w:rFonts w:ascii="Arial" w:hAnsi="Arial" w:cs="Arial"/>
                <w:lang w:val="mn-MN"/>
              </w:rPr>
            </w:pPr>
            <w:r>
              <w:rPr>
                <w:rFonts w:ascii="Arial" w:hAnsi="Arial" w:cs="Arial"/>
                <w:lang w:val="mn-MN"/>
              </w:rPr>
              <w:t>1.10</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rsidP="008D3804">
            <w:pPr>
              <w:spacing w:after="0" w:line="100" w:lineRule="atLeast"/>
              <w:jc w:val="both"/>
              <w:rPr>
                <w:rFonts w:ascii="Arial" w:hAnsi="Arial" w:cs="Arial"/>
                <w:lang w:val="mn-MN"/>
              </w:rPr>
            </w:pPr>
          </w:p>
          <w:p w:rsidR="00416896" w:rsidRDefault="00416896" w:rsidP="00116621">
            <w:pPr>
              <w:spacing w:after="0" w:line="100" w:lineRule="atLeast"/>
              <w:jc w:val="both"/>
              <w:rPr>
                <w:rFonts w:ascii="Arial" w:hAnsi="Arial" w:cs="Arial"/>
                <w:lang w:val="mn-MN"/>
              </w:rPr>
            </w:pPr>
            <w:r>
              <w:rPr>
                <w:rFonts w:ascii="Arial" w:hAnsi="Arial" w:cs="Arial"/>
                <w:lang w:val="mn-MN"/>
              </w:rPr>
              <w:t xml:space="preserve">Валютын ханшийг тогтворжуулах, эдийн засгийн идэвхжлийг дэмжих  чиглэлээр авч хэрэгжүүлэх арга хэмжээний талаар шийдвэрийн төсөл боловсруулах болон МУ-ын эдийн засгийн гадаад, дотоод орчин хөгжлийн явц байдалд судалгаа, дүгнэлт хийж, цаашид баримтлах бодлогын талаар шийдвэрийн төсөл боловсруулах ажлын хэсгүүдээс гаргасан санал, дүгнэлтүүдийг үндэслэн Засгийн газраас шийдвэр гаргуулах ажлыг зохион байгуулах  </w:t>
            </w:r>
          </w:p>
          <w:p w:rsidR="00116621" w:rsidRPr="008D3804" w:rsidRDefault="00116621" w:rsidP="00116621">
            <w:pPr>
              <w:spacing w:after="0" w:line="100" w:lineRule="atLeast"/>
              <w:jc w:val="both"/>
              <w:rPr>
                <w:rFonts w:ascii="Arial" w:hAnsi="Arial" w:cs="Arial"/>
                <w:lang w:val="mn-MN"/>
              </w:rPr>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rsidP="00255AB2">
            <w:pPr>
              <w:spacing w:after="0" w:line="100" w:lineRule="atLeast"/>
              <w:jc w:val="center"/>
              <w:rPr>
                <w:rFonts w:ascii="Arial" w:hAnsi="Arial" w:cs="Arial"/>
                <w:lang w:val="mn-MN"/>
              </w:rPr>
            </w:pPr>
          </w:p>
          <w:p w:rsidR="00416896" w:rsidRDefault="00416896" w:rsidP="00255AB2">
            <w:pPr>
              <w:spacing w:after="0" w:line="100" w:lineRule="atLeast"/>
              <w:jc w:val="center"/>
              <w:rPr>
                <w:rFonts w:ascii="Arial" w:hAnsi="Arial" w:cs="Arial"/>
                <w:lang w:val="mn-MN"/>
              </w:rPr>
            </w:pPr>
          </w:p>
          <w:p w:rsidR="00416896" w:rsidRDefault="00416896" w:rsidP="00255AB2">
            <w:pPr>
              <w:spacing w:after="0" w:line="100" w:lineRule="atLeast"/>
              <w:jc w:val="center"/>
              <w:rPr>
                <w:rFonts w:ascii="Arial" w:hAnsi="Arial" w:cs="Arial"/>
                <w:lang w:val="mn-MN"/>
              </w:rPr>
            </w:pPr>
          </w:p>
          <w:p w:rsidR="00416896" w:rsidRDefault="00416896" w:rsidP="00255AB2">
            <w:pPr>
              <w:spacing w:after="0" w:line="100" w:lineRule="atLeast"/>
              <w:jc w:val="center"/>
              <w:rPr>
                <w:rFonts w:ascii="Arial" w:hAnsi="Arial" w:cs="Arial"/>
                <w:lang w:val="mn-MN"/>
              </w:rPr>
            </w:pPr>
          </w:p>
          <w:p w:rsidR="00416896" w:rsidRDefault="00416896" w:rsidP="00255AB2">
            <w:pPr>
              <w:spacing w:after="0" w:line="100" w:lineRule="atLeast"/>
              <w:jc w:val="center"/>
              <w:rPr>
                <w:rFonts w:ascii="Arial" w:hAnsi="Arial" w:cs="Arial"/>
                <w:lang w:val="mn-MN"/>
              </w:rPr>
            </w:pPr>
            <w:r w:rsidRPr="008D3804">
              <w:rPr>
                <w:rFonts w:ascii="Arial" w:hAnsi="Arial" w:cs="Arial"/>
                <w:lang w:val="mn-MN"/>
              </w:rPr>
              <w:t xml:space="preserve">Б.Гарамгайбаатар </w:t>
            </w:r>
          </w:p>
          <w:p w:rsidR="00416896" w:rsidRPr="008D3804" w:rsidRDefault="00416896" w:rsidP="00255AB2">
            <w:pPr>
              <w:spacing w:after="0" w:line="100" w:lineRule="atLeast"/>
              <w:jc w:val="center"/>
              <w:rPr>
                <w:rFonts w:ascii="Arial" w:hAnsi="Arial" w:cs="Arial"/>
                <w:lang w:val="mn-MN"/>
              </w:rPr>
            </w:pPr>
            <w:r>
              <w:rPr>
                <w:rFonts w:ascii="Arial" w:hAnsi="Arial" w:cs="Arial"/>
                <w:lang w:val="mn-MN"/>
              </w:rPr>
              <w:t xml:space="preserve">Д.Зоригт </w:t>
            </w:r>
          </w:p>
          <w:p w:rsidR="00416896" w:rsidRDefault="00416896" w:rsidP="00255AB2">
            <w:pPr>
              <w:spacing w:after="0" w:line="100" w:lineRule="atLeast"/>
              <w:jc w:val="center"/>
              <w:rPr>
                <w:rFonts w:ascii="Arial" w:hAnsi="Arial" w:cs="Arial"/>
                <w:lang w:val="mn-MN"/>
              </w:rPr>
            </w:pPr>
            <w:r w:rsidRPr="008D3804">
              <w:rPr>
                <w:rFonts w:ascii="Arial" w:hAnsi="Arial" w:cs="Arial"/>
                <w:lang w:val="mn-MN"/>
              </w:rPr>
              <w:t xml:space="preserve">Л.Энх-Амгалан </w:t>
            </w:r>
          </w:p>
          <w:p w:rsidR="00416896" w:rsidRPr="008D3804" w:rsidRDefault="00416896" w:rsidP="00255AB2">
            <w:pPr>
              <w:spacing w:after="0" w:line="100" w:lineRule="atLeast"/>
              <w:jc w:val="center"/>
              <w:rPr>
                <w:rFonts w:ascii="Arial" w:hAnsi="Arial" w:cs="Arial"/>
                <w:lang w:val="mn-MN"/>
              </w:rPr>
            </w:pP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rsidP="00255AB2">
            <w:pPr>
              <w:spacing w:after="0" w:line="100" w:lineRule="atLeast"/>
              <w:jc w:val="center"/>
              <w:rPr>
                <w:rFonts w:ascii="Arial" w:hAnsi="Arial" w:cs="Arial"/>
                <w:lang w:val="mn-MN"/>
              </w:rPr>
            </w:pPr>
            <w:r>
              <w:rPr>
                <w:rFonts w:ascii="Arial" w:hAnsi="Arial" w:cs="Arial"/>
                <w:lang w:val="mn-MN"/>
              </w:rPr>
              <w:t>Д.Цэцэгмаа</w:t>
            </w:r>
          </w:p>
          <w:p w:rsidR="00416896" w:rsidRPr="008D3804" w:rsidRDefault="00416896" w:rsidP="00255AB2">
            <w:pPr>
              <w:spacing w:after="0" w:line="100" w:lineRule="atLeast"/>
              <w:jc w:val="center"/>
              <w:rPr>
                <w:rFonts w:ascii="Arial" w:hAnsi="Arial" w:cs="Arial"/>
                <w:lang w:val="mn-MN"/>
              </w:rP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Pr="008D3804" w:rsidRDefault="00416896" w:rsidP="00416896">
            <w:pPr>
              <w:spacing w:after="0" w:line="100" w:lineRule="atLeast"/>
              <w:jc w:val="center"/>
              <w:rPr>
                <w:rFonts w:ascii="Arial" w:hAnsi="Arial" w:cs="Arial"/>
                <w:lang w:val="mn-MN"/>
              </w:rPr>
            </w:pPr>
            <w:r>
              <w:rPr>
                <w:rFonts w:ascii="Arial" w:hAnsi="Arial" w:cs="Arial"/>
                <w:lang w:val="mn-MN"/>
              </w:rPr>
              <w:t>3</w:t>
            </w:r>
            <w:r>
              <w:rPr>
                <w:rFonts w:ascii="Arial" w:hAnsi="Arial" w:cs="Arial"/>
                <w:lang w:val="mn-MN"/>
              </w:rPr>
              <w:t>,4 дүгээр</w:t>
            </w:r>
            <w:r>
              <w:rPr>
                <w:rFonts w:ascii="Arial" w:hAnsi="Arial" w:cs="Arial"/>
                <w:lang w:val="mn-MN"/>
              </w:rPr>
              <w:t xml:space="preserve">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Pr="008D3804" w:rsidRDefault="00416896" w:rsidP="00255AB2">
            <w:pPr>
              <w:spacing w:after="0" w:line="100" w:lineRule="atLeast"/>
              <w:rPr>
                <w:rFonts w:ascii="Arial" w:hAnsi="Arial" w:cs="Arial"/>
              </w:rPr>
            </w:pPr>
          </w:p>
        </w:tc>
      </w:tr>
      <w:tr w:rsidR="00416896">
        <w:trPr>
          <w:cantSplit/>
        </w:trPr>
        <w:tc>
          <w:tcPr>
            <w:tcW w:w="1510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p>
          <w:p w:rsidR="00416896" w:rsidRDefault="00416896">
            <w:pPr>
              <w:spacing w:after="0" w:line="100" w:lineRule="atLeast"/>
              <w:jc w:val="center"/>
            </w:pPr>
            <w:r>
              <w:rPr>
                <w:rFonts w:ascii="Arial" w:hAnsi="Arial" w:cs="Arial"/>
                <w:b/>
                <w:lang w:val="mn-MN"/>
              </w:rPr>
              <w:t>Хоёр. Хууль, Улсын Их Хурлын бусад шийдвэрийн төслүүдийг хэлэлцүүлэгт</w:t>
            </w:r>
          </w:p>
          <w:p w:rsidR="00416896" w:rsidRDefault="00416896">
            <w:pPr>
              <w:spacing w:after="0" w:line="100" w:lineRule="atLeast"/>
              <w:jc w:val="center"/>
            </w:pPr>
            <w:r>
              <w:rPr>
                <w:rFonts w:ascii="Arial" w:hAnsi="Arial" w:cs="Arial"/>
                <w:b/>
                <w:lang w:val="mn-MN"/>
              </w:rPr>
              <w:t xml:space="preserve">бэлтгэх үйл ажиллагааны чиглэлээр: </w:t>
            </w:r>
          </w:p>
          <w:p w:rsidR="00416896" w:rsidRDefault="00416896">
            <w:pPr>
              <w:spacing w:after="0" w:line="100" w:lineRule="atLeast"/>
              <w:jc w:val="center"/>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2.1</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416896" w:rsidRDefault="00416896" w:rsidP="00116621">
            <w:pPr>
              <w:spacing w:after="0" w:line="100" w:lineRule="atLeast"/>
              <w:jc w:val="both"/>
            </w:pPr>
            <w:r>
              <w:rPr>
                <w:rFonts w:ascii="Arial" w:hAnsi="Arial" w:cs="Arial"/>
                <w:lang w:val="mn-MN"/>
              </w:rPr>
              <w:t>Монгол Улсын эдийн засаг нийгмийг 2015 онд хөгжүүлэх үндсэн чиглэлийн төслийн боловсруулалтын явц, байдлыг Эдийн засгийн хөгжлийн яаманд танилцах, санал солилцох</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center"/>
            </w:pPr>
          </w:p>
          <w:p w:rsidR="00416896" w:rsidRDefault="00416896">
            <w:pPr>
              <w:spacing w:after="0" w:line="100" w:lineRule="atLeast"/>
              <w:jc w:val="center"/>
            </w:pPr>
            <w:r>
              <w:rPr>
                <w:rFonts w:ascii="Arial" w:hAnsi="Arial" w:cs="Arial"/>
                <w:lang w:val="mn-MN"/>
              </w:rPr>
              <w:t>Б.Гарамгайбаатар</w:t>
            </w:r>
          </w:p>
          <w:p w:rsidR="00416896" w:rsidRDefault="00416896">
            <w:pPr>
              <w:spacing w:after="0" w:line="100" w:lineRule="atLeast"/>
              <w:jc w:val="center"/>
            </w:pPr>
            <w:r>
              <w:rPr>
                <w:rFonts w:ascii="Arial" w:hAnsi="Arial" w:cs="Arial"/>
                <w:lang w:val="mn-MN"/>
              </w:rPr>
              <w:t>Н.Батбаяр</w:t>
            </w:r>
          </w:p>
          <w:p w:rsidR="00416896" w:rsidRDefault="00416896">
            <w:pPr>
              <w:spacing w:after="0" w:line="100" w:lineRule="atLeast"/>
              <w:jc w:val="center"/>
            </w:pPr>
            <w:r>
              <w:rPr>
                <w:rFonts w:ascii="Arial" w:hAnsi="Arial" w:cs="Arial"/>
                <w:lang w:val="mn-MN"/>
              </w:rPr>
              <w:t xml:space="preserve">С.Бямбацогт </w:t>
            </w:r>
          </w:p>
          <w:p w:rsidR="00416896" w:rsidRDefault="00416896">
            <w:pPr>
              <w:spacing w:after="0" w:line="100" w:lineRule="atLeast"/>
              <w:jc w:val="center"/>
            </w:pPr>
            <w:r>
              <w:rPr>
                <w:rFonts w:ascii="Arial" w:hAnsi="Arial" w:cs="Arial"/>
                <w:lang w:val="mn-MN"/>
              </w:rPr>
              <w:t>Л.Энх-Амгалан</w:t>
            </w:r>
          </w:p>
          <w:p w:rsidR="00416896" w:rsidRDefault="00416896">
            <w:pPr>
              <w:spacing w:after="0" w:line="100" w:lineRule="atLeast"/>
              <w:jc w:val="center"/>
            </w:pP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center"/>
            </w:pPr>
          </w:p>
          <w:p w:rsidR="00416896" w:rsidRDefault="00416896">
            <w:pPr>
              <w:spacing w:after="0" w:line="100" w:lineRule="atLeast"/>
              <w:jc w:val="center"/>
            </w:pPr>
            <w:r>
              <w:rPr>
                <w:rFonts w:ascii="Arial" w:hAnsi="Arial" w:cs="Arial"/>
                <w:lang w:val="mn-MN"/>
              </w:rPr>
              <w:t>Ж.Батсайхан</w:t>
            </w:r>
          </w:p>
          <w:p w:rsidR="00416896" w:rsidRDefault="00416896">
            <w:pPr>
              <w:spacing w:after="0" w:line="100" w:lineRule="atLeast"/>
              <w:jc w:val="center"/>
            </w:pPr>
            <w:r>
              <w:rPr>
                <w:rFonts w:ascii="Arial" w:hAnsi="Arial" w:cs="Arial"/>
                <w:lang w:val="mn-MN"/>
              </w:rPr>
              <w:t>Н.Мөнхзэсэм</w:t>
            </w:r>
          </w:p>
          <w:p w:rsidR="00416896" w:rsidRDefault="00416896">
            <w:pPr>
              <w:spacing w:after="0" w:line="100" w:lineRule="atLeast"/>
              <w:jc w:val="center"/>
            </w:pPr>
            <w:r>
              <w:rPr>
                <w:rFonts w:ascii="Arial" w:hAnsi="Arial" w:cs="Arial"/>
                <w:lang w:val="mn-MN"/>
              </w:rPr>
              <w:t>Д.Цэцэгмаа</w:t>
            </w:r>
          </w:p>
          <w:p w:rsidR="00416896" w:rsidRDefault="00416896">
            <w:pPr>
              <w:spacing w:after="0" w:line="100" w:lineRule="atLeast"/>
              <w:jc w:val="cente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 xml:space="preserve">3 дугаар </w:t>
            </w:r>
          </w:p>
          <w:p w:rsidR="00416896" w:rsidRDefault="00416896">
            <w:pPr>
              <w:spacing w:after="0" w:line="100" w:lineRule="atLeast"/>
              <w:jc w:val="center"/>
            </w:pPr>
            <w:r>
              <w:rPr>
                <w:rFonts w:ascii="Arial" w:hAnsi="Arial" w:cs="Arial"/>
                <w:lang w:val="mn-MN"/>
              </w:rPr>
              <w:t>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2.2</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416896" w:rsidRDefault="00416896">
            <w:pPr>
              <w:spacing w:after="0" w:line="100" w:lineRule="atLeast"/>
              <w:jc w:val="both"/>
            </w:pPr>
          </w:p>
          <w:p w:rsidR="00416896" w:rsidRDefault="00416896">
            <w:pPr>
              <w:spacing w:after="0" w:line="100" w:lineRule="atLeast"/>
              <w:jc w:val="both"/>
            </w:pPr>
            <w:r>
              <w:rPr>
                <w:rFonts w:ascii="Arial" w:hAnsi="Arial" w:cs="Arial"/>
                <w:lang w:val="mn-MN"/>
              </w:rPr>
              <w:t xml:space="preserve">Хотыг дахин хөгжүүлэх тухай хуулийн төслийг анхны хэлэлцүүлэгт бэлтгэх ажлыг зохион байгуулах </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Б.Гарамгайбаатар</w:t>
            </w:r>
          </w:p>
          <w:p w:rsidR="00416896" w:rsidRDefault="00416896">
            <w:pPr>
              <w:spacing w:after="0" w:line="100" w:lineRule="atLeast"/>
              <w:jc w:val="center"/>
              <w:rPr>
                <w:rFonts w:ascii="Arial" w:hAnsi="Arial" w:cs="Arial"/>
                <w:lang w:val="mn-MN"/>
              </w:rPr>
            </w:pPr>
            <w:r>
              <w:rPr>
                <w:rFonts w:ascii="Arial" w:hAnsi="Arial" w:cs="Arial"/>
                <w:lang w:val="mn-MN"/>
              </w:rPr>
              <w:t>Ц.Баярсайхан</w:t>
            </w:r>
          </w:p>
          <w:p w:rsidR="00416896" w:rsidRDefault="00416896">
            <w:pPr>
              <w:spacing w:after="0" w:line="100" w:lineRule="atLeast"/>
              <w:jc w:val="center"/>
            </w:pPr>
            <w:r>
              <w:rPr>
                <w:rFonts w:ascii="Arial" w:hAnsi="Arial" w:cs="Arial"/>
                <w:lang w:val="mn-MN"/>
              </w:rPr>
              <w:t>Г.Батхүү</w:t>
            </w:r>
          </w:p>
          <w:p w:rsidR="00416896" w:rsidRDefault="00416896">
            <w:pPr>
              <w:spacing w:after="0" w:line="100" w:lineRule="atLeast"/>
              <w:jc w:val="center"/>
            </w:pPr>
            <w:r>
              <w:rPr>
                <w:rFonts w:ascii="Arial" w:hAnsi="Arial" w:cs="Arial"/>
                <w:lang w:val="mn-MN"/>
              </w:rPr>
              <w:t>Д.Батцогт</w:t>
            </w:r>
          </w:p>
          <w:p w:rsidR="00416896" w:rsidRDefault="00416896">
            <w:pPr>
              <w:spacing w:after="0" w:line="100" w:lineRule="atLeast"/>
              <w:jc w:val="center"/>
            </w:pPr>
            <w:r>
              <w:rPr>
                <w:rFonts w:ascii="Arial" w:hAnsi="Arial" w:cs="Arial"/>
                <w:lang w:val="mn-MN"/>
              </w:rPr>
              <w:t>С.Одонтуяа</w:t>
            </w:r>
          </w:p>
          <w:p w:rsidR="00416896" w:rsidRDefault="00416896">
            <w:pPr>
              <w:spacing w:after="0" w:line="100" w:lineRule="atLeast"/>
              <w:jc w:val="center"/>
            </w:pPr>
            <w:r>
              <w:rPr>
                <w:rFonts w:ascii="Arial" w:hAnsi="Arial" w:cs="Arial"/>
                <w:lang w:val="mn-MN"/>
              </w:rPr>
              <w:t>Г.Уянга</w:t>
            </w:r>
          </w:p>
          <w:p w:rsidR="00416896" w:rsidRDefault="00416896">
            <w:pPr>
              <w:spacing w:after="0" w:line="100" w:lineRule="atLeast"/>
              <w:jc w:val="center"/>
            </w:pPr>
            <w:r>
              <w:rPr>
                <w:rFonts w:ascii="Arial" w:hAnsi="Arial" w:cs="Arial"/>
                <w:lang w:val="mn-MN"/>
              </w:rPr>
              <w:t>Л.Энх-Амгалан</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Ж.Батсайхан</w:t>
            </w:r>
          </w:p>
          <w:p w:rsidR="00416896" w:rsidRDefault="00416896">
            <w:pPr>
              <w:spacing w:after="0" w:line="100" w:lineRule="atLeast"/>
              <w:jc w:val="center"/>
            </w:pPr>
            <w:r>
              <w:rPr>
                <w:rFonts w:ascii="Arial" w:hAnsi="Arial" w:cs="Arial"/>
                <w:lang w:val="mn-MN"/>
              </w:rPr>
              <w:t>Л.Батмөнх</w:t>
            </w:r>
          </w:p>
          <w:p w:rsidR="00416896" w:rsidRDefault="00416896">
            <w:pPr>
              <w:spacing w:after="0" w:line="100" w:lineRule="atLeast"/>
              <w:jc w:val="center"/>
            </w:pPr>
            <w:r>
              <w:rPr>
                <w:rFonts w:ascii="Arial" w:hAnsi="Arial" w:cs="Arial"/>
                <w:lang w:val="mn-MN"/>
              </w:rPr>
              <w:t>Г.Баярмаа</w:t>
            </w:r>
          </w:p>
          <w:p w:rsidR="00416896" w:rsidRDefault="00416896">
            <w:pPr>
              <w:spacing w:after="0" w:line="100" w:lineRule="atLeast"/>
              <w:jc w:val="cente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 3 дугаар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2.3</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416896" w:rsidRDefault="00416896">
            <w:pPr>
              <w:spacing w:after="0" w:line="100" w:lineRule="atLeast"/>
              <w:jc w:val="both"/>
            </w:pPr>
            <w:r>
              <w:rPr>
                <w:rFonts w:ascii="Arial" w:hAnsi="Arial" w:cs="Arial"/>
                <w:lang w:val="mn-MN"/>
              </w:rPr>
              <w:t>Компанийн тухай хуульд нэмэлт, өөрчлөлт оруулах тухай хуулийн төслүүдийг нэгтгэн анхны хэлэлцүүлэгт бэлтгэх</w:t>
            </w: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А.Тлейхан</w:t>
            </w:r>
          </w:p>
          <w:p w:rsidR="00416896" w:rsidRDefault="00416896">
            <w:pPr>
              <w:spacing w:after="0" w:line="100" w:lineRule="atLeast"/>
              <w:jc w:val="center"/>
            </w:pPr>
            <w:r>
              <w:rPr>
                <w:rFonts w:ascii="Arial" w:hAnsi="Arial" w:cs="Arial"/>
                <w:lang w:val="mn-MN"/>
              </w:rPr>
              <w:t>С.Бямбацогт</w:t>
            </w:r>
          </w:p>
          <w:p w:rsidR="00416896" w:rsidRDefault="00416896">
            <w:pPr>
              <w:spacing w:after="0" w:line="100" w:lineRule="atLeast"/>
              <w:jc w:val="center"/>
            </w:pPr>
            <w:r>
              <w:rPr>
                <w:rFonts w:ascii="Arial" w:hAnsi="Arial" w:cs="Arial"/>
                <w:lang w:val="mn-MN"/>
              </w:rPr>
              <w:t>С.Одонтуяа</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p>
          <w:p w:rsidR="00416896" w:rsidRDefault="00416896">
            <w:pPr>
              <w:spacing w:after="0" w:line="100" w:lineRule="atLeast"/>
              <w:jc w:val="center"/>
            </w:pPr>
            <w:r>
              <w:rPr>
                <w:rFonts w:ascii="Arial" w:hAnsi="Arial" w:cs="Arial"/>
                <w:lang w:val="mn-MN"/>
              </w:rPr>
              <w:t>Ж.Батсайхан</w:t>
            </w:r>
          </w:p>
          <w:p w:rsidR="00416896" w:rsidRDefault="00416896">
            <w:pPr>
              <w:spacing w:after="0" w:line="100" w:lineRule="atLeast"/>
              <w:jc w:val="center"/>
            </w:pPr>
            <w:r>
              <w:rPr>
                <w:rFonts w:ascii="Arial" w:hAnsi="Arial" w:cs="Arial"/>
                <w:lang w:val="mn-MN"/>
              </w:rPr>
              <w:t>Л.Батмөнх</w:t>
            </w:r>
          </w:p>
          <w:p w:rsidR="00416896" w:rsidRDefault="00416896">
            <w:pPr>
              <w:spacing w:after="0" w:line="100" w:lineRule="atLeast"/>
              <w:jc w:val="center"/>
            </w:pPr>
            <w:r>
              <w:rPr>
                <w:rFonts w:ascii="Arial" w:hAnsi="Arial" w:cs="Arial"/>
                <w:lang w:val="mn-MN"/>
              </w:rPr>
              <w:t>Н.Мөнхзэсэм</w:t>
            </w:r>
          </w:p>
          <w:p w:rsidR="00416896" w:rsidRDefault="00416896">
            <w:pPr>
              <w:spacing w:after="0" w:line="100" w:lineRule="atLeast"/>
              <w:jc w:val="cente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 3  дугаар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rPr>
                <w:rFonts w:ascii="Arial" w:hAnsi="Arial" w:cs="Arial"/>
                <w:lang w:val="mn-MN"/>
              </w:rPr>
            </w:pPr>
            <w:r>
              <w:rPr>
                <w:rFonts w:ascii="Arial" w:hAnsi="Arial" w:cs="Arial"/>
                <w:lang w:val="mn-MN"/>
              </w:rPr>
              <w:t>2.4</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rPr>
                <w:rFonts w:ascii="Arial" w:hAnsi="Arial" w:cs="Arial"/>
                <w:lang w:val="mn-MN"/>
              </w:rPr>
            </w:pPr>
            <w:r w:rsidRPr="00AD3884">
              <w:rPr>
                <w:rFonts w:ascii="Arial" w:hAnsi="Arial" w:cs="Arial"/>
                <w:lang w:val="mn-MN"/>
              </w:rPr>
              <w:t xml:space="preserve">Төрөөс </w:t>
            </w:r>
            <w:r>
              <w:rPr>
                <w:rFonts w:ascii="Arial" w:hAnsi="Arial" w:cs="Arial"/>
                <w:lang w:val="mn-MN"/>
              </w:rPr>
              <w:t xml:space="preserve">хүнд үйлдвэрийн талаар баримтлах бодлого батлах тухай УИХ-ын тогтоолын төслийг УИХ-д өргөн мэдүүлэх ажлыг зохион байгуулах </w:t>
            </w:r>
          </w:p>
          <w:p w:rsidR="00116621" w:rsidRPr="00AD3884" w:rsidRDefault="00116621">
            <w:pPr>
              <w:spacing w:after="0" w:line="100" w:lineRule="atLeast"/>
              <w:jc w:val="both"/>
              <w:rPr>
                <w:rFonts w:ascii="Arial" w:hAnsi="Arial" w:cs="Arial"/>
                <w:lang w:val="mn-MN"/>
              </w:rPr>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rPr>
                <w:rFonts w:ascii="Arial" w:hAnsi="Arial" w:cs="Arial"/>
                <w:lang w:val="mn-MN"/>
              </w:rPr>
            </w:pPr>
            <w:r w:rsidRPr="006E4C95">
              <w:rPr>
                <w:rFonts w:ascii="Arial" w:hAnsi="Arial" w:cs="Arial"/>
                <w:lang w:val="mn-MN"/>
              </w:rPr>
              <w:t xml:space="preserve">Б.Гарамгайбаатар </w:t>
            </w:r>
          </w:p>
          <w:p w:rsidR="00416896" w:rsidRPr="006E4C95" w:rsidRDefault="00416896">
            <w:pPr>
              <w:spacing w:after="0" w:line="100" w:lineRule="atLeast"/>
              <w:jc w:val="center"/>
              <w:rPr>
                <w:rFonts w:ascii="Arial" w:hAnsi="Arial" w:cs="Arial"/>
                <w:lang w:val="mn-MN"/>
              </w:rPr>
            </w:pPr>
            <w:r>
              <w:rPr>
                <w:rFonts w:ascii="Arial" w:hAnsi="Arial" w:cs="Arial"/>
                <w:lang w:val="mn-MN"/>
              </w:rPr>
              <w:t xml:space="preserve">Д.Зоригт </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rPr>
                <w:rFonts w:ascii="Arial" w:hAnsi="Arial" w:cs="Arial"/>
                <w:lang w:val="mn-MN"/>
              </w:rPr>
            </w:pPr>
            <w:r>
              <w:rPr>
                <w:rFonts w:ascii="Arial" w:hAnsi="Arial" w:cs="Arial"/>
                <w:lang w:val="mn-MN"/>
              </w:rPr>
              <w:t xml:space="preserve">Л.Батмөнх </w:t>
            </w:r>
          </w:p>
          <w:p w:rsidR="00416896" w:rsidRPr="006E4C95" w:rsidRDefault="00416896">
            <w:pPr>
              <w:spacing w:after="0" w:line="100" w:lineRule="atLeast"/>
              <w:jc w:val="center"/>
              <w:rPr>
                <w:rFonts w:ascii="Arial" w:hAnsi="Arial" w:cs="Arial"/>
                <w:lang w:val="mn-MN"/>
              </w:rPr>
            </w:pPr>
            <w:r>
              <w:rPr>
                <w:rFonts w:ascii="Arial" w:hAnsi="Arial" w:cs="Arial"/>
                <w:lang w:val="mn-MN"/>
              </w:rPr>
              <w:t>Г.Баярмаа</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Pr="006E4C95" w:rsidRDefault="00416896">
            <w:pPr>
              <w:spacing w:after="0" w:line="100" w:lineRule="atLeast"/>
              <w:jc w:val="center"/>
              <w:rPr>
                <w:rFonts w:ascii="Arial" w:hAnsi="Arial" w:cs="Arial"/>
                <w:lang w:val="mn-MN"/>
              </w:rPr>
            </w:pPr>
            <w:r>
              <w:rPr>
                <w:rFonts w:ascii="Arial" w:hAnsi="Arial" w:cs="Arial"/>
                <w:lang w:val="mn-MN"/>
              </w:rPr>
              <w:t>3 дугаар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Pr="006E4C95" w:rsidRDefault="00416896">
            <w:pPr>
              <w:spacing w:after="0" w:line="100" w:lineRule="atLeast"/>
              <w:jc w:val="both"/>
              <w:rPr>
                <w:rFonts w:ascii="Arial" w:hAnsi="Arial" w:cs="Arial"/>
              </w:rPr>
            </w:pPr>
          </w:p>
        </w:tc>
      </w:tr>
      <w:tr w:rsidR="00416896">
        <w:trPr>
          <w:cantSplit/>
        </w:trPr>
        <w:tc>
          <w:tcPr>
            <w:tcW w:w="1510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p>
          <w:p w:rsidR="00416896" w:rsidRDefault="00416896">
            <w:pPr>
              <w:spacing w:after="0" w:line="100" w:lineRule="atLeast"/>
              <w:jc w:val="center"/>
            </w:pPr>
            <w:r>
              <w:rPr>
                <w:rFonts w:ascii="Arial" w:hAnsi="Arial" w:cs="Arial"/>
                <w:b/>
                <w:lang w:val="mn-MN"/>
              </w:rPr>
              <w:t>Гурав. Судалгаа, сурталчилгаа, бусад ажлын талаар</w:t>
            </w:r>
          </w:p>
          <w:p w:rsidR="00416896" w:rsidRDefault="00416896">
            <w:pPr>
              <w:spacing w:after="0" w:line="100" w:lineRule="atLeast"/>
              <w:jc w:val="center"/>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3.1</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416896" w:rsidRDefault="00416896" w:rsidP="00116621">
            <w:pPr>
              <w:spacing w:after="0" w:line="100" w:lineRule="atLeast"/>
              <w:jc w:val="both"/>
              <w:rPr>
                <w:rFonts w:ascii="Arial" w:hAnsi="Arial" w:cs="Arial"/>
                <w:lang w:val="mn-MN"/>
              </w:rPr>
            </w:pPr>
            <w:r>
              <w:rPr>
                <w:rFonts w:ascii="Arial" w:hAnsi="Arial" w:cs="Arial"/>
                <w:lang w:val="mn-MN"/>
              </w:rPr>
              <w:t xml:space="preserve">2013 оны Намрын чуулганы хугацаанд Байнгын хорооноос зохион байгуулсан ажлын тайлан, статистик мэдээлэл, дүнг нэгтгэж гаргах </w:t>
            </w:r>
          </w:p>
          <w:p w:rsidR="00116621" w:rsidRDefault="00116621" w:rsidP="00116621">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Б.Гарамгайбаатар</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Д.Цэцэгмаа</w:t>
            </w:r>
          </w:p>
          <w:p w:rsidR="00416896" w:rsidRDefault="00416896">
            <w:pPr>
              <w:spacing w:after="0" w:line="100" w:lineRule="atLeast"/>
              <w:jc w:val="center"/>
            </w:pPr>
            <w:r>
              <w:rPr>
                <w:rFonts w:ascii="Arial" w:hAnsi="Arial" w:cs="Arial"/>
                <w:lang w:val="mn-MN"/>
              </w:rPr>
              <w:t>Г.Баярмаа</w:t>
            </w:r>
          </w:p>
          <w:p w:rsidR="00416896" w:rsidRDefault="00416896">
            <w:pPr>
              <w:spacing w:after="0" w:line="100" w:lineRule="atLeast"/>
              <w:jc w:val="center"/>
            </w:pPr>
            <w:r>
              <w:rPr>
                <w:rFonts w:ascii="Arial" w:hAnsi="Arial" w:cs="Arial"/>
                <w:lang w:val="mn-MN"/>
              </w:rPr>
              <w:t>Б.Ууганцэцэг</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 xml:space="preserve">2 дугаар сарын эхний 10 хоногт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lastRenderedPageBreak/>
              <w:t>3.2</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rPr>
                <w:rFonts w:ascii="Arial" w:hAnsi="Arial" w:cs="Arial"/>
                <w:lang w:val="mn-MN"/>
              </w:rPr>
            </w:pPr>
          </w:p>
          <w:p w:rsidR="00416896" w:rsidRDefault="00416896" w:rsidP="00116621">
            <w:pPr>
              <w:spacing w:after="0" w:line="100" w:lineRule="atLeast"/>
              <w:jc w:val="both"/>
              <w:rPr>
                <w:rFonts w:ascii="Arial" w:hAnsi="Arial" w:cs="Arial"/>
                <w:lang w:val="mn-MN"/>
              </w:rPr>
            </w:pPr>
            <w:r>
              <w:rPr>
                <w:rFonts w:ascii="Arial" w:hAnsi="Arial" w:cs="Arial"/>
                <w:lang w:val="mn-MN"/>
              </w:rPr>
              <w:t xml:space="preserve">Байнгын хорооноос 2013 оны Намрын ээлжит чуулганы хугацаанд зохион байгуулсан ажил, энэ хугацаанд батлагдсан хууль, Улсын Их хурлын бусад шийдвэрийн талаар хэвлэлийн бага хурал зохион байгуулах, хэвлэл, мэдээллийн хэрэгслээр сурталчлах </w:t>
            </w:r>
          </w:p>
          <w:p w:rsidR="00116621" w:rsidRDefault="00116621" w:rsidP="00116621">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p>
          <w:p w:rsidR="00416896" w:rsidRDefault="00416896">
            <w:pPr>
              <w:spacing w:after="0" w:line="100" w:lineRule="atLeast"/>
              <w:jc w:val="center"/>
            </w:pPr>
            <w:r>
              <w:rPr>
                <w:rFonts w:ascii="Arial" w:hAnsi="Arial" w:cs="Arial"/>
                <w:lang w:val="mn-MN"/>
              </w:rPr>
              <w:t>Б.Гарамгайбаатар</w:t>
            </w:r>
          </w:p>
          <w:p w:rsidR="00416896" w:rsidRDefault="00416896">
            <w:pPr>
              <w:spacing w:after="0" w:line="100" w:lineRule="atLeast"/>
              <w:jc w:val="center"/>
            </w:pPr>
            <w:r>
              <w:rPr>
                <w:rFonts w:ascii="Arial" w:hAnsi="Arial" w:cs="Arial"/>
                <w:lang w:val="mn-MN"/>
              </w:rPr>
              <w:t>Д.Ганбат</w:t>
            </w:r>
          </w:p>
          <w:p w:rsidR="00416896" w:rsidRDefault="00416896">
            <w:pPr>
              <w:spacing w:after="0" w:line="100" w:lineRule="atLeast"/>
              <w:jc w:val="center"/>
            </w:pPr>
            <w:r>
              <w:rPr>
                <w:rFonts w:ascii="Arial" w:hAnsi="Arial" w:cs="Arial"/>
                <w:lang w:val="mn-MN"/>
              </w:rPr>
              <w:t>С.Одонтуяа</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p>
          <w:p w:rsidR="00416896" w:rsidRDefault="00416896">
            <w:pPr>
              <w:spacing w:after="0" w:line="100" w:lineRule="atLeast"/>
              <w:jc w:val="center"/>
            </w:pPr>
            <w:r>
              <w:rPr>
                <w:rFonts w:ascii="Arial" w:hAnsi="Arial" w:cs="Arial"/>
                <w:lang w:val="mn-MN"/>
              </w:rPr>
              <w:t>Д.Цэцэгмаа</w:t>
            </w:r>
          </w:p>
          <w:p w:rsidR="00416896" w:rsidRDefault="00416896">
            <w:pPr>
              <w:spacing w:after="0" w:line="100" w:lineRule="atLeast"/>
              <w:jc w:val="center"/>
            </w:pPr>
            <w:r>
              <w:rPr>
                <w:rFonts w:ascii="Arial" w:hAnsi="Arial" w:cs="Arial"/>
                <w:lang w:val="mn-MN"/>
              </w:rPr>
              <w:t>Г.Баярмаа</w:t>
            </w:r>
          </w:p>
          <w:p w:rsidR="00416896" w:rsidRDefault="00416896">
            <w:pPr>
              <w:spacing w:after="0" w:line="100" w:lineRule="atLeast"/>
              <w:jc w:val="cente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p>
          <w:p w:rsidR="00416896" w:rsidRDefault="00416896">
            <w:pPr>
              <w:spacing w:after="0" w:line="100" w:lineRule="atLeast"/>
              <w:jc w:val="center"/>
            </w:pPr>
            <w:r>
              <w:rPr>
                <w:rFonts w:ascii="Arial" w:hAnsi="Arial" w:cs="Arial"/>
                <w:lang w:val="mn-MN"/>
              </w:rPr>
              <w:t xml:space="preserve">2 дугаар сарын эхний 10 хоногт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3.3</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416896" w:rsidRDefault="00416896" w:rsidP="00116621">
            <w:pPr>
              <w:spacing w:after="0" w:line="100" w:lineRule="atLeast"/>
              <w:jc w:val="both"/>
              <w:rPr>
                <w:rFonts w:ascii="Arial" w:hAnsi="Arial" w:cs="Arial"/>
                <w:lang w:val="mn-MN"/>
              </w:rPr>
            </w:pPr>
            <w:r>
              <w:rPr>
                <w:rFonts w:ascii="Arial" w:hAnsi="Arial" w:cs="Arial"/>
                <w:lang w:val="mn-MN"/>
              </w:rPr>
              <w:t xml:space="preserve">Намрын ээлжит чуулганы хугацаанд батлагдсан  хууль, Улсын Их хурлын бусад шийдвэрийн хувийн хэрэг бүрдүүлж, архивын нэгж болгон шилжүүлэх </w:t>
            </w:r>
          </w:p>
          <w:p w:rsidR="00116621" w:rsidRDefault="00116621" w:rsidP="00116621">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Д.Цэцэгмаа</w:t>
            </w:r>
          </w:p>
          <w:p w:rsidR="00416896" w:rsidRDefault="00416896">
            <w:pPr>
              <w:spacing w:after="0" w:line="100" w:lineRule="atLeast"/>
              <w:jc w:val="center"/>
            </w:pPr>
            <w:r>
              <w:rPr>
                <w:rFonts w:ascii="Arial" w:hAnsi="Arial" w:cs="Arial"/>
                <w:lang w:val="mn-MN"/>
              </w:rPr>
              <w:t>Г.Баярмаа</w:t>
            </w:r>
          </w:p>
          <w:p w:rsidR="00416896" w:rsidRDefault="00416896">
            <w:pPr>
              <w:spacing w:after="0" w:line="100" w:lineRule="atLeast"/>
              <w:jc w:val="center"/>
            </w:pPr>
            <w:r>
              <w:rPr>
                <w:rFonts w:ascii="Arial" w:hAnsi="Arial" w:cs="Arial"/>
                <w:lang w:val="mn-MN"/>
              </w:rPr>
              <w:t>Б.Ууганцэцэг</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 3 дугаар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3.4</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416896" w:rsidRDefault="00416896">
            <w:pPr>
              <w:spacing w:after="0" w:line="100" w:lineRule="atLeast"/>
              <w:jc w:val="both"/>
            </w:pPr>
            <w:r>
              <w:rPr>
                <w:rFonts w:ascii="Arial" w:hAnsi="Arial" w:cs="Arial"/>
                <w:lang w:val="mn-MN"/>
              </w:rPr>
              <w:t>Байнгын хороонд шаардлагатай мэдээллийн санг бүрдүүлэх, баяжуулах, гишүүдэд мэдээлэх</w:t>
            </w:r>
          </w:p>
          <w:p w:rsidR="00416896" w:rsidRDefault="00416896">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Г.Баярмаа</w:t>
            </w:r>
          </w:p>
          <w:p w:rsidR="00416896" w:rsidRDefault="00416896">
            <w:pPr>
              <w:spacing w:after="0" w:line="100" w:lineRule="atLeast"/>
              <w:jc w:val="center"/>
            </w:pPr>
            <w:r>
              <w:rPr>
                <w:rFonts w:ascii="Arial" w:hAnsi="Arial" w:cs="Arial"/>
                <w:lang w:val="mn-MN"/>
              </w:rPr>
              <w:t>Б.Ууганцэцэг</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2, 3, 4 дүгээр  сард</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r w:rsidR="00416896">
        <w:trPr>
          <w:cantSplit/>
        </w:trPr>
        <w:tc>
          <w:tcPr>
            <w:tcW w:w="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3.5</w:t>
            </w:r>
          </w:p>
        </w:tc>
        <w:tc>
          <w:tcPr>
            <w:tcW w:w="556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jc w:val="both"/>
            </w:pPr>
          </w:p>
          <w:p w:rsidR="00116621" w:rsidRDefault="00416896">
            <w:pPr>
              <w:spacing w:after="0" w:line="100" w:lineRule="atLeast"/>
              <w:jc w:val="both"/>
              <w:rPr>
                <w:rFonts w:ascii="Arial" w:hAnsi="Arial" w:cs="Arial"/>
                <w:lang w:val="mn-MN"/>
              </w:rPr>
            </w:pPr>
            <w:r>
              <w:rPr>
                <w:rFonts w:ascii="Arial" w:hAnsi="Arial" w:cs="Arial"/>
                <w:lang w:val="mn-MN"/>
              </w:rPr>
              <w:t xml:space="preserve">Гишүүд сонгогдсон тойрогтоо ажиллаж, иргэд, сонгогчидтой уулзалт, ярилцлага зохион байгуулах, санал солилцох </w:t>
            </w:r>
          </w:p>
          <w:p w:rsidR="00116621" w:rsidRDefault="00116621">
            <w:pPr>
              <w:spacing w:after="0" w:line="100" w:lineRule="atLeast"/>
              <w:jc w:val="both"/>
              <w:rPr>
                <w:rFonts w:ascii="Arial" w:hAnsi="Arial" w:cs="Arial"/>
                <w:lang w:val="mn-MN"/>
              </w:rPr>
            </w:pPr>
          </w:p>
          <w:p w:rsidR="00416896" w:rsidRDefault="00416896">
            <w:pPr>
              <w:spacing w:after="0" w:line="100" w:lineRule="atLeast"/>
              <w:jc w:val="both"/>
            </w:pPr>
            <w:r>
              <w:rPr>
                <w:rFonts w:ascii="Arial" w:hAnsi="Arial" w:cs="Arial"/>
                <w:lang w:val="mn-MN"/>
              </w:rPr>
              <w:t xml:space="preserve">/тайлан мэдээг ажлын алба нэгтгэх / </w:t>
            </w:r>
          </w:p>
          <w:p w:rsidR="00416896" w:rsidRDefault="00416896">
            <w:pPr>
              <w:spacing w:after="0" w:line="100" w:lineRule="atLeast"/>
              <w:jc w:val="both"/>
            </w:pPr>
          </w:p>
        </w:tc>
        <w:tc>
          <w:tcPr>
            <w:tcW w:w="28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w:t>
            </w:r>
          </w:p>
        </w:tc>
        <w:tc>
          <w:tcPr>
            <w:tcW w:w="24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Д.Цэцэгмаа</w:t>
            </w:r>
          </w:p>
          <w:p w:rsidR="00416896" w:rsidRDefault="00416896">
            <w:pPr>
              <w:spacing w:after="0" w:line="100" w:lineRule="atLeast"/>
              <w:jc w:val="center"/>
            </w:pPr>
            <w:r>
              <w:rPr>
                <w:rFonts w:ascii="Arial" w:hAnsi="Arial" w:cs="Arial"/>
                <w:lang w:val="mn-MN"/>
              </w:rPr>
              <w:t>Г.Баярмаа</w:t>
            </w:r>
          </w:p>
          <w:p w:rsidR="00416896" w:rsidRDefault="00416896">
            <w:pPr>
              <w:spacing w:after="0" w:line="100" w:lineRule="atLeast"/>
              <w:jc w:val="center"/>
            </w:pPr>
            <w:r>
              <w:rPr>
                <w:rFonts w:ascii="Arial" w:hAnsi="Arial" w:cs="Arial"/>
                <w:lang w:val="mn-MN"/>
              </w:rPr>
              <w:t>Б.Ууганцэцэг</w:t>
            </w:r>
          </w:p>
          <w:p w:rsidR="00416896" w:rsidRDefault="00416896">
            <w:pPr>
              <w:spacing w:after="0" w:line="100" w:lineRule="atLeast"/>
              <w:jc w:val="center"/>
            </w:pPr>
          </w:p>
        </w:tc>
        <w:tc>
          <w:tcPr>
            <w:tcW w:w="16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416896" w:rsidRDefault="00416896">
            <w:pPr>
              <w:spacing w:after="0" w:line="100" w:lineRule="atLeast"/>
              <w:jc w:val="center"/>
            </w:pPr>
            <w:r>
              <w:rPr>
                <w:rFonts w:ascii="Arial" w:hAnsi="Arial" w:cs="Arial"/>
                <w:lang w:val="mn-MN"/>
              </w:rPr>
              <w:t xml:space="preserve"> 2, 3 дугаар сард </w:t>
            </w:r>
          </w:p>
        </w:tc>
        <w:tc>
          <w:tcPr>
            <w:tcW w:w="17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16896" w:rsidRDefault="00416896">
            <w:pPr>
              <w:spacing w:after="0" w:line="100" w:lineRule="atLeast"/>
            </w:pPr>
          </w:p>
        </w:tc>
      </w:tr>
    </w:tbl>
    <w:p w:rsidR="00E6646E" w:rsidRDefault="00E6646E">
      <w:pPr>
        <w:spacing w:after="0" w:line="100" w:lineRule="atLeast"/>
        <w:jc w:val="center"/>
      </w:pPr>
    </w:p>
    <w:p w:rsidR="00E6646E" w:rsidRDefault="00E6646E">
      <w:pPr>
        <w:spacing w:after="0" w:line="100" w:lineRule="atLeast"/>
        <w:jc w:val="center"/>
      </w:pPr>
    </w:p>
    <w:p w:rsidR="00E6646E" w:rsidRDefault="00E6646E">
      <w:pPr>
        <w:spacing w:after="0" w:line="100" w:lineRule="atLeast"/>
        <w:jc w:val="center"/>
      </w:pPr>
    </w:p>
    <w:p w:rsidR="00E6646E" w:rsidRDefault="00E6646E">
      <w:pPr>
        <w:spacing w:after="0" w:line="100" w:lineRule="atLeast"/>
        <w:jc w:val="center"/>
      </w:pPr>
    </w:p>
    <w:p w:rsidR="00E6646E" w:rsidRDefault="00FF4375">
      <w:pPr>
        <w:spacing w:after="0" w:line="100" w:lineRule="atLeast"/>
        <w:jc w:val="center"/>
      </w:pPr>
      <w:r>
        <w:rPr>
          <w:rFonts w:ascii="Arial" w:hAnsi="Arial" w:cs="Arial"/>
          <w:b/>
          <w:lang w:val="mn-MN"/>
        </w:rPr>
        <w:t>ЭДИЙН ЗАСГИЙН БАЙНГЫН ХОРООНЫ АЖЛЫН АЛБА</w:t>
      </w:r>
    </w:p>
    <w:sectPr w:rsidR="00E6646E" w:rsidSect="00FF4375">
      <w:pgSz w:w="16838" w:h="11906" w:orient="landscape"/>
      <w:pgMar w:top="1134" w:right="1134" w:bottom="709" w:left="1134" w:header="0" w:footer="0" w:gutter="0"/>
      <w:cols w:space="720"/>
      <w:formProt w:val="0"/>
      <w:docGrid w:linePitch="24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646E"/>
    <w:rsid w:val="00063511"/>
    <w:rsid w:val="00116621"/>
    <w:rsid w:val="00147FDE"/>
    <w:rsid w:val="001E0D34"/>
    <w:rsid w:val="002613E0"/>
    <w:rsid w:val="003B0D29"/>
    <w:rsid w:val="00416896"/>
    <w:rsid w:val="00496AB2"/>
    <w:rsid w:val="004F3098"/>
    <w:rsid w:val="00607236"/>
    <w:rsid w:val="00624CE9"/>
    <w:rsid w:val="00667812"/>
    <w:rsid w:val="006771ED"/>
    <w:rsid w:val="006902BD"/>
    <w:rsid w:val="006E4C95"/>
    <w:rsid w:val="0071575F"/>
    <w:rsid w:val="00810E4D"/>
    <w:rsid w:val="0084146B"/>
    <w:rsid w:val="008D3804"/>
    <w:rsid w:val="00946DAB"/>
    <w:rsid w:val="00952516"/>
    <w:rsid w:val="00990CD5"/>
    <w:rsid w:val="009B11E4"/>
    <w:rsid w:val="00AD3884"/>
    <w:rsid w:val="00C713F9"/>
    <w:rsid w:val="00E21967"/>
    <w:rsid w:val="00E6646E"/>
    <w:rsid w:val="00ED7EF6"/>
    <w:rsid w:val="00F532D2"/>
    <w:rsid w:val="00FB422A"/>
    <w:rsid w:val="00FF4375"/>
    <w:rsid w:val="00FF6B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646E"/>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E6646E"/>
    <w:pPr>
      <w:keepNext/>
      <w:spacing w:before="240" w:after="120"/>
    </w:pPr>
    <w:rPr>
      <w:rFonts w:ascii="Arial" w:eastAsia="Microsoft YaHei" w:hAnsi="Arial"/>
      <w:sz w:val="28"/>
      <w:szCs w:val="28"/>
    </w:rPr>
  </w:style>
  <w:style w:type="paragraph" w:customStyle="1" w:styleId="Textbody">
    <w:name w:val="Text body"/>
    <w:basedOn w:val="Normal"/>
    <w:rsid w:val="00E6646E"/>
    <w:pPr>
      <w:spacing w:after="120"/>
    </w:pPr>
  </w:style>
  <w:style w:type="paragraph" w:styleId="List">
    <w:name w:val="List"/>
    <w:basedOn w:val="Textbody"/>
    <w:rsid w:val="00E6646E"/>
  </w:style>
  <w:style w:type="paragraph" w:styleId="Caption">
    <w:name w:val="caption"/>
    <w:basedOn w:val="Normal"/>
    <w:rsid w:val="00E6646E"/>
    <w:pPr>
      <w:suppressLineNumbers/>
      <w:spacing w:before="120" w:after="120"/>
    </w:pPr>
    <w:rPr>
      <w:i/>
      <w:iCs/>
    </w:rPr>
  </w:style>
  <w:style w:type="paragraph" w:customStyle="1" w:styleId="Index">
    <w:name w:val="Index"/>
    <w:basedOn w:val="Normal"/>
    <w:rsid w:val="00E6646E"/>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F75A-99EC-43C7-B5BB-84BD96C3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Bayarmaa</cp:lastModifiedBy>
  <cp:revision>160</cp:revision>
  <cp:lastPrinted>2014-03-03T05:13:00Z</cp:lastPrinted>
  <dcterms:created xsi:type="dcterms:W3CDTF">2014-01-29T14:43:00Z</dcterms:created>
  <dcterms:modified xsi:type="dcterms:W3CDTF">2014-03-03T05:24:00Z</dcterms:modified>
</cp:coreProperties>
</file>