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b/>
          <w:color w:val="000000"/>
          <w:sz w:val="24"/>
          <w:szCs w:val="24"/>
          <w:lang w:val="mn-Cyrl-MN"/>
        </w:rPr>
        <w:t xml:space="preserve">  </w:t>
      </w:r>
      <w:r>
        <w:rPr>
          <w:rFonts w:cs="Arial"/>
          <w:b/>
          <w:color w:val="000000"/>
          <w:sz w:val="24"/>
          <w:szCs w:val="24"/>
          <w:lang w:val="mn-Cyrl-MN"/>
        </w:rPr>
        <w:t xml:space="preserve">УЛСЫН ИХ ХУРЛЫН 2015 ОНЫ ХАВРЫН ЭЭЛЖИТ </w:t>
      </w:r>
      <w:r>
        <w:rPr>
          <w:rFonts w:cs="Arial"/>
          <w:b/>
          <w:bCs/>
          <w:color w:val="000000"/>
          <w:sz w:val="24"/>
          <w:szCs w:val="24"/>
          <w:lang w:val="mn-Cyrl-MN"/>
        </w:rPr>
        <w:t xml:space="preserve">ЧУУЛГАНЫ </w:t>
      </w:r>
    </w:p>
    <w:p>
      <w:pPr>
        <w:pStyle w:val="Normal"/>
        <w:spacing w:lineRule="atLeast" w:line="100" w:before="0" w:after="0"/>
        <w:ind w:left="0" w:right="0" w:hanging="0"/>
        <w:jc w:val="center"/>
        <w:rPr/>
      </w:pPr>
      <w:r>
        <w:rPr>
          <w:rFonts w:cs="Arial"/>
          <w:b/>
          <w:bCs/>
          <w:color w:val="000000"/>
          <w:sz w:val="24"/>
          <w:szCs w:val="24"/>
          <w:lang w:val="mn-Cyrl-MN"/>
        </w:rPr>
        <w:t xml:space="preserve">2015 ОНЫ </w:t>
      </w:r>
      <w:r>
        <w:rPr>
          <w:rFonts w:cs="Arial"/>
          <w:b/>
          <w:bCs/>
          <w:color w:val="000000"/>
          <w:sz w:val="24"/>
          <w:szCs w:val="24"/>
          <w:lang w:val="en-US"/>
        </w:rPr>
        <w:t>7</w:t>
      </w:r>
      <w:r>
        <w:rPr>
          <w:rFonts w:cs="Arial"/>
          <w:b/>
          <w:bCs/>
          <w:color w:val="000000"/>
          <w:sz w:val="24"/>
          <w:szCs w:val="24"/>
          <w:lang w:val="mn-Cyrl-MN"/>
        </w:rPr>
        <w:t xml:space="preserve"> ДУГААР САРЫН </w:t>
      </w:r>
      <w:r>
        <w:rPr>
          <w:rFonts w:cs="Arial"/>
          <w:b/>
          <w:bCs/>
          <w:color w:val="000000"/>
          <w:sz w:val="24"/>
          <w:szCs w:val="24"/>
          <w:lang w:val="en-US"/>
        </w:rPr>
        <w:t>08</w:t>
      </w:r>
      <w:r>
        <w:rPr>
          <w:rFonts w:cs="Arial"/>
          <w:b/>
          <w:bCs/>
          <w:color w:val="000000"/>
          <w:sz w:val="24"/>
          <w:szCs w:val="24"/>
          <w:lang w:val="mn-Cyrl-MN"/>
        </w:rPr>
        <w:t>-Н</w:t>
      </w:r>
      <w:r>
        <w:rPr>
          <w:rFonts w:cs="Arial"/>
          <w:b/>
          <w:bCs/>
          <w:color w:val="000000"/>
          <w:sz w:val="24"/>
          <w:szCs w:val="24"/>
          <w:lang w:val="mn-Cyrl-MN"/>
        </w:rPr>
        <w:t>Ы</w:t>
      </w:r>
      <w:r>
        <w:rPr>
          <w:rFonts w:cs="Arial"/>
          <w:b/>
          <w:bCs/>
          <w:color w:val="000000"/>
          <w:sz w:val="24"/>
          <w:szCs w:val="24"/>
          <w:lang w:val="mn-Cyrl-MN"/>
        </w:rPr>
        <w:t xml:space="preserve"> ӨДРИЙН </w:t>
      </w:r>
    </w:p>
    <w:p>
      <w:pPr>
        <w:pStyle w:val="Normal"/>
        <w:spacing w:lineRule="atLeast" w:line="100" w:before="0" w:after="0"/>
        <w:ind w:left="0" w:right="0" w:hanging="0"/>
        <w:jc w:val="center"/>
        <w:rPr/>
      </w:pPr>
      <w:r>
        <w:rPr>
          <w:rFonts w:cs="Arial"/>
          <w:b/>
          <w:bCs/>
          <w:color w:val="000000"/>
          <w:sz w:val="24"/>
          <w:szCs w:val="24"/>
          <w:lang w:val="mn-Cyrl-MN"/>
        </w:rPr>
        <w:t xml:space="preserve">НЭГДСЭН ХУРАЛДААНЫ ТЭМДЭГЛЭЛИЙН </w:t>
      </w:r>
      <w:r>
        <w:rPr>
          <w:b/>
          <w:color w:val="000000"/>
          <w:sz w:val="24"/>
          <w:szCs w:val="24"/>
          <w:lang w:val="mn-Cyrl-MN"/>
        </w:rPr>
        <w:t>ТОВЬЁГ</w:t>
      </w:r>
    </w:p>
    <w:p>
      <w:pPr>
        <w:pStyle w:val="Normal"/>
        <w:spacing w:lineRule="atLeast" w:line="100"/>
        <w:jc w:val="center"/>
        <w:rPr/>
      </w:pPr>
      <w:r>
        <w:rPr>
          <w:color w:val="000000"/>
          <w:sz w:val="24"/>
          <w:szCs w:val="24"/>
          <w:lang w:val="mn-Cyrl-MN"/>
        </w:rPr>
        <w:tab/>
        <w:tab/>
        <w:tab/>
        <w:t xml:space="preserve">  </w:t>
      </w:r>
    </w:p>
    <w:tbl>
      <w:tblPr>
        <w:tblW w:w="9360" w:type="dxa"/>
        <w:jc w:val="left"/>
        <w:tblInd w:w="114"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628"/>
        <w:gridCol w:w="7108"/>
        <w:gridCol w:w="1624"/>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tLeast" w:line="100" w:before="0" w:after="0"/>
              <w:jc w:val="center"/>
              <w:rPr/>
            </w:pPr>
            <w:r>
              <w:rPr>
                <w:rFonts w:eastAsia="Arial" w:cs="Arial"/>
                <w:b/>
                <w:i/>
                <w:color w:val="000000"/>
                <w:sz w:val="24"/>
                <w:szCs w:val="24"/>
                <w:lang w:val="mn-Cyrl-MN"/>
              </w:rPr>
              <w:t>№</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tLeast" w:line="100" w:before="0" w:after="0"/>
              <w:jc w:val="center"/>
              <w:rPr/>
            </w:pPr>
            <w:r>
              <w:rPr>
                <w:b/>
                <w:i/>
                <w:color w:val="000000"/>
                <w:sz w:val="24"/>
                <w:szCs w:val="24"/>
                <w:lang w:val="mn-Cyrl-MN"/>
              </w:rPr>
              <w:t>Баримтын агуулга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tLeast" w:line="100" w:before="0" w:after="0"/>
              <w:jc w:val="center"/>
              <w:rPr/>
            </w:pPr>
            <w:r>
              <w:rPr>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color w:val="000000"/>
                <w:sz w:val="24"/>
                <w:szCs w:val="24"/>
                <w:lang w:val="mn-Cyrl-MN"/>
              </w:rPr>
              <w:t>1</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rPr/>
            </w:pPr>
            <w:r>
              <w:rPr>
                <w:color w:val="000000"/>
                <w:sz w:val="24"/>
                <w:szCs w:val="24"/>
                <w:lang w:val="mn-Cyrl-MN"/>
              </w:rPr>
              <w:t>Хуралдааны гар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lang w:val="mn-Cyrl-MN"/>
              </w:rPr>
            </w:pPr>
            <w:r>
              <w:rPr>
                <w:color w:val="000000"/>
                <w:sz w:val="22"/>
                <w:szCs w:val="22"/>
                <w:lang w:val="mn-Cyrl-MN"/>
              </w:rPr>
              <w:t>2-27</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color w:val="000000"/>
                <w:sz w:val="24"/>
                <w:szCs w:val="24"/>
                <w:lang w:val="mn-Cyrl-MN"/>
              </w:rPr>
              <w:t>2</w:t>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rPr/>
            </w:pPr>
            <w:r>
              <w:rPr>
                <w:color w:val="000000"/>
                <w:sz w:val="24"/>
                <w:szCs w:val="24"/>
                <w:lang w:val="mn-Cyrl-MN"/>
              </w:rPr>
              <w:t>Хуралдааны дэлгэрэнгүй тэмдэглэл</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28-94</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1</w:t>
            </w:r>
            <w:r>
              <w:rPr>
                <w:rFonts w:cs="Arial"/>
                <w:b w:val="false"/>
                <w:bCs w:val="false"/>
                <w:i w:val="false"/>
                <w:iCs w:val="false"/>
                <w:caps w:val="false"/>
                <w:smallCaps w:val="false"/>
                <w:color w:val="000000"/>
                <w:spacing w:val="0"/>
                <w:sz w:val="24"/>
                <w:szCs w:val="24"/>
                <w:u w:val="none"/>
                <w:shd w:fill="FFFFFF" w:val="clear"/>
                <w:lang w:val="mn-Cyrl-MN"/>
              </w:rPr>
              <w:t>.“Үндсэн хуулийн цэцийн 2015 оны 03 дугаар дүгнэлтийн тухай” Улсын Их Хурлын тогтоол.</w:t>
            </w:r>
          </w:p>
          <w:p>
            <w:pPr>
              <w:pStyle w:val="Normal"/>
              <w:spacing w:lineRule="atLeast" w:line="100" w:before="0" w:after="0"/>
              <w:ind w:left="0" w:right="0" w:hanging="0"/>
              <w:jc w:val="both"/>
              <w:rPr>
                <w:sz w:val="24"/>
                <w:szCs w:val="24"/>
              </w:rPr>
            </w:pPr>
            <w:r>
              <w:rPr>
                <w:rFonts w:cs="Arial"/>
                <w:b w:val="false"/>
                <w:bCs w:val="false"/>
                <w:i w:val="false"/>
                <w:iCs w:val="false"/>
                <w:caps w:val="false"/>
                <w:smallCaps w:val="false"/>
                <w:color w:val="000000"/>
                <w:spacing w:val="0"/>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28-32</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rFonts w:cs="Arial"/>
                <w:caps w:val="false"/>
                <w:smallCaps w:val="false"/>
                <w:color w:val="000000"/>
                <w:spacing w:val="0"/>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2</w:t>
            </w:r>
            <w:r>
              <w:rPr>
                <w:rFonts w:cs="Arial"/>
                <w:b w:val="false"/>
                <w:bCs w:val="false"/>
                <w:i w:val="false"/>
                <w:iCs w:val="false"/>
                <w:caps w:val="false"/>
                <w:smallCaps w:val="false"/>
                <w:color w:val="000000"/>
                <w:spacing w:val="0"/>
                <w:sz w:val="24"/>
                <w:szCs w:val="24"/>
                <w:u w:val="none"/>
                <w:shd w:fill="FFFFFF" w:val="clear"/>
                <w:lang w:val="mn-Cyrl-MN"/>
              </w:rPr>
              <w:t>.Замын хөдөлгөөний аюулгүй байдлын тухай болон холбогдох бусад хуулийн төслүүд</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/эцсийн хэлэлцүүлэг/</w:t>
            </w:r>
          </w:p>
          <w:p>
            <w:pPr>
              <w:pStyle w:val="Normal"/>
              <w:spacing w:lineRule="atLeast" w:line="100" w:before="0" w:after="0"/>
              <w:ind w:left="0" w:right="0" w:hanging="0"/>
              <w:jc w:val="both"/>
              <w:rPr>
                <w:rFonts w:ascii="Arial" w:hAnsi="Arial"/>
                <w:b w:val="false"/>
                <w:b w:val="false"/>
                <w:bCs w:val="false"/>
                <w:i/>
                <w:i/>
                <w:iCs/>
                <w:sz w:val="24"/>
                <w:szCs w:val="24"/>
              </w:rPr>
            </w:pPr>
            <w:r>
              <w:rPr>
                <w:rFonts w:cs="Arial"/>
                <w:caps w:val="false"/>
                <w:smallCaps w:val="false"/>
                <w:color w:val="000000"/>
                <w:spacing w:val="0"/>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32-38</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3</w:t>
            </w:r>
            <w:r>
              <w:rPr>
                <w:rFonts w:cs="Arial"/>
                <w:b w:val="false"/>
                <w:bCs w:val="false"/>
                <w:i w:val="false"/>
                <w:iCs w:val="false"/>
                <w:caps w:val="false"/>
                <w:smallCaps w:val="false"/>
                <w:color w:val="000000"/>
                <w:spacing w:val="0"/>
                <w:sz w:val="24"/>
                <w:szCs w:val="24"/>
                <w:u w:val="none"/>
                <w:shd w:fill="FFFFFF" w:val="clear"/>
                <w:lang w:val="mn-Cyrl-MN"/>
              </w:rPr>
              <w:t xml:space="preserve">.Газрын тухай хуульд нэмэлт оруулах тухай хуулийн төсөл </w:t>
            </w:r>
            <w:r>
              <w:rPr>
                <w:rFonts w:cs="Arial"/>
                <w:b w:val="false"/>
                <w:bCs w:val="false"/>
                <w:i/>
                <w:iCs/>
                <w:caps w:val="false"/>
                <w:smallCaps w:val="false"/>
                <w:color w:val="000000"/>
                <w:spacing w:val="0"/>
                <w:sz w:val="24"/>
                <w:szCs w:val="24"/>
                <w:u w:val="none"/>
                <w:shd w:fill="FFFFFF" w:val="clear"/>
                <w:lang w:val="mn-Cyrl-MN"/>
              </w:rPr>
              <w:t>/эцсийн хэлэлцүүлэг/</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38-41</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rFonts w:cs="Arial"/>
                <w:caps w:val="false"/>
                <w:smallCaps w:val="false"/>
                <w:color w:val="000000"/>
                <w:spacing w:val="0"/>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4</w:t>
            </w:r>
            <w:r>
              <w:rPr>
                <w:rFonts w:cs="Arial"/>
                <w:b w:val="false"/>
                <w:bCs w:val="false"/>
                <w:i w:val="false"/>
                <w:iCs w:val="false"/>
                <w:caps w:val="false"/>
                <w:smallCaps w:val="false"/>
                <w:color w:val="000000"/>
                <w:spacing w:val="0"/>
                <w:sz w:val="24"/>
                <w:szCs w:val="24"/>
                <w:u w:val="none"/>
                <w:shd w:fill="FFFFFF" w:val="clear"/>
                <w:lang w:val="mn-Cyrl-MN"/>
              </w:rPr>
              <w:t xml:space="preserve">.Үйлдвэрлэлийг дэмжих тухай болон холбогдох бусад хуулийн төслүүд </w:t>
            </w:r>
            <w:r>
              <w:rPr>
                <w:rFonts w:cs="Arial"/>
                <w:b w:val="false"/>
                <w:bCs w:val="false"/>
                <w:i/>
                <w:iCs/>
                <w:caps w:val="false"/>
                <w:smallCaps w:val="false"/>
                <w:color w:val="000000"/>
                <w:spacing w:val="0"/>
                <w:sz w:val="24"/>
                <w:szCs w:val="24"/>
                <w:u w:val="none"/>
                <w:shd w:fill="FFFFFF" w:val="clear"/>
                <w:lang w:val="mn-Cyrl-MN"/>
              </w:rPr>
              <w:t>/анхны хэлэлцүүлэг/</w:t>
            </w:r>
          </w:p>
          <w:p>
            <w:pPr>
              <w:pStyle w:val="Normal"/>
              <w:spacing w:lineRule="atLeast" w:line="100" w:before="0" w:after="0"/>
              <w:ind w:left="0" w:right="0" w:hanging="0"/>
              <w:jc w:val="both"/>
              <w:rPr>
                <w:rFonts w:ascii="Arial" w:hAnsi="Arial"/>
                <w:b w:val="false"/>
                <w:b w:val="false"/>
                <w:bCs w:val="false"/>
                <w:i/>
                <w:i/>
                <w:iCs/>
                <w:sz w:val="24"/>
                <w:szCs w:val="24"/>
              </w:rPr>
            </w:pPr>
            <w:r>
              <w:rPr>
                <w:rFonts w:cs="Arial"/>
                <w:caps w:val="false"/>
                <w:smallCaps w:val="false"/>
                <w:color w:val="000000"/>
                <w:spacing w:val="0"/>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41-47</w:t>
            </w:r>
          </w:p>
        </w:tc>
      </w:tr>
      <w:tr>
        <w:trPr>
          <w:trHeight w:val="614"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5</w:t>
            </w:r>
            <w:r>
              <w:rPr>
                <w:rFonts w:cs="Arial"/>
                <w:b w:val="false"/>
                <w:bCs w:val="false"/>
                <w:i w:val="false"/>
                <w:iCs w:val="false"/>
                <w:caps w:val="false"/>
                <w:smallCaps w:val="false"/>
                <w:color w:val="000000"/>
                <w:spacing w:val="0"/>
                <w:sz w:val="24"/>
                <w:szCs w:val="24"/>
                <w:u w:val="none"/>
                <w:shd w:fill="FFFFFF" w:val="clear"/>
                <w:lang w:val="mn-Cyrl-MN"/>
              </w:rPr>
              <w:t>.Газрын тосны тухай хуульд өөрчлөлт оруулах тухай хуулийн төсөл /хэлэлцэх эсэх/</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47-57</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t>6.</w:t>
            </w:r>
            <w:r>
              <w:rPr>
                <w:rFonts w:cs="Arial"/>
                <w:b w:val="false"/>
                <w:bCs w:val="false"/>
                <w:i w:val="false"/>
                <w:iCs w:val="false"/>
                <w:caps w:val="false"/>
                <w:smallCaps w:val="false"/>
                <w:color w:val="000000"/>
                <w:spacing w:val="0"/>
                <w:sz w:val="24"/>
                <w:szCs w:val="24"/>
                <w:u w:val="none"/>
                <w:shd w:fill="FFFFFF" w:val="clear"/>
                <w:lang w:val="mn-Cyrl-MN"/>
              </w:rPr>
              <w:t xml:space="preserve">“Халх гол” чөлөөт бүс байгуулах тухай Улсын Их Хурлын тогтоолын төсөл </w:t>
            </w:r>
            <w:r>
              <w:rPr>
                <w:rFonts w:cs="Arial"/>
                <w:b w:val="false"/>
                <w:bCs w:val="false"/>
                <w:i/>
                <w:iCs/>
                <w:caps w:val="false"/>
                <w:smallCaps w:val="false"/>
                <w:color w:val="000000"/>
                <w:spacing w:val="0"/>
                <w:sz w:val="24"/>
                <w:szCs w:val="24"/>
                <w:u w:val="none"/>
                <w:shd w:fill="FFFFFF" w:val="clear"/>
                <w:lang w:val="mn-Cyrl-MN"/>
              </w:rPr>
              <w:t>/анхны хэлэлцүүлэг/</w:t>
            </w:r>
          </w:p>
          <w:p>
            <w:pPr>
              <w:pStyle w:val="Normal"/>
              <w:spacing w:lineRule="atLeast" w:line="100" w:before="0" w:after="0"/>
              <w:ind w:left="0" w:right="0" w:hanging="0"/>
              <w:jc w:val="both"/>
              <w:rPr>
                <w:i/>
                <w:i/>
                <w:iCs/>
              </w:rPr>
            </w:pPr>
            <w:r>
              <w:rPr>
                <w:rFonts w:cs="Arial"/>
                <w:b w:val="false"/>
                <w:bCs w:val="false"/>
                <w:i w:val="false"/>
                <w:iCs w:val="false"/>
                <w:caps w:val="false"/>
                <w:smallCaps w:val="false"/>
                <w:color w:val="000000"/>
                <w:spacing w:val="0"/>
                <w:sz w:val="24"/>
                <w:szCs w:val="24"/>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57-79</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rFonts w:cs="Arial"/>
                <w:caps w:val="false"/>
                <w:smallCaps w:val="false"/>
                <w:color w:val="000000"/>
                <w:spacing w:val="0"/>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eastAsia="zh-CN" w:bidi="hi-IN"/>
              </w:rPr>
              <w:t>7</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.Ойн тухай хуульд нэмэлт, өөрчлөлт оруулах тухай болон холбогдох бусад хуулийн төслүүд </w:t>
            </w:r>
            <w:r>
              <w:rPr>
                <w:rFonts w:cs="Arial"/>
                <w:b w:val="false"/>
                <w:bCs w:val="false"/>
                <w:i/>
                <w:iCs/>
                <w:caps w:val="false"/>
                <w:smallCaps w:val="false"/>
                <w:color w:val="000000"/>
                <w:spacing w:val="0"/>
                <w:sz w:val="24"/>
                <w:szCs w:val="24"/>
                <w:u w:val="none"/>
                <w:shd w:fill="FFFFFF" w:val="clear"/>
                <w:lang w:val="mn-Cyrl-MN" w:eastAsia="zh-CN" w:bidi="hi-IN"/>
              </w:rPr>
              <w:t>/эцсийн хэлэлцүүлэг/</w:t>
            </w:r>
          </w:p>
          <w:p>
            <w:pPr>
              <w:pStyle w:val="Normal"/>
              <w:spacing w:lineRule="atLeast" w:line="100" w:before="0" w:after="0"/>
              <w:ind w:left="0" w:right="0" w:hanging="0"/>
              <w:jc w:val="both"/>
              <w:rPr>
                <w:rFonts w:ascii="Arial" w:hAnsi="Arial"/>
                <w:b w:val="false"/>
                <w:b w:val="false"/>
                <w:bCs w:val="false"/>
                <w:i/>
                <w:i/>
                <w:iCs/>
                <w:sz w:val="24"/>
                <w:szCs w:val="24"/>
                <w:lang w:eastAsia="zh-CN" w:bidi="hi-IN"/>
              </w:rPr>
            </w:pPr>
            <w:r>
              <w:rPr>
                <w:rFonts w:cs="Arial"/>
                <w:caps w:val="false"/>
                <w:smallCaps w:val="false"/>
                <w:color w:val="000000"/>
                <w:spacing w:val="0"/>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78-81</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rPr>
              <w:t>8</w:t>
            </w:r>
            <w:r>
              <w:rPr>
                <w:rFonts w:cs="Arial"/>
                <w:b w:val="false"/>
                <w:bCs w:val="false"/>
                <w:i w:val="false"/>
                <w:iCs w:val="false"/>
                <w:caps w:val="false"/>
                <w:smallCaps w:val="false"/>
                <w:color w:val="000000"/>
                <w:spacing w:val="0"/>
                <w:sz w:val="24"/>
                <w:szCs w:val="24"/>
                <w:u w:val="none"/>
                <w:shd w:fill="FFFFFF" w:val="clear"/>
                <w:lang w:val="mn-Cyrl-MN"/>
              </w:rPr>
              <w:t xml:space="preserve">.Нийтийн сонсголын тухай болон холбогдох бусад хуулийн төслүүд </w:t>
            </w:r>
            <w:r>
              <w:rPr>
                <w:rFonts w:cs="Arial"/>
                <w:b w:val="false"/>
                <w:bCs w:val="false"/>
                <w:i/>
                <w:iCs/>
                <w:caps w:val="false"/>
                <w:smallCaps w:val="false"/>
                <w:color w:val="000000"/>
                <w:spacing w:val="0"/>
                <w:sz w:val="24"/>
                <w:szCs w:val="24"/>
                <w:u w:val="none"/>
                <w:shd w:fill="FFFFFF" w:val="clear"/>
                <w:lang w:val="mn-Cyrl-MN"/>
              </w:rPr>
              <w:t>/эцсийн хэлэлцүүлэг/</w:t>
            </w:r>
          </w:p>
          <w:p>
            <w:pPr>
              <w:pStyle w:val="Normal"/>
              <w:spacing w:lineRule="atLeast" w:line="100" w:before="0" w:after="0"/>
              <w:ind w:left="0" w:right="0" w:hanging="0"/>
              <w:jc w:val="both"/>
              <w:rPr>
                <w:rFonts w:ascii="Arial" w:hAnsi="Arial" w:cs="Arial"/>
                <w:b w:val="false"/>
                <w:b w:val="false"/>
                <w:bCs w:val="false"/>
                <w:i/>
                <w:i/>
                <w:iCs/>
                <w:caps w:val="false"/>
                <w:smallCaps w:val="false"/>
                <w:spacing w:val="0"/>
                <w:sz w:val="24"/>
                <w:szCs w:val="24"/>
                <w:u w:val="none"/>
                <w:shd w:fill="FFFFFF" w:val="clear"/>
                <w:lang w:val="mn-Cyrl-MN"/>
              </w:rPr>
            </w:pPr>
            <w:r>
              <w:rPr>
                <w:color w:val="000000"/>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81-85</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rFonts w:ascii="Arial" w:hAnsi="Arial"/>
                <w:b w:val="false"/>
                <w:b w:val="false"/>
                <w:bCs w:val="false"/>
                <w:i w:val="false"/>
                <w:i w:val="false"/>
                <w:iCs w:val="false"/>
                <w:sz w:val="24"/>
                <w:szCs w:val="24"/>
              </w:rPr>
            </w:pPr>
            <w:r>
              <w:rPr>
                <w:rFonts w:cs="Arial"/>
                <w:b w:val="false"/>
                <w:bCs w:val="false"/>
                <w:i w:val="false"/>
                <w:iCs w:val="false"/>
                <w:caps w:val="false"/>
                <w:smallCaps w:val="false"/>
                <w:color w:val="000000"/>
                <w:spacing w:val="0"/>
                <w:sz w:val="24"/>
                <w:szCs w:val="24"/>
                <w:u w:val="none"/>
                <w:shd w:fill="FFFFFF" w:val="clear"/>
                <w:lang w:val="mn-Cyrl-MN" w:eastAsia="zh-CN" w:bidi="hi-IN"/>
              </w:rPr>
              <w:t>9</w:t>
            </w:r>
            <w:r>
              <w:rPr>
                <w:rFonts w:cs="Arial"/>
                <w:b w:val="false"/>
                <w:bCs w:val="false"/>
                <w:i w:val="false"/>
                <w:iCs w:val="false"/>
                <w:caps w:val="false"/>
                <w:smallCaps w:val="false"/>
                <w:color w:val="000000"/>
                <w:spacing w:val="0"/>
                <w:sz w:val="24"/>
                <w:szCs w:val="24"/>
                <w:u w:val="none"/>
                <w:shd w:fill="FFFFFF" w:val="clear"/>
                <w:lang w:val="mn-Cyrl-MN" w:eastAsia="zh-CN" w:bidi="hi-IN"/>
              </w:rPr>
              <w:t>.</w:t>
            </w:r>
            <w:r>
              <w:rPr>
                <w:b w:val="false"/>
                <w:bCs w:val="false"/>
                <w:i w:val="false"/>
                <w:iCs w:val="false"/>
                <w:color w:val="000000"/>
                <w:sz w:val="24"/>
                <w:szCs w:val="24"/>
                <w:lang w:val="mn-Cyrl-MN"/>
              </w:rPr>
              <w:t xml:space="preserve">Тагнуулын байгууллагын тухай хуульд нэмэлт, өөрчлөлт оруулах тухай болон холбогдох бусад хуулийн төслүүд </w:t>
            </w:r>
            <w:r>
              <w:rPr>
                <w:b w:val="false"/>
                <w:bCs w:val="false"/>
                <w:i/>
                <w:iCs/>
                <w:color w:val="000000"/>
                <w:sz w:val="24"/>
                <w:szCs w:val="24"/>
                <w:lang w:val="mn-Cyrl-MN"/>
              </w:rPr>
              <w:t>/анхны хэлэлцүүлэг/</w:t>
            </w:r>
          </w:p>
          <w:p>
            <w:pPr>
              <w:pStyle w:val="Normal"/>
              <w:spacing w:lineRule="atLeast" w:line="100" w:before="0" w:after="0"/>
              <w:ind w:left="0" w:right="0" w:hanging="0"/>
              <w:jc w:val="both"/>
              <w:rPr>
                <w:i/>
                <w:i/>
                <w:iCs/>
                <w:color w:val="000000"/>
                <w:lang w:val="mn-Cyrl-MN"/>
              </w:rPr>
            </w:pPr>
            <w:r>
              <w:rPr>
                <w:b w:val="false"/>
                <w:bCs w:val="false"/>
                <w:i w:val="false"/>
                <w:iCs w:val="false"/>
                <w:sz w:val="24"/>
                <w:szCs w:val="24"/>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85</w:t>
            </w:r>
          </w:p>
        </w:tc>
      </w:tr>
      <w:tr>
        <w:trPr>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
          </w:p>
        </w:tc>
        <w:tc>
          <w:tcPr>
            <w:tcW w:w="710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jc w:val="both"/>
              <w:rPr/>
            </w:pPr>
            <w:r>
              <w:rPr>
                <w:b w:val="false"/>
                <w:bCs w:val="false"/>
                <w:lang w:val="mn-Cyrl-MN"/>
              </w:rPr>
              <w:t>10</w:t>
            </w:r>
            <w:r>
              <w:rPr>
                <w:b w:val="false"/>
                <w:bCs w:val="false"/>
                <w:lang w:val="mn-Cyrl-MN"/>
              </w:rPr>
              <w:t>.Нэмэгдсэн өртгийн албан татварын тухай /шинэчилсэн найруулга/ болон холбогдох бусад хуулийн төслүүд</w:t>
            </w:r>
            <w:r>
              <w:rPr>
                <w:lang w:val="mn-Cyrl-MN"/>
              </w:rPr>
              <w:t xml:space="preserve"> </w:t>
            </w:r>
            <w:r>
              <w:rPr>
                <w:i/>
                <w:iCs/>
                <w:lang w:val="mn-Cyrl-MN"/>
              </w:rPr>
              <w:t>/анхны хэлэлцүүлэг/</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i/>
                <w:iCs/>
                <w:caps w:val="false"/>
                <w:smallCaps w:val="false"/>
                <w:color w:val="6666FF"/>
                <w:spacing w:val="0"/>
                <w:u w:val="none"/>
                <w:shd w:fill="FFFFFF" w:val="clear"/>
                <w:lang w:val="mn-Cyrl-MN"/>
              </w:rPr>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pPr>
            <w:r>
              <w:rPr>
                <w:color w:val="000000"/>
                <w:sz w:val="22"/>
                <w:szCs w:val="22"/>
                <w:lang w:val="mn-Cyrl-MN"/>
              </w:rPr>
              <w:t>85-94</w:t>
            </w:r>
          </w:p>
        </w:tc>
      </w:tr>
    </w:tbl>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b/>
          <w:b/>
          <w:bCs/>
          <w:i/>
          <w:i/>
          <w:iCs/>
          <w:lang w:val="mn-Cyrl-MN"/>
        </w:rPr>
      </w:pPr>
      <w:r>
        <w:rPr>
          <w:b/>
          <w:bCs/>
          <w:i/>
          <w:iCs/>
          <w:lang w:val="mn-Cyrl-MN"/>
        </w:rPr>
      </w:r>
    </w:p>
    <w:p>
      <w:pPr>
        <w:pStyle w:val="Normal"/>
        <w:spacing w:lineRule="atLeast" w:line="100" w:before="0" w:after="0"/>
        <w:ind w:left="0" w:right="0" w:hanging="0"/>
        <w:jc w:val="center"/>
        <w:rPr/>
      </w:pPr>
      <w:r>
        <w:rPr>
          <w:b/>
          <w:bCs/>
          <w:i/>
          <w:iCs/>
          <w:lang w:val="mn-Cyrl-MN"/>
        </w:rPr>
        <w:t xml:space="preserve">Монгол Улсын Их Хурлын 2015 оны хаврын ээлжит чуулганы </w:t>
      </w:r>
    </w:p>
    <w:p>
      <w:pPr>
        <w:pStyle w:val="Normal"/>
        <w:spacing w:lineRule="atLeast" w:line="100" w:before="0" w:after="0"/>
        <w:ind w:left="0" w:right="0" w:hanging="0"/>
        <w:jc w:val="center"/>
        <w:rPr/>
      </w:pPr>
      <w:r>
        <w:rPr>
          <w:b/>
          <w:bCs/>
          <w:i/>
          <w:iCs/>
          <w:lang w:val="mn-Cyrl-MN"/>
        </w:rPr>
        <w:t xml:space="preserve">7 дугаар сарын 08-ны өдөр /Лхагва гараг/-ийн чуулганы </w:t>
      </w:r>
    </w:p>
    <w:p>
      <w:pPr>
        <w:pStyle w:val="Normal"/>
        <w:spacing w:lineRule="atLeast" w:line="100" w:before="0" w:after="0"/>
        <w:ind w:left="0" w:right="0" w:hanging="0"/>
        <w:jc w:val="center"/>
        <w:rPr/>
      </w:pPr>
      <w:r>
        <w:rPr>
          <w:b/>
          <w:bCs/>
          <w:i/>
          <w:iCs/>
          <w:lang w:val="mn-Cyrl-MN"/>
        </w:rPr>
        <w:t>нэгдсэн хуралдааны гар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t>Улсын Их Хурлын дарга З.Энхболд ирц, хэлэлцэх асуудлын дарааллыг танилцуулж, хуралдааныг даргалав.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i/>
          <w:iCs/>
          <w:sz w:val="24"/>
          <w:szCs w:val="24"/>
          <w:lang w:val="mn-Cyrl-MN"/>
        </w:rPr>
        <w:tab/>
        <w:t>Х</w:t>
      </w:r>
      <w:r>
        <w:rPr>
          <w:rFonts w:cs="Arial"/>
          <w:b w:val="false"/>
          <w:bCs w:val="false"/>
          <w:i/>
          <w:iCs/>
          <w:sz w:val="24"/>
          <w:szCs w:val="24"/>
          <w:lang w:val="mn-Cyrl-MN"/>
        </w:rPr>
        <w:t>уралдаанд ирвэл зохих 76 гишүүнээс 39 гишүүн ирж, 51.3 хувийн ирцтэйгээр хуралдаан 09 цаг 46 минутад Төрийн ордны Улсын Их Хурлын чуулганы нэгдсэн хуралдааны танхимд эхлэв.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iCs/>
          <w:sz w:val="24"/>
          <w:szCs w:val="24"/>
          <w:lang w:val="mn-Cyrl-MN"/>
        </w:rPr>
        <w:tab/>
      </w:r>
      <w:r>
        <w:rPr>
          <w:rFonts w:cs="Arial"/>
          <w:b/>
          <w:bCs/>
          <w:i/>
          <w:iCs/>
          <w:sz w:val="24"/>
          <w:szCs w:val="24"/>
          <w:lang w:val="mn-Cyrl-MN"/>
        </w:rPr>
        <w:t>Чөлөөтэй:</w:t>
      </w:r>
      <w:r>
        <w:rPr>
          <w:rFonts w:cs="Arial"/>
          <w:b w:val="false"/>
          <w:bCs w:val="false"/>
          <w:i/>
          <w:iCs/>
          <w:sz w:val="24"/>
          <w:szCs w:val="24"/>
          <w:lang w:val="mn-Cyrl-MN"/>
        </w:rPr>
        <w:t xml:space="preserve"> М.Батчимэг, С.Бямбацогт, С.Оюун, Ч.Сайханбилэг, Д.Тэрбишдагва;</w:t>
      </w:r>
    </w:p>
    <w:p>
      <w:pPr>
        <w:pStyle w:val="Normal"/>
        <w:spacing w:lineRule="atLeast" w:line="100" w:before="0" w:after="0"/>
        <w:ind w:left="0" w:right="0" w:hanging="0"/>
        <w:jc w:val="both"/>
        <w:rPr>
          <w:b w:val="false"/>
          <w:b w:val="false"/>
          <w:bCs w:val="false"/>
        </w:rPr>
      </w:pPr>
      <w:r>
        <w:rPr>
          <w:rFonts w:cs="Arial"/>
          <w:b w:val="false"/>
          <w:bCs w:val="false"/>
          <w:i/>
          <w:iCs/>
          <w:sz w:val="24"/>
          <w:szCs w:val="24"/>
          <w:lang w:val="mn-Cyrl-MN"/>
        </w:rPr>
        <w:tab/>
      </w:r>
      <w:r>
        <w:rPr>
          <w:rFonts w:cs="Arial"/>
          <w:b/>
          <w:bCs/>
          <w:i/>
          <w:iCs/>
          <w:sz w:val="24"/>
          <w:szCs w:val="24"/>
          <w:lang w:val="mn-Cyrl-MN"/>
        </w:rPr>
        <w:t>Эмнэлгийн чөлөөтэй:</w:t>
      </w:r>
      <w:r>
        <w:rPr>
          <w:rFonts w:cs="Arial"/>
          <w:b w:val="false"/>
          <w:bCs w:val="false"/>
          <w:i/>
          <w:iCs/>
          <w:sz w:val="24"/>
          <w:szCs w:val="24"/>
          <w:lang w:val="mn-Cyrl-MN"/>
        </w:rPr>
        <w:t xml:space="preserve"> Н.Батбаяр, Д.Оюунхорол, Я.Санжмятав;</w:t>
      </w:r>
    </w:p>
    <w:p>
      <w:pPr>
        <w:pStyle w:val="Normal"/>
        <w:spacing w:lineRule="atLeast" w:line="100" w:before="0" w:after="0"/>
        <w:ind w:left="0" w:right="0" w:hanging="0"/>
        <w:jc w:val="both"/>
        <w:rPr>
          <w:b w:val="false"/>
          <w:b w:val="false"/>
          <w:bCs w:val="false"/>
        </w:rPr>
      </w:pPr>
      <w:r>
        <w:rPr>
          <w:rFonts w:cs="Arial"/>
          <w:b w:val="false"/>
          <w:bCs w:val="false"/>
          <w:i/>
          <w:iCs/>
          <w:sz w:val="24"/>
          <w:szCs w:val="24"/>
          <w:lang w:val="mn-Cyrl-MN"/>
        </w:rPr>
        <w:tab/>
      </w:r>
      <w:r>
        <w:rPr>
          <w:rFonts w:cs="Arial"/>
          <w:b/>
          <w:bCs/>
          <w:i/>
          <w:iCs/>
          <w:sz w:val="24"/>
          <w:szCs w:val="24"/>
          <w:lang w:val="mn-Cyrl-MN"/>
        </w:rPr>
        <w:t>Тасалсан</w:t>
      </w:r>
      <w:r>
        <w:rPr>
          <w:rFonts w:cs="Arial"/>
          <w:b w:val="false"/>
          <w:bCs w:val="false"/>
          <w:i/>
          <w:iCs/>
          <w:sz w:val="24"/>
          <w:szCs w:val="24"/>
          <w:lang w:val="mn-Cyrl-MN"/>
        </w:rPr>
        <w:t>: С.Баярцогт, Ц.Дашдорж, Д.Зоригт, Ч.Улаан, С.Эрдэнэ;</w:t>
      </w:r>
    </w:p>
    <w:p>
      <w:pPr>
        <w:pStyle w:val="Normal"/>
        <w:spacing w:lineRule="atLeast" w:line="100" w:before="0" w:after="0"/>
        <w:ind w:left="0" w:right="0" w:hanging="0"/>
        <w:jc w:val="both"/>
        <w:rPr/>
      </w:pPr>
      <w:r>
        <w:rPr>
          <w:rFonts w:cs="Arial"/>
          <w:b w:val="false"/>
          <w:bCs w:val="false"/>
          <w:i/>
          <w:iCs/>
          <w:sz w:val="24"/>
          <w:szCs w:val="24"/>
          <w:lang w:val="en-US"/>
        </w:rPr>
        <w:tab/>
      </w:r>
      <w:r>
        <w:rPr>
          <w:rFonts w:cs="Arial"/>
          <w:b/>
          <w:bCs/>
          <w:i/>
          <w:iCs/>
          <w:sz w:val="24"/>
          <w:szCs w:val="24"/>
          <w:lang w:val="mn-Cyrl-MN"/>
        </w:rPr>
        <w:t>Хоцорсон:</w:t>
      </w:r>
      <w:r>
        <w:rPr>
          <w:rFonts w:cs="Arial"/>
          <w:b w:val="false"/>
          <w:bCs w:val="false"/>
          <w:i/>
          <w:iCs/>
          <w:sz w:val="24"/>
          <w:szCs w:val="24"/>
          <w:lang w:val="mn-Cyrl-MN"/>
        </w:rPr>
        <w:t xml:space="preserve"> Д.Арвин -26 минут, О.Баасанхүү -25 минут, Сүхбаатарын Батболд -2 цаг 03 минут, Ж.Батзандан -13 минут, Х.Баттулга -33 минут, Д.Батцогт -35 минут, Д.Бат-Эрдэнэ 2 цаг 24 минут, З.Баянсэлэнгэ -20 минут, Р.Бурмаа -10 минут, Л.Гантөмөр -34 минут, Ц.Даваасүрэн -15 минут, Д.Лүндээжанцан -1 цаг 44 минут, Б.Наранхүү -40 минут, Ц.Нямдорж -14 минут, Д.Сумъяабазар -27 минут, Я.Содбаатар -1 цаг 47 минут, Г.Уянга -39 минут. </w:t>
      </w:r>
    </w:p>
    <w:p>
      <w:pPr>
        <w:pStyle w:val="Normal"/>
        <w:spacing w:lineRule="atLeast" w:line="100" w:before="0" w:after="0"/>
        <w:ind w:left="0" w:right="0" w:hanging="0"/>
        <w:jc w:val="both"/>
        <w:rPr>
          <w:rFonts w:cs="Arial"/>
          <w:b/>
          <w:b/>
          <w:bCs/>
          <w:i/>
          <w:i/>
          <w:iCs/>
          <w:sz w:val="24"/>
          <w:szCs w:val="24"/>
          <w:lang w:val="mn-Cyrl-MN"/>
        </w:rPr>
      </w:pPr>
      <w:r>
        <w:rPr>
          <w:rFonts w:cs="Arial"/>
          <w:b/>
          <w:bCs/>
          <w:i/>
          <w:iCs/>
          <w:sz w:val="24"/>
          <w:szCs w:val="24"/>
          <w:lang w:val="mn-Cyrl-MN"/>
        </w:rPr>
      </w:r>
    </w:p>
    <w:p>
      <w:pPr>
        <w:pStyle w:val="Normal"/>
        <w:spacing w:lineRule="atLeast" w:line="100" w:before="0" w:after="0"/>
        <w:ind w:left="0" w:right="0" w:hanging="0"/>
        <w:jc w:val="both"/>
        <w:rPr/>
      </w:pPr>
      <w:r>
        <w:rPr>
          <w:rFonts w:cs="Arial"/>
          <w:b/>
          <w:bCs/>
          <w:i/>
          <w:iCs/>
          <w:sz w:val="24"/>
          <w:szCs w:val="24"/>
          <w:lang w:val="mn-Cyrl-MN"/>
        </w:rPr>
        <w:tab/>
      </w:r>
      <w:r>
        <w:rPr>
          <w:rFonts w:cs="Arial"/>
          <w:b w:val="false"/>
          <w:bCs w:val="false"/>
          <w:i w:val="false"/>
          <w:iCs w:val="false"/>
          <w:sz w:val="24"/>
          <w:szCs w:val="24"/>
          <w:lang w:val="mn-Cyrl-MN"/>
        </w:rPr>
        <w:t xml:space="preserve">Эдийн засгийн байнгын хорооны дарга Ж.Батсуурийн гаргасан саналын дагуу Газрын тосны тухай хуульд өөрчлөлт оруулах тухай хуулийн төслийг хэлэлцэх асуудлын дарааллын тавдугаарт оруулж, хэлэлцэхээр болов. </w:t>
      </w:r>
    </w:p>
    <w:p>
      <w:pPr>
        <w:pStyle w:val="Normal"/>
        <w:spacing w:lineRule="atLeast" w:line="10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tLeast" w:line="100" w:before="0" w:after="0"/>
        <w:ind w:left="0" w:right="0" w:hanging="0"/>
        <w:jc w:val="both"/>
        <w:rPr/>
      </w:pPr>
      <w:r>
        <w:rPr>
          <w:rFonts w:cs="Arial"/>
          <w:b w:val="false"/>
          <w:bCs w:val="false"/>
          <w:i w:val="false"/>
          <w:iCs w:val="false"/>
          <w:sz w:val="24"/>
          <w:szCs w:val="24"/>
          <w:lang w:val="mn-Cyrl-MN"/>
        </w:rPr>
        <w:tab/>
        <w:t xml:space="preserve">Улсын Их Хурлын гишүүн Б.Бат-Эрдэнийн Засгийн газарт тавьсан асуулгын хариуг 2015 оны 07 дугаар сарын 10-ны өдрийн чуулганы нэгдсэн хуралдаан дээр сонсохоор болов. </w:t>
      </w:r>
    </w:p>
    <w:p>
      <w:pPr>
        <w:pStyle w:val="Normal"/>
        <w:spacing w:lineRule="atLeast" w:line="100" w:before="0" w:after="0"/>
        <w:ind w:left="0" w:right="0" w:hanging="0"/>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spacing w:lineRule="atLeast" w:line="100" w:before="0" w:after="0"/>
        <w:ind w:left="0" w:right="0" w:hanging="0"/>
        <w:jc w:val="both"/>
        <w:rPr/>
      </w:pPr>
      <w:r>
        <w:rPr>
          <w:rFonts w:cs="Arial"/>
          <w:b w:val="false"/>
          <w:bCs w:val="false"/>
          <w:i w:val="false"/>
          <w:iCs w:val="false"/>
          <w:sz w:val="24"/>
          <w:szCs w:val="24"/>
          <w:lang w:val="mn-Cyrl-MN"/>
        </w:rPr>
        <w:tab/>
        <w:t xml:space="preserve">Хууль зүйн байнгын хорооны дарга Д.Ганбат Эрүүгийн болон Зөрчлийн тухай хуулийн төслүүдийн эцсийн хэлэлцүүлгийг өнөөдрийн чуулганы хуралдаанаар хэлэлцүүлэх хүсэлт гаргав. </w:t>
      </w:r>
    </w:p>
    <w:p>
      <w:pPr>
        <w:pStyle w:val="Normal"/>
        <w:spacing w:lineRule="atLeast" w:line="100" w:before="0" w:after="0"/>
        <w:ind w:left="0" w:right="0" w:hanging="0"/>
        <w:jc w:val="both"/>
        <w:rPr/>
      </w:pPr>
      <w:r>
        <w:rPr>
          <w:rFonts w:cs="Arial"/>
          <w:b/>
          <w:bCs/>
          <w:i w:val="false"/>
          <w:iCs w:val="false"/>
          <w:color w:val="000000"/>
          <w:sz w:val="24"/>
          <w:szCs w:val="24"/>
          <w:lang w:val="mn-Cyrl-MN"/>
        </w:rPr>
        <w:tab/>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Нэг.“Үндсэн хуулийн цэцийн 2015 оны 03 дугаар дүгнэлтийн тухай” Улсын Их Хурлын тогтоол.</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Хуралдаанд Хууль зүйн байнгын хорооны ажлын албаны ахлах зөвлөх Б.Баасандорж, зөвлөх Г.Нямдэлгэр, референт Ч.Батбямба, Б.Хонгорзул нар байлцав. </w:t>
      </w:r>
    </w:p>
    <w:p>
      <w:pPr>
        <w:pStyle w:val="Normal"/>
        <w:spacing w:lineRule="atLeast" w:line="100" w:before="0" w:after="0"/>
        <w:ind w:left="0" w:right="0" w:hanging="0"/>
        <w:jc w:val="both"/>
        <w:rPr>
          <w:b w:val="false"/>
          <w:b w:val="false"/>
          <w:bCs w:val="false"/>
        </w:rPr>
      </w:pPr>
      <w:r>
        <w:rPr>
          <w:b w:val="false"/>
          <w:bCs w:val="false"/>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Хууль зүйн байнгын хорооны санал, дүгнэлтийг Улсын Их Хурлын гишүүн Ш.Түвдэндорж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Байнгын хорооны санал, дүгнэлттэй холбогдуулан Улсын Их Хурлын гишүүдээс асуулт гараагүй болно.</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“Үндсэн хуулийн цэцийн 2015 оны 03 дугаар дүгнэлтийн тухай” Улсын Их Хурлын тогтоолын төслийг уншиж танилцуулав.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 xml:space="preserve">“Үндсэн хуулийн цэцийн 2015 оны 03 дугаар дүгнэлтийн тухай” Улсын Их Хурлын тогтоолын төслийг бүхэлд нь батлах санал хураалт явуулъя. </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rPr>
      </w:pPr>
      <w:r>
        <w:rPr>
          <w:rFonts w:cs="Arial"/>
          <w:b/>
          <w:bCs/>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color w:val="800000"/>
        </w:rPr>
      </w:pPr>
      <w:r>
        <w:rPr>
          <w:rFonts w:cs="Arial"/>
          <w:b w:val="false"/>
          <w:bCs w:val="false"/>
          <w:i w:val="false"/>
          <w:iCs w:val="false"/>
          <w:color w:val="800000"/>
          <w:sz w:val="24"/>
          <w:szCs w:val="24"/>
          <w:shd w:fill="FFFFFF" w:val="clear"/>
          <w:lang w:val="mn-Cyrl-MN"/>
        </w:rPr>
        <w:tab/>
      </w:r>
      <w:r>
        <w:rPr>
          <w:rFonts w:cs="Arial"/>
          <w:b w:val="false"/>
          <w:bCs w:val="false"/>
          <w:i w:val="false"/>
          <w:iCs w:val="false"/>
          <w:color w:val="000000"/>
          <w:sz w:val="24"/>
          <w:szCs w:val="24"/>
          <w:shd w:fill="FFFFFF" w:val="clear"/>
          <w:lang w:val="mn-Cyrl-MN"/>
        </w:rPr>
        <w:t>Зөвшөөрсөн:</w:t>
        <w:tab/>
        <w:tab/>
        <w:t xml:space="preserve">31                 </w:t>
      </w:r>
    </w:p>
    <w:p>
      <w:pPr>
        <w:pStyle w:val="Normal"/>
        <w:spacing w:lineRule="atLeast" w:line="100" w:before="0" w:after="0"/>
        <w:ind w:left="0" w:right="0" w:hanging="0"/>
        <w:jc w:val="both"/>
        <w:rPr>
          <w:color w:val="000000"/>
        </w:rPr>
      </w:pPr>
      <w:r>
        <w:rPr>
          <w:rFonts w:cs="Arial"/>
          <w:b w:val="false"/>
          <w:bCs w:val="false"/>
          <w:i w:val="false"/>
          <w:iCs w:val="false"/>
          <w:color w:val="000000"/>
          <w:sz w:val="24"/>
          <w:szCs w:val="24"/>
          <w:shd w:fill="FFFFFF" w:val="clear"/>
          <w:lang w:val="mn-Cyrl-MN"/>
        </w:rPr>
        <w:tab/>
        <w:t>Татгалзсан:</w:t>
        <w:tab/>
        <w:tab/>
        <w:tab/>
        <w:t>14</w:t>
      </w:r>
    </w:p>
    <w:p>
      <w:pPr>
        <w:pStyle w:val="Normal"/>
        <w:spacing w:lineRule="atLeast" w:line="100" w:before="0" w:after="0"/>
        <w:ind w:left="0" w:right="0" w:hanging="0"/>
        <w:jc w:val="both"/>
        <w:rPr>
          <w:color w:val="000000"/>
        </w:rPr>
      </w:pPr>
      <w:r>
        <w:rPr>
          <w:rFonts w:cs="Arial"/>
          <w:b w:val="false"/>
          <w:bCs w:val="false"/>
          <w:i w:val="false"/>
          <w:iCs w:val="false"/>
          <w:color w:val="000000"/>
          <w:sz w:val="24"/>
          <w:szCs w:val="24"/>
          <w:shd w:fill="FFFFFF" w:val="clear"/>
          <w:lang w:val="mn-Cyrl-MN"/>
        </w:rPr>
        <w:tab/>
        <w:t>Бүгд:</w:t>
        <w:tab/>
        <w:tab/>
        <w:tab/>
        <w:tab/>
        <w:t>45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68.9 хувийн саналаар тогтоол батлагдлаа.</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З.Энхболд: -</w:t>
      </w:r>
      <w:r>
        <w:rPr>
          <w:rFonts w:cs="Arial"/>
          <w:b w:val="false"/>
          <w:bCs w:val="false"/>
          <w:i w:val="false"/>
          <w:iCs w:val="false"/>
          <w:caps w:val="false"/>
          <w:smallCaps w:val="false"/>
          <w:color w:val="000000"/>
          <w:spacing w:val="0"/>
          <w:sz w:val="24"/>
          <w:szCs w:val="24"/>
          <w:u w:val="none"/>
          <w:shd w:fill="FFFFFF" w:val="clear"/>
          <w:lang w:val="mn-Cyrl-MN"/>
        </w:rPr>
        <w:t xml:space="preserve">  “Үндсэн хуулийн цэцийн 2015 оны 03 дугаар дүгнэлтийн тухай” Улсын Их Хурлын тогтоолын эцсийн найруулга дээр асуулттай гишүүн байгаа эсэхийг асуув.</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 xml:space="preserve">Улсын Их Хурлын гишүүдээс эцсийн найруулгатай холбогдуулан асуулт, санал гараагүй болно.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rPr>
      </w:pPr>
      <w:r>
        <w:rPr>
          <w:rFonts w:cs="Arial"/>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t>Улсын Их  Хурлын гишүүд тогтоолын эцсийн найруулгатай танилцлаа. /09:59/</w:t>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Уг асуудлыг 09 цаг 59 минутад хэлэлцэж дуусав.</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rPr>
      </w:pPr>
      <w:r>
        <w:rPr>
          <w:rFonts w:cs="Arial"/>
          <w:b w:val="false"/>
          <w:bCs w:val="false"/>
          <w:i w:val="false"/>
          <w:iCs w:val="false"/>
          <w:caps w:val="false"/>
          <w:smallCaps w:val="false"/>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 xml:space="preserve">Хоёр.Замын хөдөлгөөний аюулгүй байдлын тухай болон холбогдох бусад хуулийн төслүүд </w:t>
      </w:r>
      <w:r>
        <w:rPr>
          <w:rFonts w:cs="Arial"/>
          <w:b w:val="false"/>
          <w:bCs w:val="false"/>
          <w:i/>
          <w:iCs/>
          <w:caps w:val="false"/>
          <w:smallCaps w:val="false"/>
          <w:color w:val="000000"/>
          <w:spacing w:val="0"/>
          <w:sz w:val="24"/>
          <w:szCs w:val="24"/>
          <w:u w:val="none"/>
          <w:shd w:fill="FFFFFF" w:val="clear"/>
          <w:lang w:val="mn-Cyrl-MN"/>
        </w:rPr>
        <w:t>/Улсын Их Хурлын гишүүн Г.Батхүү нарын 8 гишүүн 2015.02.12-ны өдөр өргөн мэдүүлсэн, эцсийн хэлэлцүүлэг/</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Хэлэлцэж буй асуудалтай холбогдуулан Цагдаагийн ерөнхий газрын Нийтийн хэв журам хамгаалах газрын Замын цагдаагийн газрын дарга Ү.Зоригтбаатар, Цагдаагийн ерөнхий газрын Хуулийн хэлтсийн дарга Л.Нямдаваа, Улаанбаатар хотын Замын цагдаагийн газрын дарга Ч.Жаргалсайхан, Цагдаагийн ерөнхий газрын Хөдөлгөөний аюулгүй байдлын хэлтсийн ахлах мэргэжилтэн Т.Батбаяр, Улсын Их Хурлын гишүүний зөвлөх П.Хишигбаяр, Замын хөдөлгөөн судлалын хүрээлэнгийн захирал А.Хурцбилэг нар оролцов.</w:t>
      </w:r>
    </w:p>
    <w:p>
      <w:pPr>
        <w:pStyle w:val="Normal"/>
        <w:spacing w:lineRule="atLeast" w:line="100" w:before="0" w:after="0"/>
        <w:ind w:left="0" w:right="0" w:hanging="0"/>
        <w:jc w:val="both"/>
        <w:rPr>
          <w:rFonts w:cs="Arial"/>
          <w:b/>
          <w:b/>
          <w:bCs/>
          <w:i/>
          <w:i/>
          <w:iCs/>
          <w:caps w:val="false"/>
          <w:smallCaps w:val="false"/>
          <w:color w:val="000000"/>
          <w:spacing w:val="0"/>
          <w:sz w:val="24"/>
          <w:szCs w:val="24"/>
          <w:u w:val="none"/>
          <w:shd w:fill="FFFFFF" w:val="clear"/>
          <w:lang w:val="mn-Cyrl-MN"/>
        </w:rPr>
      </w:pPr>
      <w:r>
        <w:rPr>
          <w:rFonts w:cs="Arial"/>
          <w:b/>
          <w:bCs/>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 xml:space="preserve">Хуралдаанд Хууль зүйн байнгын хорооны ажлын албаны ахлах зөвлөх Б.Баасандорж, зөвлөх Г.Нямдэлгэр, референт Ч.Батбямба, Б.Хонгорзул нар байлцав.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Төслийг эцсийн хэлэлцүүлэгт бэлтгэсэн тухай Хууль зүйн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байнгын</w:t>
      </w:r>
      <w:r>
        <w:rPr>
          <w:rStyle w:val="StrongEmphasis"/>
          <w:rFonts w:eastAsia="Times New Roman"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 xml:space="preserve"> хорооноос гаргасан танилцуулгыг Улсын Их Хурлын</w:t>
      </w:r>
      <w:r>
        <w:rPr>
          <w:rStyle w:val="StrongEmphasis"/>
          <w:rFonts w:eastAsia="Times New Roman" w:cs="Arial"/>
          <w:i w:val="false"/>
          <w:iCs w:val="false"/>
          <w:caps w:val="false"/>
          <w:smallCaps w:val="false"/>
          <w:strike w:val="false"/>
          <w:dstrike w:val="false"/>
          <w:color w:val="000000"/>
          <w:spacing w:val="0"/>
          <w:sz w:val="24"/>
          <w:szCs w:val="24"/>
          <w:u w:val="none"/>
          <w:shd w:fill="FFFFFF" w:val="clear"/>
          <w:lang w:val="mn-Cyrl-MN" w:eastAsia="mn-Cyrl-M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гишүүн Р.Гончигдорж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Байнгын хорооны танилцуулгатай холбогдуулан Улсын Их Хурлын гишүүн  Р.Амаржаргал, А.Тлейхан, Б.Бат-Эрдэнэ нарын тавьсан асуултад Хууль зүйн байнгын хорооны дарга Д.Ганбат, Улаанбаатар хотын Замын цагдаагийн газрын дарга Ч.Жаргалсайхан, Цагдаагийн ерөнхий газрын Нийтийн хэв журам хамгаалах газрын Замын цагдаагийн газрын дарга Ү.Зоригтбаатар нар хариулж, тайлбар хийв.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bCs/>
          <w:i w:val="false"/>
          <w:iCs w:val="false"/>
          <w:caps w:val="false"/>
          <w:smallCaps w:val="false"/>
          <w:color w:val="0000FF"/>
          <w:spacing w:val="0"/>
          <w:sz w:val="24"/>
          <w:szCs w:val="24"/>
          <w:u w:val="none"/>
          <w:shd w:fill="FFFFFF" w:val="clear"/>
          <w:lang w:val="mn-Cyrl-MN" w:eastAsia="zh-CN" w:bidi="hi-IN"/>
        </w:rPr>
        <w:tab/>
      </w:r>
      <w:r>
        <w:rPr>
          <w:rFonts w:cs="Arial"/>
          <w:b w:val="false"/>
          <w:bCs w:val="false"/>
          <w:i/>
          <w:iCs/>
          <w:caps w:val="false"/>
          <w:smallCaps w:val="false"/>
          <w:color w:val="000000"/>
          <w:spacing w:val="0"/>
          <w:sz w:val="24"/>
          <w:szCs w:val="24"/>
          <w:u w:val="none"/>
          <w:shd w:fill="FFFFFF" w:val="clear"/>
          <w:lang w:val="mn-Cyrl-MN" w:eastAsia="zh-CN" w:bidi="hi-IN"/>
        </w:rPr>
        <w:t xml:space="preserve">Замын хөдөлгөөний аюулгүй байдлын тухай хуулийн шинэчилсэн найруулгын төслийн талаар Хууль зүйн байнгын хорооноос гаргасан зарчмын зөрүүтэй саналын томьёоллоор санал хураалт явуулав.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cente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single"/>
          <w:shd w:fill="FFFFFF" w:val="clear"/>
          <w:lang w:val="mn-Cyrl-MN" w:eastAsia="zh-CN" w:bidi="hi-IN"/>
        </w:rPr>
        <w:t>Нэг.Байнгын хорооны дэмжсэн санал: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FF"/>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1.Төслийн 15 дугаар зүйлийн 15.3 дахь хэсгийг доор дурдсанаар өөрчлөн найруулах:</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bookmarkStart w:id="0" w:name="__DdeLink__19622_30017474"/>
      <w:bookmarkEnd w:id="0"/>
      <w:r>
        <w:rPr>
          <w:rFonts w:cs="Arial"/>
          <w:b w:val="false"/>
          <w:bCs w:val="false"/>
          <w:i w:val="false"/>
          <w:iCs w:val="false"/>
          <w:caps w:val="false"/>
          <w:smallCaps w:val="false"/>
          <w:color w:val="000000"/>
          <w:spacing w:val="0"/>
          <w:sz w:val="24"/>
          <w:szCs w:val="24"/>
          <w:u w:val="none"/>
          <w:shd w:fill="FFFFFF" w:val="clear"/>
          <w:lang w:val="mn-Cyrl-MN" w:eastAsia="zh-CN" w:bidi="hi-IN"/>
        </w:rPr>
        <w:tab/>
        <w:t>“15.3.Жолоодох эрхийн болон олон улсын жолоодох эрхийн үнэмлэхийг олгох, бүртгэх ажлыг цагдаагийн байгууллага хариуцан гүйцэтгэнэ” гэсэн саналыг дэмжье гэсэн санал хураалт явуулъя.</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50</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88.0 хувийн саналаар дэмжигдлээ.</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Дээрх саналтай холбогдуулан Улсын Их Хурлын гишүүн Ш.Түвдэндорж үг хэлэв.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tab/>
      </w:r>
      <w:r>
        <w:rPr>
          <w:b/>
          <w:bCs/>
          <w:lang w:val="mn-Cyrl-MN"/>
        </w:rPr>
        <w:t>З.Энхболд: -</w:t>
      </w:r>
      <w:r>
        <w:rPr>
          <w:b w:val="false"/>
          <w:bCs w:val="false"/>
          <w:lang w:val="mn-Cyrl-MN"/>
        </w:rPr>
        <w:t xml:space="preserve"> 1.</w:t>
      </w:r>
      <w:r>
        <w:rPr>
          <w:rFonts w:cs="Arial"/>
          <w:b w:val="false"/>
          <w:bCs w:val="false"/>
          <w:i w:val="false"/>
          <w:iCs w:val="false"/>
          <w:caps w:val="false"/>
          <w:smallCaps w:val="false"/>
          <w:color w:val="000000"/>
          <w:spacing w:val="0"/>
          <w:sz w:val="24"/>
          <w:szCs w:val="24"/>
          <w:u w:val="none"/>
          <w:shd w:fill="FFFFFF" w:val="clear"/>
          <w:lang w:val="mn-Cyrl-MN"/>
        </w:rPr>
        <w:t>Замын хөдөлгөөний аюулгүй байдлын тухай</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хуулийн төслийг бүхэлд нь батлах санал хураалт явуулъя.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47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5</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52</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90.4 хувийн саналаар хууль батлагдлаа.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2.Замын хөдөлгөөний аюулгүй байдлын тухай хууль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52</w:t>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84.6 хувийн саналаар хууль батлагдлаа.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3.Захиргааны хариуцлагын тухай хуулийн зарим заалтыг хүчингүй болсонд тооцох тухай хуулийн төслийг бүхэлд нь батлах санал хураалт явуулъя.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43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52</w:t>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82.7 хувийн саналаар хууль батлагдлаа.</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Замын хөдөлгөөний аюулгүй байдлын тухай хуулийг 2015 оны  9 дүгээр сарын 01-ний өдрөөс дагаж мөрдөнө гэсэн саналыг дэмжье гэсэн санал хураалт явуулъя.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46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53</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86.8 хувийн саналаар дэмжигдлээ.</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Дээрх саналтай холбогдуулан Хууль зүйн байнгын хорооны дарга Д.Ганбат, ажлын хэсгийн ахлагч, Улсын Их Хурлын гишүүн Г.Батхүү, Улсын Их Хурлын гишүүн Ц.Нямдорж нар үг хэлэв.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val="false"/>
          <w:bCs w:val="false"/>
          <w:i/>
          <w:iCs/>
          <w:caps w:val="false"/>
          <w:smallCaps w:val="false"/>
          <w:color w:val="000000"/>
          <w:spacing w:val="0"/>
          <w:sz w:val="24"/>
          <w:szCs w:val="24"/>
          <w:u w:val="none"/>
          <w:shd w:fill="FFFFFF" w:val="clear"/>
          <w:lang w:val="mn-Cyrl-MN" w:eastAsia="zh-CN" w:bidi="hi-IN"/>
        </w:rPr>
        <w:t>Уг асуудлыг 10 цаг 17 минутад хэлэлцэж дуусав.</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Гурав.Газрын тухай хуульд нэмэлт оруулах тухай хуулийн төсөл</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/Засгийн газар 2015.05.28-ны өдөр өргөн мэдүүлсэн, эцсийн хэлэлцүүлэг/</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Хэлэлцэж буй асуудалтай холбогдуулан Барилга, хот байгуулалтын дэд сайд Г.Байгальмаа, Байгаль орчин, ногоон хөгжил, аялал жуулчлалын яамны Газрын нөөц зохицуулалтын хэлтсийн дарга Л.Ням нар оролцов.</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Хуралдаанд Байгаль орчин, хүнс, хөдөө аж ахуйн байнгын хорооны ажлын албаны ахлах зөвлөх Д.Энхбат, зөвлөх Б.Баярмаа нар оролцов.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Төслийг эцсийн хэлэлцүүлэгт бэлтгэсэн тухай Байгаль орчин, хүнс, хөдөө аж ахуйн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байнгын</w:t>
      </w:r>
      <w:r>
        <w:rPr>
          <w:rStyle w:val="StrongEmphasis"/>
          <w:rFonts w:eastAsia="Times New Roman"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 xml:space="preserve"> хорооноос гаргасан танилцуулгыг Улсын Их Хурлын</w:t>
      </w:r>
      <w:r>
        <w:rPr>
          <w:rStyle w:val="StrongEmphasis"/>
          <w:rFonts w:eastAsia="Times New Roman" w:cs="Arial"/>
          <w:i w:val="false"/>
          <w:iCs w:val="false"/>
          <w:caps w:val="false"/>
          <w:smallCaps w:val="false"/>
          <w:strike w:val="false"/>
          <w:dstrike w:val="false"/>
          <w:color w:val="000000"/>
          <w:spacing w:val="0"/>
          <w:sz w:val="24"/>
          <w:szCs w:val="24"/>
          <w:u w:val="none"/>
          <w:shd w:fill="FFFFFF" w:val="clear"/>
          <w:lang w:val="mn-Cyrl-MN" w:eastAsia="mn-Cyrl-M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гишүүн  О.Баасанхүү танилцуулав.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Байнгын хорооны танилцуулгатай холбогдуулан Улсын Их Хурлын гишүүдээс асуулт гараагүй болно.</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Улсын Их Хурлын гишүүн Ц.Даваасүрэн үг хэлэв.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i/>
          <w:i/>
          <w:iCs/>
        </w:rPr>
      </w:pPr>
      <w:r>
        <w:rPr>
          <w:rFonts w:cs="Arial"/>
          <w:b w:val="false"/>
          <w:bCs w:val="false"/>
          <w:i/>
          <w:iCs/>
          <w:caps w:val="false"/>
          <w:smallCaps w:val="false"/>
          <w:color w:val="000000"/>
          <w:spacing w:val="0"/>
          <w:sz w:val="24"/>
          <w:szCs w:val="24"/>
          <w:u w:val="none"/>
          <w:shd w:fill="FFFFFF" w:val="clear"/>
          <w:lang w:val="mn-Cyrl-MN" w:eastAsia="zh-CN" w:bidi="hi-IN"/>
        </w:rPr>
        <w:tab/>
        <w:t>Газрын тухай хуульд нэмэлт оруулах тухай хуулийн төслийн талаар Байгаль орчин, хүнс, хөдөө аж ахуйн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rFonts w:cs="Arial"/>
          <w:caps w:val="false"/>
          <w:smallCaps w:val="false"/>
          <w:color w:val="000000"/>
          <w:spacing w:val="0"/>
          <w:sz w:val="24"/>
          <w:szCs w:val="24"/>
          <w:u w:val="none"/>
          <w:shd w:fill="FFFFFF" w:val="clear"/>
          <w:lang w:val="mn-Cyrl-MN" w:eastAsia="zh-CN" w:bidi="hi-IN"/>
        </w:rPr>
      </w:pPr>
      <w:r>
        <w:rPr>
          <w:rFonts w:cs="Arial"/>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center"/>
        <w:rPr/>
      </w:pPr>
      <w:r>
        <w:rPr>
          <w:rFonts w:cs="Arial"/>
          <w:b/>
          <w:bCs/>
          <w:i w:val="false"/>
          <w:iCs w:val="false"/>
          <w:caps w:val="false"/>
          <w:smallCaps w:val="false"/>
          <w:color w:val="000000"/>
          <w:spacing w:val="0"/>
          <w:sz w:val="24"/>
          <w:szCs w:val="24"/>
          <w:u w:val="single"/>
          <w:shd w:fill="FFFFFF" w:val="clear"/>
          <w:lang w:val="mn-Cyrl-MN" w:eastAsia="zh-CN" w:bidi="hi-IN"/>
        </w:rPr>
        <w:t>Нэг.Байнгын хорооны дэмжсэн санал:</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lang w:val="mn-Cyrl-MN" w:eastAsia="zh-CN" w:bidi="hi-IN"/>
        </w:rPr>
      </w:pPr>
      <w:r>
        <w:rPr>
          <w:rFonts w:cs="Arial"/>
          <w:i w:val="false"/>
          <w:iCs w:val="false"/>
          <w:caps w:val="false"/>
          <w:smallCaps w:val="false"/>
          <w:color w:val="000000"/>
          <w:spacing w:val="0"/>
          <w:sz w:val="24"/>
          <w:szCs w:val="24"/>
          <w:u w:val="none"/>
          <w:lang w:val="mn-Cyrl-MN" w:eastAsia="zh-CN" w:bidi="hi-IN"/>
        </w:rPr>
      </w:r>
    </w:p>
    <w:p>
      <w:pPr>
        <w:pStyle w:val="Normal"/>
        <w:jc w:val="both"/>
        <w:rPr/>
      </w:pPr>
      <w:r>
        <w:rPr>
          <w:b w:val="false"/>
          <w:bCs w:val="false"/>
          <w:shd w:fill="FFFFFF" w:val="clear"/>
          <w:lang w:val="mn-Cyrl-MN"/>
        </w:rPr>
        <w:tab/>
      </w:r>
      <w:r>
        <w:rPr>
          <w:b/>
          <w:bCs/>
          <w:shd w:fill="FFFFFF" w:val="clear"/>
          <w:lang w:val="mn-Cyrl-MN"/>
        </w:rPr>
        <w:t xml:space="preserve">З.Энхболд: - </w:t>
      </w:r>
      <w:r>
        <w:rPr>
          <w:b w:val="false"/>
          <w:bCs w:val="false"/>
          <w:shd w:fill="FFFFFF" w:val="clear"/>
          <w:lang w:val="mn-Cyrl-MN"/>
        </w:rPr>
        <w:t>1.Төслийн 1 дүгээр зүйлийн 2 дахь заалт буюу доор дурдсан агуулгатай 17 дугаар зүйлийн 17.1.5 дахь заалтыг хасах:</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b w:val="false"/>
          <w:b w:val="false"/>
          <w:bCs w:val="false"/>
          <w:shd w:fill="FFFFFF" w:val="clear"/>
        </w:rPr>
      </w:pPr>
      <w:r>
        <w:rPr>
          <w:b w:val="false"/>
          <w:bCs w:val="false"/>
          <w:shd w:fill="FFFFFF" w:val="clear"/>
          <w:lang w:val="mn-Cyrl-MN"/>
        </w:rPr>
        <w:tab/>
        <w:t xml:space="preserve">17.1.5.Энэ хуулийн 16.1.13-т заасан газрын жагсаалтыг батлах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Зөвшөөрсөн:</w:t>
        <w:tab/>
        <w:tab/>
        <w:t xml:space="preserve">45              </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Татгалзсан:</w:t>
        <w:tab/>
        <w:tab/>
        <w:t xml:space="preserve">          11</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80.4 хувийн саналаар дэмжигдлээ.</w:t>
      </w:r>
      <w:r>
        <w:rPr>
          <w:b w:val="false"/>
          <w:bCs w:val="false"/>
          <w:shd w:fill="FFFFFF" w:val="clear"/>
          <w:lang w:val="mn-Cyrl-MN"/>
        </w:rPr>
        <w:t xml:space="preserve"> </w:t>
      </w:r>
    </w:p>
    <w:p>
      <w:pPr>
        <w:pStyle w:val="Normal"/>
        <w:jc w:val="both"/>
        <w:rPr>
          <w:lang w:val="mn-Cyrl-MN"/>
        </w:rPr>
      </w:pPr>
      <w:r>
        <w:rPr>
          <w:lang w:val="mn-Cyrl-MN"/>
        </w:rPr>
      </w:r>
    </w:p>
    <w:p>
      <w:pPr>
        <w:pStyle w:val="Normal"/>
        <w:jc w:val="both"/>
        <w:rPr>
          <w:b w:val="false"/>
          <w:b w:val="false"/>
          <w:bCs w:val="false"/>
          <w:shd w:fill="FFFFFF" w:val="clear"/>
        </w:rPr>
      </w:pPr>
      <w:r>
        <w:rPr>
          <w:b w:val="false"/>
          <w:bCs w:val="false"/>
          <w:shd w:fill="FFFFFF" w:val="clear"/>
          <w:lang w:val="mn-Cyrl-MN"/>
        </w:rPr>
        <w:tab/>
      </w:r>
      <w:r>
        <w:rPr>
          <w:b/>
          <w:bCs/>
          <w:shd w:fill="FFFFFF" w:val="clear"/>
          <w:lang w:val="mn-Cyrl-MN"/>
        </w:rPr>
        <w:t xml:space="preserve">З.Энхболд: - </w:t>
      </w:r>
      <w:r>
        <w:rPr>
          <w:rFonts w:cs="Arial"/>
          <w:b w:val="false"/>
          <w:bCs w:val="false"/>
          <w:i w:val="false"/>
          <w:iCs w:val="false"/>
          <w:caps w:val="false"/>
          <w:smallCaps w:val="false"/>
          <w:color w:val="000000"/>
          <w:spacing w:val="0"/>
          <w:sz w:val="24"/>
          <w:szCs w:val="24"/>
          <w:u w:val="none"/>
          <w:shd w:fill="FFFFFF" w:val="clear"/>
          <w:lang w:val="mn-Cyrl-MN"/>
        </w:rPr>
        <w:t xml:space="preserve">Газрын тухай хуульд нэмэлт оруулах тухай хуулийн төслийг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бүхэлд нь батлах санал хураалт явуулъя.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lang w:val="mn-Cyrl-MN" w:eastAsia="zh-CN" w:bidi="hi-IN"/>
        </w:rPr>
      </w:pPr>
      <w:r>
        <w:rPr>
          <w:rFonts w:cs="Arial"/>
          <w:i w:val="false"/>
          <w:iCs w:val="false"/>
          <w:caps w:val="false"/>
          <w:smallCaps w:val="false"/>
          <w:color w:val="000000"/>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Зөвшөөрсөн:</w:t>
        <w:tab/>
        <w:tab/>
        <w:t xml:space="preserve">42          </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Татгалзсан:</w:t>
        <w:tab/>
        <w:tab/>
        <w:tab/>
        <w:t>15</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Бүгд:</w:t>
        <w:tab/>
        <w:tab/>
        <w:tab/>
        <w:tab/>
        <w:t>57</w:t>
      </w:r>
    </w:p>
    <w:p>
      <w:pPr>
        <w:pStyle w:val="Normal"/>
        <w:jc w:val="both"/>
        <w:rPr>
          <w:rFonts w:cs="Arial"/>
          <w:i w:val="false"/>
          <w:i w:val="false"/>
          <w:iCs w:val="false"/>
          <w:caps w:val="false"/>
          <w:smallCaps w:val="false"/>
          <w:color w:val="000000"/>
          <w:spacing w:val="0"/>
          <w:sz w:val="24"/>
          <w:szCs w:val="24"/>
          <w:u w:val="none"/>
          <w:lang w:val="mn-Cyrl-MN"/>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73.7 хувийн саналаар хууль батлагдлаа.</w:t>
      </w:r>
    </w:p>
    <w:p>
      <w:pPr>
        <w:pStyle w:val="Normal"/>
        <w:jc w:val="both"/>
        <w:rPr>
          <w:rFonts w:cs="Arial"/>
          <w:i w:val="false"/>
          <w:i w:val="false"/>
          <w:iCs w:val="false"/>
          <w:caps w:val="false"/>
          <w:smallCaps w:val="false"/>
          <w:color w:val="000000"/>
          <w:spacing w:val="0"/>
          <w:sz w:val="24"/>
          <w:szCs w:val="24"/>
          <w:u w:val="none"/>
          <w:lang w:val="mn-Cyrl-MN"/>
        </w:rPr>
      </w:pPr>
      <w:r>
        <w:rPr>
          <w:rFonts w:cs="Arial"/>
          <w:i w:val="false"/>
          <w:iCs w:val="false"/>
          <w:caps w:val="false"/>
          <w:smallCaps w:val="false"/>
          <w:color w:val="000000"/>
          <w:spacing w:val="0"/>
          <w:sz w:val="24"/>
          <w:szCs w:val="24"/>
          <w:u w:val="none"/>
          <w:lang w:val="mn-Cyrl-MN"/>
        </w:rPr>
      </w:r>
    </w:p>
    <w:p>
      <w:pPr>
        <w:pStyle w:val="Normal"/>
        <w:jc w:val="both"/>
        <w:rPr>
          <w:b w:val="false"/>
          <w:b w:val="false"/>
          <w:bCs w:val="false"/>
          <w:shd w:fill="FFFFFF" w:val="clear"/>
        </w:rPr>
      </w:pPr>
      <w:r>
        <w:rPr>
          <w:b w:val="false"/>
          <w:bCs w:val="false"/>
          <w:shd w:fill="FFFFFF" w:val="clear"/>
          <w:lang w:val="mn-Cyrl-MN"/>
        </w:rPr>
        <w:tab/>
        <w:t xml:space="preserve"> </w:t>
      </w:r>
      <w:r>
        <w:rPr>
          <w:rFonts w:cs="Arial"/>
          <w:b w:val="false"/>
          <w:bCs w:val="false"/>
          <w:i/>
          <w:iCs/>
          <w:caps w:val="false"/>
          <w:smallCaps w:val="false"/>
          <w:color w:val="000000"/>
          <w:spacing w:val="0"/>
          <w:sz w:val="24"/>
          <w:szCs w:val="24"/>
          <w:u w:val="none"/>
          <w:shd w:fill="FFFFFF" w:val="clear"/>
          <w:lang w:val="mn-Cyrl-MN" w:eastAsia="zh-CN" w:bidi="hi-IN"/>
        </w:rPr>
        <w:t>Уг асуудлыг 10 цаг 17 минутад хэлэлцэж дуусав.</w:t>
      </w:r>
    </w:p>
    <w:p>
      <w:pPr>
        <w:pStyle w:val="Normal"/>
        <w:jc w:val="both"/>
        <w:rPr>
          <w:b/>
          <w:b/>
          <w:bCs/>
          <w:lang w:val="mn-Cyrl-MN"/>
        </w:rPr>
      </w:pPr>
      <w:r>
        <w:rPr>
          <w:b/>
          <w:bCs/>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Дөрөв.Үйлдвэрлэлийг дэмжих тухай болон холбогдох бусад хуулийн төслүүд</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/Засгийн газар 2015.06.03-ны өдөр өргөн мэдүүлсэн, анхны хэлэлцүүлэг/</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Хэлэлцэж буй асуудалтай холбогдуулан Аж үйлдвэрийн сайд Д.Эрдэнэбат</w:t>
      </w:r>
      <w:r>
        <w:rPr>
          <w:rFonts w:cs="Arial"/>
          <w:b/>
          <w:bCs/>
          <w:i w:val="false"/>
          <w:iCs w:val="false"/>
          <w:caps w:val="false"/>
          <w:smallCaps w:val="false"/>
          <w:color w:val="000000"/>
          <w:spacing w:val="0"/>
          <w:sz w:val="24"/>
          <w:szCs w:val="24"/>
          <w:u w:val="none"/>
          <w:shd w:fill="FFFFFF" w:val="clear"/>
          <w:lang w:val="mn-Cyrl-MN"/>
        </w:rPr>
        <w:t xml:space="preserve">, </w:t>
      </w:r>
      <w:r>
        <w:rPr>
          <w:rFonts w:cs="Arial"/>
          <w:b w:val="false"/>
          <w:bCs w:val="false"/>
          <w:i w:val="false"/>
          <w:iCs w:val="false"/>
          <w:caps w:val="false"/>
          <w:smallCaps w:val="false"/>
          <w:color w:val="000000"/>
          <w:spacing w:val="0"/>
          <w:sz w:val="24"/>
          <w:szCs w:val="24"/>
          <w:u w:val="none"/>
          <w:shd w:fill="FFFFFF" w:val="clear"/>
          <w:lang w:val="mn-Cyrl-MN"/>
        </w:rPr>
        <w:t>Аж үйлдвэрийн яамны Стратегийн бодлого төлөвлөлтийн газрын даргын үүргийг түр орлон гүйцэтгэгч Д.Баттогтох, Худалдааны бодлого зохицуулалтын газрын ахлах мэргэжилтэн С.Рэгзэдмаа, Санхүү, эдийн засгийн хэлтсийн мэргэжилтэн Б.Ариунаа нар оролцов.</w:t>
      </w:r>
    </w:p>
    <w:p>
      <w:pPr>
        <w:pStyle w:val="TextBody"/>
        <w:spacing w:lineRule="atLeast" w:line="100" w:before="0" w:after="0"/>
        <w:ind w:left="0" w:right="0" w:hanging="0"/>
        <w:jc w:val="both"/>
        <w:rPr>
          <w:i w:val="false"/>
          <w:i w:val="false"/>
          <w:iCs w:val="false"/>
          <w:lang w:val="mn-Cyrl-MN"/>
        </w:rPr>
      </w:pPr>
      <w:r>
        <w:rPr>
          <w:i w:val="false"/>
          <w:iCs w:val="fals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A"/>
          <w:spacing w:val="0"/>
          <w:sz w:val="24"/>
          <w:szCs w:val="24"/>
          <w:u w:val="none"/>
          <w:shd w:fill="FFFFFF" w:val="clear"/>
          <w:lang w:val="mn-Cyrl-MN"/>
        </w:rPr>
        <w:tab/>
        <w:t xml:space="preserve">Хуралдаанд Эдийн засгийн байнгын хорооны ажлын албаны ахлах зөвлөх Ж.Батсайхан, референт Д.Цэцэгмаа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Төслийг анхны хэлэлцүүлэгт бэлтгэсэн талаар Эдийн засгийн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байнгын</w:t>
      </w:r>
      <w:r>
        <w:rPr>
          <w:rStyle w:val="StrongEmphasis"/>
          <w:rFonts w:eastAsia="Times New Roman"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 xml:space="preserve"> хорооноос гаргасан санал, дүгнэлтийг Улсын Их Хурлын</w:t>
      </w:r>
      <w:r>
        <w:rPr>
          <w:rStyle w:val="StrongEmphasis"/>
          <w:rFonts w:eastAsia="Times New Roman" w:cs="Arial"/>
          <w:i w:val="false"/>
          <w:iCs w:val="false"/>
          <w:caps w:val="false"/>
          <w:smallCaps w:val="false"/>
          <w:strike w:val="false"/>
          <w:dstrike w:val="false"/>
          <w:color w:val="000000"/>
          <w:spacing w:val="0"/>
          <w:sz w:val="24"/>
          <w:szCs w:val="24"/>
          <w:u w:val="none"/>
          <w:shd w:fill="FFFFFF" w:val="clear"/>
          <w:lang w:val="mn-Cyrl-MN" w:eastAsia="mn-Cyrl-M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гишүүн Ж.Батсуурь танилцуулав.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Байнгын хорооны санал, дүгнэлттэй холбогдуулан Улсын Их Хурлын гишүүдээс асуулт гараагүй болно.</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i/>
          <w:i/>
          <w:iCs/>
        </w:rPr>
      </w:pPr>
      <w:r>
        <w:rPr>
          <w:rFonts w:cs="Arial"/>
          <w:b w:val="false"/>
          <w:bCs w:val="false"/>
          <w:i/>
          <w:iCs/>
          <w:caps w:val="false"/>
          <w:smallCaps w:val="false"/>
          <w:color w:val="000000"/>
          <w:spacing w:val="0"/>
          <w:sz w:val="24"/>
          <w:szCs w:val="24"/>
          <w:u w:val="none"/>
          <w:shd w:fill="FFFFFF" w:val="clear"/>
          <w:lang w:val="mn-Cyrl-MN" w:eastAsia="zh-CN" w:bidi="hi-IN"/>
        </w:rPr>
        <w:tab/>
        <w:t>Үйлдвэрлэлийг дэмжих тухай хуулийн төслийн талаар Эдийн засгийн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rFonts w:cs="Arial"/>
          <w:caps w:val="false"/>
          <w:smallCaps w:val="false"/>
          <w:color w:val="000000"/>
          <w:spacing w:val="0"/>
          <w:sz w:val="24"/>
          <w:szCs w:val="24"/>
          <w:u w:val="none"/>
          <w:shd w:fill="FFFFFF" w:val="clear"/>
          <w:lang w:val="mn-Cyrl-MN" w:eastAsia="zh-CN" w:bidi="hi-IN"/>
        </w:rPr>
      </w:pPr>
      <w:r>
        <w:rPr>
          <w:rFonts w:cs="Arial"/>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center"/>
        <w:rPr/>
      </w:pPr>
      <w:r>
        <w:rPr>
          <w:rFonts w:cs="Arial"/>
          <w:b/>
          <w:bCs/>
          <w:i w:val="false"/>
          <w:iCs w:val="false"/>
          <w:caps w:val="false"/>
          <w:smallCaps w:val="false"/>
          <w:color w:val="000000"/>
          <w:spacing w:val="0"/>
          <w:sz w:val="24"/>
          <w:szCs w:val="24"/>
          <w:u w:val="single"/>
          <w:shd w:fill="FFFFFF" w:val="clear"/>
          <w:lang w:val="mn-Cyrl-MN" w:eastAsia="zh-CN" w:bidi="hi-IN"/>
        </w:rPr>
        <w:t>Нэг.Байнгын хорооны дэмжсэн санал: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color w:val="0000FF"/>
          <w:shd w:fill="FFFFFF" w:val="clear"/>
          <w:lang w:val="mn-Cyrl-MN"/>
        </w:rPr>
        <w:tab/>
      </w:r>
      <w:r>
        <w:rPr>
          <w:b/>
          <w:bCs/>
          <w:color w:val="000000"/>
          <w:shd w:fill="FFFFFF" w:val="clear"/>
          <w:lang w:val="mn-Cyrl-MN"/>
        </w:rPr>
        <w:t>З.Энхболд: -</w:t>
      </w:r>
      <w:r>
        <w:rPr>
          <w:color w:val="0000FF"/>
          <w:shd w:fill="FFFFFF" w:val="clear"/>
          <w:lang w:val="mn-Cyrl-MN"/>
        </w:rPr>
        <w:t xml:space="preserve"> </w:t>
      </w:r>
      <w:r>
        <w:rPr>
          <w:b w:val="false"/>
          <w:bCs w:val="false"/>
          <w:color w:val="000000"/>
          <w:shd w:fill="FFFFFF" w:val="clear"/>
          <w:lang w:val="mn-Cyrl-MN"/>
        </w:rPr>
        <w:t>1.Төслийн 4 дүгээр зүйлд доор дурдсан агуулгатай 4.1.10, 4.1.11 дэх заалт нэмэх:</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b w:val="false"/>
          <w:bCs w:val="false"/>
          <w:color w:val="000000"/>
          <w:shd w:fill="FFFFFF" w:val="clear"/>
          <w:lang w:val="mn-Cyrl-MN"/>
        </w:rPr>
        <w:tab/>
        <w:t>“4.1.10. “факторинг үйлчилгээ” гэж Банк бус санхүүгийн үйл ажиллагааны тухай хуулийн 4.1.2-т заасныг;</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4.1.11. “хүүгийн зөрүү” гэж арилжааны банкнуудын зээлийн хүүг дундаж хувь болон үйлдвэрлэлийг дэмжих зорилгоор Засгийн газраас тогтоосон нэрлэсэн хүүгийн хувь, хэмжээний зөрүүг” 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Зөвшөөрсөн:</w:t>
        <w:tab/>
        <w:tab/>
        <w:t xml:space="preserve">39              </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Татгалзсан:</w:t>
        <w:tab/>
        <w:tab/>
        <w:t xml:space="preserve">          18</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Бүгд:</w:t>
        <w:tab/>
        <w:tab/>
        <w:tab/>
        <w:tab/>
        <w:t>57</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68.4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color w:val="0000FF"/>
          <w:shd w:fill="FFFFFF" w:val="clear"/>
          <w:lang w:val="mn-Cyrl-MN"/>
        </w:rPr>
        <w:tab/>
      </w:r>
      <w:r>
        <w:rPr>
          <w:color w:val="000000"/>
          <w:shd w:fill="FFFFFF" w:val="clear"/>
          <w:lang w:val="mn-Cyrl-MN"/>
        </w:rPr>
        <w:t>2.Төслийн 7 дугаар зүйлийг доор дурдсан агуулгатай 7.1.7 дахь заалтыг хасах:</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color w:val="000000"/>
          <w:shd w:fill="FFFFFF" w:val="clear"/>
          <w:lang w:val="mn-Cyrl-MN"/>
        </w:rPr>
        <w:tab/>
        <w:t xml:space="preserve">“7.1.7.дэмжлэгт олгосон хөнгөлөлттэй зээлийн эргэн төлөлтийг үйлдвэрлэлийг хөгжүүлэх санд буцаан төвлөрүүлэх ажлыг зохион байгуулах, хэрэгжилтийг жил бүр Засгийн газарт тайлагнах”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36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20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69.6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shd w:fill="FFFFFF" w:val="clear"/>
          <w:lang w:val="mn-Cyrl-MN"/>
        </w:rPr>
      </w:pPr>
      <w:r>
        <w:rPr>
          <w:shd w:fill="FFFFFF" w:val="clear"/>
          <w:lang w:val="mn-Cyrl-MN"/>
        </w:rPr>
      </w:r>
    </w:p>
    <w:p>
      <w:pPr>
        <w:pStyle w:val="Normal"/>
        <w:spacing w:lineRule="atLeast" w:line="100" w:before="0" w:after="0"/>
        <w:ind w:left="0" w:right="0" w:hanging="0"/>
        <w:jc w:val="both"/>
        <w:rPr>
          <w:color w:val="000000"/>
        </w:rPr>
      </w:pPr>
      <w:r>
        <w:rPr>
          <w:color w:val="000000"/>
          <w:shd w:fill="FFFFFF" w:val="clear"/>
          <w:lang w:val="mn-Cyrl-MN"/>
        </w:rPr>
        <w:tab/>
        <w:t>Дээрх саналтай холбогдуулан Улсын Их Хурлын гишүүн Б.Бат-Эрдэнийн тавьсан асуултад Аж үйлдвэрийн сайд Д.Эрдэнэбат, ажлын хэсгийн ахлагч, Улсын Их Хурлын гишүүн Г.Батхүү нар хариулж, тайлбар хийв.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color w:val="0000FF"/>
          <w:shd w:fill="FFFFFF" w:val="clear"/>
          <w:lang w:val="mn-Cyrl-MN"/>
        </w:rPr>
        <w:tab/>
      </w:r>
      <w:r>
        <w:rPr>
          <w:b w:val="false"/>
          <w:bCs w:val="false"/>
          <w:color w:val="000000"/>
          <w:shd w:fill="FFFFFF" w:val="clear"/>
          <w:lang w:val="mn-Cyrl-MN"/>
        </w:rPr>
        <w:t>3.Төслийн 8 дугаар зүйлийн 8.1.1 дэх заалтыг доор дурдсанаар өөрчлөн найруулах:</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“8.1.1.үйлдвэрлэсэн бүтээгдэхүүнийхээ 30-аас дээш хувийг экспортод гаргаж байгаа үндэсний үйлдвэрт технологийн шинэчлэл хийсэн хөрөнгө оруулалт болон эргэлтийн хөрөнгөд зориулан арилжааны банкнаас олгосон зээлийн хүүгийн зөрүүг олгох” 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40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71.4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color w:val="0000FF"/>
          <w:shd w:fill="FFFFFF" w:val="clear"/>
          <w:lang w:val="mn-Cyrl-MN"/>
        </w:rPr>
        <w:tab/>
      </w:r>
      <w:r>
        <w:rPr>
          <w:color w:val="000000"/>
          <w:shd w:fill="FFFFFF" w:val="clear"/>
          <w:lang w:val="mn-Cyrl-MN"/>
        </w:rPr>
        <w:t>4.Төслийн 8 дугаар зүйлд доор дурдсан агуулгатай 8.1.3 дахь заалт нэмэх:</w:t>
        <w:br/>
      </w:r>
    </w:p>
    <w:p>
      <w:pPr>
        <w:pStyle w:val="Normal"/>
        <w:spacing w:lineRule="atLeast" w:line="100" w:before="0" w:after="0"/>
        <w:ind w:left="0" w:right="0" w:hanging="0"/>
        <w:jc w:val="both"/>
        <w:rPr>
          <w:color w:val="000000"/>
        </w:rPr>
      </w:pPr>
      <w:r>
        <w:rPr>
          <w:color w:val="000000"/>
          <w:shd w:fill="FFFFFF" w:val="clear"/>
          <w:lang w:val="mn-Cyrl-MN"/>
        </w:rPr>
        <w:tab/>
        <w:t xml:space="preserve">“8.1.3.экспортын үйлдвэрлэлийг экспортын санхүүжилтийн төрөл бүрийн арга хэрэгсэл, түүний дотор факторингийн үйлчилгээг хөгжүүлэх замаар дэмжих”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38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18</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b w:val="false"/>
          <w:b w:val="false"/>
          <w:bCs w:val="false"/>
          <w:color w:val="000000"/>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67.9 хувийн саналаар дэмжигдлээ.</w:t>
      </w:r>
    </w:p>
    <w:p>
      <w:pPr>
        <w:pStyle w:val="Normal"/>
        <w:spacing w:lineRule="atLeast" w:line="100" w:before="0" w:after="0"/>
        <w:ind w:left="0" w:right="0" w:hanging="0"/>
        <w:jc w:val="both"/>
        <w:rPr>
          <w:b w:val="false"/>
          <w:b w:val="false"/>
          <w:bCs w:val="false"/>
          <w:color w:val="000000"/>
          <w:shd w:fill="FFFFFF" w:val="clear"/>
          <w:lang w:val="mn-Cyrl-MN"/>
        </w:rPr>
      </w:pPr>
      <w:r>
        <w:rPr>
          <w:b w:val="false"/>
          <w:bCs w:val="false"/>
          <w:color w:val="000000"/>
          <w:shd w:fill="FFFFFF" w:val="clear"/>
          <w:lang w:val="mn-Cyrl-MN"/>
        </w:rPr>
      </w:r>
    </w:p>
    <w:p>
      <w:pPr>
        <w:pStyle w:val="Normal"/>
        <w:spacing w:lineRule="atLeast" w:line="100" w:before="0" w:after="0"/>
        <w:ind w:left="0" w:right="0" w:hanging="0"/>
        <w:jc w:val="both"/>
        <w:rPr/>
      </w:pPr>
      <w:r>
        <w:rPr>
          <w:color w:val="0000FF"/>
          <w:shd w:fill="FFFFFF" w:val="clear"/>
          <w:lang w:val="mn-Cyrl-MN"/>
        </w:rPr>
        <w:tab/>
      </w:r>
      <w:r>
        <w:rPr>
          <w:color w:val="000000"/>
          <w:shd w:fill="FFFFFF" w:val="clear"/>
          <w:lang w:val="mn-Cyrl-MN"/>
        </w:rPr>
        <w:t>5.Төслийн 10 дугаар зүйлийн доор дурдсан агуулгатай 10.3 дахь хэсгийг хасах:</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color w:val="000000"/>
          <w:shd w:fill="FFFFFF" w:val="clear"/>
          <w:lang w:val="mn-Cyrl-MN"/>
        </w:rPr>
        <w:tab/>
        <w:t xml:space="preserve">“10.3.Энэ хуулийн 8.1.1-д заасан дэмжлэгт хамрагдсан аж ахуйн нэгж нь зээлийн эргэн төлөлтийг хуваарийн дагуу эргэн төлөх үүргийг хүлээнэ. Уг үүргийг биелүүлээгүй тохиолдолд үлдэгдэл зээлд тухайн үеийн арилжааны банкны зээлийн хүүгийн хувиар тооцон үндсэн зээлийн хамт төлүүлнэ”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43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13</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76.8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color w:val="000000"/>
        </w:rPr>
      </w:pPr>
      <w:r>
        <w:rPr>
          <w:color w:val="000000"/>
          <w:shd w:fill="FFFFFF" w:val="clear"/>
          <w:lang w:val="mn-Cyrl-MN"/>
        </w:rPr>
        <w:tab/>
        <w:t>6.Төслийн 12 дугаар зүйлийн доор дурдсан агуулгатай 12.1.5 дахь заалтыг хасах:</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color w:val="000000"/>
          <w:shd w:fill="FFFFFF" w:val="clear"/>
          <w:lang w:val="mn-Cyrl-MN"/>
        </w:rPr>
        <w:tab/>
        <w:t xml:space="preserve">“12.1.5.зээлийн эргэн төлөлт”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11</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55</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80.0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color w:val="0000FF"/>
          <w:shd w:fill="FFFFFF" w:val="clear"/>
          <w:lang w:val="mn-Cyrl-MN"/>
        </w:rPr>
        <w:tab/>
      </w:r>
      <w:r>
        <w:rPr>
          <w:color w:val="000000"/>
          <w:shd w:fill="FFFFFF" w:val="clear"/>
          <w:lang w:val="mn-Cyrl-MN"/>
        </w:rPr>
        <w:t xml:space="preserve">7.Төслийн 14 дүгээр зүйлийн 14.2 дахь хэсгийн “зээлийн” гэснийг “хөрөнгийн гэж өөрчлөх”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Татгалзсан:</w:t>
        <w:tab/>
        <w:tab/>
        <w:t xml:space="preserve">          12</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78.6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color w:val="0000FF"/>
          <w:shd w:fill="FFFFFF" w:val="clear"/>
          <w:lang w:val="mn-Cyrl-MN"/>
        </w:rPr>
        <w:tab/>
      </w:r>
      <w:r>
        <w:rPr>
          <w:color w:val="000000"/>
          <w:shd w:fill="FFFFFF" w:val="clear"/>
          <w:lang w:val="mn-Cyrl-MN"/>
        </w:rPr>
        <w:t xml:space="preserve">8.Төслийн 15 дугаар зүйлийн 15.2 дахь хэсгийн “төрийн албанд 10 жил эргэж орох эрхгүйгээр халж” гэснийг хасах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Зөвшөөрсөн:</w:t>
        <w:tab/>
        <w:tab/>
        <w:t xml:space="preserve">43             </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Татгалзсан:</w:t>
        <w:tab/>
        <w:tab/>
        <w:t xml:space="preserve">          13</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76.8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color w:val="0000FF"/>
          <w:shd w:fill="FFFFFF" w:val="clear"/>
          <w:lang w:val="mn-Cyrl-MN"/>
        </w:rPr>
      </w:pPr>
      <w:r>
        <w:rPr>
          <w:color w:val="0000FF"/>
          <w:shd w:fill="FFFFFF" w:val="clear"/>
          <w:lang w:val="mn-Cyrl-MN"/>
        </w:rPr>
      </w:r>
    </w:p>
    <w:p>
      <w:pPr>
        <w:pStyle w:val="Normal"/>
        <w:spacing w:lineRule="atLeast" w:line="100" w:before="0" w:after="0"/>
        <w:ind w:left="0" w:right="0" w:hanging="0"/>
        <w:jc w:val="both"/>
        <w:rPr/>
      </w:pPr>
      <w:r>
        <w:rPr>
          <w:b w:val="false"/>
          <w:bCs w:val="false"/>
          <w:i/>
          <w:iCs/>
          <w:color w:val="000000"/>
        </w:rPr>
        <w:tab/>
      </w:r>
      <w:r>
        <w:rPr>
          <w:b w:val="false"/>
          <w:bCs w:val="false"/>
          <w:i/>
          <w:iCs/>
          <w:color w:val="000000"/>
          <w:lang w:val="mn-Cyrl-MN"/>
        </w:rPr>
        <w:t>Нэмэгдсэн өртгийн албан татварын тухай хуульд нэмэлт оруулах тухай хуулийн төслийн талаар Эдийн засгийн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b w:val="false"/>
          <w:b w:val="false"/>
          <w:bCs w:val="false"/>
          <w:i/>
          <w:i/>
          <w:iCs/>
          <w:color w:val="000000"/>
          <w:lang w:val="mn-Cyrl-MN"/>
        </w:rPr>
      </w:pPr>
      <w:r>
        <w:rPr>
          <w:b w:val="false"/>
          <w:bCs w:val="false"/>
          <w:i/>
          <w:iCs/>
          <w:color w:val="000000"/>
          <w:lang w:val="mn-Cyrl-MN"/>
        </w:rPr>
      </w:r>
    </w:p>
    <w:p>
      <w:pPr>
        <w:pStyle w:val="Normal"/>
        <w:spacing w:lineRule="atLeast" w:line="100" w:before="0" w:after="0"/>
        <w:ind w:left="0" w:right="0" w:hanging="0"/>
        <w:jc w:val="both"/>
        <w:rPr/>
      </w:pPr>
      <w:r>
        <w:rPr>
          <w:b w:val="false"/>
          <w:bCs w:val="false"/>
          <w:i/>
          <w:iCs/>
          <w:color w:val="000000"/>
          <w:lang w:val="mn-Cyrl-MN"/>
        </w:rPr>
        <w:tab/>
      </w:r>
      <w:r>
        <w:rPr>
          <w:b/>
          <w:bCs/>
          <w:i w:val="false"/>
          <w:iCs w:val="false"/>
          <w:color w:val="000000"/>
          <w:lang w:val="mn-Cyrl-MN"/>
        </w:rPr>
        <w:t>З.Энхболд: -</w:t>
      </w:r>
      <w:r>
        <w:rPr>
          <w:b w:val="false"/>
          <w:bCs w:val="false"/>
          <w:i/>
          <w:iCs/>
          <w:color w:val="000000"/>
          <w:lang w:val="mn-Cyrl-MN"/>
        </w:rPr>
        <w:t xml:space="preserve"> </w:t>
      </w:r>
      <w:r>
        <w:rPr>
          <w:color w:val="000000"/>
          <w:lang w:val="mn-Cyrl-MN"/>
        </w:rPr>
        <w:t xml:space="preserve">1.Улсын Их Хурлын гишүүн Л.Эрдэнэчимэгийн гаргасан, Төслийн 1 дүгээр зүйлийн “12 дугаар зүйлийн” гэсний дараа “12.1.1 дэх заалтын “худалдах” гэсний өмнө “энэ хуульд өөрөөр заагаагүй бол” гэж нэмэх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47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57</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82.5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bCs/>
          <w:color w:val="0000FF"/>
          <w:lang w:val="mn-Cyrl-MN"/>
        </w:rPr>
        <w:tab/>
      </w:r>
      <w:r>
        <w:rPr>
          <w:b w:val="false"/>
          <w:bCs w:val="false"/>
          <w:i/>
          <w:iCs/>
          <w:color w:val="000000"/>
          <w:lang w:val="mn-Cyrl-MN"/>
        </w:rPr>
        <w:t>Төрийн болон орон нутгийн өмчийн хөрөнгөөр бараа, ажил үйлчилгээ худалдан авах тухай хуульд нэмэлт оруулах тухай хуулийн төслийн талаар Эдийн засгийн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b w:val="false"/>
          <w:b w:val="false"/>
          <w:bCs w:val="false"/>
          <w:i/>
          <w:i/>
          <w:iCs/>
          <w:color w:val="000000"/>
          <w:lang w:val="mn-Cyrl-MN"/>
        </w:rPr>
      </w:pPr>
      <w:r>
        <w:rPr>
          <w:b w:val="false"/>
          <w:bCs w:val="false"/>
          <w:i/>
          <w:iCs/>
          <w:color w:val="000000"/>
          <w:lang w:val="mn-Cyrl-MN"/>
        </w:rPr>
      </w:r>
    </w:p>
    <w:p>
      <w:pPr>
        <w:pStyle w:val="Normal"/>
        <w:spacing w:lineRule="atLeast" w:line="100" w:before="0" w:after="0"/>
        <w:ind w:left="0" w:right="0" w:hanging="0"/>
        <w:jc w:val="both"/>
        <w:rPr>
          <w:color w:val="000000"/>
        </w:rPr>
      </w:pPr>
      <w:r>
        <w:rPr>
          <w:b/>
          <w:bCs/>
          <w:color w:val="000000"/>
          <w:lang w:val="mn-Cyrl-MN"/>
        </w:rPr>
        <w:tab/>
        <w:t xml:space="preserve">З.Энхболд: - </w:t>
      </w:r>
      <w:r>
        <w:rPr>
          <w:color w:val="000000"/>
          <w:lang w:val="mn-Cyrl-MN"/>
        </w:rPr>
        <w:t xml:space="preserve"> 1.Төслийн 1 дүгээр зүйлд доор дурдсан агуулгатай 10 дугаар зүйлийн 10</w:t>
      </w:r>
      <w:r>
        <w:rPr>
          <w:color w:val="000000"/>
          <w:vertAlign w:val="superscript"/>
          <w:lang w:val="mn-Cyrl-MN"/>
        </w:rPr>
        <w:t>1</w:t>
      </w:r>
      <w:r>
        <w:rPr>
          <w:color w:val="000000"/>
          <w:lang w:val="mn-Cyrl-MN"/>
        </w:rPr>
        <w:t>.3 дахь хэсэг нэмэх:</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color w:val="000000"/>
          <w:lang w:val="mn-Cyrl-MN"/>
        </w:rPr>
        <w:tab/>
        <w:t>“10</w:t>
      </w:r>
      <w:r>
        <w:rPr>
          <w:color w:val="000000"/>
          <w:vertAlign w:val="superscript"/>
          <w:lang w:val="mn-Cyrl-MN"/>
        </w:rPr>
        <w:t>1</w:t>
      </w:r>
      <w:r>
        <w:rPr>
          <w:color w:val="000000"/>
          <w:lang w:val="mn-Cyrl-MN"/>
        </w:rPr>
        <w:t>.3.Энэ хуулийн 10</w:t>
      </w:r>
      <w:r>
        <w:rPr>
          <w:i w:val="false"/>
          <w:iCs w:val="false"/>
          <w:color w:val="000000"/>
          <w:vertAlign w:val="superscript"/>
          <w:lang w:val="mn-Cyrl-MN"/>
        </w:rPr>
        <w:t>1</w:t>
      </w:r>
      <w:r>
        <w:rPr>
          <w:color w:val="000000"/>
          <w:lang w:val="mn-Cyrl-MN"/>
        </w:rPr>
        <w:t xml:space="preserve">.1 дэх хэсэгт энэ хуулийн 9.2 дахь хэсэг хамаарахгүй”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13</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57</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77.2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color w:val="000000"/>
          <w:lang w:val="mn-Cyrl-MN"/>
        </w:rPr>
        <w:tab/>
        <w:t xml:space="preserve">2.Төслийн 2 дугаар зүйлийн “гүйцэтгэх захирлыг” гэсний дараах “төрийн албанд” гэснийг, “захирлыг” гэсний дараах “тухайн албанд 10 жил эргэж орох эрхгүйгээр тус тус халж” гэснийг тус тус хасах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46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11</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57</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80.7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iCs/>
          <w:color w:val="000000"/>
          <w:lang w:val="mn-Cyrl-MN"/>
        </w:rPr>
        <w:tab/>
        <w:t>“Импортын барааны гаалийн албан татварын хувь, хэмжээ батлах тухай” тогтоолын хавсралтад өөрчлөлт оруулах тухай Улсын Их Хурлын тогтоолын төслийн талаар Эдийн засгийн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color w:val="000000"/>
          <w:lang w:val="mn-Cyrl-MN"/>
        </w:rPr>
        <w:tab/>
      </w:r>
      <w:r>
        <w:rPr>
          <w:b/>
          <w:bCs/>
          <w:color w:val="000000"/>
          <w:lang w:val="mn-Cyrl-MN"/>
        </w:rPr>
        <w:t xml:space="preserve">З.Энхболд: - </w:t>
      </w:r>
      <w:r>
        <w:rPr>
          <w:color w:val="000000"/>
          <w:lang w:val="mn-Cyrl-MN"/>
        </w:rPr>
        <w:t xml:space="preserve">1.Төслийн 1 дэх заалтад “07 дугаар бүлгийн “15” гэснийг “20 хүртэл” гэж нэмэх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41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57</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71.9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b/>
          <w:b/>
          <w:bCs/>
        </w:rPr>
      </w:pPr>
      <w:r>
        <w:rPr>
          <w:b/>
          <w:bCs/>
          <w:color w:val="0000FF"/>
          <w:lang w:val="mn-Cyrl-MN"/>
        </w:rPr>
        <w:tab/>
      </w:r>
      <w:r>
        <w:rPr>
          <w:b w:val="false"/>
          <w:bCs w:val="false"/>
          <w:color w:val="000000"/>
          <w:lang w:val="mn-Cyrl-MN"/>
        </w:rPr>
        <w:t xml:space="preserve">2.Төслийн 2 дахь заалтын “26,” гэсний дараах “27,” гэснийг хасах </w:t>
      </w:r>
      <w:r>
        <w:rPr>
          <w:b w:val="false"/>
          <w:bCs w:val="false"/>
          <w:color w:val="000000"/>
          <w:shd w:fill="FFFFFF" w:val="clear"/>
          <w:lang w:val="mn-Cyrl-MN"/>
        </w:rPr>
        <w:t>г</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46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11</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57</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80.7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b w:val="false"/>
          <w:bCs w:val="false"/>
          <w:color w:val="000000"/>
          <w:lang w:val="mn-Cyrl-MN"/>
        </w:rPr>
        <w:tab/>
      </w:r>
      <w:r>
        <w:rPr>
          <w:b w:val="false"/>
          <w:bCs w:val="false"/>
          <w:i/>
          <w:iCs/>
          <w:color w:val="000000"/>
          <w:lang w:val="mn-Cyrl-MN"/>
        </w:rPr>
        <w:t>Нэмэгдсэн өртгийн албан татварын тухай хуульд нэмэлт оруулах тухай хуулийн төслийн талаар Эдийн засгийн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b/>
          <w:b/>
          <w:bCs/>
          <w:i/>
          <w:i/>
          <w:iCs/>
          <w:color w:val="0000FF"/>
          <w:lang w:val="mn-Cyrl-MN"/>
        </w:rPr>
      </w:pPr>
      <w:r>
        <w:rPr>
          <w:b/>
          <w:bCs/>
          <w:i/>
          <w:iCs/>
          <w:color w:val="0000FF"/>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1.Нэмэгдсэн өртгийн албан татварын тухай хуульд нэмэлт оруулах тухай хуулийн төслийг буцаах</w:t>
      </w:r>
      <w:r>
        <w:rPr>
          <w:rFonts w:cs="Arial"/>
          <w:b w:val="false"/>
          <w:bCs w:val="false"/>
          <w:i w:val="false"/>
          <w:iCs w:val="false"/>
          <w:caps w:val="false"/>
          <w:smallCaps w:val="false"/>
          <w:color w:val="0000FF"/>
          <w:spacing w:val="0"/>
          <w:sz w:val="24"/>
          <w:szCs w:val="24"/>
          <w:u w:val="none"/>
          <w:shd w:fill="FFFFFF" w:val="clear"/>
          <w:lang w:val="mn-Cyrl-MN" w:eastAsia="zh-C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46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11</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57</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80.7 хувийн саналаар дэмжигдлээ.</w:t>
      </w:r>
      <w:r>
        <w:rPr>
          <w:b w:val="false"/>
          <w:bCs w:val="false"/>
          <w:color w:val="000000"/>
          <w:shd w:fill="FFFFFF" w:val="clear"/>
          <w:lang w:val="mn-Cyrl-MN"/>
        </w:rPr>
        <w:t xml:space="preserve">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FF"/>
          <w:spacing w:val="0"/>
          <w:sz w:val="24"/>
          <w:szCs w:val="24"/>
          <w:u w:val="none"/>
          <w:shd w:fill="FFFFFF" w:val="clear"/>
          <w:lang w:val="mn-Cyrl-MN" w:eastAsia="zh-CN" w:bidi="hi-IN"/>
        </w:rPr>
      </w:pPr>
      <w:r>
        <w:rPr>
          <w:rFonts w:cs="Arial"/>
          <w:b w:val="false"/>
          <w:bCs w:val="false"/>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pPr>
      <w:r>
        <w:rPr/>
        <w:tab/>
      </w:r>
      <w:r>
        <w:rPr>
          <w:b/>
          <w:bCs/>
          <w:lang w:val="mn-Cyrl-MN"/>
        </w:rPr>
        <w:t>З.Энхболд: -</w:t>
      </w:r>
      <w:r>
        <w:rPr>
          <w:lang w:val="mn-Cyrl-MN"/>
        </w:rPr>
        <w:t xml:space="preserve"> Байнгын хорооноос гаргасан зарчмын зөрүүтэй саналуудаар санал хурааж дууслаа. Хуулийн төслийг эцсийн хэлэлцүүлэгт бэлтгүүлэхээр Эдийн засгийн байнгын хороонд шилжүүлэв.</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lang w:val="mn-Cyrl-MN"/>
        </w:rPr>
        <w:tab/>
      </w:r>
      <w:r>
        <w:rPr>
          <w:i/>
          <w:iCs/>
          <w:lang w:val="mn-Cyrl-MN"/>
        </w:rPr>
        <w:t>Уг асуудлыг 10 цаг 52 минутад хэлэлцэж дуусав.</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Тав.Газрын тосны тухай хуульд өөрчлөлт оруулах тухай хуулийн төсөл</w:t>
      </w:r>
      <w:r>
        <w:rPr>
          <w:rFonts w:cs="Arial"/>
          <w:b w:val="false"/>
          <w:bCs w:val="false"/>
          <w:i w:val="false"/>
          <w:iCs w:val="false"/>
          <w:caps w:val="false"/>
          <w:smallCaps w:val="false"/>
          <w:color w:val="000000"/>
          <w:spacing w:val="0"/>
          <w:sz w:val="24"/>
          <w:szCs w:val="24"/>
          <w:u w:val="none"/>
          <w:shd w:fill="FFFFFF" w:val="clear"/>
          <w:lang w:val="mn-Cyrl-MN"/>
        </w:rPr>
        <w:t xml:space="preserve"> /Засгийн газар 2015.07.03-ны өдөр өргөн мэдүүлсэн, хэлэлцэх эсэх/</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 xml:space="preserve">Хэлэлцэж буй асуудалтай холбогдуулан Уул уурхайн сайд Р.Жигжид, Газрын тосны газрын дарга Г.Өлзийбүрэн, Газрын тосны газрын </w:t>
      </w:r>
      <w:bookmarkStart w:id="1" w:name="_GoBack"/>
      <w:bookmarkEnd w:id="1"/>
      <w:r>
        <w:rPr>
          <w:rFonts w:cs="Arial"/>
          <w:b w:val="false"/>
          <w:bCs w:val="false"/>
          <w:i w:val="false"/>
          <w:iCs w:val="false"/>
          <w:caps w:val="false"/>
          <w:smallCaps w:val="false"/>
          <w:color w:val="000000"/>
          <w:spacing w:val="0"/>
          <w:sz w:val="24"/>
          <w:szCs w:val="24"/>
          <w:u w:val="none"/>
          <w:shd w:fill="FFFFFF" w:val="clear"/>
          <w:lang w:val="mn-Cyrl-MN"/>
        </w:rPr>
        <w:t>Хайгуул, судалгааны хэлтсийн дарга О.Энхбаяр, Уул уурхайн яамны Түлшний бодлого, зохицуулалтын газрын ахлах мэргэжилтэн А.Пүрэв нар оролцов.</w:t>
      </w:r>
    </w:p>
    <w:p>
      <w:pPr>
        <w:pStyle w:val="TextBody"/>
        <w:spacing w:lineRule="atLeast" w:line="100" w:before="0" w:after="0"/>
        <w:ind w:left="0" w:right="0" w:hanging="0"/>
        <w:jc w:val="both"/>
        <w:rPr>
          <w:i w:val="false"/>
          <w:i w:val="false"/>
          <w:iCs w:val="false"/>
          <w:lang w:val="mn-Cyrl-MN"/>
        </w:rPr>
      </w:pPr>
      <w:r>
        <w:rPr>
          <w:i w:val="false"/>
          <w:iCs w:val="false"/>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A"/>
          <w:spacing w:val="0"/>
          <w:sz w:val="24"/>
          <w:szCs w:val="24"/>
          <w:u w:val="none"/>
          <w:shd w:fill="FFFFFF" w:val="clear"/>
          <w:lang w:val="mn-Cyrl-MN"/>
        </w:rPr>
        <w:tab/>
        <w:t xml:space="preserve">Хуралдаанд Эдийн засгийн байнгын хорооны ажлын албаны ахлах зөвлөх Ж.Батсайхан, референт Д.Цэцэгмаа нар байлцав.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ab/>
        <w:t>Хууль санаачлагчийн илтгэлийг Уул уурхайн сайд Р.Жигжид, х</w:t>
      </w:r>
      <w:r>
        <w:rPr>
          <w:rStyle w:val="StrongEmphasis"/>
          <w:rFonts w:eastAsia="Times New Roman"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уулийн төслийг хэлэлцэх эсэх талаар Эдийн засгийн байнгын хорооноос гаргасан санал, дүгнэлтийг Улсын Их Хурлын гишүүн Ц.Баярсайхан</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 нар танилцуулав. </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Хууль санаачлагчийн илтгэл болон Байнгын хорооны санал, дүгнэлттэй холбогдуулан Улсын Их Хурлын гишүүн Ц.Нямдорж, Р.Гончигдорж, О.Баасанхүү, Х.Болорчулуун нарын тавьсан асуултад Уул уурхайн сайд Р.Жигжид, Газрын тосны газрын дарга Г.Өлзийбүрэн нар хариулж, тайлбар хийв.</w:t>
      </w:r>
    </w:p>
    <w:p>
      <w:pPr>
        <w:pStyle w:val="Normal"/>
        <w:spacing w:lineRule="atLeast" w:line="100" w:before="0" w:after="0"/>
        <w:ind w:left="0" w:right="0" w:hanging="0"/>
        <w:jc w:val="both"/>
        <w:rPr>
          <w:rFonts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ab/>
        <w:t>Төслийн талаар Улсын Их Хурлын гишүүн Г.Баярсайхан, О.Содбилэг нар дэмжиж, Улсын Их Хурлын гишүүн Ц.Нямдорж эсрэг байр суурьтай үг хэлэв.</w:t>
      </w:r>
    </w:p>
    <w:p>
      <w:pPr>
        <w:pStyle w:val="Normal"/>
        <w:spacing w:lineRule="atLeast" w:line="100" w:before="0" w:after="0"/>
        <w:ind w:left="0" w:right="0" w:hanging="0"/>
        <w:jc w:val="both"/>
        <w:rPr>
          <w:rFonts w:eastAsia="Arial"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ab/>
        <w:t xml:space="preserve"> </w:t>
      </w:r>
      <w:r>
        <w:rPr>
          <w:rFonts w:eastAsia="Arial" w:cs="Arial"/>
          <w:b/>
          <w:bCs/>
          <w:i w:val="false"/>
          <w:iCs w:val="false"/>
          <w:caps w:val="false"/>
          <w:smallCaps w:val="false"/>
          <w:color w:val="000000"/>
          <w:spacing w:val="0"/>
          <w:sz w:val="24"/>
          <w:szCs w:val="24"/>
          <w:u w:val="none"/>
          <w:shd w:fill="FFFFFF" w:val="clear"/>
          <w:lang w:val="mn-Cyrl-MN" w:eastAsia="zh-CN" w:bidi="hi-IN"/>
        </w:rPr>
        <w:t>З.Энхболд: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 Байнгын хорооны саналаар Газрын тосны тухай хуульд өөрчлөлт оруулах тухай хуулийн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33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20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53</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62.3 хувийн саналаар Байнгын хорооны санал дэмжигдлээ.</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Газрын тосны тухай хуульд өөрчлөлт оруулах тухай хуулийн төслийг анхны хэлэлцүүлэгт бэлтгүүлэхээр Эдийн засгийн байнгын хороонд шилжүүлэв.</w:t>
      </w:r>
    </w:p>
    <w:p>
      <w:pPr>
        <w:pStyle w:val="Normal"/>
        <w:spacing w:lineRule="atLeast" w:line="100" w:before="0" w:after="0"/>
        <w:ind w:left="0" w:right="0" w:hanging="0"/>
        <w:jc w:val="both"/>
        <w:rPr>
          <w:rFonts w:eastAsia="Arial" w:cs="Arial"/>
          <w:b w:val="false"/>
          <w:b w:val="false"/>
          <w:bCs w:val="false"/>
          <w:i w:val="false"/>
          <w:i w:val="false"/>
          <w:iCs w:val="false"/>
          <w:caps w:val="false"/>
          <w:smallCaps w:val="false"/>
          <w:color w:val="0000FF"/>
          <w:spacing w:val="0"/>
          <w:sz w:val="24"/>
          <w:szCs w:val="24"/>
          <w:u w:val="none"/>
          <w:shd w:fill="FFFFFF" w:val="clear"/>
          <w:lang w:val="mn-Cyrl-MN" w:eastAsia="zh-CN" w:bidi="hi-IN"/>
        </w:rPr>
      </w:pPr>
      <w:r>
        <w:rPr>
          <w:rFonts w:eastAsia="Arial" w:cs="Arial"/>
          <w:b w:val="false"/>
          <w:bCs w:val="false"/>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pPr>
      <w:r>
        <w:rPr>
          <w:i/>
          <w:iCs/>
          <w:lang w:val="mn-Cyrl-MN"/>
        </w:rPr>
        <w:tab/>
        <w:t>Уг асуудлыг 11 цаг 28 минутад хэлэлцэж дуусав.</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Зургаа.“Халх гол” чөлөөт бүс байгуулах тухай Улсын Их Хурлын тогтоолын төсөл</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/Төрөөс хүнс, хөдөө аж ахуйн талаар баримтлах бодлого батлах тухай Улсын Их Хурлын тогтоолын төслийг дагаж Засгийн газар 2015.06.10-ны өдөр өргөн мэдүүлсэн, анхны хэлэлцүүлэг/</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Хэлэлцэж буй асуудалтай холбогдуулан Хүнс, хөдөө аж ахуйн сайд Р.Бурмаа, Хүнс, хөдөө аж ахуйн яамны төрийн нарийн бичгийн дарга Н.Ариунболд, мөн яамны Стратегийн бодлого төлөвлөлтийн газрын дарга Л.Чой-Иш, мөн газрын мэргэжилтэн Н.Даваацэрэн, Халх гол төслийн захирал Ж.Энхжаргал нар оролцов.</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Хуралдаанд Байгаль орчин, хүнс, хөдөө аж ахуйн байнгын хорооны ажлын албаны ахлах зөвлөх Д.Энхбат, зөвлөх Б.Баярмаа нар оролцов.</w:t>
      </w:r>
    </w:p>
    <w:p>
      <w:pPr>
        <w:pStyle w:val="Normal"/>
        <w:spacing w:lineRule="atLeast" w:line="100" w:before="0" w:after="0"/>
        <w:ind w:left="0" w:right="0" w:hanging="0"/>
        <w:jc w:val="both"/>
        <w:rPr>
          <w:i/>
          <w:i/>
          <w:iCs/>
        </w:rPr>
      </w:pPr>
      <w:r>
        <w:rPr>
          <w:i/>
          <w:iCs/>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Төслийг анхны хэлэлцүүлэгт бэлтгэсэн талаар Байгаль орчин, хүнс, хөдөө аж ахуйн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байнгын</w:t>
      </w:r>
      <w:r>
        <w:rPr>
          <w:rStyle w:val="StrongEmphasis"/>
          <w:rFonts w:eastAsia="Times New Roman"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 xml:space="preserve"> хорооноос гаргасан санал, дүгнэлтийг Улсын Их Хурлын</w:t>
      </w:r>
      <w:r>
        <w:rPr>
          <w:rStyle w:val="StrongEmphasis"/>
          <w:rFonts w:eastAsia="Times New Roman" w:cs="Arial"/>
          <w:i w:val="false"/>
          <w:iCs w:val="false"/>
          <w:caps w:val="false"/>
          <w:smallCaps w:val="false"/>
          <w:strike w:val="false"/>
          <w:dstrike w:val="false"/>
          <w:color w:val="000000"/>
          <w:spacing w:val="0"/>
          <w:sz w:val="24"/>
          <w:szCs w:val="24"/>
          <w:u w:val="none"/>
          <w:shd w:fill="FFFFFF" w:val="clear"/>
          <w:lang w:val="mn-Cyrl-MN" w:eastAsia="mn-Cyrl-M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гишүүн  Сундуйн Батболд танилцуулав.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Байнгын хорооны санал дүгнэлттэй холбогдуулан Улсын Их Хурлын гишүүн Д.Лүндээжанцан, Б.Бат-Эрдэнэ, М.Зоригт, Х.Болорчулуун, Ө.Энхтүвшин нарын тавьсан асуултад Байгаль орчин, хүнс, хөдөө аж ахуйн байнгын хорооны дарга Сундуйн Батболд, Хүнс, хөдөө аж ахуйн сайд Р.Бурмаа нар хариулж, тайлбар хийв.</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eastAsia="zh-CN" w:bidi="hi-IN"/>
        </w:rPr>
        <w:tab/>
        <w:t>“Халх гол” чөлөөт бүс байгуулах тухай Улсын Их Хурлын тогтоолын төслийн талаар Байгаль орчин, хүнс хөдөө аж ахуйн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p>
    <w:p>
      <w:pPr>
        <w:pStyle w:val="Normal"/>
        <w:spacing w:lineRule="atLeast" w:line="100" w:before="0" w:after="0"/>
        <w:ind w:left="0" w:right="0" w:hanging="0"/>
        <w:jc w:val="cente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single"/>
          <w:shd w:fill="FFFFFF" w:val="clear"/>
          <w:lang w:val="mn-Cyrl-MN" w:eastAsia="zh-CN" w:bidi="hi-IN"/>
        </w:rPr>
        <w:t>Нэг.Байнгын хорооны дэмжсэн санал:</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1.</w:t>
      </w:r>
      <w:r>
        <w:rPr>
          <w:b w:val="false"/>
          <w:bCs w:val="false"/>
          <w:u w:val="none"/>
          <w:shd w:fill="FFFFFF" w:val="clear"/>
          <w:lang w:val="mn-Cyrl-MN"/>
        </w:rPr>
        <w:t>Тогтоолын төслийн нэрийн “Халх гол” гэсний өмнө “хөдөө аж ахуйн” гэж нэмэх</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 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47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14</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61</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77.0 хувийн саналаар дэмжигдлээ.</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2.Тогтоолын төслийн 1 дэх заалтыг доор дурдсан байдлаар өөрчлөн найруулах:</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1.Дорнод аймгийн Халх гол сумын нутагт хорио цээр, технологийн дэглэм бүхий хөдөө аж ахуйн “Халх гол” чөлөөт бүсийг байгуулсугай</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 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51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61</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83.6 хувийн саналаар санал дэмжигдлээ.</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color w:val="000000"/>
          <w:shd w:fill="FFFFFF" w:val="clear"/>
        </w:rPr>
      </w:pPr>
      <w:r>
        <w:rPr>
          <w:b w:val="false"/>
          <w:bCs w:val="false"/>
          <w:color w:val="000000"/>
          <w:u w:val="none"/>
          <w:shd w:fill="FFFFFF" w:val="clear"/>
          <w:lang w:val="mn-Cyrl-MN"/>
        </w:rPr>
        <w:tab/>
        <w:t xml:space="preserve">3.Тогтоолын төсөлд доор дурдсан агуулгатай 3 дугаар заалт нэмэх: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color w:val="000000"/>
          <w:shd w:fill="FFFFFF" w:val="clear"/>
        </w:rPr>
      </w:pPr>
      <w:r>
        <w:rPr>
          <w:b w:val="false"/>
          <w:bCs w:val="false"/>
          <w:color w:val="000000"/>
          <w:u w:val="none"/>
          <w:shd w:fill="FFFFFF" w:val="clear"/>
          <w:lang w:val="mn-Cyrl-MN"/>
        </w:rPr>
        <w:tab/>
        <w:t>3.Доор дурдсан арга хэмжээг 2015 оноос эхлэн авч хэрэгжүүлэхийг Засгийн газар /Ч.Сайханбилэг/-т даалгасугай</w:t>
      </w:r>
      <w:r>
        <w:rPr>
          <w:b w:val="false"/>
          <w:bCs w:val="false"/>
          <w:color w:val="000000"/>
          <w:u w:val="none"/>
          <w:shd w:fill="FFFFFF" w:val="clear"/>
          <w:lang w:val="en-US"/>
        </w:rPr>
        <w:t>:</w:t>
      </w:r>
      <w:r>
        <w:rPr>
          <w:b w:val="false"/>
          <w:bCs w:val="false"/>
          <w:color w:val="000000"/>
          <w:u w:val="none"/>
          <w:shd w:fill="FFFFFF" w:val="clear"/>
          <w:lang w:val="mn-Cyrl-MN"/>
        </w:rPr>
        <w:t xml:space="preserve">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color w:val="000000"/>
          <w:shd w:fill="FFFFFF" w:val="clear"/>
        </w:rPr>
      </w:pPr>
      <w:r>
        <w:rPr>
          <w:b w:val="false"/>
          <w:bCs w:val="false"/>
          <w:color w:val="000000"/>
          <w:u w:val="none"/>
          <w:shd w:fill="FFFFFF" w:val="clear"/>
          <w:lang w:val="mn-Cyrl-MN"/>
        </w:rPr>
        <w:tab/>
        <w:t>1.“Халх гол” чөлөөт бүсэд дагаж мөрдөх технологийн болон амьтан, ургамлын хорио цээрийн журмыг батлан хэрэгжилтийг зохион байгуулах;</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color w:val="000000"/>
          <w:shd w:fill="FFFFFF" w:val="clear"/>
        </w:rPr>
      </w:pPr>
      <w:r>
        <w:rPr>
          <w:b w:val="false"/>
          <w:bCs w:val="false"/>
          <w:color w:val="000000"/>
          <w:u w:val="none"/>
          <w:shd w:fill="FFFFFF" w:val="clear"/>
          <w:lang w:val="mn-Cyrl-MN"/>
        </w:rPr>
        <w:tab/>
        <w:t>2.“Халх гол” чөлөөт бүсэд хөдөө аж ахуйн тогтвортой хөгжлийн загвар, шинжлэх ухаанд суурилсан байгаль орчинд ээлтэй, дэвшилтэт технологи бүхий хөдөө аж ахуйн үйлдвэрлэлийг хөгжүүлэх;</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color w:val="000000"/>
          <w:shd w:fill="FFFFFF" w:val="clear"/>
        </w:rPr>
      </w:pPr>
      <w:r>
        <w:rPr>
          <w:b w:val="false"/>
          <w:bCs w:val="false"/>
          <w:color w:val="000000"/>
          <w:u w:val="none"/>
          <w:shd w:fill="FFFFFF" w:val="clear"/>
          <w:lang w:val="mn-Cyrl-MN"/>
        </w:rPr>
        <w:tab/>
        <w:t xml:space="preserve">3.Чөлөөт бүсэд шаардлагатай дэд бүтцийг байгуулах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43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59</w:t>
      </w:r>
    </w:p>
    <w:p>
      <w:pPr>
        <w:pStyle w:val="Normal"/>
        <w:spacing w:lineRule="atLeast" w:line="100" w:before="0" w:after="0"/>
        <w:ind w:left="0" w:right="0" w:hanging="0"/>
        <w:jc w:val="both"/>
        <w:rPr>
          <w:b w:val="false"/>
          <w:b w:val="false"/>
          <w:bCs w:val="false"/>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72.9 хувийн саналаар санал дэмжигдлээ.</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Дээрх саналтай холбогдуулан Улсын Их Хурлын гишүүн Я.Содбаатар, О.Баасанхүү, Г.Баярсайхан нарын тавьсан асуултад Байгаль орчин, хүнс, хөдөө аж ахуйн байнгын хорооны дарга Сундуйн Батболд хариулж, тайлбар хийв.</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4.Тогтоолын төсөлд доор дурдсан агуулгатай 4 дүгээр заалт нэмэх:</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val="false"/>
          <w:bCs w:val="false"/>
          <w:color w:val="000000"/>
          <w:u w:val="none"/>
          <w:shd w:fill="FFFFFF" w:val="clear"/>
          <w:lang w:val="mn-Cyrl-MN"/>
        </w:rPr>
        <w:t xml:space="preserve"> </w:t>
      </w:r>
      <w:r>
        <w:rPr>
          <w:b w:val="false"/>
          <w:bCs w:val="false"/>
          <w:color w:val="000000"/>
          <w:u w:val="none"/>
          <w:shd w:fill="FFFFFF" w:val="clear"/>
          <w:lang w:val="mn-Cyrl-MN"/>
        </w:rPr>
        <w:tab/>
        <w:t xml:space="preserve">4.Энэ тогтоолын хэрэгжилтэд хяналт тавьж ажиллахыг Улсын Их Хурлын Байгаль орчин, хүнс, хөдөө аж ахуйн байнгын хороо /С.Батболд/, Эдийн засгийн байнгын хороо /Ж.Батсуурь/-нд тус тус үүрэг болгосугай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45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14</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59</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76.3 хувийн саналаар санал дэмжигдлээ.</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lang w:val="mn-Cyrl-MN" w:eastAsia="zh-CN" w:bidi="hi-IN"/>
        </w:rPr>
      </w:pPr>
      <w:r>
        <w:rPr>
          <w:rFonts w:cs="Arial"/>
          <w:i w:val="false"/>
          <w:iCs w:val="false"/>
          <w:caps w:val="false"/>
          <w:smallCaps w:val="false"/>
          <w:color w:val="000000"/>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b/>
          <w:bCs/>
          <w:color w:val="000000"/>
          <w:u w:val="none"/>
          <w:shd w:fill="FFFFFF" w:val="clear"/>
          <w:lang w:val="mn-Cyrl-MN"/>
        </w:rPr>
        <w:tab/>
        <w:t xml:space="preserve">З.Энхболд: - </w:t>
      </w:r>
      <w:r>
        <w:rPr>
          <w:b w:val="false"/>
          <w:bCs w:val="false"/>
          <w:color w:val="000000"/>
          <w:u w:val="none"/>
          <w:shd w:fill="FFFFFF" w:val="clear"/>
          <w:lang w:val="mn-Cyrl-MN"/>
        </w:rPr>
        <w:t xml:space="preserve">Байнгын хорооны гаргасан зарчмын зөрүүтэй саналаар санал хурааж дууслаа. Хуулийн төслийг эцсийн хэлэлцүүлэгт бэлтгүүлэхээр Байгаль орчин, хүнс, хөдөө аж ахуйн байнгын хороонд шилжүүлэв.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val="false"/>
          <w:bCs w:val="false"/>
          <w:i/>
          <w:iCs/>
          <w:u w:val="none"/>
          <w:shd w:fill="FFFFFF" w:val="clear"/>
          <w:lang w:val="mn-Cyrl-MN"/>
        </w:rPr>
        <w:tab/>
        <w:t>Уг асуудлыг 12 цаг 35 минутад хэлэлцэж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Долоо.Ойн тухай хуульд нэмэлт, өөрчлөлт оруулах тухай болон холбогдох бусад хуулийн төслүүд</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w:t>
      </w:r>
      <w:r>
        <w:rPr>
          <w:rFonts w:cs="Arial"/>
          <w:b w:val="false"/>
          <w:bCs w:val="false"/>
          <w:i/>
          <w:iCs/>
          <w:caps w:val="false"/>
          <w:smallCaps w:val="false"/>
          <w:color w:val="000000"/>
          <w:spacing w:val="0"/>
          <w:sz w:val="24"/>
          <w:szCs w:val="24"/>
          <w:u w:val="none"/>
          <w:shd w:fill="FFFFFF" w:val="clear"/>
          <w:lang w:val="mn-Cyrl-MN" w:eastAsia="zh-CN" w:bidi="hi-IN"/>
        </w:rPr>
        <w:t>/Засгийн газар 2015.02.17-ны өдөр өргөн мэдүүлсэн, эцсийн хэлэлцүүлэг/</w:t>
      </w:r>
    </w:p>
    <w:p>
      <w:pPr>
        <w:pStyle w:val="Normal"/>
        <w:spacing w:lineRule="atLeast" w:line="100" w:before="0" w:after="0"/>
        <w:ind w:left="0" w:right="0" w:hanging="0"/>
        <w:jc w:val="both"/>
        <w:rPr>
          <w:rFonts w:cs="Arial"/>
          <w:b w:val="false"/>
          <w:b w:val="false"/>
          <w:bCs w:val="false"/>
          <w:i/>
          <w:i/>
          <w:iCs/>
          <w:caps w:val="false"/>
          <w:smallCaps w:val="false"/>
          <w:spacing w:val="0"/>
          <w:sz w:val="24"/>
          <w:szCs w:val="24"/>
          <w:u w:val="none"/>
          <w:shd w:fill="FFFFFF" w:val="clear"/>
          <w:lang w:val="mn-Cyrl-MN" w:eastAsia="zh-CN" w:bidi="hi-IN"/>
        </w:rPr>
      </w:pPr>
      <w:r>
        <w:rPr>
          <w:rFonts w:cs="Arial"/>
          <w:b w:val="false"/>
          <w:bCs w:val="false"/>
          <w:i/>
          <w:iCs/>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t>Хэлэлцэж буй асуудалтай холбогдуулан Байгаль орчин, ногоон хөгжил, аялал жуулчлалын яамны төрийн нарийн бичгийн дарга Ц.Цэнгэл, мөн яамны Ойн бодлого зохицуулалтын газрын дарга Ц.Банзрагч, Хяналт-шинжилгээ, үнэлгээ, дотоод аудитын хэлтсийн дарга Д.Даваасамба, Цагдаагийн ерөнхий газрын Байгаль хамгаалах журмын эсрэг гэмт хэрэгтэй тэмцэх хэлтсийн дарга, цагдаагийн дэд хурандаа Х.Буянтүмэн, Мэргэжлийн хяналтын ерөнхий газрын Байгаль орчны улсын ахлах байцаагч Ч.Нямдаваа нар оролцов.</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rPr>
        <w:tab/>
      </w:r>
      <w:r>
        <w:rPr>
          <w:rFonts w:cs="Arial"/>
          <w:b w:val="false"/>
          <w:bCs w:val="false"/>
          <w:i w:val="false"/>
          <w:iCs w:val="false"/>
          <w:caps w:val="false"/>
          <w:smallCaps w:val="false"/>
          <w:color w:val="000000"/>
          <w:spacing w:val="0"/>
          <w:sz w:val="24"/>
          <w:szCs w:val="24"/>
          <w:u w:val="none"/>
          <w:shd w:fill="FFFFFF" w:val="clear"/>
          <w:lang w:val="mn-Cyrl-MN"/>
        </w:rPr>
        <w:t>Хуралдаанд Байгаль орчин, хүнс, хөдөө аж ахуйн байнгын хорооны ажлын албаны ахлах зөвлөх Д.Энхбат, зөвлөх Б.Баярмаа нар оролцов.</w:t>
      </w:r>
    </w:p>
    <w:p>
      <w:pPr>
        <w:pStyle w:val="Normal"/>
        <w:spacing w:lineRule="atLeast" w:line="100" w:before="0" w:after="0"/>
        <w:ind w:left="0" w:right="0" w:hanging="0"/>
        <w:jc w:val="both"/>
        <w:rPr>
          <w:i/>
          <w:i/>
          <w:iCs/>
          <w:color w:val="000000"/>
        </w:rPr>
      </w:pPr>
      <w:r>
        <w:rPr>
          <w:i/>
          <w:iCs/>
          <w:color w:val="000000"/>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Төслийг эцсийн хэлэлцүүлэгт бэлтгэсэн тухай Байгаль орчин, хүнс, хөдөө аж ахуйн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байнгын</w:t>
      </w:r>
      <w:r>
        <w:rPr>
          <w:rStyle w:val="StrongEmphasis"/>
          <w:rFonts w:eastAsia="Times New Roman"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 xml:space="preserve"> хорооноос гаргасан танилцуулгыг Улсын Их Хурлын</w:t>
      </w:r>
      <w:r>
        <w:rPr>
          <w:rStyle w:val="StrongEmphasis"/>
          <w:rFonts w:eastAsia="Times New Roman" w:cs="Arial"/>
          <w:i w:val="false"/>
          <w:iCs w:val="false"/>
          <w:caps w:val="false"/>
          <w:smallCaps w:val="false"/>
          <w:strike w:val="false"/>
          <w:dstrike w:val="false"/>
          <w:color w:val="000000"/>
          <w:spacing w:val="0"/>
          <w:sz w:val="24"/>
          <w:szCs w:val="24"/>
          <w:u w:val="none"/>
          <w:shd w:fill="FFFFFF" w:val="clear"/>
          <w:lang w:val="mn-Cyrl-MN" w:eastAsia="mn-Cyrl-M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гишүүн    Ж.Батзандан танилцуулав.</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lang w:val="mn-Cyrl-MN" w:eastAsia="zh-CN" w:bidi="hi-IN"/>
        </w:rPr>
      </w:pPr>
      <w:r>
        <w:rPr>
          <w:rFonts w:cs="Arial"/>
          <w:i w:val="false"/>
          <w:iCs w:val="false"/>
          <w:caps w:val="false"/>
          <w:smallCaps w:val="false"/>
          <w:color w:val="000000"/>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Байнгын хорооны танилцуулгатай холбогдуулан Улсын Их Хурлын гишүүдээс асуулт гараагүй болно.</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Улсын Их Хурлын гишүүн Я.Содбаатар үг хэлэв.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eastAsia="zh-CN" w:bidi="hi-IN"/>
        </w:rPr>
        <w:tab/>
        <w:t>Ойн тухай хуульд нэмэлт, өөрчлөлт оруулах тухай хуулийн төслийн талаар Байгаль орчин, хүнс, хөдөө аж ахуйн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rFonts w:cs="Arial"/>
          <w:caps w:val="false"/>
          <w:smallCaps w:val="false"/>
          <w:color w:val="000000"/>
          <w:spacing w:val="0"/>
          <w:sz w:val="24"/>
          <w:szCs w:val="24"/>
          <w:u w:val="none"/>
          <w:lang w:val="mn-Cyrl-MN" w:eastAsia="zh-CN" w:bidi="hi-IN"/>
        </w:rPr>
      </w:pPr>
      <w:r>
        <w:rPr>
          <w:rFonts w:cs="Arial"/>
          <w:caps w:val="false"/>
          <w:smallCaps w:val="false"/>
          <w:color w:val="000000"/>
          <w:spacing w:val="0"/>
          <w:sz w:val="24"/>
          <w:szCs w:val="24"/>
          <w:u w:val="none"/>
          <w:lang w:val="mn-Cyrl-MN" w:eastAsia="zh-CN" w:bidi="hi-IN"/>
        </w:rPr>
      </w:r>
    </w:p>
    <w:p>
      <w:pPr>
        <w:pStyle w:val="Normal"/>
        <w:spacing w:lineRule="atLeast" w:line="100" w:before="0" w:after="0"/>
        <w:ind w:left="0" w:right="0" w:hanging="0"/>
        <w:jc w:val="center"/>
        <w:rPr>
          <w:b w:val="false"/>
          <w:b w:val="false"/>
          <w:bCs w:val="false"/>
          <w:i/>
          <w:i/>
          <w:iCs/>
          <w:shd w:fill="FFFFFF" w:val="clear"/>
        </w:rPr>
      </w:pPr>
      <w:r>
        <w:rPr>
          <w:rFonts w:cs="Arial"/>
          <w:b w:val="false"/>
          <w:bCs w:val="false"/>
          <w:i/>
          <w:iCs/>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single"/>
          <w:shd w:fill="FFFFFF" w:val="clear"/>
          <w:lang w:val="mn-Cyrl-MN" w:eastAsia="zh-CN" w:bidi="hi-IN"/>
        </w:rPr>
        <w:t xml:space="preserve">Нэг.Байнгын хорооны дэмжсэн санал: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Улсын Их Хурлын гишүүн Ж.Батзандангийн гаргасан, төслийн 4 дүгээр зүйлийн 39.3.1 дэх заалтын “зөрчлийг илрүүлэхэд бодит туслалцаа үзүүлсэн” гэснийг “зөрчлийг илрүүлсэн” гэж өөрчлөн найруулах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41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15</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73.2 хувийн саналаар санал дэмжигдлээ.</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shd w:fill="FFFFFF" w:val="clear"/>
        </w:rPr>
      </w:pPr>
      <w:r>
        <w:rPr>
          <w:b/>
          <w:bCs/>
          <w:u w:val="none"/>
          <w:shd w:fill="FFFFFF" w:val="clear"/>
          <w:lang w:val="mn-Cyrl-MN"/>
        </w:rPr>
        <w:tab/>
        <w:t xml:space="preserve">З.Энхболд: - </w:t>
      </w:r>
      <w:r>
        <w:rPr>
          <w:b w:val="false"/>
          <w:bCs w:val="false"/>
          <w:u w:val="none"/>
          <w:shd w:fill="FFFFFF" w:val="clear"/>
          <w:lang w:val="mn-Cyrl-MN"/>
        </w:rPr>
        <w:t>Ойн тухай хуульд нэмэлт, өөрчлөлт оруулах тухай хуулийн төслийг бүхэлд нь 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41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15</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b w:val="false"/>
          <w:b w:val="false"/>
          <w:bCs w:val="false"/>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73.2 хувийн саналаар хууль батлагдлаа.</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b w:val="false"/>
          <w:b w:val="false"/>
          <w:bCs w:val="false"/>
          <w:color w:val="000000"/>
          <w:shd w:fill="FFFFFF" w:val="clear"/>
        </w:rPr>
      </w:pPr>
      <w:r>
        <w:rPr>
          <w:b w:val="false"/>
          <w:bCs w:val="false"/>
          <w:color w:val="000000"/>
          <w:u w:val="none"/>
          <w:shd w:fill="FFFFFF" w:val="clear"/>
          <w:lang w:val="mn-Cyrl-MN"/>
        </w:rPr>
        <w:tab/>
        <w:t>2.Байгаль орчныг хамгаалах тухай хуульд нэмэлт, өөрчлөлт оруулах тухай хуулийн төслийг бүхэлд нь 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40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71.4 хувийн саналаар хууль батлагдлаа.</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val="false"/>
          <w:bCs w:val="false"/>
          <w:u w:val="none"/>
          <w:shd w:fill="FFFFFF" w:val="clear"/>
          <w:lang w:val="mn-Cyrl-MN"/>
        </w:rPr>
        <w:tab/>
        <w:t xml:space="preserve">3.Засгийн газрын тусгай сангийн тухай хуульд нэмэлт оруулах тухай хуулийн төслийг бүхэлд нь </w:t>
      </w:r>
      <w:r>
        <w:rPr>
          <w:b w:val="false"/>
          <w:bCs w:val="false"/>
          <w:color w:val="000000"/>
          <w:u w:val="none"/>
          <w:shd w:fill="FFFFFF" w:val="clear"/>
          <w:lang w:val="mn-Cyrl-MN"/>
        </w:rPr>
        <w:t>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40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16</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56</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71.4 хувийн саналаар хууль батлагдлаа.</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66FF99" w:val="clear"/>
          <w:lang w:val="mn-Cyrl-MN" w:eastAsia="zh-CN" w:bidi="hi-IN"/>
        </w:rPr>
      </w:pPr>
      <w:r>
        <w:rPr>
          <w:rFonts w:cs="Arial"/>
          <w:b/>
          <w:bCs/>
          <w:i w:val="false"/>
          <w:iCs w:val="false"/>
          <w:caps w:val="false"/>
          <w:smallCaps w:val="false"/>
          <w:spacing w:val="0"/>
          <w:sz w:val="24"/>
          <w:szCs w:val="24"/>
          <w:u w:val="none"/>
          <w:shd w:fill="66FF99" w:val="clear"/>
          <w:lang w:val="mn-Cyrl-MN" w:eastAsia="zh-CN" w:bidi="hi-IN"/>
        </w:rPr>
      </w:r>
    </w:p>
    <w:p>
      <w:pPr>
        <w:pStyle w:val="Normal"/>
        <w:spacing w:lineRule="atLeast" w:line="100" w:before="0" w:after="0"/>
        <w:ind w:left="0" w:right="0" w:hanging="0"/>
        <w:jc w:val="both"/>
        <w:rPr>
          <w:color w:val="000000"/>
        </w:rPr>
      </w:pPr>
      <w:r>
        <w:rPr>
          <w:b w:val="false"/>
          <w:bCs w:val="false"/>
          <w:i/>
          <w:iCs/>
          <w:color w:val="000000"/>
          <w:u w:val="none"/>
          <w:shd w:fill="FFFFFF" w:val="clear"/>
          <w:lang w:val="mn-Cyrl-MN"/>
        </w:rPr>
        <w:tab/>
        <w:t>Уг асуудлыг 12 цаг 44 минутад хэлэлцэж дуусав.</w:t>
      </w:r>
    </w:p>
    <w:p>
      <w:pPr>
        <w:pStyle w:val="Normal"/>
        <w:spacing w:lineRule="atLeast" w:line="100" w:before="0" w:after="0"/>
        <w:ind w:left="0" w:right="0" w:hanging="0"/>
        <w:jc w:val="both"/>
        <w:rPr>
          <w:color w:val="6666FF"/>
        </w:rPr>
      </w:pPr>
      <w:r>
        <w:rPr>
          <w:color w:val="6666FF"/>
        </w:rPr>
      </w:r>
    </w:p>
    <w:p>
      <w:pPr>
        <w:pStyle w:val="Normal"/>
        <w:spacing w:lineRule="atLeast" w:line="100" w:before="0" w:after="0"/>
        <w:ind w:left="0" w:right="0" w:hanging="0"/>
        <w:jc w:val="both"/>
        <w:rPr>
          <w:color w:val="6666FF"/>
        </w:rPr>
      </w:pPr>
      <w:r>
        <w:rPr>
          <w:rFonts w:cs="Arial"/>
          <w:b w:val="false"/>
          <w:bCs w:val="false"/>
          <w:i w:val="false"/>
          <w:iCs w:val="false"/>
          <w:caps w:val="false"/>
          <w:smallCaps w:val="false"/>
          <w:color w:val="6666FF"/>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Найм.Нийтийн сонсголын тухай болон холбогдох бусад хуулийн төслүүд</w:t>
      </w:r>
      <w:r>
        <w:rPr>
          <w:rFonts w:cs="Arial"/>
          <w:b w:val="false"/>
          <w:bCs w:val="false"/>
          <w:i w:val="false"/>
          <w:iCs w:val="false"/>
          <w:caps w:val="false"/>
          <w:smallCaps w:val="false"/>
          <w:color w:val="000000"/>
          <w:spacing w:val="0"/>
          <w:sz w:val="24"/>
          <w:szCs w:val="24"/>
          <w:u w:val="none"/>
          <w:shd w:fill="FFFFFF" w:val="clear"/>
          <w:lang w:val="mn-Cyrl-MN"/>
        </w:rPr>
        <w:t xml:space="preserve"> </w:t>
      </w:r>
      <w:r>
        <w:rPr>
          <w:rFonts w:cs="Arial"/>
          <w:b w:val="false"/>
          <w:bCs w:val="false"/>
          <w:i/>
          <w:iCs/>
          <w:caps w:val="false"/>
          <w:smallCaps w:val="false"/>
          <w:color w:val="000000"/>
          <w:spacing w:val="0"/>
          <w:sz w:val="24"/>
          <w:szCs w:val="24"/>
          <w:u w:val="none"/>
          <w:shd w:fill="FFFFFF" w:val="clear"/>
          <w:lang w:val="mn-Cyrl-MN"/>
        </w:rPr>
        <w:t>/Монгол Улсын Ерөнхийлөгч 2014.07.08-ны өдөр өргөн мэдүүлсэн, эцсийн хэлэлцүүлэг/</w:t>
      </w:r>
    </w:p>
    <w:p>
      <w:pPr>
        <w:pStyle w:val="Normal"/>
        <w:spacing w:lineRule="atLeast" w:line="100" w:before="0" w:after="0"/>
        <w:ind w:left="0" w:right="0" w:hanging="0"/>
        <w:jc w:val="both"/>
        <w:rPr>
          <w:i/>
          <w:i/>
          <w:iCs/>
          <w:color w:val="6666FF"/>
        </w:rPr>
      </w:pPr>
      <w:r>
        <w:rPr>
          <w:i/>
          <w:iCs/>
          <w:color w:val="6666FF"/>
        </w:rPr>
      </w:r>
    </w:p>
    <w:p>
      <w:pPr>
        <w:pStyle w:val="Normal"/>
        <w:spacing w:lineRule="atLeast" w:line="100" w:before="0" w:after="0"/>
        <w:ind w:left="0" w:right="0" w:hanging="0"/>
        <w:jc w:val="both"/>
        <w:rPr>
          <w:i/>
          <w:i/>
          <w:iCs/>
          <w:color w:val="000000"/>
        </w:rPr>
      </w:pPr>
      <w:r>
        <w:rPr>
          <w:i/>
          <w:iCs/>
          <w:color w:val="000000"/>
        </w:rPr>
        <w:tab/>
      </w:r>
      <w:r>
        <w:rPr>
          <w:i w:val="false"/>
          <w:iCs w:val="false"/>
          <w:color w:val="000000"/>
          <w:lang w:val="mn-Cyrl-MN"/>
        </w:rPr>
        <w:t>Хэлэлцэж буй асуудалтай холбогдуулан Монгол Улсын Ерөнхийлөгчийн Хүний эрх, хуулийн бодлогын зөвлөх Ч.Өнөрбаяр оролцов.</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i w:val="false"/>
          <w:i w:val="false"/>
          <w:iCs w:val="false"/>
          <w:color w:val="000000"/>
        </w:rPr>
      </w:pPr>
      <w:r>
        <w:rPr>
          <w:i w:val="false"/>
          <w:iCs w:val="false"/>
          <w:color w:val="000000"/>
          <w:lang w:val="mn-Cyrl-MN"/>
        </w:rPr>
        <w:tab/>
        <w:t>Хуралдаанд Төрийн байгуулалтын байнгын хорооны ажлын албаны ахлах зөвлөх Ч.Ариунхур байлцав.</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6666FF"/>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Төслийг эцсийн хэлэлцүүлэгт бэлтгэсэн тухай Төрийн байгуулалтын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байнгын</w:t>
      </w:r>
      <w:r>
        <w:rPr>
          <w:rStyle w:val="StrongEmphasis"/>
          <w:rFonts w:eastAsia="Times New Roman"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 xml:space="preserve"> хорооноос гаргасан танилцуулгыг Улсын Их Хурлын </w:t>
      </w:r>
      <w:r>
        <w:rPr>
          <w:rFonts w:cs="Arial"/>
          <w:b w:val="false"/>
          <w:bCs w:val="false"/>
          <w:i w:val="false"/>
          <w:iCs w:val="false"/>
          <w:caps w:val="false"/>
          <w:smallCaps w:val="false"/>
          <w:color w:val="000000"/>
          <w:spacing w:val="0"/>
          <w:sz w:val="24"/>
          <w:szCs w:val="24"/>
          <w:u w:val="none"/>
          <w:shd w:fill="FFFFFF" w:val="clear"/>
          <w:lang w:val="mn-Cyrl-MN" w:eastAsia="zh-CN" w:bidi="hi-IN"/>
        </w:rPr>
        <w:t>гишүүн Х.Тэмүүжин танилцуулав.</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rPr>
        <w:tab/>
      </w:r>
      <w:r>
        <w:rPr>
          <w:b w:val="false"/>
          <w:bCs w:val="false"/>
          <w:color w:val="000000"/>
          <w:lang w:val="mn-Cyrl-MN"/>
        </w:rPr>
        <w:t>Байнгын хорооны танилцуулгатай холбогдуулан Улсын Их Хурлын гишүүдээс асуулт гараагүй болно.</w:t>
      </w:r>
    </w:p>
    <w:p>
      <w:pPr>
        <w:pStyle w:val="Normal"/>
        <w:spacing w:lineRule="atLeast" w:line="100" w:before="0" w:after="0"/>
        <w:ind w:left="0" w:right="0" w:hanging="0"/>
        <w:jc w:val="both"/>
        <w:rPr>
          <w:rFonts w:ascii="Arial" w:hAnsi="Arial" w:cs="Arial"/>
          <w:b w:val="false"/>
          <w:b w:val="false"/>
          <w:bCs w:val="false"/>
          <w:i w:val="false"/>
          <w:i w:val="false"/>
          <w:iCs w:val="false"/>
          <w:caps w:val="false"/>
          <w:smallCaps w:val="false"/>
          <w:color w:val="000000"/>
          <w:spacing w:val="0"/>
          <w:sz w:val="24"/>
          <w:szCs w:val="24"/>
          <w:lang w:val="mn-Cyrl-MN"/>
        </w:rPr>
      </w:pPr>
      <w:r>
        <w:rPr>
          <w:rFonts w:cs="Arial"/>
          <w:b w:val="false"/>
          <w:bCs w:val="false"/>
          <w:i w:val="false"/>
          <w:iCs w:val="false"/>
          <w:caps w:val="false"/>
          <w:smallCaps w:val="false"/>
          <w:color w:val="000000"/>
          <w:spacing w:val="0"/>
          <w:sz w:val="24"/>
          <w:szCs w:val="24"/>
          <w:lang w:val="mn-Cyrl-MN"/>
        </w:rPr>
      </w:r>
    </w:p>
    <w:p>
      <w:pPr>
        <w:pStyle w:val="Normal"/>
        <w:spacing w:lineRule="auto" w:line="240" w:before="0" w:after="0"/>
        <w:ind w:left="0" w:right="0" w:hanging="0"/>
        <w:jc w:val="both"/>
        <w:rPr/>
      </w:pPr>
      <w:r>
        <w:rPr>
          <w:rFonts w:cs="Arial"/>
          <w:b w:val="false"/>
          <w:bCs w:val="false"/>
          <w:i w:val="false"/>
          <w:iCs w:val="false"/>
          <w:caps w:val="false"/>
          <w:smallCaps w:val="false"/>
          <w:color w:val="000000"/>
          <w:spacing w:val="0"/>
          <w:sz w:val="24"/>
          <w:szCs w:val="24"/>
          <w:lang w:val="mn-Cyrl-MN"/>
        </w:rPr>
        <w:tab/>
      </w:r>
      <w:r>
        <w:rPr>
          <w:rFonts w:cs="Arial"/>
          <w:b w:val="false"/>
          <w:bCs w:val="false"/>
          <w:i w:val="false"/>
          <w:iCs w:val="false"/>
          <w:caps w:val="false"/>
          <w:smallCaps w:val="false"/>
          <w:color w:val="000000"/>
          <w:spacing w:val="0"/>
          <w:sz w:val="24"/>
          <w:szCs w:val="24"/>
          <w:shd w:fill="FFFFFF" w:val="clear"/>
          <w:lang w:val="mn-Cyrl-MN"/>
        </w:rPr>
        <w:t>Хуралдааныг Улсын Их Хурлын дэд дарга Р.Гончигдорж 12 цаг 47 минутаас эхлэн даргалав.</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b w:val="false"/>
          <w:bCs w:val="false"/>
          <w:color w:val="000000"/>
          <w:lang w:val="mn-Cyrl-MN"/>
        </w:rPr>
        <w:tab/>
      </w:r>
      <w:r>
        <w:rPr>
          <w:b w:val="false"/>
          <w:bCs w:val="false"/>
          <w:i/>
          <w:iCs/>
          <w:color w:val="000000"/>
          <w:lang w:val="mn-Cyrl-MN"/>
        </w:rPr>
        <w:t xml:space="preserve"> </w:t>
      </w:r>
      <w:r>
        <w:rPr>
          <w:rFonts w:cs="Arial"/>
          <w:b w:val="false"/>
          <w:bCs w:val="false"/>
          <w:i/>
          <w:iCs/>
          <w:caps w:val="false"/>
          <w:smallCaps w:val="false"/>
          <w:color w:val="000000"/>
          <w:spacing w:val="0"/>
          <w:sz w:val="24"/>
          <w:szCs w:val="24"/>
          <w:u w:val="none"/>
          <w:shd w:fill="FFFFFF" w:val="clear"/>
          <w:lang w:val="mn-Cyrl-MN"/>
        </w:rPr>
        <w:t>Нийтийн сонсголын тухай хуулийн төслийн талаар Төрийн байгуулалтын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rFonts w:cs="Arial"/>
          <w:i/>
          <w:i/>
          <w:iCs/>
          <w:caps w:val="false"/>
          <w:smallCaps w:val="false"/>
          <w:spacing w:val="0"/>
          <w:sz w:val="24"/>
          <w:szCs w:val="24"/>
          <w:u w:val="none"/>
          <w:shd w:fill="FFFFFF" w:val="clear"/>
          <w:lang w:val="mn-Cyrl-MN"/>
        </w:rPr>
      </w:pPr>
      <w:r>
        <w:rPr>
          <w:rFonts w:cs="Arial"/>
          <w:i/>
          <w:iCs/>
          <w:caps w:val="false"/>
          <w:smallCaps w:val="false"/>
          <w:spacing w:val="0"/>
          <w:sz w:val="24"/>
          <w:szCs w:val="24"/>
          <w:u w:val="none"/>
          <w:shd w:fill="FFFFFF" w:val="clear"/>
          <w:lang w:val="mn-Cyrl-MN"/>
        </w:rPr>
      </w:r>
    </w:p>
    <w:p>
      <w:pPr>
        <w:pStyle w:val="Normal"/>
        <w:spacing w:lineRule="atLeast" w:line="100" w:before="0" w:after="0"/>
        <w:ind w:left="0" w:right="0" w:hanging="0"/>
        <w:jc w:val="center"/>
        <w:rPr>
          <w:b w:val="false"/>
          <w:b w:val="false"/>
          <w:bCs w:val="false"/>
          <w:color w:val="000000"/>
        </w:rPr>
      </w:pPr>
      <w:r>
        <w:rPr>
          <w:rFonts w:cs="Arial"/>
          <w:b w:val="false"/>
          <w:bCs w:val="false"/>
          <w:i/>
          <w:iCs/>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single"/>
          <w:shd w:fill="FFFFFF" w:val="clear"/>
          <w:lang w:val="mn-Cyrl-MN"/>
        </w:rPr>
        <w:t>Нэг.Байнгын хорооны дэмжсэн санал:</w:t>
      </w:r>
    </w:p>
    <w:p>
      <w:pPr>
        <w:pStyle w:val="Normal"/>
        <w:spacing w:lineRule="atLeast" w:line="100" w:before="0" w:after="0"/>
        <w:ind w:left="0" w:right="0" w:hanging="0"/>
        <w:jc w:val="center"/>
        <w:rPr>
          <w:b w:val="false"/>
          <w:b w:val="false"/>
          <w:bCs w:val="false"/>
          <w:color w:val="000000"/>
          <w:u w:val="none"/>
        </w:rPr>
      </w:pPr>
      <w:r>
        <w:rPr>
          <w:rFonts w:cs="Arial"/>
          <w:b/>
          <w:bCs/>
          <w:i w:val="false"/>
          <w:iCs w:val="false"/>
          <w:caps w:val="false"/>
          <w:smallCaps w:val="false"/>
          <w:color w:val="000000"/>
          <w:spacing w:val="0"/>
          <w:sz w:val="24"/>
          <w:szCs w:val="24"/>
          <w:u w:val="none"/>
          <w:shd w:fill="FFFFFF" w:val="clear"/>
          <w:lang w:val="mn-Cyrl-MN"/>
        </w:rPr>
        <w:tab/>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rPr>
        <w:tab/>
        <w:t xml:space="preserve">Р.Гончигдорж: - </w:t>
      </w:r>
      <w:r>
        <w:rPr>
          <w:rFonts w:cs="Arial"/>
          <w:b w:val="false"/>
          <w:bCs w:val="false"/>
          <w:i w:val="false"/>
          <w:iCs w:val="false"/>
          <w:caps w:val="false"/>
          <w:smallCaps w:val="false"/>
          <w:color w:val="000000"/>
          <w:spacing w:val="0"/>
          <w:sz w:val="24"/>
          <w:szCs w:val="24"/>
          <w:u w:val="none"/>
          <w:shd w:fill="FFFFFF" w:val="clear"/>
          <w:lang w:val="mn-Cyrl-MN" w:eastAsia="zh-CN" w:bidi="hi-IN"/>
        </w:rPr>
        <w:t>1.Төслийн 4.2 дахь хэсгийг доор дурдсанаар өөрчлөн найруулах:</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“4.2.Нийтийн сонсголыг доор дурдсан асуудлыг хэлэлцэх, шийдвэр гаргахын өмнө зохион байгуулна:</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4.2.1.эрх бүхий этгээдээс боловсруулах хууль тогтоомж, захиргааны хэм хэмжээний акт;</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4.1.2.энэ хуульд заасан нийтийн ашиг сонирхлыг хөндсөн асуудал;</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4.1.3.хууль тогтоомж, шийдвэрийн хэрэгжилтэд тавих хяналт;</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4.2.4.Татварын хууль тогтоомж болон төсөв батлах, төсвийн орлого ба зарцуулалтад тавих хяналт;</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4.2.5.Улсын Их Хурлаас томилогдох албан тушаалтны асуудал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46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55</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83.6 хувийн саналаар санал дэмжигдлээ.</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FF"/>
          <w:spacing w:val="0"/>
          <w:sz w:val="24"/>
          <w:szCs w:val="24"/>
          <w:u w:val="none"/>
          <w:shd w:fill="FFFFFF" w:val="clear"/>
          <w:lang w:val="mn-Cyrl-MN" w:eastAsia="zh-CN" w:bidi="hi-IN"/>
        </w:rPr>
      </w:pPr>
      <w:r>
        <w:rPr>
          <w:rFonts w:cs="Arial"/>
          <w:b w:val="false"/>
          <w:bCs w:val="false"/>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2.Төслийн 6.4 дэх хэсгийг “Энэ хуулийн 6.2.6-д заасан сонсголыг захиргааны хэм хэмжээний акт батлах, нийгмийн ашиг сонирхлыг хөндсөн захиргааны шийдвэр гаргахын өмнө зохион байгуулах бөгөөд уг сонсгол зохион байгуулах нарийвчилсан үндэслэл, журмыг холбогдох хууль болон энэ хуулийн 18.7-д заасан журмаар зохицуулна” гэж өөрчлөх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47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57</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82.5 хувийн саналаар санал дэмжигдлээ.</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FF"/>
          <w:spacing w:val="0"/>
          <w:sz w:val="24"/>
          <w:szCs w:val="24"/>
          <w:u w:val="none"/>
          <w:shd w:fill="FFFFFF" w:val="clear"/>
          <w:lang w:val="mn-Cyrl-MN" w:eastAsia="zh-CN" w:bidi="hi-IN"/>
        </w:rPr>
      </w:pPr>
      <w:r>
        <w:rPr>
          <w:rFonts w:cs="Arial"/>
          <w:b w:val="false"/>
          <w:bCs w:val="false"/>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3.Төслийн 7 дугаар зүйлийн “хууль тогтоох сонсгол” гэснийг “хууль тогтоомжийн төслийн сонсгол” гэж өөрчлөх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48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7</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55</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87.3 хувийн саналаар санал дэмжигдлээ.</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FF"/>
          <w:spacing w:val="0"/>
          <w:sz w:val="24"/>
          <w:szCs w:val="24"/>
          <w:u w:val="none"/>
          <w:shd w:fill="FFFFFF" w:val="clear"/>
          <w:lang w:val="mn-Cyrl-MN" w:eastAsia="zh-CN" w:bidi="hi-IN"/>
        </w:rPr>
      </w:pPr>
      <w:r>
        <w:rPr>
          <w:rFonts w:cs="Arial"/>
          <w:b w:val="false"/>
          <w:bCs w:val="false"/>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FF"/>
          <w:spacing w:val="0"/>
          <w:sz w:val="24"/>
          <w:szCs w:val="24"/>
          <w:u w:val="none"/>
          <w:shd w:fill="FFFFFF" w:val="clear"/>
          <w:lang w:val="mn-Cyrl-MN" w:eastAsia="zh-CN" w:bidi="hi-IN"/>
        </w:rPr>
        <w:t xml:space="preserve">. </w:t>
        <w:tab/>
      </w:r>
      <w:r>
        <w:rPr>
          <w:rFonts w:cs="Arial"/>
          <w:b/>
          <w:bCs/>
          <w:i w:val="false"/>
          <w:iCs w:val="false"/>
          <w:caps w:val="false"/>
          <w:smallCaps w:val="false"/>
          <w:color w:val="000000"/>
          <w:spacing w:val="0"/>
          <w:sz w:val="24"/>
          <w:szCs w:val="24"/>
          <w:u w:val="none"/>
          <w:shd w:fill="FFFFFF" w:val="clear"/>
          <w:lang w:val="mn-Cyrl-MN" w:eastAsia="zh-CN" w:bidi="hi-IN"/>
        </w:rPr>
        <w:t>Р.Гончигдорж: -</w:t>
      </w:r>
      <w:r>
        <w:rPr>
          <w:rFonts w:cs="Arial"/>
          <w:b w:val="false"/>
          <w:bCs w:val="false"/>
          <w:i w:val="false"/>
          <w:iCs w:val="false"/>
          <w:caps w:val="false"/>
          <w:smallCaps w:val="false"/>
          <w:color w:val="0000FF"/>
          <w:spacing w:val="0"/>
          <w:sz w:val="24"/>
          <w:szCs w:val="24"/>
          <w:u w:val="none"/>
          <w:shd w:fill="FFFFFF" w:val="clear"/>
          <w:lang w:val="mn-Cyrl-MN" w:eastAsia="zh-C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Ажлын хэсгийн ахлагч, Улсын Их Хурлын гишүүн Х.Тэмүүжингийн гаргасан Нийтийн сонсголын тухай хуулийг 2016 оны 01 дүгээр сарын 01-ний өдрөөс дагаж мөрдөнө гэсэн саналыг дэмжье гэсэн санал хураалт явуулъя.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49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ab/>
        <w:t xml:space="preserve">  6</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55</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89.1 хувийн саналаар дэмжигдлээ.</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Дээрх саналтай холбогдуулан ажлын хэсгийн ахлагч, Улсын Их Хурлын гишүүн Х.Тэмүүжин үг хэлэв.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FF"/>
          <w:spacing w:val="0"/>
          <w:sz w:val="24"/>
          <w:szCs w:val="24"/>
          <w:u w:val="none"/>
          <w:shd w:fill="FFFFFF" w:val="clear"/>
          <w:lang w:val="mn-Cyrl-MN" w:eastAsia="zh-CN" w:bidi="hi-IN"/>
        </w:rPr>
      </w:pPr>
      <w:r>
        <w:rPr>
          <w:rFonts w:cs="Arial"/>
          <w:b w:val="false"/>
          <w:bCs w:val="false"/>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t>Р.Гончигдорж: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1. Нийтийн сонсголын тухай хуулийг бүхэлд нь 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46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55</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83.6 хувийн саналаар хууль батлагдлаа.</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2.Монгол Улсын Их Хурлын тухай хуульд нэмэлт, өөрчлөлт оруулах тухай хуулийн төслийг бүхэлд нь 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54</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81.5 хувийн саналаар хууль батлагдлаа.</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lang w:val="mn-Cyrl-MN" w:eastAsia="zh-CN" w:bidi="hi-IN"/>
        </w:rPr>
      </w:pPr>
      <w:r>
        <w:rPr>
          <w:rFonts w:cs="Arial"/>
          <w:b/>
          <w:bCs/>
          <w:i w:val="false"/>
          <w:iCs w:val="false"/>
          <w:caps w:val="false"/>
          <w:smallCaps w:val="false"/>
          <w:color w:val="000000"/>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3.Монгол Улсын Их Хурлын чуулганы хуралдааны дэгийн тухай хуульд нэмэлт, өөрчлөлт оруулах тухай хуулийн төслийг бүхэлд нь 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54</w:t>
      </w:r>
    </w:p>
    <w:p>
      <w:pPr>
        <w:pStyle w:val="Normal"/>
        <w:spacing w:lineRule="atLeast" w:line="100" w:before="0" w:after="0"/>
        <w:ind w:left="0" w:right="0" w:hanging="0"/>
        <w:jc w:val="both"/>
        <w:rPr>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81.5 хувийн саналаар хууль батлагдлаа.</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lang w:val="mn-Cyrl-MN" w:eastAsia="zh-CN" w:bidi="hi-IN"/>
        </w:rPr>
      </w:pPr>
      <w:r>
        <w:rPr>
          <w:rFonts w:cs="Arial"/>
          <w:b/>
          <w:bCs/>
          <w:i w:val="false"/>
          <w:iCs w:val="false"/>
          <w:caps w:val="false"/>
          <w:smallCaps w:val="false"/>
          <w:color w:val="000000"/>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4.Монгол Улсын засаг захиргаа, нутаг дэвсгэрийн нэгж, түүний удирдлагын тухай хуульд нэмэлт, өөрчлөлт оруулах тухай хуулийн төслийг бүхэлд нь 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54</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81.5 хувийн саналаар хууль батлагдлаа.</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lang w:val="mn-Cyrl-MN" w:eastAsia="zh-CN" w:bidi="hi-IN"/>
        </w:rPr>
      </w:pPr>
      <w:r>
        <w:rPr>
          <w:rFonts w:cs="Arial"/>
          <w:b/>
          <w:bCs/>
          <w:i w:val="false"/>
          <w:iCs w:val="false"/>
          <w:caps w:val="false"/>
          <w:smallCaps w:val="false"/>
          <w:color w:val="000000"/>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5.Төрийн албаны тухай хуульд нэмэлт, өөрчлөлт оруулах тухай хуулийн төслийг бүхэлд нь 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41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13</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54</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75.9 хувийн саналаар хууль батлагдлаа.</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lang w:val="mn-Cyrl-MN" w:eastAsia="zh-CN" w:bidi="hi-IN"/>
        </w:rPr>
      </w:pPr>
      <w:r>
        <w:rPr>
          <w:rFonts w:cs="Arial"/>
          <w:i w:val="false"/>
          <w:iCs w:val="false"/>
          <w:caps w:val="false"/>
          <w:smallCaps w:val="false"/>
          <w:color w:val="000000"/>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66FF99"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6.“Нийтийн сонсголын тухай хууль батлагдсантай холбогдуулан авах зарим арга хэмжээний тухай” Улсын Их Хурлын тогтоолын төслийг бүхэлд нь 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54</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81.5 хувийн саналаар тогтоол батлагдлаа.</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lang w:val="mn-Cyrl-MN" w:eastAsia="zh-CN" w:bidi="hi-IN"/>
        </w:rPr>
      </w:pPr>
      <w:r>
        <w:rPr>
          <w:rFonts w:cs="Arial"/>
          <w:b/>
          <w:bCs/>
          <w:i w:val="false"/>
          <w:iCs w:val="false"/>
          <w:caps w:val="false"/>
          <w:smallCaps w:val="false"/>
          <w:color w:val="000000"/>
          <w:spacing w:val="0"/>
          <w:sz w:val="24"/>
          <w:szCs w:val="24"/>
          <w:u w:val="none"/>
          <w:lang w:val="mn-Cyrl-MN" w:eastAsia="zh-CN" w:bidi="hi-IN"/>
        </w:rPr>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7.“Хуулийн төсөл буцаах тухай” Улсын Их Хурлын тогтоолын төслийг бүхэлд нь батлах санал хураалт явуулъя.</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Зөвшөөрсөн:</w:t>
        <w:tab/>
        <w:tab/>
        <w:t xml:space="preserve">44       </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olor w:val="000000"/>
          <w:sz w:val="24"/>
          <w:szCs w:val="24"/>
          <w:shd w:fill="FFFFFF" w:val="clear"/>
          <w:lang w:val="mn-Cyrl-MN"/>
        </w:rPr>
        <w:tab/>
        <w:t>Бүгд:</w:t>
        <w:tab/>
        <w:tab/>
        <w:tab/>
        <w:tab/>
        <w:t>54</w:t>
      </w:r>
    </w:p>
    <w:p>
      <w:pPr>
        <w:pStyle w:val="Normal"/>
        <w:spacing w:lineRule="atLeast" w:line="100" w:before="0" w:after="0"/>
        <w:ind w:left="0" w:right="0" w:hanging="0"/>
        <w:jc w:val="both"/>
        <w:rPr>
          <w:b w:val="false"/>
          <w:b w:val="false"/>
          <w:bCs w:val="false"/>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81.5 хувийн саналаар тогтоол батлагдлаа.</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66FF99" w:val="clear"/>
          <w:lang w:val="mn-Cyrl-MN" w:eastAsia="zh-CN" w:bidi="hi-IN"/>
        </w:rPr>
      </w:pPr>
      <w:r>
        <w:rPr>
          <w:rFonts w:cs="Arial"/>
          <w:b/>
          <w:bCs/>
          <w:i w:val="false"/>
          <w:iCs w:val="false"/>
          <w:caps w:val="false"/>
          <w:smallCaps w:val="false"/>
          <w:color w:val="000000"/>
          <w:spacing w:val="0"/>
          <w:sz w:val="24"/>
          <w:szCs w:val="24"/>
          <w:u w:val="none"/>
          <w:shd w:fill="66FF99" w:val="clear"/>
          <w:lang w:val="mn-Cyrl-MN" w:eastAsia="zh-CN" w:bidi="hi-IN"/>
        </w:rPr>
      </w:r>
    </w:p>
    <w:p>
      <w:pPr>
        <w:pStyle w:val="Normal"/>
        <w:spacing w:lineRule="atLeast" w:line="100" w:before="0" w:after="0"/>
        <w:ind w:left="0" w:right="0" w:hanging="0"/>
        <w:jc w:val="both"/>
        <w:rPr>
          <w:color w:val="000000"/>
        </w:rPr>
      </w:pPr>
      <w:r>
        <w:rPr>
          <w:rFonts w:cs="Arial"/>
          <w:b w:val="false"/>
          <w:bCs w:val="false"/>
          <w:i/>
          <w:iCs/>
          <w:caps w:val="false"/>
          <w:smallCaps w:val="false"/>
          <w:color w:val="000000"/>
          <w:spacing w:val="0"/>
          <w:sz w:val="24"/>
          <w:szCs w:val="24"/>
          <w:u w:val="none"/>
          <w:shd w:fill="FFFFFF" w:val="clear"/>
          <w:lang w:val="mn-Cyrl-MN" w:eastAsia="zh-CN" w:bidi="hi-IN"/>
        </w:rPr>
        <w:tab/>
        <w:t>Уг асуудлыг 12 цаг 57 минутад хэлэлцэж дуусав.</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FF"/>
          <w:spacing w:val="0"/>
          <w:sz w:val="24"/>
          <w:szCs w:val="24"/>
          <w:u w:val="none"/>
          <w:shd w:fill="FFFFFF" w:val="clear"/>
          <w:lang w:val="mn-Cyrl-MN" w:eastAsia="zh-CN" w:bidi="hi-IN"/>
        </w:rPr>
      </w:pPr>
      <w:r>
        <w:rPr>
          <w:rFonts w:cs="Arial"/>
          <w:b w:val="false"/>
          <w:bCs w:val="false"/>
          <w:i w:val="false"/>
          <w:iCs w:val="false"/>
          <w:caps w:val="false"/>
          <w:smallCaps w:val="false"/>
          <w:color w:val="0000FF"/>
          <w:spacing w:val="0"/>
          <w:sz w:val="24"/>
          <w:szCs w:val="24"/>
          <w:u w:val="none"/>
          <w:shd w:fill="FFFFFF" w:val="clear"/>
          <w:lang w:val="mn-Cyrl-MN" w:eastAsia="zh-CN" w:bidi="hi-IN"/>
        </w:rPr>
      </w:r>
    </w:p>
    <w:p>
      <w:pPr>
        <w:pStyle w:val="Normal"/>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Ес.</w:t>
      </w:r>
      <w:r>
        <w:rPr>
          <w:b/>
          <w:bCs/>
          <w:lang w:val="mn-Cyrl-MN"/>
        </w:rPr>
        <w:t>Тагнуулын байгууллагын тухай хуульд нэмэлт, өөрчлөлт оруулах тухай болон холбогдох бусад хуулийн төслүүд</w:t>
      </w:r>
      <w:r>
        <w:rPr>
          <w:lang w:val="mn-Cyrl-MN"/>
        </w:rPr>
        <w:t xml:space="preserve"> </w:t>
      </w:r>
      <w:r>
        <w:rPr>
          <w:i/>
          <w:iCs/>
          <w:lang w:val="mn-Cyrl-MN"/>
        </w:rPr>
        <w:t>/Засгийн газар 2015.06.19-ний өдөр өргөн мэдүүлсэн, анхны хэлэлцүүлэг/</w:t>
      </w:r>
    </w:p>
    <w:p>
      <w:pPr>
        <w:pStyle w:val="Normal"/>
        <w:jc w:val="both"/>
        <w:rPr/>
      </w:pPr>
      <w:r>
        <w:rPr>
          <w:i/>
          <w:iCs/>
          <w:lang w:val="mn-Cyrl-MN"/>
        </w:rPr>
        <w:tab/>
      </w:r>
    </w:p>
    <w:p>
      <w:pPr>
        <w:pStyle w:val="Normal"/>
        <w:jc w:val="both"/>
        <w:rPr/>
      </w:pPr>
      <w:r>
        <w:rPr>
          <w:b w:val="false"/>
          <w:bCs w:val="false"/>
          <w:lang w:val="mn-Cyrl-MN"/>
        </w:rPr>
        <w:tab/>
        <w:t>Тагнуулын байгууллагын тухай хуульд нэмэлт, өөрчлөлт оруулах тухай болон холбогдох бусад хуулийн төслүүдийн анхны хэлэлцүүлгийг хаалттай хуралдааны горимоор хэлэлцэв.</w:t>
      </w:r>
    </w:p>
    <w:p>
      <w:pPr>
        <w:pStyle w:val="Normal"/>
        <w:jc w:val="both"/>
        <w:rPr>
          <w:b/>
          <w:b/>
          <w:bCs/>
          <w:lang w:val="mn-Cyrl-MN"/>
        </w:rPr>
      </w:pPr>
      <w:r>
        <w:rPr>
          <w:b/>
          <w:bCs/>
          <w:lang w:val="mn-Cyrl-MN"/>
        </w:rPr>
      </w:r>
    </w:p>
    <w:p>
      <w:pPr>
        <w:pStyle w:val="Normal"/>
        <w:spacing w:lineRule="atLeast" w:line="100" w:before="0" w:after="0"/>
        <w:ind w:left="0" w:right="0" w:hanging="0"/>
        <w:jc w:val="both"/>
        <w:rPr>
          <w:color w:val="000000"/>
        </w:rPr>
      </w:pPr>
      <w:r>
        <w:rPr>
          <w:rFonts w:cs="Arial"/>
          <w:b w:val="false"/>
          <w:bCs w:val="false"/>
          <w:i/>
          <w:iCs/>
          <w:caps w:val="false"/>
          <w:smallCaps w:val="false"/>
          <w:color w:val="000000"/>
          <w:spacing w:val="0"/>
          <w:sz w:val="24"/>
          <w:szCs w:val="24"/>
          <w:u w:val="none"/>
          <w:shd w:fill="FFFFFF" w:val="clear"/>
          <w:lang w:val="mn-Cyrl-MN" w:eastAsia="zh-CN" w:bidi="hi-IN"/>
        </w:rPr>
        <w:tab/>
      </w:r>
      <w:bookmarkStart w:id="2" w:name="__DdeLink__37384_1274474614"/>
      <w:r>
        <w:rPr>
          <w:rFonts w:cs="Arial"/>
          <w:b w:val="false"/>
          <w:bCs w:val="false"/>
          <w:i/>
          <w:iCs/>
          <w:caps w:val="false"/>
          <w:smallCaps w:val="false"/>
          <w:color w:val="000000"/>
          <w:spacing w:val="0"/>
          <w:sz w:val="24"/>
          <w:szCs w:val="24"/>
          <w:u w:val="none"/>
          <w:shd w:fill="FFFFFF" w:val="clear"/>
          <w:lang w:val="mn-Cyrl-MN" w:eastAsia="zh-CN" w:bidi="hi-IN"/>
        </w:rPr>
        <w:t>Уг асуудлыг 13 цаг 21 минутад хэлэлцэж дуусав.</w:t>
      </w:r>
    </w:p>
    <w:p>
      <w:pPr>
        <w:pStyle w:val="Normal"/>
        <w:spacing w:lineRule="atLeast" w:line="100" w:before="0" w:after="0"/>
        <w:ind w:left="0" w:right="0" w:hanging="0"/>
        <w:jc w:val="both"/>
        <w:rPr>
          <w:rFonts w:cs="Arial"/>
          <w:b w:val="false"/>
          <w:b w:val="false"/>
          <w:bCs w:val="false"/>
          <w:i/>
          <w:i/>
          <w:iCs/>
          <w:caps w:val="false"/>
          <w:smallCaps w:val="false"/>
          <w:spacing w:val="0"/>
          <w:sz w:val="24"/>
          <w:szCs w:val="24"/>
          <w:u w:val="none"/>
          <w:shd w:fill="FFFFFF" w:val="clear"/>
          <w:lang w:val="mn-Cyrl-MN" w:eastAsia="zh-CN" w:bidi="hi-IN"/>
        </w:rPr>
      </w:pPr>
      <w:bookmarkEnd w:id="2"/>
      <w:r>
        <w:rPr>
          <w:rFonts w:cs="Arial"/>
          <w:b w:val="false"/>
          <w:bCs w:val="false"/>
          <w:i/>
          <w:iCs/>
          <w:caps w:val="false"/>
          <w:smallCaps w:val="false"/>
          <w:spacing w:val="0"/>
          <w:sz w:val="24"/>
          <w:szCs w:val="24"/>
          <w:u w:val="none"/>
          <w:shd w:fill="FFFFFF" w:val="clear"/>
          <w:lang w:val="mn-Cyrl-MN" w:eastAsia="zh-CN" w:bidi="hi-IN"/>
        </w:rPr>
      </w:r>
    </w:p>
    <w:p>
      <w:pPr>
        <w:pStyle w:val="Normal"/>
        <w:jc w:val="both"/>
        <w:rPr/>
      </w:pPr>
      <w:bookmarkStart w:id="3" w:name="__DdeLink__9015_515973486"/>
      <w:bookmarkEnd w:id="3"/>
      <w:r>
        <w:rPr>
          <w:lang w:val="mn-Cyrl-MN"/>
        </w:rPr>
        <w:tab/>
      </w:r>
      <w:r>
        <w:rPr>
          <w:b/>
          <w:bCs/>
          <w:lang w:val="mn-Cyrl-MN"/>
        </w:rPr>
        <w:t>Арав.Нэмэгдсэн өртгийн албан татварын тухай /шинэчилсэн найруулга/ болон холбогдох бусад хуулийн төслүүд</w:t>
      </w:r>
      <w:r>
        <w:rPr>
          <w:lang w:val="mn-Cyrl-MN"/>
        </w:rPr>
        <w:t xml:space="preserve"> </w:t>
      </w:r>
      <w:r>
        <w:rPr>
          <w:i/>
          <w:iCs/>
          <w:lang w:val="mn-Cyrl-MN"/>
        </w:rPr>
        <w:t>/Засгийн газар 2014.05.19-ний өдөр өргөн мэдүүлсэн, анхны хэлэлцүүлэг/</w:t>
      </w:r>
    </w:p>
    <w:p>
      <w:pPr>
        <w:pStyle w:val="Normal"/>
        <w:jc w:val="both"/>
        <w:rPr>
          <w:i/>
          <w:i/>
          <w:iCs/>
          <w:color w:val="6666FF"/>
        </w:rPr>
      </w:pPr>
      <w:bookmarkStart w:id="4" w:name="__DdeLink__9015_515973486"/>
      <w:bookmarkStart w:id="5" w:name="__DdeLink__9015_515973486"/>
      <w:bookmarkEnd w:id="5"/>
      <w:r>
        <w:rPr>
          <w:i/>
          <w:iCs/>
          <w:color w:val="6666FF"/>
        </w:rPr>
      </w:r>
    </w:p>
    <w:p>
      <w:pPr>
        <w:pStyle w:val="Normal"/>
        <w:spacing w:lineRule="atLeast" w:line="100" w:before="0" w:after="0"/>
        <w:ind w:left="0" w:right="0" w:hanging="0"/>
        <w:jc w:val="both"/>
        <w:rPr/>
      </w:pPr>
      <w:r>
        <w:rPr>
          <w:i/>
          <w:iCs/>
          <w:color w:val="000000"/>
        </w:rPr>
        <w:tab/>
      </w:r>
      <w:r>
        <w:rPr>
          <w:i w:val="false"/>
          <w:iCs w:val="false"/>
          <w:color w:val="000000"/>
          <w:lang w:val="mn-Cyrl-MN"/>
        </w:rPr>
        <w:t>Хэлэлцэж буй асуудалтай холбогдуулан Сангийн сайд Ж.Эрдэнэбат, Сангийн дэд сайд С.Пүрэв, Сангийн яамны Төсвийн орлогын хэлтсийн дарга Э.Батбаяр, Татварын ерөнхий газрын дарга Б.Ариунсан, мөн газрын Татварын удирдлага, хамтын ажиллагааны хэлтсийн дарга Б.Бадрал нар оролцов.</w:t>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color w:val="000000"/>
        </w:rPr>
      </w:pPr>
      <w:r>
        <w:rPr>
          <w:i w:val="false"/>
          <w:iCs w:val="false"/>
          <w:color w:val="000000"/>
          <w:lang w:val="mn-Cyrl-MN"/>
        </w:rPr>
        <w:tab/>
        <w:t>Хуралдаанд Төсвийн байнгын хорооны ажлын албаны ахлах зөвлөх Д.Отгонбаатар байлцав.</w:t>
      </w:r>
    </w:p>
    <w:p>
      <w:pPr>
        <w:pStyle w:val="Normal"/>
        <w:jc w:val="both"/>
        <w:rPr/>
      </w:pPr>
      <w:r>
        <w:rPr/>
      </w:r>
    </w:p>
    <w:p>
      <w:pPr>
        <w:pStyle w:val="Normal"/>
        <w:jc w:val="both"/>
        <w:rPr/>
      </w:pPr>
      <w:r>
        <w:rPr>
          <w:lang w:val="mn-Cyrl-M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Төслийг анхны хэлэлцүүлэгт бэлтгэсэн талаар Төсвийн </w:t>
      </w:r>
      <w:r>
        <w:rPr>
          <w:rStyle w:val="Emphasis"/>
          <w:rFonts w:eastAsia="Arial"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байнгын</w:t>
      </w:r>
      <w:r>
        <w:rPr>
          <w:rStyle w:val="StrongEmphasis"/>
          <w:rFonts w:eastAsia="Times New Roman" w:cs="Arial"/>
          <w:b w:val="false"/>
          <w:bCs w:val="false"/>
          <w:i w:val="false"/>
          <w:iCs w:val="false"/>
          <w:caps w:val="false"/>
          <w:smallCaps w:val="false"/>
          <w:strike w:val="false"/>
          <w:dstrike w:val="false"/>
          <w:color w:val="000000"/>
          <w:spacing w:val="0"/>
          <w:sz w:val="24"/>
          <w:szCs w:val="24"/>
          <w:u w:val="none"/>
          <w:shd w:fill="FFFFFF" w:val="clear"/>
          <w:lang w:val="mn-Cyrl-MN" w:eastAsia="mn-Cyrl-MN" w:bidi="hi-IN"/>
        </w:rPr>
        <w:t xml:space="preserve"> хорооноос гаргасан санал, дүгнэлтийг Улсын Их Хурлын</w:t>
      </w:r>
      <w:r>
        <w:rPr>
          <w:rStyle w:val="StrongEmphasis"/>
          <w:rFonts w:eastAsia="Times New Roman" w:cs="Arial"/>
          <w:i w:val="false"/>
          <w:iCs w:val="false"/>
          <w:caps w:val="false"/>
          <w:smallCaps w:val="false"/>
          <w:strike w:val="false"/>
          <w:dstrike w:val="false"/>
          <w:color w:val="000000"/>
          <w:spacing w:val="0"/>
          <w:sz w:val="24"/>
          <w:szCs w:val="24"/>
          <w:u w:val="none"/>
          <w:shd w:fill="FFFFFF" w:val="clear"/>
          <w:lang w:val="mn-Cyrl-MN" w:eastAsia="mn-Cyrl-M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гишүүн Р.Амаржаргал танилцуулав.</w:t>
      </w:r>
    </w:p>
    <w:p>
      <w:pPr>
        <w:pStyle w:val="Normal"/>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Байнгын хорооны санал, дүгнэлттэй холбогдуулан Улсын Их Хурлын гишүүн  Д.Хаянхярваа, Ч.Хүрэлбаатар нарын тавьсан асуултад ажлын хэсгийн ахлагч, Улсын Их Хурлын гишүүн Р.Амаржаргал, ажлын дэд хэсгийн ахлагч, Улсын Их Хурлын гишүүн Х.Болорчулуун нар хариулж, тайлбар хийв.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val="false"/>
          <w:bCs w:val="false"/>
          <w:i/>
          <w:iCs/>
          <w:caps w:val="false"/>
          <w:smallCaps w:val="false"/>
          <w:color w:val="000000"/>
          <w:spacing w:val="0"/>
          <w:sz w:val="24"/>
          <w:szCs w:val="24"/>
          <w:u w:val="none"/>
          <w:shd w:fill="FFFFFF" w:val="clear"/>
          <w:lang w:val="mn-Cyrl-MN"/>
        </w:rPr>
        <w:t>Нэмэгдсэн өртгийн албан татварын тухай хуулийн шинэчилсэн найруулгын төслийн талаар Төсвийн байнгын хорооноос гаргасан зарчмын зөрүүтэй саналын томьёоллоор санал хураалт явуулав.</w:t>
      </w:r>
    </w:p>
    <w:p>
      <w:pPr>
        <w:pStyle w:val="Normal"/>
        <w:spacing w:lineRule="atLeast" w:line="100" w:before="0" w:after="0"/>
        <w:ind w:left="0" w:right="0" w:hanging="0"/>
        <w:jc w:val="both"/>
        <w:rPr>
          <w:rFonts w:cs="Arial"/>
          <w:b w:val="false"/>
          <w:b w:val="false"/>
          <w:bCs w:val="false"/>
          <w:i/>
          <w:i/>
          <w:iCs/>
          <w:caps w:val="false"/>
          <w:smallCaps w:val="false"/>
          <w:color w:val="000000"/>
          <w:spacing w:val="0"/>
          <w:sz w:val="24"/>
          <w:szCs w:val="24"/>
          <w:u w:val="none"/>
          <w:shd w:fill="FFFFFF" w:val="clear"/>
          <w:lang w:val="mn-Cyrl-MN"/>
        </w:rPr>
      </w:pPr>
      <w:r>
        <w:rPr>
          <w:rFonts w:cs="Arial"/>
          <w:b w:val="false"/>
          <w:bCs w:val="false"/>
          <w:i/>
          <w:iCs/>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center"/>
        <w:rPr/>
      </w:pPr>
      <w:r>
        <w:rPr>
          <w:rFonts w:cs="Arial"/>
          <w:b w:val="false"/>
          <w:bCs w:val="false"/>
          <w:i/>
          <w:iCs/>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single"/>
          <w:shd w:fill="FFFFFF" w:val="clear"/>
          <w:lang w:val="mn-Cyrl-MN"/>
        </w:rPr>
        <w:t>Нэг.Байнгын хорооны дэмжсэн санал.</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rPr>
      </w:pPr>
      <w:r>
        <w:rPr>
          <w:rFonts w:cs="Arial"/>
          <w:b w:val="false"/>
          <w:bCs w:val="false"/>
          <w:i w:val="false"/>
          <w:iCs w:val="false"/>
          <w:caps w:val="false"/>
          <w:smallCaps w:val="false"/>
          <w:color w:val="000000"/>
          <w:spacing w:val="0"/>
          <w:sz w:val="24"/>
          <w:szCs w:val="24"/>
          <w:u w:val="none"/>
          <w:shd w:fill="FFFFFF" w:val="clear"/>
          <w:lang w:val="mn-Cyrl-M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r>
        <w:rPr>
          <w:rFonts w:cs="Arial"/>
          <w:b/>
          <w:bCs/>
          <w:i w:val="false"/>
          <w:iCs w:val="false"/>
          <w:caps w:val="false"/>
          <w:smallCaps w:val="false"/>
          <w:color w:val="000000"/>
          <w:spacing w:val="0"/>
          <w:sz w:val="24"/>
          <w:szCs w:val="24"/>
          <w:u w:val="none"/>
          <w:shd w:fill="FFFFFF" w:val="clear"/>
          <w:lang w:val="mn-Cyrl-MN"/>
        </w:rPr>
        <w:t>Р.Гончигдорж: -</w:t>
      </w:r>
      <w:r>
        <w:rPr>
          <w:rFonts w:cs="Arial"/>
          <w:b w:val="false"/>
          <w:bCs w:val="false"/>
          <w:i w:val="false"/>
          <w:iCs w:val="false"/>
          <w:caps w:val="false"/>
          <w:smallCaps w:val="false"/>
          <w:color w:val="000000"/>
          <w:spacing w:val="0"/>
          <w:sz w:val="24"/>
          <w:szCs w:val="24"/>
          <w:u w:val="none"/>
          <w:shd w:fill="FFFFFF" w:val="clear"/>
          <w:lang w:val="mn-Cyrl-MN"/>
        </w:rPr>
        <w:t xml:space="preserve"> 1.Улсын Их Хурлын гишүүн </w:t>
      </w:r>
      <w:r>
        <w:rPr>
          <w:rFonts w:cs="Arial"/>
          <w:b w:val="false"/>
          <w:bCs w:val="false"/>
          <w:color w:val="000000"/>
          <w:sz w:val="24"/>
          <w:szCs w:val="24"/>
          <w:lang w:val="mn-Cyrl-MN"/>
        </w:rPr>
        <w:t xml:space="preserve">Р.Амаржаргал, Б.Болор, Х.Болорчулуун, Д.Ганбат, С.Дэмбэрэл, С.Одонтуяа, Ц.Оюунбаатар </w:t>
      </w:r>
      <w:r>
        <w:rPr>
          <w:rFonts w:cs="Arial"/>
          <w:b w:val="false"/>
          <w:bCs w:val="false"/>
          <w:i w:val="false"/>
          <w:iCs w:val="false"/>
          <w:caps w:val="false"/>
          <w:smallCaps w:val="false"/>
          <w:color w:val="000000"/>
          <w:spacing w:val="0"/>
          <w:sz w:val="24"/>
          <w:szCs w:val="24"/>
          <w:u w:val="none"/>
          <w:shd w:fill="FFFFFF" w:val="clear"/>
          <w:lang w:val="mn-Cyrl-MN"/>
        </w:rPr>
        <w:t>Д.Хаянхярваа, Ч.Хүрэлбаатар, Ц.Цолмон, Ж.Эрдэнэбат /Цаашид “Ажлын хэсэг” гэнэ/ нарын гаргасан, төслийн 4 дүгээр зүйлийн 4.1.11 дэх заалтыг доор дурдсанаар өөрчлөн найруулах:</w:t>
      </w:r>
    </w:p>
    <w:p>
      <w:pPr>
        <w:pStyle w:val="Normal"/>
        <w:jc w:val="both"/>
        <w:rPr>
          <w:rFonts w:ascii="Arial" w:hAnsi="Arial" w:cs="Arial"/>
          <w:color w:val="000000"/>
          <w:lang w:val="mn-Cyrl-MN"/>
        </w:rPr>
      </w:pPr>
      <w:r>
        <w:rPr>
          <w:rFonts w:cs="Arial"/>
          <w:color w:val="000000"/>
          <w:lang w:val="mn-Cyrl-MN"/>
        </w:rPr>
      </w:r>
    </w:p>
    <w:p>
      <w:pPr>
        <w:pStyle w:val="Normal"/>
        <w:ind w:hanging="0"/>
        <w:jc w:val="both"/>
        <w:rPr>
          <w:color w:val="000000"/>
        </w:rPr>
      </w:pPr>
      <w:r>
        <w:rPr>
          <w:rFonts w:cs="Arial"/>
          <w:color w:val="000000"/>
          <w:lang w:val="mn-Cyrl-MN"/>
        </w:rPr>
        <w:tab/>
        <w:t xml:space="preserve">"4.1.11.“нэгдсэн систем хариуцагч” гэж </w:t>
      </w:r>
      <w:r>
        <w:rPr>
          <w:rFonts w:cs="Arial"/>
          <w:bCs/>
          <w:color w:val="000000"/>
          <w:lang w:val="mn-Cyrl-MN"/>
        </w:rPr>
        <w:t xml:space="preserve">Монгол Улсад </w:t>
      </w:r>
      <w:r>
        <w:rPr>
          <w:rFonts w:cs="Arial"/>
          <w:color w:val="000000"/>
          <w:lang w:val="mn-Cyrl-MN"/>
        </w:rPr>
        <w:t xml:space="preserve">импортоор оруулсан, эсхүл </w:t>
      </w:r>
      <w:r>
        <w:rPr>
          <w:rFonts w:cs="Arial"/>
          <w:bCs/>
          <w:color w:val="000000"/>
          <w:lang w:val="mn-Cyrl-MN"/>
        </w:rPr>
        <w:t xml:space="preserve">Монгол Улсаас </w:t>
      </w:r>
      <w:r>
        <w:rPr>
          <w:rFonts w:cs="Arial"/>
          <w:color w:val="000000"/>
          <w:lang w:val="mn-Cyrl-MN"/>
        </w:rPr>
        <w:t>экспортод гаргасан болон Монгол Улсын нутаг дэвсгэрт бараа борлуулсан, ажил гүйцэтгэсэн, үйлчилгээ үзүүлсэн этгээдийн бараа, ажил, үйлчилгээний цахим баримтын мэдээллийг цуглуулах, боловсруулах, тайлагнах үйл ажиллагааг зохион байгуулах татварын асуудал эрхэлсэн төрийн захиргааны байгууллагыг;</w:t>
      </w:r>
    </w:p>
    <w:p>
      <w:pPr>
        <w:pStyle w:val="Normal"/>
        <w:ind w:firstLine="1440"/>
        <w:jc w:val="both"/>
        <w:rPr>
          <w:rFonts w:ascii="Arial" w:hAnsi="Arial" w:cs="Arial"/>
          <w:color w:val="000000"/>
          <w:lang w:val="mn-Cyrl-MN"/>
        </w:rPr>
      </w:pPr>
      <w:r>
        <w:rPr>
          <w:rFonts w:cs="Arial"/>
          <w:color w:val="000000"/>
          <w:lang w:val="mn-Cyrl-MN"/>
        </w:rPr>
      </w:r>
    </w:p>
    <w:p>
      <w:pPr>
        <w:pStyle w:val="ListParagraph"/>
        <w:tabs>
          <w:tab w:val="left" w:pos="0" w:leader="none"/>
        </w:tabs>
        <w:spacing w:lineRule="auto" w:line="240" w:before="0" w:after="0"/>
        <w:ind w:left="0" w:hanging="0"/>
        <w:jc w:val="both"/>
        <w:rPr/>
      </w:pPr>
      <w:r>
        <w:rPr>
          <w:rFonts w:cs="Arial" w:ascii="Arial" w:hAnsi="Arial"/>
          <w:color w:val="000000"/>
          <w:sz w:val="24"/>
          <w:szCs w:val="24"/>
          <w:lang w:val="mn-Cyrl-MN"/>
        </w:rPr>
        <w:tab/>
        <w:t xml:space="preserve">4.1.12.“хэрэглэгчийн систем нийлүүлэгч” гэж </w:t>
      </w:r>
      <w:r>
        <w:rPr>
          <w:rFonts w:cs="Arial" w:ascii="Arial" w:hAnsi="Arial"/>
          <w:bCs/>
          <w:color w:val="000000"/>
          <w:sz w:val="24"/>
          <w:szCs w:val="24"/>
          <w:lang w:val="mn-Cyrl-MN"/>
        </w:rPr>
        <w:t xml:space="preserve">Монгол Улсад </w:t>
      </w:r>
      <w:r>
        <w:rPr>
          <w:rFonts w:cs="Arial" w:ascii="Arial" w:hAnsi="Arial"/>
          <w:color w:val="000000"/>
          <w:sz w:val="24"/>
          <w:szCs w:val="24"/>
          <w:lang w:val="mn-Cyrl-MN"/>
        </w:rPr>
        <w:t xml:space="preserve">импортоор оруулсан, эсхүл </w:t>
      </w:r>
      <w:r>
        <w:rPr>
          <w:rFonts w:cs="Arial" w:ascii="Arial" w:hAnsi="Arial"/>
          <w:bCs/>
          <w:color w:val="000000"/>
          <w:sz w:val="24"/>
          <w:szCs w:val="24"/>
          <w:lang w:val="mn-Cyrl-MN"/>
        </w:rPr>
        <w:t xml:space="preserve">Монгол Улсаас </w:t>
      </w:r>
      <w:r>
        <w:rPr>
          <w:rFonts w:cs="Arial" w:ascii="Arial" w:hAnsi="Arial"/>
          <w:color w:val="000000"/>
          <w:sz w:val="24"/>
          <w:szCs w:val="24"/>
          <w:lang w:val="mn-Cyrl-MN"/>
        </w:rPr>
        <w:t>экспортод гаргасан болон Монгол Улсын нутаг дэвсгэрт бараа борлуулсан, ажил гүйцэтгэсэн, үйлчилгээ үзүүлсэн этгээдийн үйл ажиллагаанд зориулсан бүртгэл, төлбөр тооцооны бүрэлдэхүүн хэсэг, нэгдсэн системтэй холбогдон ажиллах баталгаажсан тоног төхөөрөмж болон системийг нийлүүлэх хуулийн этгээдийг;"</w:t>
      </w:r>
      <w:r>
        <w:rPr>
          <w:rFonts w:cs="Arial" w:ascii="Arial" w:hAnsi="Arial"/>
          <w:color w:val="9900FF"/>
          <w:sz w:val="24"/>
          <w:szCs w:val="24"/>
          <w:lang w:val="mn-Cyrl-MN"/>
        </w:rPr>
        <w:t xml:space="preserve">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ListParagraph"/>
        <w:tabs>
          <w:tab w:val="left" w:pos="0" w:leader="none"/>
        </w:tabs>
        <w:spacing w:lineRule="auto" w:line="240" w:before="0" w:after="0"/>
        <w:ind w:left="0" w:hanging="0"/>
        <w:jc w:val="both"/>
        <w:rPr/>
      </w:pPr>
      <w:r>
        <w:rPr>
          <w:rFonts w:cs="Arial" w:ascii="Arial" w:hAnsi="Arial"/>
          <w:b w:val="false"/>
          <w:bCs w:val="false"/>
          <w:i w:val="false"/>
          <w:iCs w:val="false"/>
          <w:caps w:val="false"/>
          <w:smallCaps w:val="false"/>
          <w:color w:val="000000"/>
          <w:spacing w:val="0"/>
          <w:sz w:val="24"/>
          <w:szCs w:val="24"/>
          <w:u w:val="none"/>
          <w:shd w:fill="FFFFFF" w:val="clear"/>
          <w:lang w:val="mn-Cyrl-MN" w:eastAsia="zh-CN" w:bidi="hi-IN"/>
        </w:rPr>
        <w:tab/>
        <w:t>80.4 хувийн саналаар дэмжигдлээ.</w:t>
      </w:r>
    </w:p>
    <w:p>
      <w:pPr>
        <w:pStyle w:val="ListParagraph"/>
        <w:tabs>
          <w:tab w:val="left" w:pos="0" w:leader="none"/>
        </w:tabs>
        <w:spacing w:lineRule="auto" w:line="240" w:before="0" w:after="0"/>
        <w:ind w:left="0" w:firstLine="1440"/>
        <w:jc w:val="both"/>
        <w:rPr>
          <w:rFonts w:ascii="Arial" w:hAnsi="Arial" w:cs="Arial"/>
          <w:b/>
          <w:b/>
          <w:color w:val="9900FF"/>
          <w:sz w:val="24"/>
          <w:szCs w:val="24"/>
          <w:lang w:val="mn-Cyrl-MN"/>
        </w:rPr>
      </w:pPr>
      <w:r>
        <w:rPr>
          <w:rFonts w:cs="Arial" w:ascii="Arial" w:hAnsi="Arial"/>
          <w:b/>
          <w:color w:val="9900FF"/>
          <w:sz w:val="24"/>
          <w:szCs w:val="24"/>
          <w:lang w:val="mn-Cyrl-MN"/>
        </w:rPr>
      </w:r>
    </w:p>
    <w:p>
      <w:pPr>
        <w:pStyle w:val="Normal"/>
        <w:jc w:val="both"/>
        <w:rPr>
          <w:color w:val="000000"/>
        </w:rPr>
      </w:pPr>
      <w:r>
        <w:rPr>
          <w:rFonts w:cs="Arial"/>
          <w:color w:val="000000"/>
          <w:lang w:val="mn-Cyrl-MN"/>
        </w:rPr>
        <w:tab/>
      </w:r>
      <w:r>
        <w:rPr>
          <w:rFonts w:cs="Arial"/>
          <w:b w:val="false"/>
          <w:bCs w:val="false"/>
          <w:color w:val="000000"/>
          <w:lang w:val="mn-Cyrl-MN"/>
        </w:rPr>
        <w:t>2.Ажлын хэсгийн гаргасан, т</w:t>
      </w:r>
      <w:r>
        <w:rPr>
          <w:rFonts w:cs="Arial"/>
          <w:color w:val="000000"/>
          <w:lang w:val="mn-Cyrl-MN"/>
        </w:rPr>
        <w:t>өслийн 4 дүгээр зүйлд дараах агуулгатай 4.1.20, 4.1.21 дэх заалтыг нэмэх:</w:t>
      </w:r>
    </w:p>
    <w:p>
      <w:pPr>
        <w:pStyle w:val="Normal"/>
        <w:jc w:val="both"/>
        <w:rPr>
          <w:rFonts w:ascii="Arial" w:hAnsi="Arial" w:cs="Arial"/>
          <w:color w:val="000000"/>
          <w:lang w:val="mn-Cyrl-MN"/>
        </w:rPr>
      </w:pPr>
      <w:r>
        <w:rPr>
          <w:rFonts w:cs="Arial"/>
          <w:color w:val="000000"/>
          <w:lang w:val="mn-Cyrl-MN"/>
        </w:rPr>
      </w:r>
    </w:p>
    <w:p>
      <w:pPr>
        <w:pStyle w:val="ListParagraph"/>
        <w:tabs>
          <w:tab w:val="left" w:pos="0" w:leader="none"/>
        </w:tabs>
        <w:spacing w:lineRule="auto" w:line="240" w:before="0" w:after="0"/>
        <w:ind w:left="0" w:hanging="0"/>
        <w:jc w:val="both"/>
        <w:rPr>
          <w:color w:val="000000"/>
        </w:rPr>
      </w:pPr>
      <w:r>
        <w:rPr>
          <w:rFonts w:eastAsia="*HY_Sinmyeongjo-Identity-H" w:cs="Arial" w:ascii="Arial" w:hAnsi="Arial"/>
          <w:color w:val="000000"/>
          <w:sz w:val="24"/>
          <w:szCs w:val="24"/>
          <w:lang w:val="mn-Cyrl-MN"/>
        </w:rPr>
        <w:tab/>
        <w:t>"4.1.20.“нэгдсэн систем” гэж Монгол Улсад үйл ажиллагаа явуулж байгаа этгээдийн бараа борлуулсан, ажил гүйцэтгэсэн, үйлчилгээ үзүүлсний төлбөрийн баримтын мэдээллийг цуглуулах, боловсруулах, тайлагнах  үйлдэлтэй системийг;</w:t>
      </w:r>
    </w:p>
    <w:p>
      <w:pPr>
        <w:pStyle w:val="ListParagraph"/>
        <w:tabs>
          <w:tab w:val="left" w:pos="0" w:leader="none"/>
        </w:tabs>
        <w:spacing w:lineRule="auto" w:line="240" w:before="0" w:after="0"/>
        <w:ind w:left="0" w:firstLine="1440"/>
        <w:jc w:val="both"/>
        <w:rPr>
          <w:rFonts w:ascii="Arial" w:hAnsi="Arial" w:eastAsia="*HY_Sinmyeongjo-Identity-H" w:cs="Arial"/>
          <w:color w:val="000000"/>
          <w:sz w:val="24"/>
          <w:szCs w:val="24"/>
          <w:lang w:val="mn-Cyrl-MN"/>
        </w:rPr>
      </w:pPr>
      <w:r>
        <w:rPr>
          <w:rFonts w:eastAsia="*HY_Sinmyeongjo-Identity-H" w:cs="Arial" w:ascii="Arial" w:hAnsi="Arial"/>
          <w:color w:val="000000"/>
          <w:sz w:val="24"/>
          <w:szCs w:val="24"/>
          <w:lang w:val="mn-Cyrl-MN"/>
        </w:rPr>
      </w:r>
    </w:p>
    <w:p>
      <w:pPr>
        <w:pStyle w:val="ListParagraph"/>
        <w:tabs>
          <w:tab w:val="left" w:pos="0" w:leader="none"/>
        </w:tabs>
        <w:spacing w:lineRule="auto" w:line="240" w:before="0" w:after="0"/>
        <w:ind w:left="0" w:hanging="0"/>
        <w:jc w:val="both"/>
        <w:rPr/>
      </w:pPr>
      <w:r>
        <w:rPr>
          <w:rFonts w:eastAsia="*HY_Sinmyeongjo-Identity-H" w:cs="Arial" w:ascii="Arial" w:hAnsi="Arial"/>
          <w:color w:val="000000"/>
          <w:sz w:val="24"/>
          <w:szCs w:val="24"/>
          <w:lang w:val="mn-Cyrl-MN"/>
        </w:rPr>
        <w:tab/>
        <w:t>4.1.21.“хэрэглэгчийн систем” гэж Монгол Улсад үйл ажиллагаа явуулж байгаа этгээдэд зориулсан бараа, агуулах, борлуулалтын бүртгэл, төлбөр тооцооны бүрэлдэхүүн хэсэг, бараа, ажил, үйлчилгээний нэгдсэн системтэй холбогдон ажиллах баталгаажсан тоног төхөөрөмж болон системийг."</w:t>
      </w:r>
      <w:r>
        <w:rPr>
          <w:rFonts w:eastAsia="*HY_Sinmyeongjo-Identity-H" w:cs="Arial" w:ascii="Arial" w:hAnsi="Arial"/>
          <w:color w:val="9900FF"/>
          <w:sz w:val="24"/>
          <w:szCs w:val="24"/>
          <w:lang w:val="mn-Cyrl-MN"/>
        </w:rPr>
        <w:t xml:space="preserve">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39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48</w:t>
      </w:r>
    </w:p>
    <w:p>
      <w:pPr>
        <w:pStyle w:val="ListParagraph"/>
        <w:tabs>
          <w:tab w:val="left" w:pos="0" w:leader="none"/>
        </w:tabs>
        <w:spacing w:lineRule="auto" w:line="240" w:before="0" w:after="0"/>
        <w:ind w:left="0" w:hanging="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ab/>
        <w:t>81.2 хувийн саналаар дэмжигдлээ.</w:t>
      </w:r>
    </w:p>
    <w:p>
      <w:pPr>
        <w:pStyle w:val="ListParagraph"/>
        <w:tabs>
          <w:tab w:val="left" w:pos="0" w:leader="none"/>
        </w:tabs>
        <w:spacing w:lineRule="auto" w:line="240" w:before="0" w:after="0"/>
        <w:ind w:left="0" w:firstLine="1440"/>
        <w:jc w:val="both"/>
        <w:rPr>
          <w:rFonts w:ascii="Arial" w:hAnsi="Arial" w:cs="Arial"/>
          <w:color w:val="9900FF"/>
          <w:lang w:val="mn-Cyrl-MN"/>
        </w:rPr>
      </w:pPr>
      <w:r>
        <w:rPr>
          <w:rFonts w:cs="Arial" w:ascii="Arial" w:hAnsi="Arial"/>
          <w:color w:val="9900FF"/>
          <w:lang w:val="mn-Cyrl-MN"/>
        </w:rPr>
      </w:r>
    </w:p>
    <w:p>
      <w:pPr>
        <w:pStyle w:val="Normal"/>
        <w:jc w:val="both"/>
        <w:rPr>
          <w:color w:val="000000"/>
        </w:rPr>
      </w:pPr>
      <w:r>
        <w:rPr>
          <w:rFonts w:cs="Arial"/>
          <w:color w:val="000000"/>
          <w:lang w:val="mn-Cyrl-MN"/>
        </w:rPr>
        <w:tab/>
      </w:r>
      <w:r>
        <w:rPr>
          <w:rFonts w:cs="Arial"/>
          <w:b w:val="false"/>
          <w:bCs w:val="false"/>
          <w:color w:val="000000"/>
          <w:lang w:val="mn-Cyrl-MN"/>
        </w:rPr>
        <w:t>3.Ажлын хэсгийн гаргасан, т</w:t>
      </w:r>
      <w:r>
        <w:rPr>
          <w:rFonts w:cs="Arial"/>
          <w:color w:val="000000"/>
          <w:lang w:val="mn-Cyrl-MN"/>
        </w:rPr>
        <w:t>өслийн 6 дугаар зүйлийн 6.11 дэх хэсгийг доор дурдсанаар өөрчлөн найруулах:</w:t>
      </w:r>
    </w:p>
    <w:p>
      <w:pPr>
        <w:pStyle w:val="Normal"/>
        <w:jc w:val="both"/>
        <w:rPr>
          <w:rFonts w:ascii="Arial" w:hAnsi="Arial" w:cs="Arial"/>
          <w:color w:val="000000"/>
          <w:lang w:val="mn-Cyrl-MN"/>
        </w:rPr>
      </w:pPr>
      <w:r>
        <w:rPr>
          <w:rFonts w:cs="Arial"/>
          <w:color w:val="000000"/>
          <w:lang w:val="mn-Cyrl-MN"/>
        </w:rPr>
      </w:r>
    </w:p>
    <w:p>
      <w:pPr>
        <w:pStyle w:val="Normal"/>
        <w:jc w:val="both"/>
        <w:rPr/>
      </w:pPr>
      <w:r>
        <w:rPr>
          <w:rFonts w:cs="Arial"/>
          <w:color w:val="000000"/>
          <w:lang w:val="mn-Cyrl-MN"/>
        </w:rPr>
        <w:tab/>
        <w:t>"6.11.Энэ хуулийн 4.1.13, 4.1.14, 4.1.15, 6.2-т заасан падаан, баримт, гэрчилгээний загвар, албан татвар суутган төлөгч болон албан татвар төлөгчийг бүртгэх, бүртгэлээс хасахтай холбоотой журмыг татварын асуудал эрхэлсэн төрийн захиргааны байгууллагын дарга батална."</w:t>
      </w:r>
      <w:r>
        <w:rPr>
          <w:rFonts w:cs="Arial"/>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12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75.5 хувийн саналаар дэмжигдлээ.</w:t>
      </w:r>
    </w:p>
    <w:p>
      <w:pPr>
        <w:pStyle w:val="Normal"/>
        <w:jc w:val="both"/>
        <w:rPr>
          <w:rFonts w:ascii="Arial" w:hAnsi="Arial" w:cs="Arial"/>
          <w:color w:val="9900FF"/>
          <w:lang w:val="mn-Cyrl-MN"/>
        </w:rPr>
      </w:pPr>
      <w:r>
        <w:rPr>
          <w:rFonts w:cs="Arial"/>
          <w:color w:val="9900FF"/>
          <w:lang w:val="mn-Cyrl-MN"/>
        </w:rPr>
      </w:r>
    </w:p>
    <w:p>
      <w:pPr>
        <w:pStyle w:val="Normal"/>
        <w:jc w:val="both"/>
        <w:rPr>
          <w:color w:val="000000"/>
        </w:rPr>
      </w:pPr>
      <w:r>
        <w:rPr>
          <w:rFonts w:cs="Arial"/>
          <w:color w:val="000000"/>
          <w:lang w:val="mn-Cyrl-MN"/>
        </w:rPr>
        <w:tab/>
      </w:r>
      <w:r>
        <w:rPr>
          <w:rFonts w:cs="Arial"/>
          <w:b w:val="false"/>
          <w:bCs w:val="false"/>
          <w:color w:val="000000"/>
          <w:lang w:val="mn-Cyrl-MN"/>
        </w:rPr>
        <w:t>4.Ажлын хэсгийн гаргасан, т</w:t>
      </w:r>
      <w:r>
        <w:rPr>
          <w:rFonts w:cs="Arial"/>
          <w:color w:val="000000"/>
          <w:lang w:val="mn-Cyrl-MN"/>
        </w:rPr>
        <w:t>өслийн 7 дугаар зүйлийн 7.2.5 дахь заалтыг доор дурдсанаар өөрчлөн найруулах:</w:t>
      </w:r>
    </w:p>
    <w:p>
      <w:pPr>
        <w:pStyle w:val="Normal"/>
        <w:jc w:val="both"/>
        <w:rPr>
          <w:rFonts w:ascii="Arial" w:hAnsi="Arial" w:cs="Arial"/>
          <w:color w:val="000000"/>
          <w:lang w:val="mn-Cyrl-MN"/>
        </w:rPr>
      </w:pPr>
      <w:r>
        <w:rPr>
          <w:rFonts w:cs="Arial"/>
          <w:color w:val="000000"/>
          <w:lang w:val="mn-Cyrl-MN"/>
        </w:rPr>
      </w:r>
    </w:p>
    <w:p>
      <w:pPr>
        <w:pStyle w:val="Normal"/>
        <w:jc w:val="both"/>
        <w:rPr/>
      </w:pPr>
      <w:r>
        <w:rPr>
          <w:rFonts w:cs="Arial"/>
          <w:color w:val="000000"/>
          <w:lang w:val="mn-Cyrl-MN"/>
        </w:rPr>
        <w:tab/>
        <w:t>"7.2.5.оршин суугч бус этгээдийн оршин суугч этгээдэд борлуулсан бараа, гүйцэтгэсэн ажил, үзүүлсэн үйлчилгээ</w:t>
      </w:r>
      <w:r>
        <w:rPr>
          <w:rFonts w:cs="Arial"/>
          <w:color w:val="000000"/>
        </w:rPr>
        <w:t>;</w:t>
      </w:r>
      <w:r>
        <w:rPr>
          <w:rFonts w:cs="Arial"/>
          <w:color w:val="000000"/>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40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49</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81.6 хувийн саналаар дэмжигдлээ.</w:t>
      </w:r>
    </w:p>
    <w:p>
      <w:pPr>
        <w:pStyle w:val="Normal"/>
        <w:jc w:val="both"/>
        <w:rPr>
          <w:rFonts w:ascii="Arial" w:hAnsi="Arial" w:eastAsia="*HY_Sinmyeongjo-Identity-H"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jc w:val="both"/>
        <w:rPr/>
      </w:pPr>
      <w:r>
        <w:rPr>
          <w:rFonts w:cs="Arial"/>
          <w:color w:val="9900FF"/>
          <w:lang w:val="mn-Cyrl-MN"/>
        </w:rPr>
        <w:tab/>
      </w:r>
      <w:r>
        <w:rPr>
          <w:rFonts w:cs="Arial"/>
          <w:b w:val="false"/>
          <w:bCs w:val="false"/>
          <w:color w:val="000000"/>
          <w:lang w:val="mn-Cyrl-MN"/>
        </w:rPr>
        <w:t>5.Ажлын хэсгийн гаргасан, т</w:t>
      </w:r>
      <w:r>
        <w:rPr>
          <w:rFonts w:cs="Arial"/>
          <w:color w:val="000000"/>
          <w:lang w:val="mn-Cyrl-MN"/>
        </w:rPr>
        <w:t xml:space="preserve">өслийн 4 дүгээр зүйлийн 4.1.14 дэх заалтын "дугаар" гэсний дараа "бүхий нэгдсэн системээр баталгаажсан" гэж, 13 дугаар зүйлийн 13.1.10 дахь заалтын "Улсын" гэсний дараа "үндэсний" гэж, мөн зүйлийн 13.5.4 дэх заалтын "шилжүүлэх" гэсний дараа "борлуулах" гэж, мөн зүйлийн 13.1.15 дахь заалтын "хүнсний ногоо" гэсний дараа "суулгац" гэж, 13.2 дахь хэсгийн "13.1.19" гэсний дараа "13.1.20" гэж, 15 дугаар зүйлийн 15.4 дэх хэсгийн "15-ны" гэсний дараа, 15.6 дахь хэсгийн "10-ны" гэсний дараа, 16 дугаар зүйлийн 16.2.3 дахь заалтын "10-ны" гэсний  дараа "өдрийн" гэж тус тус нэмэх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40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85.1 хувийн саналаар дэмжигдлээ.</w:t>
      </w:r>
    </w:p>
    <w:p>
      <w:pPr>
        <w:pStyle w:val="Normal"/>
        <w:jc w:val="both"/>
        <w:rPr>
          <w:rFonts w:ascii="Arial" w:hAnsi="Arial" w:cs="Arial"/>
          <w:b/>
          <w:b/>
          <w:color w:val="9900FF"/>
          <w:lang w:val="mn-Cyrl-MN"/>
        </w:rPr>
      </w:pPr>
      <w:r>
        <w:rPr>
          <w:rFonts w:cs="Arial"/>
          <w:b/>
          <w:color w:val="9900FF"/>
          <w:lang w:val="mn-Cyrl-MN"/>
        </w:rPr>
      </w:r>
    </w:p>
    <w:p>
      <w:pPr>
        <w:pStyle w:val="Normal"/>
        <w:jc w:val="both"/>
        <w:rPr/>
      </w:pPr>
      <w:r>
        <w:rPr>
          <w:rFonts w:cs="Arial"/>
          <w:b/>
          <w:color w:val="9900FF"/>
          <w:lang w:val="mn-Cyrl-MN"/>
        </w:rPr>
        <w:tab/>
      </w:r>
      <w:r>
        <w:rPr>
          <w:rFonts w:cs="Arial"/>
          <w:b w:val="false"/>
          <w:bCs w:val="false"/>
          <w:color w:val="000000"/>
          <w:lang w:val="mn-Cyrl-MN"/>
        </w:rPr>
        <w:t xml:space="preserve">6.Ажлын хэсгийн гаргасан, төслийн 7 дугаар зүйлд дараах агуулгатай 7.2.17 дахь заалт нэмэх: </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Web"/>
        <w:spacing w:beforeAutospacing="0" w:before="0" w:afterAutospacing="0" w:after="0"/>
        <w:ind w:hanging="0"/>
        <w:jc w:val="both"/>
        <w:rPr/>
      </w:pPr>
      <w:r>
        <w:rPr>
          <w:rFonts w:cs="Arial" w:ascii="Arial" w:hAnsi="Arial"/>
          <w:b w:val="false"/>
          <w:bCs w:val="false"/>
          <w:color w:val="000000"/>
          <w:lang w:val="mn-Cyrl-MN"/>
        </w:rPr>
        <w:tab/>
        <w:t>"</w:t>
      </w:r>
      <w:r>
        <w:rPr>
          <w:rFonts w:cs="Arial" w:ascii="Arial" w:hAnsi="Arial"/>
          <w:b w:val="false"/>
          <w:bCs w:val="false"/>
          <w:iCs/>
          <w:color w:val="000000"/>
          <w:lang w:val="mn-Cyrl-MN"/>
        </w:rPr>
        <w:t>7.2.17.өмгөөлөл, хууль зүйн зөвлөгөө өгөх үйлчилгээ;"</w:t>
      </w:r>
      <w:r>
        <w:rPr>
          <w:rFonts w:cs="Arial" w:ascii="Arial" w:hAnsi="Arial"/>
          <w:iCs/>
          <w:color w:val="9900FF"/>
          <w:lang w:val="mn-Cyrl-MN"/>
        </w:rPr>
        <w:t xml:space="preserve">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39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Web"/>
        <w:spacing w:beforeAutospacing="0" w:before="0" w:afterAutospacing="0" w:after="0"/>
        <w:ind w:hanging="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ab/>
        <w:t>82.9 хувийн саналаар дэмжигдлээ.</w:t>
      </w:r>
    </w:p>
    <w:p>
      <w:pPr>
        <w:pStyle w:val="NormalWeb"/>
        <w:spacing w:beforeAutospacing="0" w:before="0" w:afterAutospacing="0" w:after="0"/>
        <w:ind w:firstLine="1440"/>
        <w:jc w:val="both"/>
        <w:rPr>
          <w:rFonts w:ascii="Arial" w:hAnsi="Arial" w:cs="Arial"/>
          <w:iCs/>
          <w:color w:val="9900FF"/>
          <w:lang w:val="mn-Cyrl-MN"/>
        </w:rPr>
      </w:pPr>
      <w:r>
        <w:rPr>
          <w:rFonts w:cs="Arial" w:ascii="Arial" w:hAnsi="Arial"/>
          <w:iCs/>
          <w:color w:val="9900FF"/>
          <w:lang w:val="mn-Cyrl-MN"/>
        </w:rPr>
      </w:r>
    </w:p>
    <w:p>
      <w:pPr>
        <w:pStyle w:val="Normal"/>
        <w:jc w:val="both"/>
        <w:rPr>
          <w:b w:val="false"/>
          <w:b w:val="false"/>
          <w:bCs w:val="false"/>
          <w:color w:val="000000"/>
        </w:rPr>
      </w:pPr>
      <w:r>
        <w:rPr>
          <w:rFonts w:cs="Arial"/>
          <w:b w:val="false"/>
          <w:bCs w:val="false"/>
          <w:color w:val="000000"/>
          <w:lang w:val="mn-Cyrl-MN"/>
        </w:rPr>
        <w:tab/>
        <w:t>7.Ажлын хэсгийн гаргасан, төслийн 7 дугаар зүйлд дараах агуулгатай 7.2.18 дахь заалт нэмэх:</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Web"/>
        <w:spacing w:beforeAutospacing="0" w:before="0" w:afterAutospacing="0" w:after="0"/>
        <w:ind w:hanging="0"/>
        <w:jc w:val="both"/>
        <w:rPr/>
      </w:pPr>
      <w:r>
        <w:rPr>
          <w:rFonts w:cs="Arial" w:ascii="Arial" w:hAnsi="Arial"/>
          <w:b w:val="false"/>
          <w:bCs w:val="false"/>
          <w:iCs/>
          <w:color w:val="000000"/>
          <w:lang w:val="mn-Cyrl-MN"/>
        </w:rPr>
        <w:tab/>
        <w:t xml:space="preserve">"7.2.18.үсчин, гоо сайхан, засвар үйлчилгээ, угаалга, хими цэвэрлэгээ зэрэг энэ хуулийн 13 дугаар зүйлд зааснаас бусад бүх төрлийн үйлчилгээ."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Web"/>
        <w:spacing w:beforeAutospacing="0" w:before="0" w:afterAutospacing="0" w:after="0"/>
        <w:ind w:hanging="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ab/>
        <w:t>78.7 хувийн саналаар дэмжигдлээ.</w:t>
      </w:r>
    </w:p>
    <w:p>
      <w:pPr>
        <w:pStyle w:val="ListParagraph"/>
        <w:tabs>
          <w:tab w:val="left" w:pos="0" w:leader="none"/>
        </w:tabs>
        <w:spacing w:lineRule="auto" w:line="240" w:before="0" w:after="0"/>
        <w:ind w:left="0" w:firstLine="1440"/>
        <w:jc w:val="both"/>
        <w:rPr>
          <w:rFonts w:ascii="Arial" w:hAnsi="Arial" w:cs="Arial"/>
          <w:b/>
          <w:b/>
          <w:color w:val="9900FF"/>
          <w:sz w:val="24"/>
          <w:szCs w:val="24"/>
          <w:lang w:val="mn-Cyrl-MN"/>
        </w:rPr>
      </w:pPr>
      <w:r>
        <w:rPr>
          <w:rFonts w:cs="Arial" w:ascii="Arial" w:hAnsi="Arial"/>
          <w:b/>
          <w:color w:val="9900FF"/>
          <w:sz w:val="24"/>
          <w:szCs w:val="24"/>
          <w:lang w:val="mn-Cyrl-MN"/>
        </w:rPr>
      </w:r>
    </w:p>
    <w:p>
      <w:pPr>
        <w:pStyle w:val="Normal"/>
        <w:jc w:val="both"/>
        <w:rPr/>
      </w:pPr>
      <w:r>
        <w:rPr>
          <w:rFonts w:cs="Arial"/>
          <w:color w:val="000000"/>
          <w:lang w:val="mn-Cyrl-MN"/>
        </w:rPr>
        <w:tab/>
      </w:r>
      <w:r>
        <w:rPr>
          <w:rFonts w:cs="Arial"/>
          <w:b w:val="false"/>
          <w:bCs w:val="false"/>
          <w:color w:val="000000"/>
          <w:lang w:val="mn-Cyrl-MN"/>
        </w:rPr>
        <w:t>8.Ажлын хэсгийн гаргасан, т</w:t>
      </w:r>
      <w:r>
        <w:rPr>
          <w:rFonts w:cs="Arial"/>
          <w:color w:val="000000"/>
          <w:lang w:val="mn-Cyrl-MN"/>
        </w:rPr>
        <w:t xml:space="preserve">өслийн 1 дүгээр зүйлийн 1.1 дэх хэсгийн "уг албан татварыг" гэснийг, 4 дүгээр зүйлийн 4.1.2 дахь заалтын "иргэний хуулийн 84.1-84.4-т заасан" гэснийг, мөн зүйлийн 4.1.10 дахь заалтын "/дебит болон кредит карт, данс/" гэснийг, 4.1.13 дахь заалтын "таних тэмдэг бүхий" гэснийг, 7 дугаар зүйлийн 7.2.2 дахь заалтын "бизнесийн хөрөнгөөс" гэснийг, 9 дүгээр зүйлийн 9.1.4 дэх заалтын "хожлын төлбөрт төлсөн мөнгөний хэмжээг хасч" гэснийг, 13 дугаар зүйлийн 13.1.6 дахь заалтын "иргэний" гэснийг, 13.1.17 дахь заалтын </w:t>
      </w:r>
      <w:r>
        <w:rPr>
          <w:rFonts w:cs="Arial"/>
          <w:iCs/>
          <w:color w:val="000000"/>
          <w:lang w:val="mn-Cyrl-MN"/>
        </w:rPr>
        <w:t xml:space="preserve"> "үйлдвэрийн аргаар" гэснийг, 16 дугаар зүйлийн 16.1.1 дэх заалтын "өөрөө" гэснийг  тус тус хасах</w:t>
      </w:r>
      <w:r>
        <w:rPr>
          <w:rFonts w:cs="Arial"/>
          <w:iCs/>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35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12</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74.5 хувийн саналаар дэмжигдлээ.</w:t>
      </w:r>
    </w:p>
    <w:p>
      <w:pPr>
        <w:pStyle w:val="ListParagraph"/>
        <w:tabs>
          <w:tab w:val="left" w:pos="0" w:leader="none"/>
        </w:tabs>
        <w:spacing w:lineRule="auto" w:line="240" w:before="0" w:after="0"/>
        <w:ind w:left="0" w:firstLine="1440"/>
        <w:jc w:val="both"/>
        <w:rPr>
          <w:rFonts w:cs="Arial"/>
          <w:color w:val="9900FF"/>
          <w:lang w:val="mn-Cyrl-MN"/>
        </w:rPr>
      </w:pPr>
      <w:r>
        <w:rPr>
          <w:rFonts w:cs="Arial"/>
          <w:color w:val="9900FF"/>
          <w:lang w:val="mn-Cyrl-MN"/>
        </w:rPr>
      </w:r>
    </w:p>
    <w:p>
      <w:pPr>
        <w:pStyle w:val="Normal"/>
        <w:jc w:val="both"/>
        <w:rPr/>
      </w:pPr>
      <w:r>
        <w:rPr>
          <w:rFonts w:cs="Arial"/>
          <w:color w:val="9900FF"/>
          <w:lang w:val="mn-Cyrl-MN"/>
        </w:rPr>
        <w:tab/>
      </w:r>
      <w:r>
        <w:rPr>
          <w:rFonts w:cs="Arial"/>
          <w:b w:val="false"/>
          <w:bCs w:val="false"/>
          <w:color w:val="000000"/>
          <w:lang w:val="mn-Cyrl-MN"/>
        </w:rPr>
        <w:t>9.Ажлын хэсгийн гаргасан, төслийн 13 дугаар зүйлд дараах агуулгатай 13.5.16 дахь заалт нэмэх:</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pPr>
      <w:r>
        <w:rPr>
          <w:rFonts w:cs="Arial"/>
          <w:b w:val="false"/>
          <w:bCs w:val="false"/>
          <w:color w:val="000000"/>
          <w:lang w:val="mn-Cyrl-MN"/>
        </w:rPr>
        <w:tab/>
        <w:t>"13.5.16.оршуулгын үйлчилгээ."</w:t>
      </w:r>
      <w:r>
        <w:rPr>
          <w:rFonts w:cs="Arial"/>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80.9 хувийн саналаар дэмжигдлээ.</w:t>
      </w:r>
    </w:p>
    <w:p>
      <w:pPr>
        <w:pStyle w:val="Normal"/>
        <w:jc w:val="both"/>
        <w:rPr>
          <w:rFonts w:ascii="Arial" w:hAnsi="Arial" w:cs="Arial"/>
          <w:b/>
          <w:b/>
          <w:color w:val="9900FF"/>
          <w:sz w:val="24"/>
          <w:szCs w:val="24"/>
          <w:lang w:val="mn-Cyrl-MN"/>
        </w:rPr>
      </w:pPr>
      <w:r>
        <w:rPr>
          <w:rFonts w:cs="Arial"/>
          <w:b/>
          <w:color w:val="9900FF"/>
          <w:sz w:val="24"/>
          <w:szCs w:val="24"/>
          <w:lang w:val="mn-Cyrl-MN"/>
        </w:rPr>
      </w:r>
    </w:p>
    <w:p>
      <w:pPr>
        <w:pStyle w:val="Normal"/>
        <w:jc w:val="both"/>
        <w:rPr>
          <w:b w:val="false"/>
          <w:b w:val="false"/>
          <w:bCs w:val="false"/>
          <w:color w:val="000000"/>
        </w:rPr>
      </w:pPr>
      <w:r>
        <w:rPr>
          <w:rFonts w:cs="Arial"/>
          <w:b w:val="false"/>
          <w:bCs w:val="false"/>
          <w:color w:val="000000"/>
          <w:lang w:val="mn-Cyrl-MN"/>
        </w:rPr>
        <w:tab/>
        <w:t>10.Ажлын хэсгийн гаргасан, төслийн 13 дугаар зүйлд дараах агуулгатай 13.14, 13.15 дахь  хэсэг  нэмэх:</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ind w:firstLine="720"/>
        <w:jc w:val="both"/>
        <w:rPr>
          <w:b w:val="false"/>
          <w:b w:val="false"/>
          <w:bCs w:val="false"/>
          <w:color w:val="000000"/>
        </w:rPr>
      </w:pPr>
      <w:r>
        <w:rPr>
          <w:rFonts w:cs="Arial"/>
          <w:b w:val="false"/>
          <w:bCs w:val="false"/>
          <w:color w:val="000000"/>
          <w:lang w:val="mn-Cyrl-MN"/>
        </w:rPr>
        <w:t>"</w:t>
      </w:r>
      <w:r>
        <w:rPr>
          <w:rFonts w:eastAsia="Times New Roman" w:cs="Arial"/>
          <w:b w:val="false"/>
          <w:bCs w:val="false"/>
          <w:color w:val="000000"/>
          <w:lang w:val="mn-Cyrl-MN"/>
        </w:rPr>
        <w:t>13.14.Монгол Улсын Засгийн газраас бусад улсын Засгийн газар, олон улсын байгууллагатай байгуулж соёрхон баталсан олон улсын гэрээний дагуу санхүүжигдэх бараа</w:t>
      </w:r>
      <w:r>
        <w:rPr>
          <w:rFonts w:eastAsia="Times New Roman" w:cs="Arial"/>
          <w:b w:val="false"/>
          <w:bCs w:val="false"/>
          <w:color w:val="000000"/>
          <w:shd w:fill="FFFFFF" w:val="clear"/>
          <w:lang w:val="mn-Cyrl-MN"/>
        </w:rPr>
        <w:t>, ажил, үйлчилгээ;" </w:t>
      </w:r>
    </w:p>
    <w:p>
      <w:pPr>
        <w:pStyle w:val="Normal"/>
        <w:ind w:firstLine="720"/>
        <w:jc w:val="both"/>
        <w:rPr>
          <w:rFonts w:ascii="Arial" w:hAnsi="Arial" w:eastAsia="Times New Roman" w:cs="Arial"/>
          <w:b w:val="false"/>
          <w:b w:val="false"/>
          <w:bCs w:val="false"/>
          <w:color w:val="000000"/>
          <w:shd w:fill="FFFFFF" w:val="clear"/>
          <w:lang w:val="mn-Cyrl-MN"/>
        </w:rPr>
      </w:pPr>
      <w:r>
        <w:rPr>
          <w:rFonts w:eastAsia="Times New Roman" w:cs="Arial"/>
          <w:b w:val="false"/>
          <w:bCs w:val="false"/>
          <w:color w:val="000000"/>
          <w:shd w:fill="FFFFFF" w:val="clear"/>
          <w:lang w:val="mn-Cyrl-MN"/>
        </w:rPr>
      </w:r>
    </w:p>
    <w:p>
      <w:pPr>
        <w:pStyle w:val="Normal"/>
        <w:ind w:firstLine="720"/>
        <w:jc w:val="both"/>
        <w:rPr/>
      </w:pPr>
      <w:r>
        <w:rPr>
          <w:rFonts w:eastAsia="Times New Roman" w:cs="Arial"/>
          <w:b w:val="false"/>
          <w:bCs w:val="false"/>
          <w:color w:val="000000"/>
          <w:lang w:val="mn-Cyrl-MN"/>
        </w:rPr>
        <w:t>13.15.Энэ хуулийн 13.14-д заасан төсөл, арга хэмжээний нэр, түүнийг хэрэгжүүлэгч этгээд, төслийн санхүүжилтийн дүн, төсөл хэрэгжүүлэх хугацааг Засгийн газар батална."</w:t>
      </w:r>
      <w:r>
        <w:rPr>
          <w:rFonts w:eastAsia="Times New Roman" w:cs="Arial"/>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39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ind w:firstLine="720"/>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83.0 хувийн саналаар дэмжигдлээ.</w:t>
      </w:r>
    </w:p>
    <w:p>
      <w:pPr>
        <w:pStyle w:val="Normal"/>
        <w:ind w:firstLine="720"/>
        <w:jc w:val="both"/>
        <w:rPr>
          <w:rFonts w:ascii="Arial" w:hAnsi="Arial" w:eastAsia="Times New Roman" w:cs="Arial"/>
          <w:b w:val="false"/>
          <w:b w:val="false"/>
          <w:bCs w:val="false"/>
          <w:color w:val="000000"/>
          <w:lang w:val="mn-Cyrl-MN"/>
        </w:rPr>
      </w:pPr>
      <w:r>
        <w:rPr>
          <w:rFonts w:eastAsia="Times New Roman" w:cs="Arial"/>
          <w:b w:val="false"/>
          <w:bCs w:val="false"/>
          <w:color w:val="000000"/>
          <w:lang w:val="mn-Cyrl-MN"/>
        </w:rPr>
      </w:r>
    </w:p>
    <w:p>
      <w:pPr>
        <w:pStyle w:val="Normal"/>
        <w:ind w:firstLine="720"/>
        <w:jc w:val="both"/>
        <w:rPr>
          <w:b w:val="false"/>
          <w:b w:val="false"/>
          <w:bCs w:val="false"/>
          <w:color w:val="000000"/>
        </w:rPr>
      </w:pPr>
      <w:r>
        <w:rPr>
          <w:rFonts w:eastAsia="Times New Roman" w:cs="Arial"/>
          <w:b w:val="false"/>
          <w:bCs w:val="false"/>
          <w:color w:val="000000"/>
          <w:lang w:val="mn-Cyrl-MN"/>
        </w:rPr>
        <w:t>11.Ажлын хэсгийн гаргасан, т</w:t>
      </w:r>
      <w:r>
        <w:rPr>
          <w:rFonts w:cs="Arial"/>
          <w:b w:val="false"/>
          <w:bCs w:val="false"/>
          <w:color w:val="000000"/>
          <w:lang w:val="mn-Cyrl-MN"/>
        </w:rPr>
        <w:t>өслийн 13 дугаар зүйлд дараах агуулгатай 13.1.24-13.1.27 дахь заалтыг нэмэх:</w:t>
      </w:r>
    </w:p>
    <w:p>
      <w:pPr>
        <w:pStyle w:val="Normal"/>
        <w:ind w:firstLine="720"/>
        <w:jc w:val="both"/>
        <w:rPr>
          <w:rFonts w:ascii="Arial" w:hAnsi="Arial" w:cs="Arial"/>
          <w:b w:val="false"/>
          <w:b w:val="false"/>
          <w:bCs w:val="false"/>
          <w:color w:val="000000"/>
          <w:lang w:val="mn-Cyrl-MN"/>
        </w:rPr>
      </w:pPr>
      <w:r>
        <w:rPr>
          <w:rFonts w:cs="Arial"/>
          <w:b w:val="false"/>
          <w:bCs w:val="false"/>
          <w:color w:val="000000"/>
          <w:lang w:val="mn-Cyrl-MN"/>
        </w:rPr>
      </w:r>
    </w:p>
    <w:p>
      <w:pPr>
        <w:pStyle w:val="BodyTextIndent3"/>
        <w:spacing w:before="0" w:after="0"/>
        <w:ind w:left="0" w:hanging="0"/>
        <w:jc w:val="both"/>
        <w:rPr>
          <w:b w:val="false"/>
          <w:b w:val="false"/>
          <w:bCs w:val="false"/>
          <w:color w:val="000000"/>
        </w:rPr>
      </w:pPr>
      <w:r>
        <w:rPr>
          <w:rFonts w:cs="Arial"/>
          <w:b w:val="false"/>
          <w:bCs w:val="false"/>
          <w:i/>
          <w:color w:val="000000"/>
          <w:sz w:val="24"/>
          <w:szCs w:val="24"/>
          <w:lang w:val="mn-Cyrl-MN"/>
        </w:rPr>
        <w:tab/>
      </w:r>
      <w:r>
        <w:rPr>
          <w:rFonts w:cs="Arial"/>
          <w:b w:val="false"/>
          <w:bCs w:val="false"/>
          <w:color w:val="000000"/>
          <w:sz w:val="24"/>
          <w:szCs w:val="24"/>
          <w:lang w:val="mn-Cyrl-MN"/>
        </w:rPr>
        <w:t>"13.1.24.нэг сарын</w:t>
      </w:r>
      <w:r>
        <w:rPr>
          <w:rFonts w:cs="Arial"/>
          <w:b w:val="false"/>
          <w:bCs w:val="false"/>
          <w:iCs/>
          <w:color w:val="000000"/>
          <w:sz w:val="24"/>
          <w:szCs w:val="24"/>
          <w:lang w:val="mn-Cyrl-MN"/>
        </w:rPr>
        <w:t xml:space="preserve"> </w:t>
      </w:r>
      <w:r>
        <w:rPr>
          <w:rFonts w:cs="Arial"/>
          <w:b w:val="false"/>
          <w:bCs w:val="false"/>
          <w:color w:val="000000"/>
          <w:sz w:val="24"/>
          <w:szCs w:val="24"/>
          <w:lang w:val="mn-Cyrl-MN"/>
        </w:rPr>
        <w:t>хөдөлмөрийн хөлсний доод хэмжээг арав дахин, зөөврийн компьютерийн хувьд гуч дахин нэмэгдүүлснээс</w:t>
      </w:r>
      <w:r>
        <w:rPr>
          <w:rFonts w:cs="Arial"/>
          <w:b w:val="false"/>
          <w:bCs w:val="false"/>
          <w:iCs/>
          <w:color w:val="000000"/>
          <w:sz w:val="24"/>
          <w:szCs w:val="24"/>
          <w:lang w:val="mn-Cyrl-MN"/>
        </w:rPr>
        <w:t xml:space="preserve"> </w:t>
      </w:r>
      <w:r>
        <w:rPr>
          <w:rFonts w:cs="Arial"/>
          <w:b w:val="false"/>
          <w:bCs w:val="false"/>
          <w:color w:val="000000"/>
          <w:sz w:val="24"/>
          <w:szCs w:val="24"/>
          <w:lang w:val="mn-Cyrl-MN"/>
        </w:rPr>
        <w:t>тус тус</w:t>
      </w:r>
      <w:r>
        <w:rPr>
          <w:rFonts w:cs="Arial"/>
          <w:b w:val="false"/>
          <w:bCs w:val="false"/>
          <w:iCs/>
          <w:color w:val="000000"/>
          <w:sz w:val="24"/>
          <w:szCs w:val="24"/>
          <w:lang w:val="mn-Cyrl-MN"/>
        </w:rPr>
        <w:t xml:space="preserve"> </w:t>
      </w:r>
      <w:r>
        <w:rPr>
          <w:rFonts w:cs="Arial"/>
          <w:b w:val="false"/>
          <w:bCs w:val="false"/>
          <w:color w:val="000000"/>
          <w:sz w:val="24"/>
          <w:szCs w:val="24"/>
          <w:lang w:val="mn-Cyrl-MN"/>
        </w:rPr>
        <w:t>дээшгүй үнийн дүнтэй, ижил төрлийн хоёроос илүүгүй бараа бүхий хувь хүний нэр дээр илгээсэн улс хоорондын шуудангийн илгээмж</w:t>
      </w:r>
      <w:r>
        <w:rPr>
          <w:rFonts w:cs="Arial"/>
          <w:b w:val="false"/>
          <w:bCs w:val="false"/>
          <w:color w:val="000000"/>
          <w:sz w:val="24"/>
          <w:szCs w:val="24"/>
        </w:rPr>
        <w:t>;</w:t>
      </w:r>
    </w:p>
    <w:p>
      <w:pPr>
        <w:pStyle w:val="BodyTextIndent3"/>
        <w:spacing w:before="0" w:after="0"/>
        <w:ind w:left="0" w:hanging="0"/>
        <w:jc w:val="both"/>
        <w:rPr>
          <w:rFonts w:ascii="Arial" w:hAnsi="Arial" w:cs="Arial"/>
          <w:b w:val="false"/>
          <w:b w:val="false"/>
          <w:bCs w:val="false"/>
          <w:color w:val="000000"/>
          <w:sz w:val="24"/>
          <w:szCs w:val="24"/>
          <w:lang w:val="mn-Cyrl-MN"/>
        </w:rPr>
      </w:pPr>
      <w:r>
        <w:rPr>
          <w:rFonts w:cs="Arial"/>
          <w:b w:val="false"/>
          <w:bCs w:val="false"/>
          <w:color w:val="000000"/>
          <w:sz w:val="24"/>
          <w:szCs w:val="24"/>
          <w:lang w:val="mn-Cyrl-MN"/>
        </w:rPr>
      </w:r>
    </w:p>
    <w:p>
      <w:pPr>
        <w:pStyle w:val="Normal"/>
        <w:jc w:val="both"/>
        <w:rPr>
          <w:b w:val="false"/>
          <w:b w:val="false"/>
          <w:bCs w:val="false"/>
          <w:color w:val="000000"/>
        </w:rPr>
      </w:pPr>
      <w:r>
        <w:rPr>
          <w:rFonts w:cs="Arial"/>
          <w:b w:val="false"/>
          <w:bCs w:val="false"/>
          <w:color w:val="000000"/>
          <w:lang w:val="mn-Cyrl-MN"/>
        </w:rPr>
        <w:tab/>
        <w:t>13.1.25.гэрээлэгч болон туслан гүйцэтгэгч нь газрын тос, уламжлалт бус газрын тостой холбогдсон үйл ажиллагаанд зориулан хайгуулын нийт хугацаанд болон ашиглалтын эхний таван жилийн хугацаанд импортолсон тусгай зориулалтын машин, техник хэрэгсэл, тоног төхөөрөмж, тоноглол, түүхий эд, материал, химийн болон тэсрэх бодис, сэлбэг хэрэгсэл;</w:t>
      </w:r>
    </w:p>
    <w:p>
      <w:pPr>
        <w:pStyle w:val="Normal"/>
        <w:tabs>
          <w:tab w:val="left" w:pos="2070" w:leader="none"/>
        </w:tabs>
        <w:jc w:val="both"/>
        <w:rPr>
          <w:rFonts w:ascii="Arial" w:hAnsi="Arial" w:cs="Arial"/>
          <w:b w:val="false"/>
          <w:b w:val="false"/>
          <w:bCs w:val="false"/>
          <w:color w:val="000000"/>
          <w:lang w:val="mn-Cyrl-MN"/>
        </w:rPr>
      </w:pPr>
      <w:r>
        <w:rPr>
          <w:rFonts w:cs="Arial"/>
          <w:b w:val="false"/>
          <w:bCs w:val="false"/>
          <w:color w:val="000000"/>
          <w:lang w:val="mn-Cyrl-MN"/>
        </w:rPr>
      </w:r>
    </w:p>
    <w:p>
      <w:pPr>
        <w:pStyle w:val="BodyTextIndent3"/>
        <w:spacing w:before="0" w:after="0"/>
        <w:ind w:left="0" w:hanging="0"/>
        <w:jc w:val="both"/>
        <w:rPr>
          <w:b w:val="false"/>
          <w:b w:val="false"/>
          <w:bCs w:val="false"/>
          <w:color w:val="000000"/>
        </w:rPr>
      </w:pPr>
      <w:r>
        <w:rPr>
          <w:rFonts w:cs="Arial"/>
          <w:b w:val="false"/>
          <w:bCs w:val="false"/>
          <w:color w:val="000000"/>
          <w:sz w:val="24"/>
          <w:szCs w:val="24"/>
          <w:lang w:val="mn-Cyrl-MN"/>
        </w:rPr>
        <w:tab/>
        <w:t>13.1.26.газрын тос болон уламжлалт бус газрын тостой холбогдсон тайлан материал, дээж болон газрын тос</w:t>
      </w:r>
      <w:r>
        <w:rPr>
          <w:rFonts w:cs="Arial"/>
          <w:b w:val="false"/>
          <w:bCs w:val="false"/>
          <w:color w:val="000000"/>
          <w:sz w:val="24"/>
          <w:szCs w:val="24"/>
        </w:rPr>
        <w:t>;</w:t>
      </w:r>
    </w:p>
    <w:p>
      <w:pPr>
        <w:pStyle w:val="BodyTextIndent3"/>
        <w:spacing w:before="0" w:after="0"/>
        <w:ind w:left="0" w:hanging="0"/>
        <w:jc w:val="both"/>
        <w:rPr>
          <w:rFonts w:ascii="Arial" w:hAnsi="Arial" w:cs="Arial"/>
          <w:color w:val="9900FF"/>
          <w:sz w:val="24"/>
          <w:szCs w:val="24"/>
          <w:lang w:val="mn-Cyrl-MN"/>
        </w:rPr>
      </w:pPr>
      <w:r>
        <w:rPr>
          <w:rFonts w:cs="Arial"/>
          <w:color w:val="9900FF"/>
          <w:sz w:val="24"/>
          <w:szCs w:val="24"/>
          <w:lang w:val="mn-Cyrl-MN"/>
        </w:rPr>
      </w:r>
    </w:p>
    <w:p>
      <w:pPr>
        <w:pStyle w:val="BodyTextIndent3"/>
        <w:spacing w:before="0" w:after="0"/>
        <w:ind w:left="0" w:hanging="0"/>
        <w:jc w:val="both"/>
        <w:rPr/>
      </w:pPr>
      <w:r>
        <w:rPr>
          <w:rFonts w:cs="Arial"/>
          <w:b w:val="false"/>
          <w:bCs w:val="false"/>
          <w:color w:val="000000"/>
          <w:sz w:val="24"/>
          <w:szCs w:val="24"/>
          <w:lang w:val="mn-Cyrl-MN"/>
        </w:rPr>
        <w:tab/>
        <w:t>13.1.27.чөлөөт бүсэд зорчигчийн худалдаж авсан 3.0 сая төгрөг хүртэл үнийн дүнтэй бараа."</w:t>
      </w:r>
      <w:r>
        <w:rPr>
          <w:rFonts w:cs="Arial"/>
          <w:color w:val="9900FF"/>
          <w:sz w:val="24"/>
          <w:szCs w:val="24"/>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BodyTextIndent3"/>
        <w:spacing w:before="0" w:after="0"/>
        <w:ind w:left="0" w:hanging="0"/>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80.0 хувийн саналаар дэмжигдлээ.</w:t>
      </w:r>
    </w:p>
    <w:p>
      <w:pPr>
        <w:pStyle w:val="ListParagraph"/>
        <w:tabs>
          <w:tab w:val="left" w:pos="0" w:leader="none"/>
        </w:tabs>
        <w:spacing w:lineRule="auto" w:line="240" w:before="0" w:after="0"/>
        <w:ind w:left="0" w:firstLine="1440"/>
        <w:jc w:val="both"/>
        <w:rPr>
          <w:rFonts w:ascii="Arial" w:hAnsi="Arial" w:cs="Arial"/>
          <w:b w:val="false"/>
          <w:b w:val="false"/>
          <w:bCs w:val="false"/>
          <w:color w:val="000000"/>
          <w:sz w:val="24"/>
          <w:szCs w:val="24"/>
          <w:lang w:val="mn-Cyrl-MN"/>
        </w:rPr>
      </w:pPr>
      <w:r>
        <w:rPr>
          <w:rFonts w:cs="Arial" w:ascii="Arial" w:hAnsi="Arial"/>
          <w:b w:val="false"/>
          <w:bCs w:val="false"/>
          <w:color w:val="000000"/>
          <w:sz w:val="24"/>
          <w:szCs w:val="24"/>
          <w:lang w:val="mn-Cyrl-MN"/>
        </w:rPr>
      </w:r>
    </w:p>
    <w:p>
      <w:pPr>
        <w:pStyle w:val="Normal"/>
        <w:jc w:val="both"/>
        <w:rPr>
          <w:b w:val="false"/>
          <w:b w:val="false"/>
          <w:bCs w:val="false"/>
          <w:color w:val="000000"/>
        </w:rPr>
      </w:pPr>
      <w:r>
        <w:rPr>
          <w:rFonts w:cs="Arial"/>
          <w:b w:val="false"/>
          <w:bCs w:val="false"/>
          <w:color w:val="000000"/>
          <w:lang w:val="mn-Cyrl-MN"/>
        </w:rPr>
        <w:tab/>
        <w:t>12.Ажлын хэсгийн гаргасан, төслийн 15 дугаар зүйлд дараах агуулгатай 15.14  дэх  хэсгийг  нэмэх:</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pPr>
      <w:r>
        <w:rPr>
          <w:rFonts w:cs="Arial"/>
          <w:b w:val="false"/>
          <w:bCs w:val="false"/>
          <w:color w:val="000000"/>
          <w:lang w:val="mn-Cyrl-MN"/>
        </w:rPr>
        <w:tab/>
        <w:t>"</w:t>
      </w:r>
      <w:r>
        <w:rPr>
          <w:b w:val="false"/>
          <w:bCs w:val="false"/>
          <w:iCs/>
          <w:color w:val="000000"/>
          <w:lang w:val="mn-Cyrl-MN"/>
        </w:rPr>
        <w:t>15.14.Энэ хуулийн 14 дүгээр зүйлд заасан хасалт, 15 дугаар зүйлийн 15.2-т заасан урамшуулал давхцахгүй."</w:t>
      </w:r>
      <w:r>
        <w:rPr>
          <w:iCs/>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80.0 хувийн саналаар дэмжигдлээ.</w:t>
      </w:r>
    </w:p>
    <w:p>
      <w:pPr>
        <w:pStyle w:val="ListParagraph"/>
        <w:tabs>
          <w:tab w:val="left" w:pos="0" w:leader="none"/>
        </w:tabs>
        <w:spacing w:lineRule="auto" w:line="240" w:before="0" w:after="0"/>
        <w:ind w:left="0" w:firstLine="1440"/>
        <w:jc w:val="both"/>
        <w:rPr>
          <w:color w:val="9900FF"/>
        </w:rPr>
      </w:pPr>
      <w:r>
        <w:rPr>
          <w:color w:val="9900FF"/>
        </w:rPr>
      </w:r>
    </w:p>
    <w:p>
      <w:pPr>
        <w:pStyle w:val="Normal"/>
        <w:jc w:val="both"/>
        <w:rPr/>
      </w:pPr>
      <w:r>
        <w:rPr>
          <w:rFonts w:eastAsia="Times New Roman" w:cs="Arial"/>
          <w:color w:val="9900FF"/>
          <w:lang w:val="mn-Cyrl-MN"/>
        </w:rPr>
        <w:tab/>
      </w:r>
      <w:r>
        <w:rPr>
          <w:rFonts w:eastAsia="Times New Roman" w:cs="Arial"/>
          <w:b w:val="false"/>
          <w:bCs w:val="false"/>
          <w:color w:val="000000"/>
          <w:lang w:val="mn-Cyrl-MN"/>
        </w:rPr>
        <w:t xml:space="preserve">13.Ажлын хэсгийн гаргасан, төслийн 4 дүгээр зүйлийн 4.1.13 дахь заалтын "хасагдуулгын баримт" гэснийг "нэмэгдсэн өртгийн албан татварын падаан" гэж, </w:t>
      </w:r>
      <w:r>
        <w:rPr>
          <w:rFonts w:cs="Arial"/>
          <w:b w:val="false"/>
          <w:bCs w:val="false"/>
          <w:color w:val="000000"/>
          <w:lang w:val="mn-Cyrl-MN"/>
        </w:rPr>
        <w:t xml:space="preserve">5 дугаар зүйлийн 5.5 дахь хэсэг, 6 дугаар зүйлийн 6.1 дэх хэсгийн "4.1.8" гэснийг "4.1.19" гэж, </w:t>
      </w:r>
      <w:r>
        <w:rPr>
          <w:rFonts w:eastAsia="Times New Roman" w:cs="Arial"/>
          <w:b w:val="false"/>
          <w:bCs w:val="false"/>
          <w:color w:val="000000"/>
          <w:lang w:val="mn-Cyrl-MN"/>
        </w:rPr>
        <w:t xml:space="preserve">13 дугаар зүйлийн </w:t>
      </w:r>
      <w:r>
        <w:rPr>
          <w:rFonts w:cs="Arial"/>
          <w:b w:val="false"/>
          <w:bCs w:val="false"/>
          <w:color w:val="000000"/>
          <w:lang w:val="mn-Cyrl-MN"/>
        </w:rPr>
        <w:t xml:space="preserve">13.11 дэх хэсгийн "тусламжийн" гэснийг  "тусламж, хөнгөлөлттэй зээлийн" гэж, </w:t>
      </w:r>
      <w:r>
        <w:rPr>
          <w:rFonts w:eastAsia="Times New Roman" w:cs="Arial"/>
          <w:b w:val="false"/>
          <w:bCs w:val="false"/>
          <w:color w:val="000000"/>
          <w:lang w:val="mn-Cyrl-MN"/>
        </w:rPr>
        <w:t>14 дүгээр зүйлийн 14.1.3 дахь заалтын "</w:t>
      </w:r>
      <w:r>
        <w:rPr>
          <w:rFonts w:cs="Arial"/>
          <w:b w:val="false"/>
          <w:bCs w:val="false"/>
          <w:color w:val="000000"/>
          <w:lang w:val="mn-Cyrl-MN"/>
        </w:rPr>
        <w:t>бараа, ажил, үйлчилгээг албан татвартай нь хамт худалдан авсан бол үнийн дүнгээс" гэснийг "импортоор оруулсан болон бусдаас худалдан авсан бараа, ажил, үйлчилгээнд" гэж, 14.4, 14.5 дахь хэсгийн "хасагдуулгын баримт" гэснийг "нэмэгдсэн өртгийн албан татварын падаан" гэж, 15 дугаар зүйлийн 15.10 дахь хэсгийн "Засгийн газар" гэснийг "санхүү, төсвийн асуудал эрхэлсэн Засгийн газрын гишүүн" гэж, 16 дугаар зүйлийн 16.1.2 дахь заалтын "дүнд албан татвар ногдуулан" гэснийг "дүнгээс  албан татварыг суутган авч" гэж, мөн зүйлийн 16.3 дахь хэсгийн "16.1" гэснийг "16.2"  гэж тус тус өөрчлөх</w:t>
      </w:r>
      <w:r>
        <w:rPr>
          <w:rFonts w:cs="Arial"/>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82.2 хувийн саналаар дэмжигдлээ.</w:t>
      </w:r>
    </w:p>
    <w:p>
      <w:pPr>
        <w:pStyle w:val="Normal"/>
        <w:jc w:val="both"/>
        <w:rPr>
          <w:color w:val="9900FF"/>
        </w:rPr>
      </w:pPr>
      <w:r>
        <w:rPr>
          <w:color w:val="9900FF"/>
        </w:rPr>
      </w:r>
    </w:p>
    <w:p>
      <w:pPr>
        <w:pStyle w:val="Normal"/>
        <w:jc w:val="both"/>
        <w:rPr/>
      </w:pPr>
      <w:r>
        <w:rPr>
          <w:rFonts w:cs="Arial"/>
          <w:color w:val="9900FF"/>
          <w:lang w:val="mn-Cyrl-MN"/>
        </w:rPr>
        <w:tab/>
      </w:r>
      <w:r>
        <w:rPr>
          <w:rFonts w:cs="Arial"/>
          <w:b w:val="false"/>
          <w:bCs w:val="false"/>
          <w:color w:val="000000"/>
          <w:lang w:val="mn-Cyrl-MN"/>
        </w:rPr>
        <w:t>14.Ажлын хэсгийн гаргасан, төслийн 15 дугаар зүйлийн 15.2.1 дэх заалтыг доор дурдсанаар өөрчлөн найруулах:</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pPr>
      <w:r>
        <w:rPr>
          <w:rFonts w:cs="Arial"/>
          <w:b w:val="false"/>
          <w:bCs w:val="false"/>
          <w:color w:val="000000"/>
          <w:lang w:val="mn-Cyrl-MN"/>
        </w:rPr>
        <w:tab/>
        <w:t>"15.2.1.энэ хуулийн 15.3-т заасан нөхцөл, шаардлага хангасан албан татвар төлөгчийн тухайн татварын жилд албан татвар суутган төлөгчтэй хийсэн худалдан авалтад төлсөн албан татварын 20 хүртэл хувийг буцаан олгох</w:t>
      </w:r>
      <w:r>
        <w:rPr>
          <w:rFonts w:cs="Arial"/>
          <w:b w:val="false"/>
          <w:bCs w:val="false"/>
          <w:color w:val="000000"/>
        </w:rPr>
        <w:t>;</w:t>
      </w:r>
      <w:r>
        <w:rPr>
          <w:rFonts w:cs="Arial"/>
          <w:b w:val="false"/>
          <w:bCs w:val="false"/>
          <w:color w:val="000000"/>
          <w:lang w:val="mn-Cyrl-MN"/>
        </w:rPr>
        <w:t>"</w:t>
      </w:r>
      <w:r>
        <w:rPr>
          <w:rFonts w:cs="Arial"/>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35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77.8 хувийн саналаар дэмжигдлээ.</w:t>
      </w:r>
    </w:p>
    <w:p>
      <w:pPr>
        <w:pStyle w:val="Normal"/>
        <w:jc w:val="both"/>
        <w:rPr>
          <w:rFonts w:ascii="Arial" w:hAnsi="Arial" w:cs="Arial"/>
          <w:b/>
          <w:b/>
          <w:color w:val="9900FF"/>
          <w:sz w:val="24"/>
          <w:szCs w:val="24"/>
          <w:lang w:val="mn-Cyrl-MN"/>
        </w:rPr>
      </w:pPr>
      <w:r>
        <w:rPr>
          <w:rFonts w:cs="Arial"/>
          <w:b/>
          <w:color w:val="9900FF"/>
          <w:sz w:val="24"/>
          <w:szCs w:val="24"/>
          <w:lang w:val="mn-Cyrl-MN"/>
        </w:rPr>
      </w:r>
    </w:p>
    <w:p>
      <w:pPr>
        <w:pStyle w:val="Normal"/>
        <w:jc w:val="both"/>
        <w:rPr/>
      </w:pPr>
      <w:r>
        <w:rPr>
          <w:rFonts w:cs="Arial"/>
          <w:color w:val="9900FF"/>
          <w:lang w:val="mn-Cyrl-MN"/>
        </w:rPr>
        <w:tab/>
      </w:r>
      <w:r>
        <w:rPr>
          <w:rFonts w:cs="Arial"/>
          <w:b w:val="false"/>
          <w:bCs w:val="false"/>
          <w:color w:val="000000"/>
          <w:lang w:val="mn-Cyrl-MN"/>
        </w:rPr>
        <w:t>15.Ажлын хэсгийн гаргасан, төслийн 13 дугаар зүйлийн 13.1.20 дахь заалтыг доор дурдсанаар өөрчлөн найруулах:</w:t>
      </w:r>
    </w:p>
    <w:p>
      <w:pPr>
        <w:pStyle w:val="Normal"/>
        <w:jc w:val="both"/>
        <w:rPr>
          <w:rFonts w:cs="Arial"/>
          <w:lang w:val="mn-Cyrl-MN"/>
        </w:rPr>
      </w:pPr>
      <w:r>
        <w:rPr>
          <w:rFonts w:cs="Arial"/>
          <w:lang w:val="mn-Cyrl-MN"/>
        </w:rPr>
      </w:r>
    </w:p>
    <w:p>
      <w:pPr>
        <w:pStyle w:val="NormalWeb"/>
        <w:ind w:hanging="0"/>
        <w:jc w:val="both"/>
        <w:rPr/>
      </w:pPr>
      <w:r>
        <w:rPr>
          <w:rFonts w:cs="Arial" w:ascii="Arial" w:hAnsi="Arial"/>
          <w:b w:val="false"/>
          <w:bCs w:val="false"/>
          <w:color w:val="000000"/>
          <w:lang w:val="mn-Cyrl-MN"/>
        </w:rPr>
        <w:tab/>
        <w:t>"13.1.20.Импортоор оруулж байгаа бөөрөнхий мод, гуалин, зүсмэл материал, банз, модон бэлдэц, хагас боловсруулсан модон материал</w:t>
      </w:r>
      <w:r>
        <w:rPr>
          <w:rFonts w:cs="Arial" w:ascii="Arial" w:hAnsi="Arial"/>
          <w:b w:val="false"/>
          <w:bCs w:val="false"/>
          <w:color w:val="000000"/>
        </w:rPr>
        <w:t>;</w:t>
      </w:r>
      <w:r>
        <w:rPr>
          <w:rFonts w:cs="Arial" w:ascii="Arial" w:hAnsi="Arial"/>
          <w:b w:val="false"/>
          <w:bCs w:val="false"/>
          <w:color w:val="000000"/>
          <w:lang w:val="mn-Cyrl-MN"/>
        </w:rPr>
        <w:t xml:space="preserve">"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Web"/>
        <w:ind w:hanging="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ab/>
        <w:t>80.0 хувийн саналаар дэмжигдлээ.</w:t>
      </w:r>
    </w:p>
    <w:p>
      <w:pPr>
        <w:pStyle w:val="ListParagraph"/>
        <w:tabs>
          <w:tab w:val="left" w:pos="0" w:leader="none"/>
        </w:tabs>
        <w:spacing w:lineRule="auto" w:line="240" w:before="0" w:after="0"/>
        <w:ind w:left="0" w:firstLine="1440"/>
        <w:jc w:val="both"/>
        <w:rPr>
          <w:rFonts w:ascii="Arial" w:hAnsi="Arial" w:cs="Arial"/>
          <w:b/>
          <w:b/>
          <w:color w:val="9900FF"/>
          <w:sz w:val="24"/>
          <w:szCs w:val="24"/>
          <w:lang w:val="mn-Cyrl-MN"/>
        </w:rPr>
      </w:pPr>
      <w:r>
        <w:rPr>
          <w:rFonts w:cs="Arial" w:ascii="Arial" w:hAnsi="Arial"/>
          <w:b/>
          <w:color w:val="9900FF"/>
          <w:sz w:val="24"/>
          <w:szCs w:val="24"/>
          <w:lang w:val="mn-Cyrl-MN"/>
        </w:rPr>
      </w:r>
    </w:p>
    <w:p>
      <w:pPr>
        <w:pStyle w:val="Normal"/>
        <w:jc w:val="both"/>
        <w:rPr/>
      </w:pPr>
      <w:r>
        <w:rPr>
          <w:rFonts w:cs="Arial"/>
          <w:color w:val="9900FF"/>
          <w:lang w:val="mn-Cyrl-MN"/>
        </w:rPr>
        <w:tab/>
      </w:r>
      <w:r>
        <w:rPr>
          <w:rFonts w:cs="Arial"/>
          <w:b w:val="false"/>
          <w:bCs w:val="false"/>
          <w:color w:val="000000"/>
          <w:lang w:val="mn-Cyrl-MN"/>
        </w:rPr>
        <w:t>16.Ажлын хэсгийн гаргасан, т</w:t>
      </w:r>
      <w:r>
        <w:rPr>
          <w:rFonts w:cs="Arial"/>
          <w:color w:val="000000"/>
          <w:lang w:val="mn-Cyrl-MN"/>
        </w:rPr>
        <w:t>өслийн 14 дүгээр зүйлийн 14.3 дахь хэсгийг доор дурдсанаар өөрчлөн найруулах:</w:t>
      </w:r>
    </w:p>
    <w:p>
      <w:pPr>
        <w:pStyle w:val="Normal"/>
        <w:jc w:val="both"/>
        <w:rPr>
          <w:rFonts w:cs="Arial"/>
          <w:lang w:val="mn-Cyrl-MN"/>
        </w:rPr>
      </w:pPr>
      <w:r>
        <w:rPr>
          <w:rFonts w:cs="Arial"/>
          <w:lang w:val="mn-Cyrl-MN"/>
        </w:rPr>
      </w:r>
    </w:p>
    <w:p>
      <w:pPr>
        <w:pStyle w:val="NormalWeb"/>
        <w:ind w:firstLine="720"/>
        <w:jc w:val="both"/>
        <w:rPr/>
      </w:pPr>
      <w:r>
        <w:rPr>
          <w:rFonts w:cs="Arial" w:ascii="Arial" w:hAnsi="Arial"/>
          <w:color w:val="000000"/>
          <w:lang w:val="mn-Cyrl-MN"/>
        </w:rPr>
        <w:t xml:space="preserve">"14.3.Албан татвар суутган төлөгч хоорондын бараа борлуулсан, ажил гүйцэтгэсэн, үйлчилгээ үзүүлсэн тухай бүрт төлбөрийн баримт олгох бөгөөд уг баримтуудыг дангаар эсхүл хамтатган  нэмэгдсэн өртгийн албан татварын падаан   үйлдэнэ."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Web"/>
        <w:ind w:firstLine="72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80.0 хувийн саналаар дэмжигдлээ.</w:t>
      </w:r>
    </w:p>
    <w:p>
      <w:pPr>
        <w:pStyle w:val="NormalWeb"/>
        <w:ind w:firstLine="720"/>
        <w:jc w:val="both"/>
        <w:rPr>
          <w:rFonts w:ascii="Arial" w:hAnsi="Arial" w:cs="Arial"/>
          <w:color w:val="9900FF"/>
          <w:lang w:val="mn-Cyrl-MN"/>
        </w:rPr>
      </w:pPr>
      <w:r>
        <w:rPr>
          <w:rFonts w:cs="Arial" w:ascii="Arial" w:hAnsi="Arial"/>
          <w:color w:val="9900FF"/>
          <w:lang w:val="mn-Cyrl-MN"/>
        </w:rPr>
      </w:r>
    </w:p>
    <w:p>
      <w:pPr>
        <w:pStyle w:val="Normal"/>
        <w:jc w:val="both"/>
        <w:rPr/>
      </w:pPr>
      <w:r>
        <w:rPr>
          <w:rFonts w:cs="Arial"/>
          <w:color w:val="9900FF"/>
          <w:lang w:val="mn-Cyrl-MN"/>
        </w:rPr>
        <w:tab/>
      </w:r>
      <w:r>
        <w:rPr>
          <w:rFonts w:cs="Arial"/>
          <w:b w:val="false"/>
          <w:bCs w:val="false"/>
          <w:color w:val="000000"/>
          <w:lang w:val="mn-Cyrl-MN"/>
        </w:rPr>
        <w:t>17.Ажлын хэсгийн гаргасан, төслийн 15 дугаар зүйлийн 15.2.2 дахь заалтыг доор дурдсанаар өөрчлөн найруулах:</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jc w:val="both"/>
        <w:rPr/>
      </w:pPr>
      <w:r>
        <w:rPr>
          <w:rFonts w:cs="Arial"/>
          <w:b w:val="false"/>
          <w:bCs w:val="false"/>
          <w:color w:val="000000"/>
          <w:lang w:val="mn-Cyrl-MN"/>
        </w:rPr>
        <w:tab/>
        <w:t>"15.2.2.сугалааны тохирлоор."</w:t>
      </w:r>
      <w:r>
        <w:rPr>
          <w:rFonts w:cs="Arial"/>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82.2 хувийн саналаар дэмжигдлээ.</w:t>
      </w:r>
    </w:p>
    <w:p>
      <w:pPr>
        <w:pStyle w:val="Normal"/>
        <w:jc w:val="both"/>
        <w:rPr>
          <w:rFonts w:ascii="Arial" w:hAnsi="Arial" w:cs="Arial"/>
          <w:b w:val="false"/>
          <w:b w:val="false"/>
          <w:bCs w:val="false"/>
          <w:color w:val="000000"/>
          <w:sz w:val="24"/>
          <w:szCs w:val="24"/>
          <w:lang w:val="mn-Cyrl-MN"/>
        </w:rPr>
      </w:pPr>
      <w:r>
        <w:rPr>
          <w:rFonts w:cs="Arial"/>
          <w:b w:val="false"/>
          <w:bCs w:val="false"/>
          <w:color w:val="000000"/>
          <w:sz w:val="24"/>
          <w:szCs w:val="24"/>
          <w:lang w:val="mn-Cyrl-MN"/>
        </w:rPr>
      </w:r>
    </w:p>
    <w:p>
      <w:pPr>
        <w:pStyle w:val="Normal"/>
        <w:jc w:val="both"/>
        <w:rPr/>
      </w:pPr>
      <w:r>
        <w:rPr>
          <w:rFonts w:cs="Arial"/>
          <w:b w:val="false"/>
          <w:bCs w:val="false"/>
          <w:color w:val="000000"/>
          <w:lang w:val="mn-Cyrl-MN"/>
        </w:rPr>
        <w:tab/>
        <w:t>18.Ажлын хэсгийн гаргасан, төслийн 15 дугаар зүйлийн 15.3.1 дэх заалтыг хасах</w:t>
      </w:r>
      <w:r>
        <w:rPr>
          <w:rFonts w:cs="Arial"/>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37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45</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82.2 хувийн саналаар дэмжигдлээ.</w:t>
      </w:r>
    </w:p>
    <w:p>
      <w:pPr>
        <w:pStyle w:val="ListParagraph"/>
        <w:tabs>
          <w:tab w:val="left" w:pos="0" w:leader="none"/>
        </w:tabs>
        <w:spacing w:lineRule="auto" w:line="240" w:before="0" w:after="0"/>
        <w:ind w:left="0" w:firstLine="1440"/>
        <w:jc w:val="both"/>
        <w:rPr>
          <w:color w:val="9900FF"/>
        </w:rPr>
      </w:pPr>
      <w:r>
        <w:rPr>
          <w:color w:val="9900FF"/>
        </w:rPr>
      </w:r>
    </w:p>
    <w:p>
      <w:pPr>
        <w:pStyle w:val="Normal"/>
        <w:jc w:val="both"/>
        <w:rPr/>
      </w:pPr>
      <w:r>
        <w:rPr>
          <w:rFonts w:cs="Arial"/>
          <w:color w:val="9900FF"/>
          <w:lang w:val="mn-Cyrl-MN"/>
        </w:rPr>
        <w:tab/>
      </w:r>
      <w:r>
        <w:rPr>
          <w:rFonts w:cs="Arial"/>
          <w:b w:val="false"/>
          <w:bCs w:val="false"/>
          <w:color w:val="000000"/>
          <w:lang w:val="mn-Cyrl-MN"/>
        </w:rPr>
        <w:t>19.Ажлын хэсгийн гаргасан, төслийн 17 дугаар зүйлийг доор  дурдсанаар өөрчлөн найруулах:</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Normal"/>
        <w:ind w:firstLine="780"/>
        <w:jc w:val="both"/>
        <w:rPr>
          <w:b w:val="false"/>
          <w:b w:val="false"/>
          <w:bCs w:val="false"/>
          <w:color w:val="000000"/>
        </w:rPr>
      </w:pPr>
      <w:r>
        <w:rPr>
          <w:rFonts w:cs="Arial"/>
          <w:b w:val="false"/>
          <w:bCs w:val="false"/>
          <w:color w:val="000000"/>
          <w:lang w:val="mn-Cyrl-MN"/>
        </w:rPr>
        <w:t xml:space="preserve">"17 дугаар зүйл.Нэгдсэн ба хэрэглэгчийн </w:t>
      </w:r>
      <w:r>
        <w:rPr>
          <w:rFonts w:eastAsia="" w:cs="Arial" w:eastAsiaTheme="minorHAnsi"/>
          <w:b w:val="false"/>
          <w:bCs w:val="false"/>
          <w:color w:val="000000"/>
          <w:lang w:val="mn-Cyrl-MN"/>
        </w:rPr>
        <w:t>систем</w:t>
      </w:r>
    </w:p>
    <w:p>
      <w:pPr>
        <w:pStyle w:val="Normal"/>
        <w:ind w:firstLine="780"/>
        <w:jc w:val="both"/>
        <w:rPr>
          <w:rFonts w:ascii="Arial" w:hAnsi="Arial" w:eastAsia="" w:cs="Arial" w:eastAsiaTheme="minorHAnsi"/>
          <w:bCs/>
          <w:color w:val="9900FF"/>
          <w:lang w:val="mn-Cyrl-MN"/>
        </w:rPr>
      </w:pPr>
      <w:r>
        <w:rPr>
          <w:rFonts w:eastAsia="" w:cs="Arial" w:eastAsiaTheme="minorHAnsi"/>
          <w:bCs/>
          <w:color w:val="9900FF"/>
          <w:lang w:val="mn-Cyrl-MN"/>
        </w:rPr>
      </w:r>
    </w:p>
    <w:p>
      <w:pPr>
        <w:pStyle w:val="Normal"/>
        <w:ind w:firstLine="780"/>
        <w:jc w:val="both"/>
        <w:rPr>
          <w:color w:val="000000"/>
        </w:rPr>
      </w:pPr>
      <w:r>
        <w:rPr>
          <w:rFonts w:eastAsia="" w:cs="Arial" w:eastAsiaTheme="minorHAnsi"/>
          <w:color w:val="000000"/>
          <w:lang w:val="mn-Cyrl-MN"/>
        </w:rPr>
        <w:t>17.</w:t>
      </w:r>
      <w:r>
        <w:rPr>
          <w:rFonts w:eastAsia="*HY_Sinmyeongjo-Identity-H" w:cs="Arial"/>
          <w:color w:val="000000"/>
          <w:lang w:val="mn-Cyrl-MN"/>
        </w:rPr>
        <w:t>1.Н</w:t>
      </w:r>
      <w:r>
        <w:rPr>
          <w:rFonts w:eastAsia="" w:cs="Arial" w:eastAsiaTheme="minorHAnsi"/>
          <w:color w:val="000000"/>
          <w:lang w:val="mn-Cyrl-MN"/>
        </w:rPr>
        <w:t>эгдсэн ба хэрэглэгчийн системийн үйлчилгээ эрхлэгч этгээдийн  ажиллах журмыг санхүү, төсвийн асуудал эрхэлсэн Засгийн газрын гишүүн батална.</w:t>
      </w:r>
    </w:p>
    <w:p>
      <w:pPr>
        <w:pStyle w:val="Normal"/>
        <w:ind w:firstLine="780"/>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17.2.Нэгдсэн систем хариуцагч дараах үүрэгтэй:</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ab/>
        <w:t>17.2.1.нэгдсэн системийн хэвийн үйл ажиллагааг хангах</w:t>
      </w:r>
      <w:r>
        <w:rPr>
          <w:rFonts w:eastAsia="" w:cs="Arial" w:eastAsiaTheme="minorHAnsi"/>
          <w:color w:val="000000"/>
        </w:rPr>
        <w:t>;</w:t>
      </w:r>
    </w:p>
    <w:p>
      <w:pPr>
        <w:pStyle w:val="Normal"/>
        <w:jc w:val="both"/>
        <w:rPr>
          <w:color w:val="000000"/>
        </w:rPr>
      </w:pPr>
      <w:r>
        <w:rPr>
          <w:rFonts w:eastAsia="" w:cs="Arial" w:eastAsiaTheme="minorHAnsi"/>
          <w:color w:val="000000"/>
          <w:lang w:val="mn-Cyrl-MN"/>
        </w:rPr>
        <w:tab/>
        <w:tab/>
        <w:t>17.2.2.хэрэглэгчийн системийн дамжуулсан мэдээллийг үндсэн системийн санд бүрэн, үнэн зөв нэгтгэх, эрх бүхий этгээдэд тайлагнах</w:t>
      </w:r>
      <w:r>
        <w:rPr>
          <w:rFonts w:eastAsia="" w:cs="Arial" w:eastAsiaTheme="minorHAnsi"/>
          <w:color w:val="000000"/>
        </w:rPr>
        <w:t>;</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ab/>
        <w:t>17.2.3.нэмэгдсэн өртгийн албан татварын урамшууллын тохирол, буцаан олголтын үйл ажиллагааг зохион байгуулах бөгөөд үйл ажиллагааны журмыг санхүү, төсвийн асуудал эрхэлсэн Засгийн газрын гишүүн батална.</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17.3.Албан татвар суутган төлөгч доор дурдсан үйл ажиллагааг хэрэгжүүлнэ:</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ab/>
        <w:t>17.3.1.албан татвар төлөгчийн хийсэн төлбөр тооцооны мэдээллийг  хэрэглэгчийн системд төлбөр хийсэн тухай бүр бүртгэнэ;</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ab/>
        <w:t>17.3.2.бараа, ажил, үйлчилгээг борлуулсан тухай бүр төлбөрийн баримтыг татвар төлөгчид олгоно;</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ab/>
        <w:t>17.3.3.хэрэглэгчийн системд бүртгэгдсэн төлбөрийн баримтын мэдээллийг 3 хоногийн дотор багтаан борлуулалтын нэгдсэн системд илгээнэ;</w:t>
      </w:r>
    </w:p>
    <w:p>
      <w:pPr>
        <w:pStyle w:val="Normal"/>
        <w:jc w:val="both"/>
        <w:rPr>
          <w:rFonts w:ascii="Arial" w:hAnsi="Arial" w:eastAsia="" w:cs="Arial" w:eastAsiaTheme="minorHAnsi"/>
          <w:color w:val="9900FF"/>
          <w:lang w:val="mn-Cyrl-MN"/>
        </w:rPr>
      </w:pPr>
      <w:r>
        <w:rPr>
          <w:rFonts w:eastAsia="" w:cs="Arial" w:eastAsiaTheme="minorHAnsi"/>
          <w:color w:val="9900FF"/>
          <w:lang w:val="mn-Cyrl-MN"/>
        </w:rPr>
      </w:r>
    </w:p>
    <w:p>
      <w:pPr>
        <w:pStyle w:val="Normal"/>
        <w:jc w:val="both"/>
        <w:rPr/>
      </w:pPr>
      <w:r>
        <w:rPr>
          <w:rFonts w:eastAsia="" w:cs="Arial" w:eastAsiaTheme="minorHAnsi"/>
          <w:color w:val="9900FF"/>
          <w:lang w:val="mn-Cyrl-MN"/>
        </w:rPr>
        <w:tab/>
      </w:r>
      <w:r>
        <w:rPr>
          <w:rFonts w:eastAsia="" w:cs="Arial" w:eastAsiaTheme="minorHAnsi"/>
          <w:color w:val="000000"/>
          <w:lang w:val="mn-Cyrl-MN"/>
        </w:rPr>
        <w:tab/>
        <w:t>17.3.4.албан татвар суутган төлөгч хоорондын бараа, ажил, үйлчилгээний борлуулалтыг баталгаажуулсан нэмэгдсэн өртгийн албан татварын падааны бүртгэлийг холбогдох мэдээллийн санд оруулж, мэдээллийг 7 хоногт багтаан нэгдсэн системд илгээнэ.</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17.4.Албан татвар суутган төлөгч хэрэглэгчийн системтэй байна.</w:t>
      </w:r>
    </w:p>
    <w:p>
      <w:pPr>
        <w:pStyle w:val="Normal"/>
        <w:jc w:val="both"/>
        <w:rPr>
          <w:color w:val="000000"/>
        </w:rPr>
      </w:pPr>
      <w:r>
        <w:rPr>
          <w:rFonts w:eastAsia="" w:cs="Arial" w:eastAsiaTheme="minorHAnsi"/>
          <w:color w:val="000000"/>
          <w:lang w:val="mn-Cyrl-MN"/>
        </w:rPr>
        <w:tab/>
        <w:t>17.5.Албан татвар суутган төлөгч төлбөрийн баримт олгохоос татгалзах, хуурамч буюу хийгдсэн төлбөр тооцооноос өөр дүнтэй төлбөрийн баримт олгохыг хориглоно.</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17.6.Албан татвар суутган төлөгч төлбөрийн баримтыг өөр дүнгээр олгосон, эсхүл төлбөрийн баримт олгохоос татгалзсан бол албан татвар төлөгч энэ талаар татварын асуудал эрхэлсэн төрийн захиргааны байгууллагад, эсхүл харьяа татварын албанд нэн даруй мэдэгдэх үүрэгтэй.</w:t>
      </w:r>
    </w:p>
    <w:p>
      <w:pPr>
        <w:pStyle w:val="Normal"/>
        <w:jc w:val="both"/>
        <w:rPr>
          <w:rFonts w:ascii="Arial" w:hAnsi="Arial" w:eastAsia="" w:cs="Arial" w:eastAsiaTheme="minorHAnsi"/>
          <w:color w:val="9900FF"/>
          <w:lang w:val="mn-Cyrl-MN"/>
        </w:rPr>
      </w:pPr>
      <w:r>
        <w:rPr>
          <w:rFonts w:eastAsia="" w:cs="Arial" w:eastAsiaTheme="minorHAnsi"/>
          <w:color w:val="9900FF"/>
          <w:lang w:val="mn-Cyrl-MN"/>
        </w:rPr>
      </w:r>
    </w:p>
    <w:p>
      <w:pPr>
        <w:pStyle w:val="Normal"/>
        <w:jc w:val="both"/>
        <w:rPr/>
      </w:pPr>
      <w:r>
        <w:rPr>
          <w:rFonts w:eastAsia="" w:cs="Arial" w:eastAsiaTheme="minorHAnsi"/>
          <w:color w:val="9900FF"/>
          <w:lang w:val="mn-Cyrl-MN"/>
        </w:rPr>
        <w:tab/>
      </w:r>
      <w:r>
        <w:rPr>
          <w:rFonts w:eastAsia="" w:cs="Arial" w:eastAsiaTheme="minorHAnsi"/>
          <w:b w:val="false"/>
          <w:bCs w:val="false"/>
          <w:color w:val="000000"/>
          <w:lang w:val="mn-Cyrl-MN"/>
        </w:rPr>
        <w:t>17.7.Хэрэглэгчийн систем нийлүүлэгчийн дамжуулсан төлбөрийн баримтын мэдээллийг доор дурдсанаас бусад этгээд танилцах эрхгүй бөгөөд задруулахыг хориглоно:</w:t>
      </w:r>
    </w:p>
    <w:p>
      <w:pPr>
        <w:pStyle w:val="Normal"/>
        <w:jc w:val="both"/>
        <w:rPr>
          <w:rFonts w:ascii="Arial" w:hAnsi="Arial" w:eastAsia="" w:cs="Arial" w:eastAsiaTheme="minorHAnsi"/>
          <w:b w:val="false"/>
          <w:b w:val="false"/>
          <w:bCs w:val="false"/>
          <w:color w:val="000000"/>
          <w:lang w:val="mn-Cyrl-MN"/>
        </w:rPr>
      </w:pPr>
      <w:r>
        <w:rPr>
          <w:rFonts w:eastAsia="" w:cs="Arial" w:eastAsiaTheme="minorHAnsi"/>
          <w:b w:val="false"/>
          <w:bCs w:val="false"/>
          <w:color w:val="000000"/>
          <w:lang w:val="mn-Cyrl-MN"/>
        </w:rPr>
      </w:r>
    </w:p>
    <w:p>
      <w:pPr>
        <w:pStyle w:val="Normal"/>
        <w:jc w:val="both"/>
        <w:rPr>
          <w:b w:val="false"/>
          <w:b w:val="false"/>
          <w:bCs w:val="false"/>
          <w:color w:val="000000"/>
        </w:rPr>
      </w:pPr>
      <w:r>
        <w:rPr>
          <w:rFonts w:eastAsia="" w:cs="Arial" w:eastAsiaTheme="minorHAnsi"/>
          <w:b w:val="false"/>
          <w:bCs w:val="false"/>
          <w:color w:val="000000"/>
          <w:lang w:val="mn-Cyrl-MN"/>
        </w:rPr>
        <w:tab/>
        <w:tab/>
        <w:t>17.7.1.татварын алба</w:t>
      </w:r>
      <w:r>
        <w:rPr>
          <w:rFonts w:eastAsia="" w:cs="Arial" w:eastAsiaTheme="minorHAnsi"/>
          <w:b w:val="false"/>
          <w:bCs w:val="false"/>
          <w:color w:val="000000"/>
        </w:rPr>
        <w:t>;</w:t>
      </w:r>
    </w:p>
    <w:p>
      <w:pPr>
        <w:pStyle w:val="Normal"/>
        <w:jc w:val="both"/>
        <w:rPr>
          <w:b w:val="false"/>
          <w:b w:val="false"/>
          <w:bCs w:val="false"/>
          <w:color w:val="000000"/>
        </w:rPr>
      </w:pPr>
      <w:r>
        <w:rPr>
          <w:rFonts w:eastAsia="" w:cs="Arial" w:eastAsiaTheme="minorHAnsi"/>
          <w:b w:val="false"/>
          <w:bCs w:val="false"/>
          <w:color w:val="000000"/>
          <w:lang w:val="mn-Cyrl-MN"/>
        </w:rPr>
        <w:tab/>
        <w:tab/>
        <w:t>17.7.2.статистикийн алба</w:t>
      </w:r>
      <w:r>
        <w:rPr>
          <w:rFonts w:eastAsia="" w:cs="Arial" w:eastAsiaTheme="minorHAnsi"/>
          <w:b w:val="false"/>
          <w:bCs w:val="false"/>
          <w:color w:val="000000"/>
        </w:rPr>
        <w:t>;</w:t>
      </w:r>
    </w:p>
    <w:p>
      <w:pPr>
        <w:pStyle w:val="Normal"/>
        <w:jc w:val="both"/>
        <w:rPr/>
      </w:pPr>
      <w:r>
        <w:rPr>
          <w:rFonts w:eastAsia="" w:cs="Arial" w:eastAsiaTheme="minorHAnsi"/>
          <w:b w:val="false"/>
          <w:bCs w:val="false"/>
          <w:color w:val="000000"/>
          <w:lang w:val="mn-Cyrl-MN"/>
        </w:rPr>
        <w:tab/>
        <w:tab/>
        <w:t>17.7.3.тухайн мэдээллийг дамжуулагч этгээд."</w:t>
      </w:r>
      <w:r>
        <w:rPr>
          <w:rFonts w:eastAsia="" w:cs="Arial" w:eastAsiaTheme="minorHAnsi"/>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39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83.0 хувийн саналаар дэмжигдлээ.</w:t>
      </w:r>
    </w:p>
    <w:p>
      <w:pPr>
        <w:pStyle w:val="Normal"/>
        <w:jc w:val="both"/>
        <w:rPr>
          <w:color w:val="9900FF"/>
        </w:rPr>
      </w:pPr>
      <w:r>
        <w:rPr>
          <w:color w:val="9900FF"/>
        </w:rPr>
      </w:r>
    </w:p>
    <w:p>
      <w:pPr>
        <w:pStyle w:val="Normal"/>
        <w:jc w:val="both"/>
        <w:rPr/>
      </w:pPr>
      <w:r>
        <w:rPr>
          <w:rFonts w:cs="Arial"/>
          <w:color w:val="9900FF"/>
          <w:lang w:val="mn-Cyrl-MN"/>
        </w:rPr>
        <w:tab/>
      </w:r>
      <w:r>
        <w:rPr>
          <w:rFonts w:cs="Arial"/>
          <w:b w:val="false"/>
          <w:bCs w:val="false"/>
          <w:color w:val="000000"/>
          <w:lang w:val="mn-Cyrl-MN"/>
        </w:rPr>
        <w:t xml:space="preserve">20.Ажлын хэсгийн гаргасан, төслийн 18 дугаар зүйлийг хасах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39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83.0 хувийн саналаар дэмжигдлээ.</w:t>
      </w:r>
    </w:p>
    <w:p>
      <w:pPr>
        <w:pStyle w:val="Normal"/>
        <w:jc w:val="both"/>
        <w:rPr>
          <w:color w:val="9900FF"/>
        </w:rPr>
      </w:pPr>
      <w:r>
        <w:rPr>
          <w:color w:val="9900FF"/>
        </w:rPr>
      </w:r>
    </w:p>
    <w:p>
      <w:pPr>
        <w:pStyle w:val="Normal"/>
        <w:jc w:val="both"/>
        <w:rPr/>
      </w:pPr>
      <w:r>
        <w:rPr>
          <w:rFonts w:cs="Arial"/>
          <w:b w:val="false"/>
          <w:bCs w:val="false"/>
          <w:color w:val="000000"/>
          <w:shd w:fill="FFFFFF" w:val="clear"/>
          <w:lang w:val="mn-Cyrl-MN"/>
        </w:rPr>
        <w:tab/>
        <w:t>21.Ажлын хэсгийн гаргасан, төсөлд шинээр зүйл, хэсэг, заалт нэмэгдсэн, хасагдсантай холбогдуулан төслийн зүйл, хэсэг, заалтын дугаар, ишлэлийг өөрчлөх</w:t>
      </w:r>
      <w:r>
        <w:rPr>
          <w:rFonts w:cs="Arial"/>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39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83.0 хувийн саналаар дэмжигдлээ.</w:t>
      </w:r>
    </w:p>
    <w:p>
      <w:pPr>
        <w:pStyle w:val="Normal"/>
        <w:jc w:val="both"/>
        <w:rPr>
          <w:color w:val="9900FF"/>
        </w:rPr>
      </w:pPr>
      <w:r>
        <w:rPr>
          <w:color w:val="9900FF"/>
        </w:rPr>
      </w:r>
    </w:p>
    <w:p>
      <w:pPr>
        <w:pStyle w:val="Normal"/>
        <w:jc w:val="both"/>
        <w:rPr/>
      </w:pPr>
      <w:r>
        <w:rPr>
          <w:rFonts w:cs="Arial"/>
          <w:b/>
          <w:color w:val="9900FF"/>
          <w:lang w:val="mn-Cyrl-MN"/>
        </w:rPr>
        <w:tab/>
      </w:r>
      <w:r>
        <w:rPr>
          <w:rFonts w:cs="Arial"/>
          <w:b w:val="false"/>
          <w:bCs w:val="false"/>
          <w:color w:val="000000"/>
          <w:lang w:val="mn-Cyrl-MN"/>
        </w:rPr>
        <w:t>22.Ажлын хэсгийн гаргасан, хуулийн дагаж мөрдөх хугацааг 2016 оны 01 дүгээр сарын 01-нээс эхлэн мөрдөх</w:t>
      </w:r>
      <w:r>
        <w:rPr>
          <w:rFonts w:cs="Arial"/>
          <w:color w:val="9900FF"/>
          <w:lang w:val="mn-Cyrl-M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9</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47</w:t>
      </w:r>
    </w:p>
    <w:p>
      <w:pPr>
        <w:pStyle w:val="Normal"/>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80.9 хувийн саналаар дэмжигдлээ.</w:t>
      </w:r>
    </w:p>
    <w:p>
      <w:pPr>
        <w:pStyle w:val="Normal"/>
        <w:jc w:val="both"/>
        <w:rPr>
          <w:color w:val="9900FF"/>
          <w:lang w:val="mn-Cyrl-MN"/>
        </w:rPr>
      </w:pPr>
      <w:r>
        <w:rPr>
          <w:color w:val="9900FF"/>
          <w:lang w:val="mn-Cyrl-MN"/>
        </w:rPr>
      </w:r>
    </w:p>
    <w:p>
      <w:pPr>
        <w:pStyle w:val="ListParagraph"/>
        <w:tabs>
          <w:tab w:val="left" w:pos="0" w:leader="none"/>
        </w:tabs>
        <w:spacing w:lineRule="auto" w:line="240" w:before="0" w:after="0"/>
        <w:ind w:left="0" w:hanging="0"/>
        <w:jc w:val="both"/>
        <w:rPr/>
      </w:pPr>
      <w:r>
        <w:rPr>
          <w:rFonts w:cs="Arial" w:ascii="Arial" w:hAnsi="Arial"/>
          <w:b/>
          <w:color w:val="9900FF"/>
          <w:sz w:val="24"/>
          <w:szCs w:val="24"/>
          <w:lang w:val="mn-Cyrl-MN"/>
        </w:rPr>
        <w:tab/>
      </w:r>
      <w:r>
        <w:rPr>
          <w:rFonts w:cs="Arial" w:ascii="Arial" w:hAnsi="Arial"/>
          <w:b w:val="false"/>
          <w:bCs w:val="false"/>
          <w:color w:val="000000"/>
          <w:sz w:val="24"/>
          <w:szCs w:val="24"/>
          <w:lang w:val="mn-Cyrl-MN"/>
        </w:rPr>
        <w:t>23.Ажлын хэсгийн гаргасан, Нэмэгдсэн өртгийн албан татвараас чөлөөлөх тухай хууль хүчингүй болсонд тооцох тухай хуулийн төслийг шинээр боловсруулж, нэмэх</w:t>
      </w:r>
      <w:r>
        <w:rPr>
          <w:rFonts w:cs="Arial" w:ascii="Arial" w:hAnsi="Arial"/>
          <w:color w:val="9900FF"/>
          <w:sz w:val="24"/>
          <w:szCs w:val="24"/>
          <w:lang w:val="mn-Cyrl-MN"/>
        </w:rPr>
        <w:t xml:space="preserve">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39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ListParagraph"/>
        <w:tabs>
          <w:tab w:val="left" w:pos="0" w:leader="none"/>
        </w:tabs>
        <w:spacing w:lineRule="auto" w:line="240" w:before="0" w:after="0"/>
        <w:ind w:left="0" w:hanging="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ab/>
        <w:t>84.8 хувийн саналаар дэмжигдлээ.</w:t>
      </w:r>
    </w:p>
    <w:p>
      <w:pPr>
        <w:pStyle w:val="ListParagraph"/>
        <w:tabs>
          <w:tab w:val="left" w:pos="0" w:leader="none"/>
        </w:tabs>
        <w:spacing w:lineRule="auto" w:line="240" w:before="0" w:after="0"/>
        <w:ind w:left="0" w:firstLine="1440"/>
        <w:jc w:val="both"/>
        <w:rPr>
          <w:rFonts w:ascii="Arial" w:hAnsi="Arial" w:cs="Arial"/>
          <w:b/>
          <w:b/>
          <w:color w:val="9900FF"/>
          <w:sz w:val="24"/>
          <w:szCs w:val="24"/>
          <w:lang w:val="mn-Cyrl-MN"/>
        </w:rPr>
      </w:pPr>
      <w:r>
        <w:rPr>
          <w:rFonts w:cs="Arial" w:ascii="Arial" w:hAnsi="Arial"/>
          <w:b/>
          <w:color w:val="9900FF"/>
          <w:sz w:val="24"/>
          <w:szCs w:val="24"/>
          <w:lang w:val="mn-Cyrl-MN"/>
        </w:rPr>
      </w:r>
    </w:p>
    <w:p>
      <w:pPr>
        <w:pStyle w:val="ListParagraph"/>
        <w:tabs>
          <w:tab w:val="left" w:pos="0" w:leader="none"/>
        </w:tabs>
        <w:spacing w:lineRule="auto" w:line="240" w:before="0" w:after="0"/>
        <w:ind w:left="0" w:hanging="0"/>
        <w:jc w:val="both"/>
        <w:rPr/>
      </w:pPr>
      <w:r>
        <w:rPr>
          <w:rFonts w:cs="Arial" w:ascii="Arial" w:hAnsi="Arial"/>
          <w:color w:val="9900FF"/>
          <w:sz w:val="24"/>
          <w:szCs w:val="24"/>
          <w:lang w:val="mn-Cyrl-MN"/>
        </w:rPr>
        <w:tab/>
      </w:r>
      <w:r>
        <w:rPr>
          <w:rFonts w:cs="Arial" w:ascii="Arial" w:hAnsi="Arial"/>
          <w:b w:val="false"/>
          <w:bCs w:val="false"/>
          <w:color w:val="000000"/>
          <w:sz w:val="24"/>
          <w:szCs w:val="24"/>
          <w:lang w:val="mn-Cyrl-MN"/>
        </w:rPr>
        <w:t>24.Ажлын хэсгийн гаргасан, Нэмэгдсэн өртгийн албан татварын тухай хуулийг дагаж мөрдөх журмын тухай хуулийн төслийг шинээр боловсруулж, нэмэх</w:t>
      </w:r>
      <w:r>
        <w:rPr>
          <w:rFonts w:cs="Arial" w:ascii="Arial" w:hAnsi="Arial"/>
          <w:color w:val="9900FF"/>
          <w:sz w:val="24"/>
          <w:szCs w:val="24"/>
          <w:lang w:val="mn-Cyrl-MN"/>
        </w:rPr>
        <w:t xml:space="preserve">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ListParagraph"/>
        <w:tabs>
          <w:tab w:val="left" w:pos="0" w:leader="none"/>
        </w:tabs>
        <w:spacing w:lineRule="auto" w:line="240" w:before="0" w:after="0"/>
        <w:ind w:left="0" w:hanging="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ab/>
        <w:t>82.6 хувийн саналаар дэмжигдлээ.</w:t>
      </w:r>
    </w:p>
    <w:p>
      <w:pPr>
        <w:pStyle w:val="ListParagraph"/>
        <w:tabs>
          <w:tab w:val="left" w:pos="0" w:leader="none"/>
        </w:tabs>
        <w:spacing w:lineRule="auto" w:line="240" w:before="0" w:after="0"/>
        <w:ind w:left="0" w:hanging="0"/>
        <w:jc w:val="both"/>
        <w:rPr>
          <w:rFonts w:ascii="Arial" w:hAnsi="Arial" w:cs="Arial"/>
          <w:b/>
          <w:b/>
          <w:color w:val="9900FF"/>
          <w:sz w:val="24"/>
          <w:szCs w:val="24"/>
          <w:lang w:val="mn-Cyrl-MN"/>
        </w:rPr>
      </w:pPr>
      <w:r>
        <w:rPr>
          <w:rFonts w:cs="Arial" w:ascii="Arial" w:hAnsi="Arial"/>
          <w:b/>
          <w:color w:val="9900FF"/>
          <w:sz w:val="24"/>
          <w:szCs w:val="24"/>
          <w:lang w:val="mn-Cyrl-MN"/>
        </w:rPr>
      </w:r>
    </w:p>
    <w:p>
      <w:pPr>
        <w:pStyle w:val="ListParagraph"/>
        <w:tabs>
          <w:tab w:val="left" w:pos="0" w:leader="none"/>
        </w:tabs>
        <w:spacing w:lineRule="auto" w:line="240" w:before="0" w:after="0"/>
        <w:ind w:left="0" w:hanging="0"/>
        <w:jc w:val="both"/>
        <w:rPr/>
      </w:pPr>
      <w:r>
        <w:rPr>
          <w:rFonts w:cs="Arial" w:ascii="Arial" w:hAnsi="Arial"/>
          <w:b w:val="false"/>
          <w:bCs w:val="false"/>
          <w:color w:val="000000"/>
          <w:sz w:val="24"/>
          <w:szCs w:val="24"/>
          <w:lang w:val="mn-Cyrl-MN"/>
        </w:rPr>
        <w:tab/>
        <w:t>25.Ажлын хэсгийн гаргасан, О</w:t>
      </w:r>
      <w:r>
        <w:rPr>
          <w:rFonts w:cs="Arial" w:ascii="Arial" w:hAnsi="Arial"/>
          <w:b w:val="false"/>
          <w:bCs w:val="false"/>
          <w:color w:val="000000"/>
          <w:sz w:val="24"/>
          <w:szCs w:val="24"/>
          <w:lang w:val="eu-ES"/>
        </w:rPr>
        <w:t>рлогыг нь тухай бүр тодорхойлох боломжгүй ажил,</w:t>
      </w:r>
      <w:r>
        <w:rPr>
          <w:rFonts w:cs="Arial" w:ascii="Arial" w:hAnsi="Arial"/>
          <w:b w:val="false"/>
          <w:bCs w:val="false"/>
          <w:color w:val="000000"/>
          <w:sz w:val="24"/>
          <w:szCs w:val="24"/>
          <w:lang w:val="mn-Cyrl-MN"/>
        </w:rPr>
        <w:t xml:space="preserve"> </w:t>
      </w:r>
      <w:r>
        <w:rPr>
          <w:rFonts w:cs="Arial" w:ascii="Arial" w:hAnsi="Arial"/>
          <w:b w:val="false"/>
          <w:bCs w:val="false"/>
          <w:color w:val="000000"/>
          <w:sz w:val="24"/>
          <w:szCs w:val="24"/>
          <w:lang w:val="eu-ES"/>
        </w:rPr>
        <w:t>үйлчилгээ  хувиараа  эрхлэгч иргэний орлогын албан</w:t>
      </w:r>
      <w:r>
        <w:rPr>
          <w:rFonts w:cs="Arial" w:ascii="Arial" w:hAnsi="Arial"/>
          <w:b w:val="false"/>
          <w:bCs w:val="false"/>
          <w:color w:val="000000"/>
          <w:sz w:val="24"/>
          <w:szCs w:val="24"/>
          <w:lang w:val="mn-Cyrl-MN"/>
        </w:rPr>
        <w:t xml:space="preserve"> </w:t>
      </w:r>
      <w:r>
        <w:rPr>
          <w:rFonts w:cs="Arial" w:ascii="Arial" w:hAnsi="Arial"/>
          <w:b w:val="false"/>
          <w:bCs w:val="false"/>
          <w:color w:val="000000"/>
          <w:sz w:val="24"/>
          <w:szCs w:val="24"/>
          <w:lang w:val="eu-ES"/>
        </w:rPr>
        <w:t>татварын тухай</w:t>
      </w:r>
      <w:r>
        <w:rPr>
          <w:rFonts w:cs="Arial" w:ascii="Arial" w:hAnsi="Arial"/>
          <w:b w:val="false"/>
          <w:bCs w:val="false"/>
          <w:color w:val="000000"/>
          <w:sz w:val="24"/>
          <w:szCs w:val="24"/>
          <w:lang w:val="mn-Cyrl-MN"/>
        </w:rPr>
        <w:t xml:space="preserve"> хуулийг хүчингүй болсонд тооцох тухай хуулийн төслийг шинээр боловсруулж, нэмэх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ListParagraph"/>
        <w:tabs>
          <w:tab w:val="left" w:pos="0" w:leader="none"/>
        </w:tabs>
        <w:spacing w:lineRule="auto" w:line="240" w:before="0" w:after="0"/>
        <w:ind w:left="0" w:hanging="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ab/>
        <w:t>82.6 хувийн саналаар дэмжигдлээ.</w:t>
      </w:r>
    </w:p>
    <w:p>
      <w:pPr>
        <w:pStyle w:val="ListParagraph"/>
        <w:tabs>
          <w:tab w:val="left" w:pos="0" w:leader="none"/>
        </w:tabs>
        <w:spacing w:lineRule="auto" w:line="240" w:before="0" w:after="0"/>
        <w:ind w:left="0" w:hanging="0"/>
        <w:jc w:val="both"/>
        <w:rPr>
          <w:rFonts w:ascii="Arial" w:hAnsi="Arial" w:cs="Arial"/>
          <w:b/>
          <w:b/>
          <w:bCs/>
          <w:color w:val="000000"/>
          <w:lang w:val="mn-Cyrl-MN"/>
        </w:rPr>
      </w:pPr>
      <w:r>
        <w:rPr>
          <w:rFonts w:cs="Arial" w:ascii="Arial" w:hAnsi="Arial"/>
          <w:b/>
          <w:bCs/>
          <w:color w:val="000000"/>
          <w:lang w:val="mn-Cyrl-MN"/>
        </w:rPr>
      </w:r>
    </w:p>
    <w:p>
      <w:pPr>
        <w:pStyle w:val="ListParagraph"/>
        <w:tabs>
          <w:tab w:val="left" w:pos="0" w:leader="none"/>
        </w:tabs>
        <w:spacing w:lineRule="auto" w:line="240" w:before="0" w:after="0"/>
        <w:ind w:left="0" w:hanging="0"/>
        <w:jc w:val="both"/>
        <w:rPr/>
      </w:pPr>
      <w:r>
        <w:rPr>
          <w:rFonts w:cs="Arial" w:ascii="Arial" w:hAnsi="Arial"/>
          <w:b/>
          <w:color w:val="000000"/>
          <w:sz w:val="24"/>
          <w:szCs w:val="24"/>
          <w:lang w:val="mn-Cyrl-MN"/>
        </w:rPr>
        <w:tab/>
      </w:r>
      <w:r>
        <w:rPr>
          <w:rFonts w:cs="Arial" w:ascii="Arial" w:hAnsi="Arial"/>
          <w:b w:val="false"/>
          <w:bCs w:val="false"/>
          <w:color w:val="000000"/>
          <w:sz w:val="24"/>
          <w:szCs w:val="24"/>
          <w:lang w:val="mn-Cyrl-MN"/>
        </w:rPr>
        <w:t>26.Ажлын хэсгийн гаргасан, Банкны тухай хуульд нэмэлт, өөрчлөлт оруулах хуулийн төслийг шинээр боловсруулж, нэмэх</w:t>
      </w:r>
      <w:r>
        <w:rPr>
          <w:rFonts w:cs="Arial" w:ascii="Arial" w:hAnsi="Arial"/>
          <w:color w:val="000000"/>
          <w:sz w:val="24"/>
          <w:szCs w:val="24"/>
          <w:lang w:val="mn-Cyrl-MN"/>
        </w:rPr>
        <w:t xml:space="preserve">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38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8</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ListParagraph"/>
        <w:tabs>
          <w:tab w:val="left" w:pos="0" w:leader="none"/>
        </w:tabs>
        <w:spacing w:lineRule="auto" w:line="240" w:before="0" w:after="0"/>
        <w:ind w:left="0" w:hanging="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ab/>
        <w:t>82.6 хувийн саналаар дэмжигдлээ.</w:t>
      </w:r>
    </w:p>
    <w:p>
      <w:pPr>
        <w:pStyle w:val="ListParagraph"/>
        <w:tabs>
          <w:tab w:val="left" w:pos="0" w:leader="none"/>
        </w:tabs>
        <w:spacing w:lineRule="auto" w:line="240" w:before="0" w:after="0"/>
        <w:ind w:left="0" w:hanging="0"/>
        <w:jc w:val="both"/>
        <w:rPr>
          <w:rFonts w:ascii="Arial" w:hAnsi="Arial" w:cs="Arial"/>
          <w:b/>
          <w:b/>
          <w:color w:val="9900FF"/>
          <w:sz w:val="24"/>
          <w:szCs w:val="24"/>
          <w:lang w:val="mn-Cyrl-MN"/>
        </w:rPr>
      </w:pPr>
      <w:r>
        <w:rPr>
          <w:rFonts w:cs="Arial" w:ascii="Arial" w:hAnsi="Arial"/>
          <w:b/>
          <w:color w:val="9900FF"/>
          <w:sz w:val="24"/>
          <w:szCs w:val="24"/>
          <w:lang w:val="mn-Cyrl-MN"/>
        </w:rPr>
      </w:r>
    </w:p>
    <w:p>
      <w:pPr>
        <w:pStyle w:val="ListParagraph"/>
        <w:tabs>
          <w:tab w:val="left" w:pos="0" w:leader="none"/>
        </w:tabs>
        <w:spacing w:lineRule="auto" w:line="240" w:before="0" w:after="0"/>
        <w:ind w:left="0" w:hanging="0"/>
        <w:jc w:val="both"/>
        <w:rPr/>
      </w:pPr>
      <w:r>
        <w:rPr>
          <w:rFonts w:cs="Arial" w:ascii="Arial" w:hAnsi="Arial"/>
          <w:b w:val="false"/>
          <w:bCs w:val="false"/>
          <w:color w:val="000000"/>
          <w:sz w:val="24"/>
          <w:szCs w:val="24"/>
          <w:lang w:val="mn-Cyrl-MN"/>
        </w:rPr>
        <w:tab/>
        <w:t>27.Ажлын хэсгийн гаргасан, Хувь хүний орлогын албан татварын тухай хуульд нэмэлт оруулах хуулийн төслийг шинээр боловсруулж, нэмэх</w:t>
      </w:r>
      <w:r>
        <w:rPr>
          <w:rFonts w:cs="Arial" w:ascii="Arial" w:hAnsi="Arial"/>
          <w:color w:val="9900FF"/>
          <w:sz w:val="24"/>
          <w:szCs w:val="24"/>
          <w:lang w:val="mn-Cyrl-MN"/>
        </w:rPr>
        <w:t xml:space="preserve"> </w:t>
      </w:r>
      <w:r>
        <w:rPr>
          <w:rFonts w:eastAsia="Arial" w:cs="Arial" w:ascii="Arial" w:hAnsi="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36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10</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ListParagraph"/>
        <w:tabs>
          <w:tab w:val="left" w:pos="0" w:leader="none"/>
        </w:tabs>
        <w:spacing w:lineRule="auto" w:line="240" w:before="0" w:after="0"/>
        <w:ind w:left="0" w:hanging="0"/>
        <w:jc w:val="both"/>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tab/>
        <w:t>78.3 хувийн саналаар дэмжигдлээ.</w:t>
      </w:r>
    </w:p>
    <w:p>
      <w:pPr>
        <w:pStyle w:val="ListParagraph"/>
        <w:tabs>
          <w:tab w:val="left" w:pos="0" w:leader="none"/>
        </w:tabs>
        <w:spacing w:lineRule="auto" w:line="240" w:before="0" w:after="0"/>
        <w:ind w:left="0" w:hanging="0"/>
        <w:jc w:val="both"/>
        <w:rPr>
          <w:rFonts w:ascii="Arial" w:hAnsi="Arial" w:eastAsia="*HY_Sinmyeongjo-Identity-H"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eastAsia="*HY_Sinmyeongjo-Identity-H" w:cs="Arial" w:ascii="Arial" w:hAnsi="Arial"/>
          <w:b w:val="false"/>
          <w:bCs w:val="false"/>
          <w:i w:val="false"/>
          <w:iCs w:val="false"/>
          <w:caps w:val="false"/>
          <w:smallCaps w:val="false"/>
          <w:color w:val="000000"/>
          <w:spacing w:val="0"/>
          <w:sz w:val="24"/>
          <w:szCs w:val="24"/>
          <w:u w:val="none"/>
          <w:shd w:fill="FFFFFF" w:val="clear"/>
          <w:lang w:val="mn-Cyrl-MN" w:eastAsia="zh-CN" w:bidi="hi-IN"/>
        </w:rPr>
      </w:r>
    </w:p>
    <w:p>
      <w:pPr>
        <w:pStyle w:val="Normal"/>
        <w:tabs>
          <w:tab w:val="left" w:pos="0" w:leader="none"/>
        </w:tabs>
        <w:spacing w:lineRule="auto" w:line="240" w:before="0" w:after="0"/>
        <w:ind w:left="0" w:hanging="0"/>
        <w:jc w:val="both"/>
        <w:rPr/>
      </w:pPr>
      <w:r>
        <w:rPr>
          <w:rFonts w:eastAsia="Times New Roman" w:cs="Arial"/>
          <w:b/>
          <w:bCs/>
          <w:i w:val="false"/>
          <w:iCs w:val="false"/>
          <w:caps w:val="false"/>
          <w:smallCaps w:val="false"/>
          <w:color w:val="9900FF"/>
          <w:spacing w:val="0"/>
          <w:sz w:val="24"/>
          <w:szCs w:val="24"/>
          <w:u w:val="none"/>
          <w:shd w:fill="FFFFFF" w:val="clear"/>
          <w:lang w:val="mn-Cyrl-MN" w:eastAsia="zh-CN" w:bidi="hi-IN"/>
        </w:rPr>
        <w:tab/>
      </w:r>
      <w:r>
        <w:rPr>
          <w:rFonts w:eastAsia="Times New Roman" w:cs="Arial"/>
          <w:b w:val="false"/>
          <w:bCs w:val="false"/>
          <w:i w:val="false"/>
          <w:iCs w:val="false"/>
          <w:caps w:val="false"/>
          <w:smallCaps w:val="false"/>
          <w:color w:val="000000"/>
          <w:spacing w:val="0"/>
          <w:sz w:val="24"/>
          <w:szCs w:val="24"/>
          <w:u w:val="none"/>
          <w:shd w:fill="FFFFFF" w:val="clear"/>
          <w:lang w:val="mn-Cyrl-MN" w:eastAsia="zh-CN" w:bidi="hi-IN"/>
        </w:rPr>
        <w:t xml:space="preserve">28.Ажлын хэсгийн гаргасан, Татварын ерөнхий хуульд нэмэлт, өөрчлөлт оруулах тухай </w:t>
      </w: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хуулийн төслийг шинээр боловсруулж, нэмэх</w:t>
      </w:r>
      <w:r>
        <w:rPr>
          <w:rFonts w:eastAsia="*HY_Sinmyeongjo-Identity-H" w:cs="Arial"/>
          <w:b w:val="false"/>
          <w:bCs w:val="false"/>
          <w:i w:val="false"/>
          <w:iCs w:val="false"/>
          <w:caps w:val="false"/>
          <w:smallCaps w:val="false"/>
          <w:color w:val="9900FF"/>
          <w:spacing w:val="0"/>
          <w:sz w:val="24"/>
          <w:szCs w:val="24"/>
          <w:u w:val="none"/>
          <w:shd w:fill="FFFFFF" w:val="clear"/>
          <w:lang w:val="mn-Cyrl-MN" w:eastAsia="zh-CN" w:bidi="hi-IN"/>
        </w:rPr>
        <w:t xml:space="preserve"> </w:t>
      </w:r>
      <w:r>
        <w:rPr>
          <w:rFonts w:eastAsia="Arial" w:cs="Arial"/>
          <w:b w:val="false"/>
          <w:bCs w:val="false"/>
          <w:i w:val="false"/>
          <w:iCs w:val="false"/>
          <w:caps w:val="false"/>
          <w:smallCaps w:val="false"/>
          <w:color w:val="000000"/>
          <w:spacing w:val="0"/>
          <w:sz w:val="24"/>
          <w:szCs w:val="24"/>
          <w:u w:val="none"/>
          <w:shd w:fill="FFFFFF" w:val="clear"/>
          <w:lang w:val="mn-Cyrl-MN" w:eastAsia="zh-CN" w:bidi="hi-IN"/>
        </w:rPr>
        <w:t xml:space="preserve">гэсэн саналыг дэмжье гэсэн санал хураалт явуулъя.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Зөвшөөрсөн:</w:t>
        <w:tab/>
        <w:tab/>
        <w:t xml:space="preserve">39         </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Татгалзсан:</w:t>
        <w:tab/>
        <w:tab/>
        <w:t xml:space="preserve">            7</w:t>
      </w:r>
    </w:p>
    <w:p>
      <w:pPr>
        <w:pStyle w:val="Normal"/>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Бүгд:</w:t>
        <w:tab/>
        <w:tab/>
        <w:tab/>
        <w:tab/>
        <w:t>46</w:t>
      </w:r>
    </w:p>
    <w:p>
      <w:pPr>
        <w:pStyle w:val="Normal"/>
        <w:tabs>
          <w:tab w:val="left" w:pos="0" w:leader="none"/>
        </w:tabs>
        <w:spacing w:lineRule="auto" w:line="240" w:before="0" w:after="0"/>
        <w:ind w:left="0" w:hanging="0"/>
        <w:jc w:val="both"/>
        <w:rPr/>
      </w:pPr>
      <w:r>
        <w:rPr>
          <w:rFonts w:eastAsia="*HY_Sinmyeongjo-Identity-H" w:cs="Arial"/>
          <w:b w:val="false"/>
          <w:bCs w:val="false"/>
          <w:i w:val="false"/>
          <w:iCs w:val="false"/>
          <w:caps w:val="false"/>
          <w:smallCaps w:val="false"/>
          <w:color w:val="000000"/>
          <w:spacing w:val="0"/>
          <w:sz w:val="24"/>
          <w:szCs w:val="24"/>
          <w:u w:val="none"/>
          <w:shd w:fill="FFFFFF" w:val="clear"/>
          <w:lang w:val="mn-Cyrl-MN" w:eastAsia="zh-CN" w:bidi="hi-IN"/>
        </w:rPr>
        <w:tab/>
        <w:t>84.8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tab/>
      </w:r>
      <w:r>
        <w:rPr>
          <w:b/>
          <w:bCs/>
          <w:lang w:val="mn-Cyrl-MN"/>
        </w:rPr>
        <w:t>Р.Гончигдорж: -</w:t>
      </w:r>
      <w:r>
        <w:rPr>
          <w:lang w:val="mn-Cyrl-MN"/>
        </w:rPr>
        <w:t xml:space="preserve"> Байнгын хорооноос гаргасан зарчмын зөрүүтэй саналуудаар санал хурааж дууслаа. Хуулийн төслийг эцсийн хэлэлцүүлэгт бэлтгүүлэхээр Төсвийн байнгын хороонд шилжүүлэв. </w:t>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rPr>
        <w:tab/>
      </w:r>
    </w:p>
    <w:p>
      <w:pPr>
        <w:pStyle w:val="Normal"/>
        <w:spacing w:lineRule="atLeast" w:line="100" w:before="0" w:after="0"/>
        <w:ind w:left="0" w:right="0" w:hanging="0"/>
        <w:jc w:val="both"/>
        <w:rPr/>
      </w:pPr>
      <w:r>
        <w:rPr>
          <w:rFonts w:cs="Arial"/>
          <w:b w:val="false"/>
          <w:bCs w:val="false"/>
          <w:i/>
          <w:iCs/>
          <w:caps w:val="false"/>
          <w:smallCaps w:val="false"/>
          <w:color w:val="000000"/>
          <w:spacing w:val="0"/>
          <w:sz w:val="24"/>
          <w:szCs w:val="24"/>
          <w:u w:val="none"/>
          <w:shd w:fill="FFFFFF" w:val="clear"/>
          <w:lang w:val="mn-Cyrl-MN" w:eastAsia="zh-CN" w:bidi="hi-IN"/>
        </w:rPr>
        <w:tab/>
        <w:t>Уг асуудлыг 13 цаг 46 минутад хэлэлцэж дуусав.</w:t>
      </w:r>
    </w:p>
    <w:p>
      <w:pPr>
        <w:pStyle w:val="Normal"/>
        <w:spacing w:lineRule="atLeast" w:line="100" w:before="0" w:after="0"/>
        <w:ind w:left="0" w:right="0" w:hanging="0"/>
        <w:jc w:val="both"/>
        <w:rPr/>
      </w:pPr>
      <w:r>
        <w:rPr/>
      </w:r>
    </w:p>
    <w:p>
      <w:pPr>
        <w:pStyle w:val="TextBody"/>
        <w:spacing w:lineRule="atLeast" w:line="100" w:before="0" w:after="0"/>
        <w:ind w:left="0" w:right="0" w:hanging="0"/>
        <w:jc w:val="both"/>
        <w:rPr/>
      </w:pPr>
      <w:r>
        <w:rPr>
          <w:rFonts w:cs="Arial"/>
          <w:b w:val="false"/>
          <w:bCs w:val="false"/>
          <w:i w:val="false"/>
          <w:iCs w:val="false"/>
          <w:color w:val="000000"/>
          <w:sz w:val="24"/>
          <w:szCs w:val="24"/>
          <w:shd w:fill="FFFFFF" w:val="clear"/>
          <w:lang w:val="mn-Cyrl-MN"/>
        </w:rPr>
        <w:tab/>
        <w:t>Ч</w:t>
      </w:r>
      <w:r>
        <w:rPr>
          <w:b w:val="false"/>
          <w:bCs w:val="false"/>
          <w:i w:val="false"/>
          <w:iCs w:val="false"/>
          <w:color w:val="000000"/>
          <w:sz w:val="24"/>
          <w:szCs w:val="24"/>
          <w:lang w:val="mn-Cyrl-MN"/>
        </w:rPr>
        <w:t>уулганы нэгдсэн хуралдааны зохион байгуулалтыг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ахлах референт З.Нямцогт, шинжээч Б.Баярсайхан, Т.Мөнхбат нар хариуцан ажиллав.</w:t>
      </w:r>
    </w:p>
    <w:p>
      <w:pPr>
        <w:pStyle w:val="TextBody"/>
        <w:spacing w:lineRule="atLeast" w:line="100" w:before="0" w:after="0"/>
        <w:ind w:left="0" w:right="0" w:hanging="0"/>
        <w:jc w:val="both"/>
        <w:rPr/>
      </w:pPr>
      <w:r>
        <w:rPr/>
      </w:r>
    </w:p>
    <w:p>
      <w:pPr>
        <w:pStyle w:val="Normal"/>
        <w:spacing w:lineRule="atLeast" w:line="100" w:before="0" w:after="0"/>
        <w:ind w:left="0" w:right="0" w:hanging="0"/>
        <w:jc w:val="both"/>
        <w:rPr/>
      </w:pPr>
      <w:r>
        <w:rPr>
          <w:b w:val="false"/>
          <w:bCs w:val="false"/>
          <w:i/>
          <w:iCs/>
          <w:color w:val="000000"/>
          <w:lang w:val="mn-Cyrl-MN"/>
        </w:rPr>
        <w:tab/>
        <w:t>Өнөөдрийн чуулганы нэгдсэн хуралдаан 04 цаг үргэлжилж, 76 гишүүнээс 63 ирж, 82.8 хувийн ирцтэйгээр 13 цаг 46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Тэмдэглэлтэй танилцсан:</w:t>
      </w:r>
    </w:p>
    <w:p>
      <w:pPr>
        <w:pStyle w:val="Normal"/>
        <w:spacing w:lineRule="atLeast" w:line="100" w:before="0" w:after="0"/>
        <w:ind w:left="0" w:right="0" w:hanging="0"/>
        <w:jc w:val="both"/>
        <w:rPr/>
      </w:pPr>
      <w:r>
        <w:rPr>
          <w:sz w:val="24"/>
          <w:szCs w:val="24"/>
          <w:lang w:val="mn-Cyrl-MN"/>
        </w:rPr>
        <w:tab/>
        <w:t>ТАМГЫН ГАЗРЫН ЕРӨНХИЙ</w:t>
      </w:r>
      <w:r>
        <w:rPr>
          <w:sz w:val="24"/>
          <w:szCs w:val="24"/>
        </w:rPr>
        <w:t xml:space="preserve"> </w:t>
      </w:r>
    </w:p>
    <w:p>
      <w:pPr>
        <w:pStyle w:val="Normal"/>
        <w:spacing w:lineRule="atLeast" w:line="100" w:before="0" w:after="0"/>
        <w:ind w:left="0" w:right="0" w:hanging="0"/>
        <w:jc w:val="both"/>
        <w:rPr/>
      </w:pPr>
      <w:r>
        <w:rPr>
          <w:sz w:val="24"/>
          <w:szCs w:val="24"/>
          <w:lang w:val="mn-Cyrl-MN"/>
        </w:rPr>
        <w:tab/>
        <w:t xml:space="preserve">НАРИЙН БИЧГИЙН ДАРГА  </w:t>
        <w:tab/>
        <w:tab/>
        <w:tab/>
        <w:t xml:space="preserve">                Б.БОЛДБААТАР</w:t>
      </w:r>
    </w:p>
    <w:p>
      <w:pPr>
        <w:pStyle w:val="Normal"/>
        <w:spacing w:lineRule="atLeast" w:line="100" w:before="0" w:after="0"/>
        <w:ind w:left="0" w:right="0" w:hanging="0"/>
        <w:jc w:val="both"/>
        <w:rPr/>
      </w:pPr>
      <w:bookmarkStart w:id="6" w:name="__UnoMark__4657_758453275"/>
      <w:bookmarkStart w:id="7" w:name="__UnoMark__4657_758453275"/>
      <w:bookmarkEnd w:id="7"/>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b/>
          <w:sz w:val="24"/>
          <w:szCs w:val="24"/>
          <w:lang w:val="mn-Cyrl-MN"/>
        </w:rPr>
        <w:tab/>
        <w:t>Тэмдэглэл хөтөлсөн:</w:t>
      </w:r>
    </w:p>
    <w:p>
      <w:pPr>
        <w:pStyle w:val="Normal"/>
        <w:spacing w:lineRule="atLeast" w:line="100" w:before="0" w:after="0"/>
        <w:ind w:left="0" w:right="0" w:hanging="0"/>
        <w:jc w:val="both"/>
        <w:rPr/>
      </w:pPr>
      <w:r>
        <w:rPr>
          <w:b/>
          <w:bCs w:val="false"/>
          <w:i w:val="false"/>
          <w:iCs w:val="false"/>
          <w:sz w:val="24"/>
          <w:szCs w:val="24"/>
          <w:lang w:val="mn-Cyrl-MN"/>
        </w:rPr>
        <w:tab/>
      </w:r>
      <w:r>
        <w:rPr>
          <w:b w:val="false"/>
          <w:bCs w:val="false"/>
          <w:i w:val="false"/>
          <w:iCs w:val="false"/>
          <w:sz w:val="24"/>
          <w:szCs w:val="24"/>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sz w:val="24"/>
          <w:szCs w:val="24"/>
          <w:lang w:val="mn-Cyrl-MN"/>
        </w:rPr>
        <w:tab/>
        <w:t>ШИНЖЭЭЧ</w:t>
        <w:tab/>
        <w:tab/>
        <w:tab/>
        <w:tab/>
        <w:tab/>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lang w:val="mn-Cyrl-MN"/>
        </w:rPr>
      </w:pPr>
      <w:r>
        <w:rPr>
          <w:lang w:val="mn-Cyrl-MN"/>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b/>
          <w:b/>
          <w:bCs/>
          <w:lang w:val="mn-Cyrl-MN"/>
        </w:rPr>
      </w:pPr>
      <w:r>
        <w:rPr/>
      </w:r>
    </w:p>
    <w:p>
      <w:pPr>
        <w:pStyle w:val="Normal"/>
        <w:spacing w:lineRule="atLeast" w:line="100" w:before="0" w:after="0"/>
        <w:ind w:left="0" w:right="0" w:hanging="0"/>
        <w:jc w:val="center"/>
        <w:rPr/>
      </w:pPr>
      <w:r>
        <w:rPr>
          <w:b/>
          <w:bCs/>
          <w:lang w:val="mn-Cyrl-MN"/>
        </w:rPr>
        <w:t>УЛСЫН ИХ ХУРЛЫН 2015 ОНЫ ХАВРЫН ЭЭЛЖИТ ЧУУЛГАНЫ</w:t>
      </w:r>
    </w:p>
    <w:p>
      <w:pPr>
        <w:pStyle w:val="Normal"/>
        <w:spacing w:lineRule="atLeast" w:line="100" w:before="0" w:after="0"/>
        <w:ind w:left="0" w:right="0" w:hanging="0"/>
        <w:jc w:val="center"/>
        <w:rPr/>
      </w:pPr>
      <w:r>
        <w:rPr>
          <w:b/>
          <w:bCs/>
          <w:lang w:val="mn-Cyrl-MN"/>
        </w:rPr>
        <w:t xml:space="preserve">7 ДУГААР САРЫН 08-НЫ ӨДРИЙН НЭГДСЭН ХУРАЛДААНЫ </w:t>
      </w:r>
    </w:p>
    <w:p>
      <w:pPr>
        <w:pStyle w:val="Normal"/>
        <w:spacing w:lineRule="atLeast" w:line="100" w:before="0" w:after="0"/>
        <w:ind w:left="0" w:right="0" w:hanging="0"/>
        <w:jc w:val="center"/>
        <w:rPr/>
      </w:pPr>
      <w:r>
        <w:rPr>
          <w:b/>
          <w:bCs/>
          <w:lang w:val="mn-Cyrl-MN"/>
        </w:rPr>
        <w:t>ДЭЛГЭРЭНГҮЙ ТЭМДЭГЛЭЛ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lang w:val="mn-Cyrl-MN"/>
        </w:rPr>
        <w:tab/>
      </w:r>
      <w:r>
        <w:rPr>
          <w:b/>
          <w:bCs/>
          <w:lang w:val="mn-Cyrl-MN"/>
        </w:rPr>
        <w:t xml:space="preserve">З.Энхболд- </w:t>
      </w:r>
      <w:r>
        <w:rPr>
          <w:b w:val="false"/>
          <w:bCs w:val="false"/>
          <w:lang w:val="mn-Cyrl-MN"/>
        </w:rPr>
        <w:t xml:space="preserve">Гишүүдэд өглөөний мэнд хүргэе. Ирц 39 гишүүн, 51.3 хувь ирцтэйгээр эхэлж байна. 2015 оны хаврын ээлжит чуулганы 07 сарын 08-ны өдрийн нэгдсэн хуралдаан эхэлж байна. Өнөөдрийн хуралдаанаар 10 асуудалтай. </w:t>
      </w:r>
      <w:r>
        <w:rPr>
          <w:b w:val="false"/>
          <w:bCs w:val="false"/>
          <w:lang w:val="en-US"/>
        </w:rPr>
        <w:t xml:space="preserve">1 </w:t>
      </w:r>
      <w:r>
        <w:rPr>
          <w:b w:val="false"/>
          <w:bCs w:val="false"/>
          <w:lang w:val="mn-Cyrl-MN"/>
        </w:rPr>
        <w:t xml:space="preserve">дүгээр асуудал. Үндсэн хуулийн цэцийн 2015 оны 03 дугаар дүгнэлтийн тухай Улсын Их Хурлын тогтоолын төсөл. 2 дугаар асуудал. Замын хөдөлгөөний аюулгүй байдлын тухай хуулийн шинэчилсэн найруулга болон хамт өргөн мэдүүлсэн бусад хуульд нэмэлт, өөрчлөлт оруулах тухай хуулиудын төслийн эцсийн хэлэлцүүлэг. 3 дугаар асуудал. Газрын тухай хуульд нэмэлт оруулах тухай хуулийн төслийн анхны хэлэлцүүлэг. 4 дэх асуудал. Үйлдвэрлэлийг дэмжих тухай болон хамт өргөн мэдүүлсэн бусад хуульд нэмэлт, өөрчлөлт оруулах тухай хуулиудын төслийн анхны хэлэлцүүлэг. 5 дахь асуудал “Халх гол” чөлөөт бүс байгуулах тухай Улсын Их Хурлын тогтоолын анхны хэлэлцүүлэг. 6 дахь асуудал. Ойн тухай хуульд нэмэлт, өөрчлөлт оруулах тухай болон хамт өргөн мэдүүлсэн бусад хуульд нэмэлт, өөрчлөлт оруулах тухай хуулиудын төслийн эцсийн хэлэлцүүлэг. 7 дахь асуудал. Нийтийн сонсголын тухай болон хамт өргөн мэдүүлсэн бусад хуульд нэмэлт, өөрчлөлт оруулах тухай хуулиудын төслийн эцсийн хэлэлцүүлэг. 8 дахь асуудал. Тагнуулын байгууллагын тухай хуульд нэмэлт, өөрчлөлт оруулах тухай болон хамт өргөн мэдүүлсэн бусад хуулиудын төсөл, анхны хэлэлцүүлэг. 9 дэх асуудал. Нэмэгдсэн өртгийн албан татварын тухай хуулийн шинэчилсэн найруулга болон хамт өргөн мэдүүлсэн бусад хуульд нэмэлт, өөрчлөлт оруулах тухай хуулиудын төслийн анхны хэлэлцүүлэг. 10 дахь асуудал. Газрын тосны тухай хуульд өөрчлөлт оруулах тухай хуулийн төсөл, Засгийн газар өргөн мэдүүлсэн, хэлэлцэх эсэх. </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r>
      <w:r>
        <w:rPr>
          <w:b w:val="false"/>
          <w:bCs w:val="false"/>
          <w:lang w:val="mn-Cyrl-MN"/>
        </w:rPr>
        <w:t>Хэлэлцэх эсэх асуудал дээр саналтай гишүүн байна уу? Ж.Батсуурь гишүүн, Б.Бат-Эрдэнэ гишүүн, Д.Ганбат гишүүн.</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Ж.Батсуурь: - </w:t>
      </w:r>
      <w:r>
        <w:rPr>
          <w:b w:val="false"/>
          <w:bCs w:val="false"/>
          <w:lang w:val="mn-Cyrl-MN"/>
        </w:rPr>
        <w:t>Та бүхэнд энэ өглөөний мэндийг дэвшүүлье. Энэ 10 дугаар асуудалд байгаа Газрын тосны тухай хуульд өөрчлөлт оруулах тухай хуулийн төсөл үүнийг тэр 4 дүгээр асуудлын дараа Үйлдвэрлэлийг дэмжих тухай болон бусад холбогдох хууль гэсний дараагаар 5 дугаар асуудалд оруулмаар байна. Тэгвэл бас энэ 2 Газрын тосны тухай хууль бол ганцхан жижигхэн өөрчлөлт байгаа. Тэгэх юм бол манай Эдийн засгийн байнгын хороо энэ 2 асуудлаар дахиж хуралдах шаардлага байгаа юм. Тэгвэл хамт хуралдах боломж бүрдэнэ. Үүнийг би танд санал болгож байгаа юм.</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З.Энхболд: -</w:t>
      </w:r>
      <w:r>
        <w:rPr>
          <w:b w:val="false"/>
          <w:bCs w:val="false"/>
          <w:lang w:val="mn-Cyrl-MN"/>
        </w:rPr>
        <w:t xml:space="preserve"> Эдийн засгийн байнгын хорооны 2 хурлыг 1 хурал болгох юм уу, тийм ээ?</w:t>
      </w:r>
    </w:p>
    <w:p>
      <w:pPr>
        <w:pStyle w:val="Normal"/>
        <w:spacing w:lineRule="atLeast" w:line="100" w:before="0" w:after="0"/>
        <w:ind w:left="0" w:right="0" w:hanging="0"/>
        <w:jc w:val="both"/>
        <w:rPr>
          <w:b w:val="false"/>
          <w:b w:val="false"/>
          <w:bCs w:val="false"/>
          <w:lang w:val="mn-Cyrl-MN"/>
        </w:rPr>
      </w:pPr>
      <w:r>
        <w:rPr>
          <w:b w:val="false"/>
          <w:bCs w:val="false"/>
          <w:lang w:val="mn-Cyrl-MN"/>
        </w:rPr>
      </w:r>
    </w:p>
    <w:p>
      <w:pPr>
        <w:pStyle w:val="Normal"/>
        <w:spacing w:lineRule="atLeast" w:line="100" w:before="0" w:after="0"/>
        <w:ind w:left="0" w:right="0" w:hanging="0"/>
        <w:jc w:val="both"/>
        <w:rPr/>
      </w:pPr>
      <w:r>
        <w:rPr>
          <w:b/>
          <w:bCs/>
          <w:lang w:val="mn-Cyrl-MN"/>
        </w:rPr>
        <w:tab/>
        <w:t xml:space="preserve">Ж.Батсуурь: - </w:t>
      </w:r>
      <w:r>
        <w:rPr>
          <w:b w:val="false"/>
          <w:bCs w:val="false"/>
          <w:lang w:val="mn-Cyrl-MN"/>
        </w:rPr>
        <w:t>Тийм.</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Тэгвэл 10-ыг 5 руу оруулаад, 5-аас дооших нь 6 руугаа хөдөлье. Б.Бат-Эрдэнэ гишүүн.</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Б.Бат-Эрдэнэ: - </w:t>
      </w:r>
      <w:r>
        <w:rPr>
          <w:b w:val="false"/>
          <w:bCs w:val="false"/>
          <w:lang w:val="mn-Cyrl-MN"/>
        </w:rPr>
        <w:t>Тэгэхээр З.Энхболд дарга аа, таны зөвлөсний дагуу би нөгөө Засгийн газарт асуулга тавьсан. Энэ цаг агаарын байдал, гантай холбоотойгоор. Тэгэхээр энэ асуулгыг сонсох тийм бололцоо байгаа юу? Энэ 4 дэх, 5 дахийн чуулганы аль нэгэнд даргын зөвлөл дээр та бүхэн маань ярьсан байгаа юу, энэ хэлэлцэх асуудал. Тэр их чухал асуудал байна гэж ингэж үзээд байгаа.</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5 дахь өдрийн асуулгын 14.00 цаг дээр тавья.</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Б.Бат-Эрдэнэ: - </w:t>
      </w:r>
      <w:r>
        <w:rPr>
          <w:b w:val="false"/>
          <w:bCs w:val="false"/>
          <w:lang w:val="mn-Cyrl-MN"/>
        </w:rPr>
        <w:t>За, баярлалаа.</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Гишүүний асуулга юм байна тийм үү?</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Б.Бат-Эрдэнэ: - </w:t>
      </w:r>
      <w:r>
        <w:rPr>
          <w:b w:val="false"/>
          <w:bCs w:val="false"/>
          <w:lang w:val="mn-Cyrl-MN"/>
        </w:rPr>
        <w:t>Тийм.</w:t>
      </w:r>
    </w:p>
    <w:p>
      <w:pPr>
        <w:pStyle w:val="Normal"/>
        <w:spacing w:lineRule="atLeast" w:line="100" w:before="0" w:after="0"/>
        <w:ind w:left="0" w:right="0" w:hanging="0"/>
        <w:jc w:val="both"/>
        <w:rPr>
          <w:b/>
          <w:b/>
          <w:bCs/>
          <w:lang w:val="mn-Cyrl-MN"/>
        </w:rPr>
      </w:pPr>
      <w:r>
        <w:rPr>
          <w:b/>
          <w:bCs/>
          <w:lang w:val="mn-Cyrl-MN"/>
        </w:rPr>
      </w:r>
    </w:p>
    <w:p>
      <w:pPr>
        <w:pStyle w:val="Normal"/>
        <w:spacing w:lineRule="atLeast" w:line="100" w:before="0" w:after="0"/>
        <w:ind w:left="0" w:right="0" w:hanging="0"/>
        <w:jc w:val="both"/>
        <w:rPr/>
      </w:pPr>
      <w:r>
        <w:rPr>
          <w:b/>
          <w:bCs/>
          <w:lang w:val="mn-Cyrl-MN"/>
        </w:rPr>
        <w:tab/>
        <w:t xml:space="preserve">З.Энхболд: - </w:t>
      </w:r>
      <w:r>
        <w:rPr>
          <w:b w:val="false"/>
          <w:bCs w:val="false"/>
          <w:lang w:val="mn-Cyrl-MN"/>
        </w:rPr>
        <w:t xml:space="preserve">Энэ 5 дахь өдөр чинь гишүүнийх үү, Ерөнхий сайдынх уу, аль нь вэ? </w:t>
      </w:r>
      <w:r>
        <w:rPr>
          <w:b w:val="false"/>
          <w:bCs w:val="false"/>
          <w:u w:val="none"/>
          <w:lang w:val="mn-Cyrl-MN"/>
        </w:rPr>
        <w:t xml:space="preserve">Гишүүний цаг тийм ээ, тэгвэл Б.Бат-Эрдэнэ гишүүний асуулгын хариуг 5 дахь өдрийн 14.00 цагаас сонсъё. Д.Ганбат гишүүн.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Д.Ганбат: - </w:t>
      </w:r>
      <w:r>
        <w:rPr>
          <w:b w:val="false"/>
          <w:bCs w:val="false"/>
          <w:u w:val="none"/>
          <w:lang w:val="mn-Cyrl-MN"/>
        </w:rPr>
        <w:t xml:space="preserve">Гишүүдийн өглөөний амар амгаланг айлтгая. Би нэг юм ойлгохгүй байна дарга аа. Энэ чинь Даргын зөвлөл хуралдаад, Эрүүгийн хууль, Зөрчлийн хуулийг өнөөдөр эцсийн хэлэлцүүлгийг хийх ёстой. Тэгээд үүн дээр алга болсон байна. Даргын зөвлөл дээр шийдсэн юм одоо тэр график юуныхаа дагуу байх ёстой. Өчигдөр манай Хууль зүйн байнгын хороо хуралдаад Эрүүгийн хууль, Зөрчлийн хуулийн эцсийн хэлэлцүүлгээ хийсэн. Энэ хууль дээр бол олон жил ажилласан. Гишүүд бол нэлээн судалсан. Намайг 5 дахь өдөр орон нутаг руу явсан хойгуур миний араас баахан манай Байнгын хорооны 3 бил үү, бас хэдэн нөхөд гарч ирээд баахан юм ярьсан юм байна.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val="false"/>
          <w:bCs w:val="false"/>
          <w:u w:val="none"/>
          <w:lang w:val="mn-Cyrl-MN"/>
        </w:rPr>
        <w:tab/>
        <w:t>За яах вэ Ц.Нямдорж гишүүнийг ойлгож байна. Тэр 2002 онд бол эцэг нь хүүхдэдээ хайртай байдаг шиг тэр 2002 онд гаргасан Эрүүгийн хуульдаа хайртай байгаа байх. Түүнээс хойш өдий хүртэл 10 удаа засвар өөрчлөлт орсон юм байна лээ. Одоо тэр үед бол нөхцөл байдал өөр байсан. Одоо бол өөр. Нийгэм бол одоо шоронжсон хууль гэж шүүмжилж байгаа. Тэгээд энэ одоо хүлээсэн, би энэ Улсын Их Хурал, Хууль зүйн байгаа хороо бид бүгд хууль тогтоогчид. Хууль тогтоох гэж энд ирсэн, сонгосон ард түмэн. Энэ ажлаа яагаад хийхгүй байгаа юм бэ? Тэгээд одоо гарч ирээд худал үнэн баахан юм ярьдаг, ард түмний өмнө. Хуулиа ч олигтой уншаагүй. Таны байгуулсан захирамжаар Зөрчлийн, Эрүүгийн хуулийн ажлын хэсэг байгуулагдсан. Тэгээд энэ нөхөд одоо тухайн үедээ цөөнх болоод энэ дотор</w:t>
      </w:r>
      <w:r>
        <w:rPr>
          <w:b/>
          <w:bCs/>
          <w:u w:val="none"/>
          <w:lang w:val="mn-Cyrl-MN"/>
        </w:rPr>
        <w:t xml:space="preserve"> </w:t>
      </w:r>
      <w:r>
        <w:rPr>
          <w:b w:val="false"/>
          <w:bCs w:val="false"/>
          <w:u w:val="none"/>
          <w:lang w:val="mn-Cyrl-MN"/>
        </w:rPr>
        <w:t xml:space="preserve">хүртэл ярьдаг юм аа, яриад Дэгийн хуулийн дагуу бүх хэлэлцдэг асуудлаа хэлэлцээд ингээд явсан.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 xml:space="preserve">Тэгээд одоо ганц нэг нөхөд нь хуурамч жогорхой, жинхэнэ жогорхой гээд л гарч ирээд л, сонин юм яриад байх юм. Тийм байж болдог юм уу? Тэгээд л худал эх орончид. Эх орондоо хайртай, эх орноо хорлох гээд л. Хуулийн этгээд тэглээ, ингэлээ гээд. Энэ чинь дэлхий жишиг болсон зүйл шүү дээ. Бусад газруудыг харах, унших хэрэгтэй. Одоо Орос бол одоо нэг хүнээр удирдуулж байгаа, нэг намтай ийм нийгэм. Тэгэхэд эрх зүйн хувьд Эрүүгийн хуулийн хувьд бол бид нарын өмнө алхаад гишгэсэн байна. </w:t>
      </w:r>
    </w:p>
    <w:p>
      <w:pPr>
        <w:pStyle w:val="Normal"/>
        <w:spacing w:lineRule="atLeast" w:line="100" w:before="0" w:after="0"/>
        <w:ind w:left="0" w:right="0" w:hanging="0"/>
        <w:jc w:val="both"/>
        <w:rPr>
          <w:b w:val="false"/>
          <w:b w:val="false"/>
          <w:bCs w:val="false"/>
        </w:rPr>
      </w:pPr>
      <w:r>
        <w:rPr>
          <w:b w:val="false"/>
          <w:bCs w:val="false"/>
          <w:u w:val="none"/>
          <w:lang w:val="mn-Cyrl-MN"/>
        </w:rPr>
        <w:t xml:space="preserve"> </w:t>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Ийм байдлаар ажилд хандаж болохгүй. Тэгээд нэг овилгогүй хэдэн нөхдийн юунаас болж ард түмэн, улс орон хохирч болохгүй. Ардын нам бол 5 хоногийн завсарлага авсан. Түүн дээр өөрийнхөө оруулдаг юмаа оруулсан гэж бодож байгаа. Мэдээж хэрэг тэр оруулах юмнууд нь зөв зүйтэй зүйлүүд байсан. Ийм маягаар ажилд хандмааргүй байх юм. Энэ чинь одоо ганц энэ Хууль зүйн яам, хуулийн олон нөхдийн хийсэн олон жилийн бүтээл байхгүй юу. Ийм юманд хариуцлагагүй хандмааргүй байна. Би одоо Эрүүгийн хууль, Зөрчлийн хуулийн ажлын хэсгийг ахалж, өдөр шөнөгүй, нойр хоолгүй энэ өөрийнхөө нөхөдтэй ажлын дэд хэсэгтэй, ажлын хэсэгтэй ажилласны хувьд хуулийг өнөөдөр явуулах ёстой гэж үзэж байна.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Яагаад ингээд хасаж байдаг юм. Тэгээд одоо нөгөө хүчний байгууллагын ганц нэг ухамсартай муутай нөхдөд энэ улс орныг энэ аж ахуйн нэгжүүдийг дарамтад байлгах нөхцөлийг нь хэвээр нь үлдээгээд байдаг. Ингэж хариуцлагагүй хандаж болохгүй шүү дээ бид нар. Энэ хууль эрх зүйн нөхцөл байдлыг нь бид нар сайжруулах ёстой шүү дээ. Бэлэн болсон, Хууль зүйн байнгын хороо хийдэг ажлаа хийчихлээ. Одоо Улсын Их Хурлын чуулган тэр баталсан Даргын зөвлөл баталсан юмныхаа дагуу ажлаа хийх ёстой. Би үүнийг оруулъя гэж бодож байна, өнөөдөр. Манайх хийдэг ажлаа хийсэн, бэлэн байгаа. Бүгд завсарлагаа аваад тулсан байгаа. Тэгээд нэг хэдэн овилгогүй нөхөд гарч ирээд, олон юм ярьсны төлөө тэгээд л хувирч байдаг, өөрчлөгдөж байдаг. Хамаа алга би хийдэг ажлаа хийгээд, эндээс чинь зайлаад өгсөн ч болно.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Хууль зүйн байнгын хорооноос гарах гэж байгаа юм бол та нар Улсын Их Хурлаас гараарай, чаддаг юм бол. Чаддаг юм бол гараарай. Та нар ажлаа хий мэдэв үү. Би ямар ч байсан ажлаа хийлгэхийн төлөө байна. Ажлаа хийж чадахгүй юм бол зайлаарай. Явдаг газраа яваарай. Ажлаа хий л дээ, энэ чинь.</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 xml:space="preserve">Д.Ганбат гишүүн Байнгын хорооныхоо гишүүдийг хөөх бол буруу. Байнгын гишүүд өөрийнхөө бланк дээр бичиж, гаръя гэдэг санал ирсэн. Би хүлээж аваагүй. Яагаад вэ гэвэл бүлэгтэй гишүүд бүлгийн бланк дээр ирэх ёстой. 5 хуульч гишүүд, Байнгын хорооны гишүүд надтай уулзсан, өчигдөр. Түүний дараа би чуулганаас хасах шийдвэр гаргаж байгаа. Даргын зөвлөлийг дэмжих байх гэж бодож байгаа. Яагаад вэ гэвэл бас аргументууд байгаа. Хууль зүйн байнгын хорооны байхгүй гишүүдийн кнопыг дэг зөрчиж дарсан гэдэг асуудлыг ярьсан учраас би бол оруулах боломжгүй гэж бодож байгаа.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 xml:space="preserve">Наадмаас өмнө чухал хуулийг тэгж яаруу, сандруу гаргаж болохгүй. Тэгээд энэ зундаа ажиллаг. За Эрүүгийн хууль, Зөрчлийн хуулийг дахиад энэ зундаа харах хэрэгцээ байгаа учраас бол өнөөдрийн чуулганд ороогүй.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10 дугаар асуудлыг 5 руу оруулаад, 5-аас хойших бүх асуудал нэг дугаар хойшлоод хэлэлцэх асуудлаа баталлаа.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Үндсэн хуулийн цэцийн 2015 оны 03 дугаар дүгнэлтийн тухай Улсын Их Хурлын тогтоолын төслийг хэлэлцэнэ. Тогтоолын төслийн талаарх Хууль зүйн байнгын хорооны санал, дүгнэлтийг Улсын Их Хурлын гишүүн Ш.Түвдэндорж танилцуулна. Индэрт урьж байна.</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Ш.Түвдэндорж: - </w:t>
      </w:r>
      <w:r>
        <w:rPr>
          <w:b w:val="false"/>
          <w:bCs w:val="false"/>
          <w:u w:val="none"/>
          <w:lang w:val="mn-Cyrl-MN"/>
        </w:rPr>
        <w:t>Улсын Их Хурлын дарга, эрхэм гишүүд ээ, Монгол Улсын шүүхийн тухай хуулийн 17 дугаар зүйлийн 17.3.1 дэх заалт Үндсэн хуулийн холбогдох заалтыг зөрчсөн эсэх тухай маргааныг хянан шийдвэрлэсэн тухай, Үндсэн хуулийн цэцийн 2015 оны 03 дугаар дүгнэлтийг нэгдсэн чуулганаас чиглэл өгсний дагуу Хууль зүйн байнгын хороо 2015 оны 07 сарын 07-ны өдрийн хуралдаанаар дахин хэлэлцлээ.</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Улсын Их Хурал 2015 оны 04 сарын 09-ний өдрийн чуулганы нэгдсэн хуралдаанаараа Үндсэн хуулийн цэцийн 2015 оны 03 дугаар дүгнэлтийг хүлээн зөвшөөрөх эсэх асуудлаар санал хураахад Монгол Улсын шүүхийн тухай хуулийн 17 дугаар зүйлийн 17.3.1 дэх заалтад Үндсэн хуулиас бусад хуулийг зөв хэрэглэх талаар албан ёсны тайлбарыг тодорхой, хэрэг маргааныг хянан шийдвэрлэх замаар гаргах нь гэсэн нь Монгол Улсын Үндсэн хуулийн 50 дугаар зүйлийн 1 дэх хэсгийн 4 дэх заалтад Үндсэн хуулиас бусад хуулийг зөв хэрэглэх талаар албан ёсны тайлбар гаргах гэснийг зөрчсөн байна гэснийг хүлээн зөвшөөрөх боломжгүй гэж.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 xml:space="preserve">Харин Монгол Улсын шүүхийн тухай хуулийн 17 дугаар зүйлийн 17.3.1 дэх заалтад Үндсэн хуулиас бусад хуулийг зөв хэрэглэх талаар албан ёсны тайлбарыг тодорхой хэрэг маргааныг шийдвэрлэх замаар гаргах гэсэн нь Монгол Улсын Үндсэн хуулийн 51 дүгээр зүйлийн 1 дэх хэсэгт Улсын Дээд шүүх, ерөнхий шүүгч, шүүгчээс бүрдэнэ гэснийг зөрчсөн байна гэснийг хүлээн зөвшөөрөх нь зүйтэй гэж хуралдаанд оролцсон гишүүдийн олонх үзсэн болно.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Гэвч Үндсэн хуулийн цэцийн дүгнэлтийн талаарх Улсын Их Хурлын тогтоолын төслийг батлах санал олонхын дэмжлэг аваагүй. Байнгын хорооны хуралдаанаар Үндсэн хуулийн цэцийн 2015 оны 03 дугаар дүгнэлтийн тухай Улсын Их Хурлын тогтоолын нэгдсэн хуралдаанаар дахин санал хураалгаж батлуулахыг хуралдаанд оролцсон гишүүдийн олонх дэмжсэн болно. Улсын Их Хурлын эрхэм гишүүд ээ, Үндсэн хуулийн цэцийн 2015 оны 03 дугаар дүгнэлтийн тухай Улсын Их Хурлын тогтоолын төслийг баталж өгөхийг та бүхнээс хүсье. Анхаарал тавьсанд баярлалаа.</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r>
      <w:r>
        <w:rPr>
          <w:b/>
          <w:bCs/>
          <w:u w:val="none"/>
          <w:lang w:val="mn-Cyrl-MN"/>
        </w:rPr>
        <w:t>З.Энхболд: -</w:t>
      </w:r>
      <w:r>
        <w:rPr>
          <w:b w:val="false"/>
          <w:bCs w:val="false"/>
          <w:u w:val="none"/>
          <w:lang w:val="mn-Cyrl-MN"/>
        </w:rPr>
        <w:t xml:space="preserve"> Байнгын хорооны санал, дүгнэлттэй холбогдуулан асуулттай гишүүд байна уу? Асуулттай гишүүн алга байна.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 xml:space="preserve">Одоо санал хураая. Үндсэн хуулийн цэцийн 2015 оны 03 дугаар дүгнэлтийн тухай Улсын Их Хурлын тогтоолын төслийг баталъя гэсэн санал хураая. Тогтоолын төслийг уншиж танилцуулна гэж байна, хаана байна вэ?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Үндсэн хууль, Монгол Улсын Их Хурлын тогтоол, Үндсэн хуулийн цэцийн 2015 оны 03 дугаар дүгнэлтийн тухай.</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Монгол Улсын Их Хурлын чуулганы хуралдааны дэгийн тухай хуулийн 32 дугаар зүйлийн 32.1.4 дэх заалтыг үндэслэн Улсын Их Хурлаас тогтоох нь.</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1.Монгол Улсын шүүхийн тухай 17 дугаар зүйлийн 17.1.3 дэх заалтад “Үндсэн хуулиас бусад хуулийг зөв хэрэглэх талаар албан ёсны тайлбарыг тодорхой хэрэг, маргааныг шийдвэрлэх замаар гаргах …” гэсэн нь Монгол Улсын Үндсэн хуулийн Тавьдугаар зүйлийн 1 дэх хэсгийн 4 дэх заалтад “Үндсэн хуулиас бусад хуулийг зөв хэрэглэх талаар албан ёсны тайлбар гаргах” гэснийг зөрчсөн байна гэснийг хүлээн зөвшөөрөх боломжгүй гэж үзсүгэй.</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2.Монгол Улсын шүүхийн тухай хуулийн 17 дугаар зүйлийн 17.3.1 дэх заалтад “Үндсэн хуулиас бусад хуулийг зөв хэрэглэх талаар албан ёсны тайлбарыг тодорхой хэрэг, маргааныг шийдвэрлэх замаар гаргах ...” гэсэн нь Монгол Улсын Үндсэн хуулийн Тавиннэгдүгээр зүйлийн 1 дэх хэсэгт “Улсын дээд шүүх ерөнхий шүүгч, шүүгчдээс бүрдэнэ” гэснийг зөрчсөн байна гэснийг хүлээн зөвшөөрсүгэй.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3.Энэ тогтоолыг баталсан өдрөөс эхлэн дагаж мөрдсүгэй.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Энэ тогтоолыг баталъя гэсэн санал хураая. 45 гишүүн оролцож, 31 гишүүн зөвшөөрч 68.9 хувийн саналаар Улсын Их Хурлын тогтоол батлагдлаа. Саяын уншсан тогтоолын эцсийн найруулга дээр саналтай гишүүн байна уу? Алга байна. Сонссоноор тооцлоо. Үүгээр тогтоол батлагдаж дууслаа. </w:t>
      </w:r>
    </w:p>
    <w:p>
      <w:pPr>
        <w:pStyle w:val="Normal"/>
        <w:spacing w:lineRule="atLeast" w:line="100" w:before="0" w:after="0"/>
        <w:ind w:left="0" w:right="0" w:hanging="0"/>
        <w:jc w:val="both"/>
        <w:rPr>
          <w:b w:val="false"/>
          <w:b w:val="false"/>
          <w:bCs w:val="false"/>
          <w:u w:val="none"/>
          <w:shd w:fill="99FF99" w:val="clear"/>
          <w:lang w:val="mn-Cyrl-MN"/>
        </w:rPr>
      </w:pPr>
      <w:r>
        <w:rPr>
          <w:b w:val="false"/>
          <w:bCs w:val="false"/>
          <w:u w:val="none"/>
          <w:shd w:fill="99FF99" w:val="clear"/>
          <w:lang w:val="mn-Cyrl-MN"/>
        </w:rPr>
      </w:r>
    </w:p>
    <w:p>
      <w:pPr>
        <w:pStyle w:val="Normal"/>
        <w:spacing w:lineRule="atLeast" w:line="100" w:before="0" w:after="0"/>
        <w:ind w:left="0" w:right="0" w:hanging="0"/>
        <w:jc w:val="both"/>
        <w:rPr>
          <w:b w:val="false"/>
          <w:b w:val="false"/>
          <w:bCs w:val="false"/>
          <w:shd w:fill="99FF99" w:val="clear"/>
        </w:rPr>
      </w:pPr>
      <w:r>
        <w:rPr>
          <w:b w:val="false"/>
          <w:bCs w:val="false"/>
          <w:u w:val="none"/>
          <w:shd w:fill="FFFFFF" w:val="clear"/>
          <w:lang w:val="mn-Cyrl-MN"/>
        </w:rPr>
        <w:tab/>
        <w:t xml:space="preserve">Дараагийн асуудал Замын хөдөлгөөний аюулгүй байдлын тухай болон хамт өргөн мэдүүлсэн бусад хуульд нэмэлт, өөрчлөлт оруулах тухай хуулиудын төслийн эцсийн хэлэлцүүлэг явуулъя. Төслийн талаарх Хууль зүйн байнгын хорооны танилцуулгыг З.Баянсэлэнгэ гишүүн байхгүй юм уу? Уншчих уу? Р.Гончигдорж гишүүн уншина. Индэрт урьж байна.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lang w:val="mn-Cyrl-MN"/>
        </w:rPr>
        <w:tab/>
        <w:t xml:space="preserve">Р.Гончигдорж: - </w:t>
      </w:r>
      <w:r>
        <w:rPr>
          <w:b w:val="false"/>
          <w:bCs w:val="false"/>
          <w:u w:val="none"/>
          <w:lang w:val="mn-Cyrl-MN"/>
        </w:rPr>
        <w:t xml:space="preserve">Улсын Их Хурлын дарга, эрхэм гишүү дээ, Улсын Их Хурлын гишүүн Г.Батхүү, М.Батчимэг, Ж.Батсуурь, Д.Батцогт, Ц.Даваасүрэн, Д.Сарангэрэл, Х.Тэмүүжин, Г.Уянга нараас 2015 оны 05 дугаар сарын 25-ны өдөр Улсын Их Хуралд өргөн мэдүүлсэн Замын хөдөлгөөний аюулгүй байдлын тухай хууль шинэчилсэн найруулгын төсөл болон Замын хөдөлгөөний аюулгүй байдлын тухай хууль хүчингүй болсонд тооцох тухай, Захиргааны хариуцлагын тухай хуулийн зарим зүйл хүчингүй болсонд тооцох тухай хуулийн төслүүдийн анхны хэлэлцүүлгийг Улсын Их Хурал 2015 оны 07 сарын 01-ний өдрийн нэгдсэн хуралдаанаар хийж, эцсийн хэлэлцүүлэгт бэлтгүүлэхээр Хууль зүйн байнгын хороонд шилжүүлсэн билээ.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val="false"/>
          <w:bCs w:val="false"/>
          <w:u w:val="none"/>
          <w:lang w:val="mn-Cyrl-MN"/>
        </w:rPr>
        <w:tab/>
        <w:t>Хууль зүйн байнгын хороо 2015 оны 07 сарын 07-ны өдрийн хуралдаанаар дээрх хуулийн төслүүдийн эцсийн хэлэлцүүлгийг Монгол</w:t>
      </w:r>
      <w:r>
        <w:rPr>
          <w:b/>
          <w:bCs/>
          <w:u w:val="none"/>
          <w:lang w:val="mn-Cyrl-MN"/>
        </w:rPr>
        <w:t xml:space="preserve"> </w:t>
      </w:r>
      <w:r>
        <w:rPr>
          <w:b w:val="false"/>
          <w:bCs w:val="false"/>
          <w:u w:val="none"/>
          <w:lang w:val="mn-Cyrl-MN"/>
        </w:rPr>
        <w:t>Улсын Их хурлын чуулганы хуралдааны дэгийн тухай хуулийн 23 дугаар зүйлийн 23.1-т заасны дагуу хийж, нэгдсэн хуралдааны анхны хэлэлцүүлгээр олонхын дэмжлэг авсан саналуудыг төсөлд нэмж тусган төслийн эцсийн хувилбарыг бэлтгэн та бүхэнд тараасан байна.</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Байнгын хороо Монгол Улсын Их Хурлын чуулганы хуралдааны дэгийн тухай хуулийн 23 дугаар зүйлийн 23.2.3-т заасны дагуу Замын хөдөлгөөний аюулгүй байдлын тухай хуулийн шинэчилсэн найруулгын төслийн 15 дугаар зүйлийн 15.3 дахь хэсгийг жолоодох эрхийн болон олон улсын жолоодох эрхийн үнэмлэхийг олгох, бүртгэх ажлыг цагдаагийн байгууллага хариуцан гүйцэтгэнэ гэж өөрчлөн найруулах саналыг нэгдсэн хуралдаанд оруулж байна.</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Замын хөдөлгөөний аюулгүй байдлын тухай хуульд шинэчилсэн шинэчилсэн найруулгын төсөл болон Замын хөдөлгөөний аюулгүй байдлын тухай хууль хүчингүй болсонд тооцох тухай, Захиргааны хариуцлагын тухай хуулийн зарим зүйл хүчингүй болсонд тооцох тухай хуулийн төслүүдийг чуулганы нэгдсэн хуралдаанд танилцуулж, батлуулах саналыг Байнгын хорооны хуралдаанд оролцсон гишүүдийн дийлэнх олонх нь дэмжсэн болно.</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Улсын Их Хурлын эрхэм гишүүд ээ, Замын хөдөлгөөний аюулгүй байдлын тухай хууль шинэчилсэн найруулгын төсөл болон замын хөдөлгөөний аюулгүй байдлын тухай хууль хүчингүй болсонд тооцох тухай, Захиргааны хариуцлагын тухай хуулийн зарим зүйл хүчингүй болсонд тооцох тухай хуулийн төслүүдийг баталж өгөхийг та бүхнээс хүсье.</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Анхаарал тавьсанд баярлалаа.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Ажлын хэсгийн гишүүдийн нэрийг авъя. Байнгын хорооны танилцуулгатай холбогдуулан асуулттай гишүүд байна уу? Р.Амаржаргал гишүүн, А.Тлейхан, Б.Бат-Эрдэнэ гишүүнээр асуулт тасаллаа. Р.Амаржаргал гишүүн асууя.</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Р.Амаржаргал: -</w:t>
      </w:r>
      <w:r>
        <w:rPr>
          <w:b w:val="false"/>
          <w:bCs w:val="false"/>
          <w:u w:val="none"/>
          <w:lang w:val="mn-Cyrl-MN"/>
        </w:rPr>
        <w:t xml:space="preserve"> Би зүгээр Байнгын хороон дээр энэ бэлдэж байхад тэр нөгөө дугуй хэрэглэх, дугуйн замтай холбоотой, дугуйгаар зорчиж байгаа хүмүүсийн эрх ашигтай асуудлуудыг хөндсөн үү гэсэн нэг ийм л юм асуух гэсэн юм.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Байнгын хорооны дарга хариулъя. Хууль зүйн байнгын хорооны дарга.</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Д.Ганбат: </w:t>
      </w:r>
      <w:r>
        <w:rPr>
          <w:b/>
          <w:bCs/>
          <w:u w:val="none"/>
          <w:shd w:fill="FFFFFF" w:val="clear"/>
          <w:lang w:val="mn-Cyrl-MN"/>
        </w:rPr>
        <w:t>-</w:t>
      </w:r>
      <w:r>
        <w:rPr>
          <w:b w:val="false"/>
          <w:bCs w:val="false"/>
          <w:u w:val="none"/>
          <w:shd w:fill="FFFFFF" w:val="clear"/>
          <w:lang w:val="mn-Cyrl-MN"/>
        </w:rPr>
        <w:t xml:space="preserve"> Р</w:t>
      </w:r>
      <w:r>
        <w:rPr>
          <w:b w:val="false"/>
          <w:bCs w:val="false"/>
          <w:color w:val="000000"/>
          <w:u w:val="none"/>
          <w:shd w:fill="FFFFFF" w:val="clear"/>
          <w:lang w:val="mn-Cyrl-MN"/>
        </w:rPr>
        <w:t>.Амаржаргал гишүүний асуултад хариулъя. Энэ хууль дээр бол дугуйн зам, дугуйны хөдөлгөөний талаар бол бүр тодорхой тэгж, ингэж заасан юм байхгүй ийм байдалтай байгаа. Манай энэ ажлын хэсгийн Ч.Жаргалсайхан хариулах уу бас нэмээд нарийн юмыг, Р.Амаржаргал гишүүний.</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Ажлын хэсэг, Ү.Зоригтбаатар -Цагдаагийн ерөнхий газрын Нийтийн хэв журам хамгаалах газрын Замын цагдаагийн газрын дарга, Л.Нямдаваа -Цагдаагийн ерөнхий газрын Хуулийн хэлтсийн дарга, Ч.Жаргалсайхан -Улаанбаатар хотын Замын цагдаагийн газрын дарга, н.Батбаяр -Цагдаагийн ерөнхий газрын Хөдөлгөөний аюулгүй байдлын хэлтсийн ахлах мэргэжилтэн, П.Хишигбаяр -Улсын Их Хурлын гишүүний зөвлөх, А.Хурцбилэг -Замын хөдөлгөөн судлалын хүрээлэнгийн захирал. Ажлын хэсгээс хариулах, нэмж хариулах юм байна уу? Гар өргөөд, дугаараа хэл. 84 дээр хариулъя.</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Жаргалсайхан: - </w:t>
      </w:r>
      <w:r>
        <w:rPr>
          <w:b w:val="false"/>
          <w:bCs w:val="false"/>
          <w:u w:val="none"/>
          <w:lang w:val="mn-Cyrl-MN"/>
        </w:rPr>
        <w:t xml:space="preserve">84, хуралдаан Жаргалсайхан -Улаанбаатар хотын Цагдаагийн газрын дэд дарга. Энэ унадаг дугуйн замын асуудал, замын хөдөлгөөнд оролцох дэгийг Монгол Улсын замын хөдөлгөөний дүрмээр зохицуулна гээд оруулж өгсөн байгаа. Монгол Улсын замын хөдөлгөөний дүрэм дээр энэ тусгагдана. Засгийн газар батлахаар.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А.Тлейхан гишүүн.</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А.Тлейхан: - </w:t>
      </w:r>
      <w:r>
        <w:rPr>
          <w:b w:val="false"/>
          <w:bCs w:val="false"/>
          <w:u w:val="none"/>
          <w:lang w:val="mn-Cyrl-MN"/>
        </w:rPr>
        <w:t>Баярлалаа. Замын хөдөлгөөний аюулгүй байдлын тухай хууль бол нийгэмд хүлээгдэж байгаа үнэхээр өнөөдрийн амьдралыг зохицуулахад шаардлагатай чухал хууль байгаа юм. Энэ хуулийг одоо яаралтай хэлэлцэж наадмаас өмнө баталъя гэж санал гаргаж байсан. Энэ одоо саналыг хүлээж авч, өнөөдөр батлуулах гэж байгаад талархаж байна. Энд ажилласан ажлын хэсэг, Байнгын хороонд талархаж байгаагаа илэрхийлье. Ганцхан асуулт байна. Энэ хууль маань хэзээнээс мөрдөнө гэж Байнгын хороо үзсэн. Миний бодож байгаагаар өнөөдөр батлагдах юм байна. Батлагдсан өдрөөс мөрдвөл их зүгээр байна гэж, наадам болох гэж байна бас том үйл явдал болох гэж байгаатай холбогдуулан зохицуулах шаардлагатай учраас өнөөдрөөс мөрдөх нь зүйтэй гэсэн байр суурьтай байгаа юм. Байнгын хороо чухам юу үзсэн бэ үүнийг асуумаар байгаа юм.</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 xml:space="preserve">Д.Ганбат дарга мөрдөх хугацаа.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 xml:space="preserve">Д.Ганбат: - </w:t>
      </w:r>
      <w:r>
        <w:rPr>
          <w:b w:val="false"/>
          <w:bCs w:val="false"/>
          <w:u w:val="none"/>
          <w:lang w:val="mn-Cyrl-MN"/>
        </w:rPr>
        <w:t xml:space="preserve">А.Тлейхан гишүүний асуултад хариулъя. Хууль бол ердийн журмаар мөрдөгдөнө. Нөгөө Хууль тогтоомжийн төрийн мэдээлэл сэтгүүлд хэвлэгдэн гарсны дараа 10 хоногийн дараагаас эхлээд энэ хууль мөрдөгдөж эхэлнэ. Хэрэв өнөөдөр батлагдах юм бол.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Дүрэм нь бас хүлээгдэнэ тийм үү? Тэгэхээр чинь нөгөө ердийн журмаар гэхээр дүрмээс өмнө гарахгүй юу? Дүрэм нь бэлэн байгаа юм уу, текст нь. Б.Бат-Эрдэнэ гишүүн.</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Б.Бат-Эрдэнэ: - </w:t>
      </w:r>
      <w:r>
        <w:rPr>
          <w:b w:val="false"/>
          <w:bCs w:val="false"/>
          <w:u w:val="none"/>
          <w:lang w:val="mn-Cyrl-MN"/>
        </w:rPr>
        <w:t xml:space="preserve">Баярлалаа. Замын хөдөлгөөний аюулгүй байдлын тухай хууль нийтдээ 6 удаа нэмэлт, өөрчлөлт орсон. Одоо бол манай гишүүд өргөн бариад энэ хуулийн шинэчилсэн найруулга оруулж ирээд, ингээд батлах гэж байгаа, дэмжиж байгаа. Тэгэхээр би үүнийг анхны хэлэлцүүлгийн явцад би асууж байсан. Өнөөдөр техник технологийн хөгжилтэй холбоотой зөвхөн автомашин замын хөдөлгөөнд оролцож байгаа хүмүүс төдийгүй явган хөдөлгөөнд оролцож байгаа хүмүүсийн хувьд дэлхийн олон улс орнуудад энэ гар утасны хэрэглээтэй холбоотой, интернет энэ цахим сүлжээ ашиглаж байгаатай холбоотой зохицуулалт байдаг. Одоо бол хамгийн гол замын хөдөлгөөний зөрчил, осол аваар, хүний эрүүл мэнд, амь нас үрэгдэж байгаа нэг том голлох шалтгаан бол энэ гар утасны хэрэглээ, одоо твиттер, </w:t>
      </w:r>
      <w:r>
        <w:rPr>
          <w:b w:val="false"/>
          <w:bCs w:val="false"/>
          <w:u w:val="none"/>
          <w:lang w:val="en-US"/>
        </w:rPr>
        <w:t xml:space="preserve">facebook, </w:t>
      </w:r>
      <w:r>
        <w:rPr>
          <w:b w:val="false"/>
          <w:bCs w:val="false"/>
          <w:u w:val="none"/>
          <w:lang w:val="mn-Cyrl-MN"/>
        </w:rPr>
        <w:t>энэ сошиал сүлжээ ашигладаг цахим хэлбэрээр ашигладаг үүнтэй холбоотой байх.</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 xml:space="preserve">Одоо үүнийг энэ хууль дээр зохицуулсан зохицуулсан зохицуулалт бий юу. Би энэ талаар бол тодорхой одоо асуулт, саналаа хэлж байсан. Тэгэхээр ажлын хэсэг нэг хариулт өгөөч.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 xml:space="preserve">Ажлын хэсгээс хэн хариулах вэ? Дугаар нь хэд байна. 83 дээр хариулъя.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r>
      <w:r>
        <w:rPr>
          <w:b/>
          <w:bCs/>
          <w:color w:val="000000"/>
          <w:u w:val="none"/>
          <w:lang w:val="mn-Cyrl-MN"/>
        </w:rPr>
        <w:t xml:space="preserve">Ү.Зоригтбаатар: </w:t>
      </w:r>
      <w:r>
        <w:rPr>
          <w:b/>
          <w:bCs/>
          <w:u w:val="none"/>
          <w:lang w:val="mn-Cyrl-MN"/>
        </w:rPr>
        <w:t xml:space="preserve">- </w:t>
      </w:r>
      <w:r>
        <w:rPr>
          <w:b w:val="false"/>
          <w:bCs w:val="false"/>
          <w:u w:val="none"/>
          <w:lang w:val="mn-Cyrl-MN"/>
        </w:rPr>
        <w:t xml:space="preserve">Замын цагдаагийн газрын дарга, цагдаагийн хурандаа Зоригтбаатар. Хуулийн төсөл дээр бол гар утастай холбоотой заалтыг тусгасан. Өнөөдрийн байдлаар ер нь гар утаснаас болж зам тээврийн осол хэрэг Монгол Улсад бүртгэгдээгүй байгаа.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Тодруулъя, Б.Бат-Эрдэнэ гишүүн.</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Б.Бат-Эрдэнэ: - </w:t>
      </w:r>
      <w:r>
        <w:rPr>
          <w:b w:val="false"/>
          <w:bCs w:val="false"/>
          <w:u w:val="none"/>
          <w:lang w:val="mn-Cyrl-MN"/>
        </w:rPr>
        <w:t xml:space="preserve">Замын хөдөлгөөний аюулгүй байдлын талын энэ ажил хариуцсан мэргэжлийн хүмүүс одоо гар утастай холбоотой зөрчил огт илрээгүй гэсэн ийм шалтгаанаар үүнийг хааж болохгүй. Одоо энэ замын хөдөлгөөнд Улаанбаатар хотод оролцож байгаа бүх хүмүүс чинь утсаа шагайгаад л явж байна. Бүгд одоо ашиглаад явж байна. Үүнийг одоо ерөөсөө замын хөдөлгөөнд бол хэвийн үзэгдэл байх ёстой гэж ингэж үзэж байгаа юм уу?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 xml:space="preserve">Болохгүй гэлээ. Хуульд байгаа гэлээ. Өнөөдрийг хүртэл илрээгүй л гэж байна. Тийм. Чангарч байгаа байх. Ер нь бол Замын хөдөлгөөний аюулгүй байдлын хууль бол чангарч байгаа. Торгох энэ дотроо ч байгаа Зөрчлийн хуульд байгаа. Гишүүд асуулт асууж дууслаа. Нэг санал байна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Замын хөдөлгөөний аюулгүй байдлын тухай хуулийн шинэчилсэн найруулга-ийн төслийн талаарх зарчмын зөрүүтэй санал. Нэг санал.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1.Төслийн 15 дугаар зүйлийн 15.3 дахь хэсгийг доор дурдсанаар өөрчлөн найруулах:</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“15.3.Жолоодох эрхийн болон олон улсын жолоодох эрхийн үнэмлэхийг олгох, бүртгэх ажлыг цагдаагийн байгууллага хариуцан гүйцэтгэнэ” дэмжье гэдгээр санал хураая. Байнгын хороо дэмжсэн байна. Санал хураалт. Санал хурааж байгаа. 50 гишүүн оролцож 44 гишүүн зөвшөөрч 88 хувийн саналаар зарчмын зөрүүтэй санал дэмжигдлээ.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Одоо хуулиа бүхэлд нь батлах санал хураалт явуулна. 3 санал хураалттай.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Ш.Түвдэндорж гишүүн, Х.Тэмүүжин гишүүн.</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Ш.Түвдэндорж: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Хуулийн 10.8-д нэг сангуудын талаар заасан байгаа. Түүн дотор 10.1.3-т сая ингээд саяын заалтыг батлагдсантай холбогдуулаад улсын бүртгэлийн асуудал эрхэлсэн төрийн захиргааны байгууллага гэдгийн оронд цагдаагийн байгууллага гэж өөрчлөгдөх ёстой. Тэгэхээр 10.1.3, 11.5-т заасан санг цагдаагийн байгууллага гээд өөрчлөн найруулах шаардлага байгаа. Үүнийг протоколд хэлье.</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Х.Тэмүүжин та 2-ын юм адилхан байсан уу? Саяын санал дэмжигдсэнтэй холбогдуулан нэр томьёоны өөрчлөлтөө Хууль зүйн байнгын хороо эцсийн найруулгаас өмнө хийгээд оруулж ирээрэй. </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Саналаа хураая. Замын хөдөлгөөний аюулгүй байдлын тухай хуулийн төслийг бүхэлд нь баталъя гэсэн санал хураая. Санал хураалт. 52 гишүүн оролцож, 47 гишүүн зөвшөөрч 90.4 хувийн саналаар нэгдүгээр санал дэмжигдлээ.</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2 дугаар санал. Замын хөдөлгөөний аюулгүйн байдлын тухай хууль хүчингүй болсонд тооцох тухай хуулийн төслийг бүхэлд нь баталъя гэсэн санал хураая. Санал хураалт. Хуучин хуулиа хүчингүй болгох санал хураалт явж байна. 52 гишүүн оролцож, 44 гишүүн зөвшөөрч 84.6 хувийн саналаар 2 дахь санал дэмжигдлээ.</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3 дахь санал. Захиргааны хариуцлагын тухай хуулийн зарим заалтыг хүчингүй болсонд тооцох тухай хуулийн төслийг бүхэлд баталъя гэсэн санал хураая. Санал хураалт. 52 гишүүн оролцож, 43 гишүүн зөвшөөрч 82.7 хувийн саналаар 3 дахь санал дэмжигдлээ. Үүгээр Замын хөдөлгөөний аюулгүй байдлын тухай хууль шинэчлэн батлагдлаа. Хуучин хууль хүчингүй боллоо. Дагалдах хуулиуд мөн батлагдлаа. Хугацаа ердийн журмаар. Өөрийг чинь орж ирэхээс өмнө ярьсан. Замын хөдөлгөөний дүрмийг Засгийн газар батлах юм байна. Шинэ хуультай холбогдуулан тэр нь бэлэн байгаа л гэдэг</w:t>
      </w:r>
      <w:r>
        <w:rPr>
          <w:rFonts w:cs="Arial"/>
          <w:b/>
          <w:bCs/>
          <w:i w:val="false"/>
          <w:iCs w:val="false"/>
          <w:caps w:val="false"/>
          <w:smallCaps w:val="false"/>
          <w:color w:val="000000"/>
          <w:spacing w:val="0"/>
          <w:sz w:val="24"/>
          <w:szCs w:val="24"/>
          <w:u w:val="none"/>
          <w:shd w:fill="FFFFFF" w:val="clear"/>
          <w:lang w:val="mn-Cyrl-MN" w:eastAsia="zh-C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юм ярьсан даа. Д.Дорлигжав сайд байна уу? Үгүй л дээ. Наадах чинь бас хугацаатай юм. Тийм. Д.Ганбат дарга. Ц.Нямдорж гишүүн сарын хугацаа өгөх хэрэгтэй гэж байна. Түрүүн өөрөө бол ердийн журмаар гэж санал хэлсэн.</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 xml:space="preserve">Д.Ганбат: - </w:t>
      </w:r>
      <w:r>
        <w:rPr>
          <w:rFonts w:cs="Arial"/>
          <w:b w:val="false"/>
          <w:bCs w:val="false"/>
          <w:i w:val="false"/>
          <w:iCs w:val="false"/>
          <w:caps w:val="false"/>
          <w:smallCaps w:val="false"/>
          <w:color w:val="000000"/>
          <w:spacing w:val="0"/>
          <w:sz w:val="24"/>
          <w:szCs w:val="24"/>
          <w:u w:val="none"/>
          <w:shd w:fill="FFFFFF" w:val="clear"/>
          <w:lang w:val="mn-Cyrl-MN" w:eastAsia="zh-CN" w:bidi="hi-IN"/>
        </w:rPr>
        <w:t>Манай Ц.Нямдорж гишүүний зөв байх. Ажил, амьдралын арвин туршлагатай хүн. Ц.Нямдорж гишүүний юмыг авсан нь дээр. 8 сарын 01-ний өдрөөс болгоё. Хэднээс болгодог ч юм.</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eastAsia="zh-CN" w:bidi="hi-IN"/>
        </w:rPr>
      </w:pPr>
      <w:r>
        <w:rPr>
          <w:rFonts w:cs="Arial"/>
          <w:b/>
          <w:bCs/>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Яах вэ, Хууль зүйн байнгын хороо бол их л бэлэн зэлэн юм ярьсан л даа. Дүрэм нь бэлэн байгаа гээд. Энэ ажлын хэсэгт байгаа нэгэнт Хууль зүйн сайд байхгүй юм чинь, Замын цагдаагийн газрын дарга Ү.Зоригтбаатар юу гэж үзэж байгаа юм. 83 дээр. </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eastAsia="zh-CN" w:bidi="hi-IN"/>
        </w:rPr>
      </w:pPr>
      <w:r>
        <w:rPr>
          <w:rFonts w:cs="Arial"/>
          <w:b/>
          <w:bCs/>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 xml:space="preserve">Зоригтбаатар: - </w:t>
      </w:r>
      <w:r>
        <w:rPr>
          <w:rFonts w:cs="Arial"/>
          <w:b w:val="false"/>
          <w:bCs w:val="false"/>
          <w:i w:val="false"/>
          <w:iCs w:val="false"/>
          <w:caps w:val="false"/>
          <w:smallCaps w:val="false"/>
          <w:color w:val="000000"/>
          <w:spacing w:val="0"/>
          <w:sz w:val="24"/>
          <w:szCs w:val="24"/>
          <w:u w:val="none"/>
          <w:shd w:fill="FFFFFF" w:val="clear"/>
          <w:lang w:val="mn-Cyrl-MN" w:eastAsia="zh-CN" w:bidi="hi-IN"/>
        </w:rPr>
        <w:t>Дэмжиж байна. Ер нь бол Замын хөдөлгөөний энэ хууль батлагдсантай холбогдуулаад замын хөдөлгөөний дүрмээ бид нар бол бас ер нь нэлээн ажилласан үүн дээр, бараг бэлэн байгаа. Тэгэхээр дэмжиж байна.</w:t>
      </w:r>
    </w:p>
    <w:p>
      <w:pPr>
        <w:pStyle w:val="Normal"/>
        <w:spacing w:lineRule="atLeast" w:line="100" w:before="0" w:after="0"/>
        <w:ind w:left="0" w:right="0" w:hanging="0"/>
        <w:jc w:val="both"/>
        <w:rPr>
          <w:rFonts w:cs="Arial"/>
          <w:b w:val="false"/>
          <w:b w:val="false"/>
          <w:bCs w:val="false"/>
          <w:i w:val="false"/>
          <w:i w:val="false"/>
          <w:iCs w:val="false"/>
          <w:caps w:val="false"/>
          <w:smallCaps w:val="false"/>
          <w:spacing w:val="0"/>
          <w:sz w:val="24"/>
          <w:szCs w:val="24"/>
          <w:u w:val="none"/>
          <w:shd w:fill="FFFFFF" w:val="clear"/>
          <w:lang w:val="mn-Cyrl-MN" w:eastAsia="zh-CN" w:bidi="hi-IN"/>
        </w:rPr>
      </w:pPr>
      <w:r>
        <w:rPr>
          <w:rFonts w:cs="Arial"/>
          <w:b w:val="false"/>
          <w:bCs w:val="false"/>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Сарын дараа юу? 8 сарын 01. Тэгвэл мөрдөх хугацаагаар, Ц.Оюунбаатар гишүүн. Мөрдөх хугацааны талаар санал ярина шүү. Эрүүгийн хуулиар үг хэлэхгүй шүү.</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eastAsia="zh-CN" w:bidi="hi-IN"/>
        </w:rPr>
      </w:pPr>
      <w:r>
        <w:rPr>
          <w:rFonts w:cs="Arial"/>
          <w:b/>
          <w:bCs/>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 xml:space="preserve">Ц.Оюунбаатар: - </w:t>
      </w:r>
      <w:r>
        <w:rPr>
          <w:rFonts w:cs="Arial"/>
          <w:b w:val="false"/>
          <w:bCs w:val="false"/>
          <w:i w:val="false"/>
          <w:iCs w:val="false"/>
          <w:caps w:val="false"/>
          <w:smallCaps w:val="false"/>
          <w:color w:val="000000"/>
          <w:spacing w:val="0"/>
          <w:sz w:val="24"/>
          <w:szCs w:val="24"/>
          <w:u w:val="none"/>
          <w:shd w:fill="FFFFFF" w:val="clear"/>
          <w:lang w:val="mn-Cyrl-MN" w:eastAsia="zh-CN" w:bidi="hi-IN"/>
        </w:rPr>
        <w:t>Өөр юмаар хэлэхгүй ээ. Мөрдөх хугацаа сарын дараа байх нь бол оновчтой. Энэ хугацаанд нөгөө замын цагдаа маань хуулиа сурталчлах ёстой байна. Тэгэхгүй бол нөгөө ингээд л хууль гараад ирсэн гээд сүржигнээд л баахан энэ чинь үр 30, 40 арга хэмжээ байгаа байхгүй юу. Ингээд явах юм бол нөгөө жолооч нар, үйлчлүүлэгч нарынхаа дургүйцлийг хүргээд, хууль маань сөрөг үр дагавартай болно. Үүнийг бол зайлшгүй анхааруулж хэлэхгүй бол болохгүй. Хууль сурталчлах, хуулиа олон нийтэд хүргэх, түгээх ийм ажлыг Замын цагдаагийн байгууллага, Цагдаагийн байгууллага ерөөсөө төр өөрөө 1 сарын хугацаанд хийх зайлшгүй шаардлагатай. Энэ бол сар гэдэг чинь бараг багадаж байгаа байхгүй юу. Ингээд хуулиа хэрэгжүүлээд явах нь зүйтэй. Тэгэхгүй бол ингээд хууль чинь амьдрал дээр очихоор сөрөг үр дагавар очих гээд байна.</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eastAsia="zh-CN" w:bidi="hi-IN"/>
        </w:rPr>
      </w:pPr>
      <w:r>
        <w:rPr>
          <w:rFonts w:cs="Arial"/>
          <w:b/>
          <w:bCs/>
          <w:i w:val="false"/>
          <w:iCs w:val="false"/>
          <w:caps w:val="false"/>
          <w:smallCaps w:val="false"/>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Ц.Нямдорж гишүүн.</w:t>
      </w:r>
    </w:p>
    <w:p>
      <w:pPr>
        <w:pStyle w:val="Normal"/>
        <w:spacing w:lineRule="atLeast" w:line="100" w:before="0" w:after="0"/>
        <w:ind w:left="0" w:right="0" w:hanging="0"/>
        <w:jc w:val="both"/>
        <w:rPr>
          <w:rFonts w:cs="Arial"/>
          <w:b/>
          <w:b/>
          <w:bCs/>
          <w:i w:val="false"/>
          <w:i w:val="false"/>
          <w:iCs w:val="false"/>
          <w:caps w:val="false"/>
          <w:smallCaps w:val="false"/>
          <w:spacing w:val="0"/>
          <w:sz w:val="24"/>
          <w:szCs w:val="24"/>
          <w:u w:val="none"/>
          <w:shd w:fill="FFFFFF" w:val="clear"/>
          <w:lang w:val="mn-Cyrl-MN" w:eastAsia="zh-CN" w:bidi="hi-IN"/>
        </w:rPr>
      </w:pPr>
      <w:r>
        <w:rPr>
          <w:rFonts w:cs="Arial"/>
          <w:b/>
          <w:bCs/>
          <w:i w:val="false"/>
          <w:iCs w:val="false"/>
          <w:caps w:val="false"/>
          <w:smallCaps w:val="false"/>
          <w:spacing w:val="0"/>
          <w:sz w:val="24"/>
          <w:szCs w:val="24"/>
          <w:u w:val="none"/>
          <w:shd w:fill="FFFFFF" w:val="clear"/>
          <w:lang w:val="mn-Cyrl-MN" w:eastAsia="zh-CN" w:bidi="hi-IN"/>
        </w:rPr>
      </w:r>
    </w:p>
    <w:p>
      <w:pPr>
        <w:pStyle w:val="Normal"/>
        <w:jc w:val="both"/>
        <w:rPr/>
      </w:pPr>
      <w:r>
        <w:rPr>
          <w:rFonts w:cs="Arial"/>
          <w:b/>
          <w:bCs/>
          <w:i w:val="false"/>
          <w:iCs w:val="false"/>
          <w:caps w:val="false"/>
          <w:smallCaps w:val="false"/>
          <w:color w:val="000000"/>
          <w:spacing w:val="0"/>
          <w:sz w:val="24"/>
          <w:szCs w:val="24"/>
          <w:u w:val="none"/>
          <w:shd w:fill="FFFFFF" w:val="clear"/>
          <w:lang w:val="mn-Cyrl-MN" w:eastAsia="zh-CN" w:bidi="hi-IN"/>
        </w:rPr>
        <w:tab/>
        <w:t xml:space="preserve">Ц.Нямдорж: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Гишүүд энэ юу шүү дээ. Жолооч нар чинь үүнийг судлах хэрэгтэй болно. Замын цагдаагийн түвшинд элдэв төрлийн сургалт зохион байгуулах шаардлага гарна. Засгийн газрын тэр журам гээд байгаа юмыг чинь дахиад судлах шаардлага гардаг байхгүй юу. Тэрийг чинь жолооч нар мэдэх ёстой. </w:t>
      </w:r>
      <w:r>
        <w:rPr>
          <w:b w:val="false"/>
          <w:bCs w:val="false"/>
          <w:lang w:val="mn-Cyrl-MN"/>
        </w:rPr>
        <w:t>Тэрийг чинь замын цагдаа нар мэдэх ёстой. Тэгж байж торгууль, шийтгэврээ ноогдуулах ёстой шүү дээ. Наана чинь бөөн юм болно. Түвэгтэй байдаг юм. Энэ ялангуяа энэ шийтгэлийн юу төрөл хэлбэрийг хүндрүүлж байгаа нөхцөлд энэ жолооч эд нар чинь цөмөөрөө мэдэж байж үүнийг чинь хэрэгжүүлэх ёстой юм байгаа юм. Ийм бололцоо олгох ёстой юм байгаа юм.</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Тийм учраас зүгээр надад юу бодогдоод байна вэ гэхээр энэ чинь одоо 7, 8 сар тэр чигтээ наадам хөөгөөд явна. Судлах ямар ч бололцоо байхгүй. Бид нар чинь сургалт зохион байгуулах ч бололцоо байхгүй шүү дээ. Цагдаа нар нь амраад явна. Ийм бодитой хүндрэлүүд байгаа учраас надад бол 10 сарын 01 гэсэн хугацаа бодогдоод байх юм. 9 сард ажил жигдэрнэ. 9 сарын 1-нээс байж болох нэг хувилбар нь бол хичээлийн шинэ жил эхэлнэ гэдгээр нэг тооцож болох юм. Наадуулыг чинь нарийн ярих юм бол хүүхэд хүртэл мэдэж авах ёстой байдаг. Ийм бодитой юмнууд байна. Тийм учраас ер нь энэ чуулган эхлэх хугацаатай дүйцүүлээд 10 сарын 1-ны өдрөөр энэ асуудлаа ярихгүй бол наадах чинь маш түвэгтэй. Одоо энэ мотоцикл, тийм учраас 9 сарын 01, 10 сарын 01 гэсэн 2 хугацаа харагдаад байна. Нэгийг нь сонгооч. Ажлын хэсгийн нөхөд алийг нь боломжтой гэж үзэж байгаа юм. Амралтын сизон эхэллээ шүү. Үүнийгээ тооцоорой.</w:t>
      </w:r>
    </w:p>
    <w:p>
      <w:pPr>
        <w:pStyle w:val="Normal"/>
        <w:jc w:val="both"/>
        <w:rPr>
          <w:b w:val="false"/>
          <w:b w:val="false"/>
          <w:bCs w:val="false"/>
          <w:lang w:val="mn-Cyrl-MN"/>
        </w:rPr>
      </w:pPr>
      <w:r>
        <w:rPr>
          <w:b w:val="false"/>
          <w:bCs w:val="false"/>
          <w:lang w:val="mn-Cyrl-MN"/>
        </w:rPr>
      </w:r>
    </w:p>
    <w:p>
      <w:pPr>
        <w:pStyle w:val="Normal"/>
        <w:jc w:val="both"/>
        <w:rPr/>
      </w:pPr>
      <w:r>
        <w:rPr>
          <w:b/>
          <w:bCs/>
          <w:lang w:val="mn-Cyrl-MN"/>
        </w:rPr>
        <w:tab/>
        <w:t>З.Энхболд: -</w:t>
      </w:r>
      <w:r>
        <w:rPr>
          <w:b w:val="false"/>
          <w:bCs w:val="false"/>
          <w:lang w:val="mn-Cyrl-MN"/>
        </w:rPr>
        <w:t xml:space="preserve"> Хууль санаачлагч гишүүн Г.Батхүү.</w:t>
      </w:r>
    </w:p>
    <w:p>
      <w:pPr>
        <w:pStyle w:val="Normal"/>
        <w:jc w:val="both"/>
        <w:rPr>
          <w:b/>
          <w:b/>
          <w:bCs/>
          <w:lang w:val="mn-Cyrl-MN"/>
        </w:rPr>
      </w:pPr>
      <w:r>
        <w:rPr>
          <w:b/>
          <w:bCs/>
          <w:lang w:val="mn-Cyrl-MN"/>
        </w:rPr>
      </w:r>
    </w:p>
    <w:p>
      <w:pPr>
        <w:pStyle w:val="Normal"/>
        <w:jc w:val="both"/>
        <w:rPr/>
      </w:pPr>
      <w:r>
        <w:rPr>
          <w:b/>
          <w:bCs/>
          <w:lang w:val="mn-Cyrl-MN"/>
        </w:rPr>
        <w:tab/>
        <w:t xml:space="preserve">Г.Батхүү: - </w:t>
      </w:r>
      <w:r>
        <w:rPr>
          <w:b w:val="false"/>
          <w:bCs w:val="false"/>
          <w:lang w:val="mn-Cyrl-MN"/>
        </w:rPr>
        <w:t xml:space="preserve">1 дүгээрт гишүүд бас дэмжиж энэ хуулийг хугацаанд баталж өгсөнд баярлалаа. Тэгэхээр би гишүүдийн ярьж байгаа саналуудыг ерөнхийдөө санал нэг байгаа. Гэхдээ 9 сарын 01-ний өдрөөс цааш бол хууль хэрэгжих хугацаа байж болохгүй. Яагаад вэ гэвэл ерөнхий боловсролын сургууль болон бүх шатны сургуулиудын сургалтын хөтөлбөрт энэ хуулийн хүрээнд замын хөдөлгөөний аюулгүй байдлыг хангах чиглэлийн хөтөлбөрүүд оролцох, тусгасан байгаа учраас 9 сарын 01-нээс энэ хууль хэрэгжихээр байх хугацаа нь бол хамгийн оновчтой хугацаа байх гэж бодож байна.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Ер нь бол дүрмийг бол Засгийн газар батлахад яамнуудаас санал аваад, Засгийн газарт оруулаад батлахад бол ерөөсөө 14 хоногийн хугацаа бол хангалттай гэж бодож байна. Тэгэхээр бол дүрэм сурталчлах ажил, хууль сурталчлах ажил бол зөвхөн Замын цагдаагийн байгууллага, Цагдаагийн байгууллагын ажил ч биш. Энэ Улсын Их Хурал, Засгийн газар өөрөө бүтнээрээ энэ ажилд оролцох ёстой. Тэгэхээр 9 сарын 1-нээс хуулийг хэрэгжүүлэх хугацаа дээр бол хууль санаачлагчийн хувьд санал нэгдэж байна. </w:t>
      </w:r>
    </w:p>
    <w:p>
      <w:pPr>
        <w:pStyle w:val="Normal"/>
        <w:jc w:val="both"/>
        <w:rPr>
          <w:b w:val="false"/>
          <w:b w:val="false"/>
          <w:bCs w:val="false"/>
          <w:lang w:val="mn-Cyrl-MN"/>
        </w:rPr>
      </w:pPr>
      <w:r>
        <w:rPr>
          <w:b w:val="false"/>
          <w:bCs w:val="false"/>
          <w:lang w:val="mn-Cyrl-MN"/>
        </w:rPr>
      </w:r>
    </w:p>
    <w:p>
      <w:pPr>
        <w:pStyle w:val="Normal"/>
        <w:jc w:val="both"/>
        <w:rPr/>
      </w:pPr>
      <w:r>
        <w:rPr>
          <w:b/>
          <w:bCs/>
          <w:lang w:val="mn-Cyrl-MN"/>
        </w:rPr>
        <w:tab/>
        <w:t xml:space="preserve">З.Энхболд: - </w:t>
      </w:r>
      <w:r>
        <w:rPr>
          <w:b w:val="false"/>
          <w:bCs w:val="false"/>
          <w:lang w:val="mn-Cyrl-MN"/>
        </w:rPr>
        <w:t xml:space="preserve">Хууль дээр байгаа ердийн журмаар гэдэг үгийг, харин тийм. 9 дүгээр сарын 01-ний өдрөөс эхлээд 10 хүртэлх насны хүүхдийг хөтөлж зам гаргадаг болж байгаа. 9 сарын түрүүн дэмжигдсэн ердийн журам гэдэг үгийг 9 сарын 01-нээр сольё гэдгийг дэмжиж байгаа гишүүд саналаа хураая. Санал хураалт. Хуулиас гадна Замын хөдөлгөөний дүрмээ хурдан баталж нэгэн зэрэг сурталчилгаанд оруулах ёстой. 53 гишүүн оролцож, 46 гишүүн зөвшөөрч 86.8 хувийн саналаар хуулийн мөрдөх хугацааг энэ оны 9 сарын 01-нээр шийдлээ. </w:t>
      </w:r>
    </w:p>
    <w:p>
      <w:pPr>
        <w:pStyle w:val="Normal"/>
        <w:jc w:val="both"/>
        <w:rPr>
          <w:b w:val="false"/>
          <w:b w:val="false"/>
          <w:bCs w:val="false"/>
          <w:lang w:val="mn-Cyrl-MN"/>
        </w:rPr>
      </w:pPr>
      <w:r>
        <w:rPr>
          <w:b w:val="false"/>
          <w:bCs w:val="false"/>
          <w:lang w:val="mn-Cyrl-MN"/>
        </w:rPr>
      </w:r>
    </w:p>
    <w:p>
      <w:pPr>
        <w:pStyle w:val="Normal"/>
        <w:jc w:val="both"/>
        <w:rPr/>
      </w:pPr>
      <w:r>
        <w:rPr>
          <w:b/>
          <w:bCs/>
          <w:lang w:val="mn-Cyrl-MN"/>
        </w:rPr>
        <w:tab/>
      </w:r>
      <w:r>
        <w:rPr>
          <w:b w:val="false"/>
          <w:bCs w:val="false"/>
          <w:lang w:val="mn-Cyrl-MN"/>
        </w:rPr>
        <w:t>Түрүүн Ц.Нямдорж гишүүн хэлсэн. Олон шийтгэвэр, торгуулиуд нь нэмэгдэж байгаа. Ялангуяа согтуу жолоочтой холбоотой хэсэг бол сая төгрөгөөс торгож эхэлж байгаа. Тэгээд давтах юм бол эрүү үүсээд явж байгаа ийм зүйл учраас жолоо барьдаг бүх хүн, хүүхэд 10 наснаас дооших настай хүүхдээ зам хөндлөн гаргадаг гэх мэтийн, жолоо барьдаггүй ч гэсэн явган зорчигчид хамаатай олон өөрчлөлтүүд орж байгаа учраас үлдэж байгаа хугацаанд маш хурдан сурталчлаад, хуулиа хэрэгжүүлэхэд анхаарах хэрэгтэй. Санаачилсан гишүүд, ажлын хэсэг, гишүүддээ баярлалаа, баяр хүргэе.</w:t>
      </w:r>
    </w:p>
    <w:p>
      <w:pPr>
        <w:pStyle w:val="Normal"/>
        <w:jc w:val="both"/>
        <w:rPr>
          <w:b w:val="false"/>
          <w:b w:val="false"/>
          <w:bCs w:val="false"/>
          <w:lang w:val="mn-Cyrl-MN"/>
        </w:rPr>
      </w:pPr>
      <w:r>
        <w:rPr>
          <w:b w:val="false"/>
          <w:bCs w:val="false"/>
          <w:lang w:val="mn-Cyrl-MN"/>
        </w:rPr>
      </w:r>
    </w:p>
    <w:p>
      <w:pPr>
        <w:pStyle w:val="Normal"/>
        <w:jc w:val="both"/>
        <w:rPr>
          <w:b w:val="false"/>
          <w:b w:val="false"/>
          <w:bCs w:val="false"/>
          <w:shd w:fill="99FF99" w:val="clear"/>
        </w:rPr>
      </w:pPr>
      <w:r>
        <w:rPr>
          <w:b w:val="false"/>
          <w:bCs w:val="false"/>
          <w:shd w:fill="FFFFFF" w:val="clear"/>
          <w:lang w:val="mn-Cyrl-MN"/>
        </w:rPr>
        <w:tab/>
        <w:t>Дараагийн асуудал. Газрын тухай хуульд нэмэлт оруулах тухай хуулийн төслийн эцсийн хэлэлцүүлэг явуулъя. Төслийн талаарх Байгаль орчин, хүнс, хөдөө аж ахуйн байнгын хорооны танилцуулгыг Улсын Их Хурлын гишүүн О.Баасанхүү танилцуулна. Индэрт урьж байна.</w:t>
      </w:r>
    </w:p>
    <w:p>
      <w:pPr>
        <w:pStyle w:val="Normal"/>
        <w:jc w:val="both"/>
        <w:rPr>
          <w:b/>
          <w:b/>
          <w:bCs/>
          <w:shd w:fill="FFFFFF" w:val="clear"/>
          <w:lang w:val="mn-Cyrl-MN"/>
        </w:rPr>
      </w:pPr>
      <w:r>
        <w:rPr>
          <w:b/>
          <w:bCs/>
          <w:shd w:fill="FFFFFF" w:val="clear"/>
          <w:lang w:val="mn-Cyrl-MN"/>
        </w:rPr>
      </w:r>
    </w:p>
    <w:p>
      <w:pPr>
        <w:pStyle w:val="Normal"/>
        <w:jc w:val="both"/>
        <w:rPr/>
      </w:pPr>
      <w:r>
        <w:rPr>
          <w:b/>
          <w:bCs/>
          <w:lang w:val="mn-Cyrl-MN"/>
        </w:rPr>
        <w:tab/>
        <w:t xml:space="preserve">О.Баасанхүү: - </w:t>
      </w:r>
      <w:r>
        <w:rPr>
          <w:b w:val="false"/>
          <w:bCs w:val="false"/>
          <w:lang w:val="mn-Cyrl-MN"/>
        </w:rPr>
        <w:t>Улсын Их Хурлын дарга, эрхэм гишүүд ээ, Монгол Улсын Засгийн газраас Улсын Их Хуралд 2015 оны 05 дугаар сарын 27-ны өдөр өргөн мэдүүлсэн Газрын тухай хуульд нэмэлт оруулах тухай хуулийн төслийн анхны хэлэлцүүлгийг Улсын Их Хурлын 2015 оны 06 сарын 25-ны өдрийн нэгдсэн хуралдаанаар хийж, эцсийн хэлэлцүүлэгт бэлтгүүлэхээр Байгаль, орчин, хүнс хөдөө аж ахуйн байнгын хороонд шилжүүлсэн билээ.</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Байнгын хороо дээрх хуулийн төслийн эцсийн хэлэлцүүлгийг 2015 оны 07 дугаар сарын 07-ны өдрийн хуралдаанаар хийж, дараах танилцуулгыг Улсын Их Хурлын чуулганы нэгдсэн хуралдаанд танилцуулж байна. </w:t>
      </w:r>
    </w:p>
    <w:p>
      <w:pPr>
        <w:pStyle w:val="Normal"/>
        <w:jc w:val="both"/>
        <w:rPr>
          <w:b/>
          <w:b/>
          <w:bCs/>
          <w:lang w:val="mn-Cyrl-MN"/>
        </w:rPr>
      </w:pPr>
      <w:r>
        <w:rPr>
          <w:b/>
          <w:bCs/>
          <w:lang w:val="mn-Cyrl-MN"/>
        </w:rPr>
      </w:r>
    </w:p>
    <w:p>
      <w:pPr>
        <w:pStyle w:val="Normal"/>
        <w:jc w:val="both"/>
        <w:rPr/>
      </w:pPr>
      <w:r>
        <w:rPr>
          <w:b/>
          <w:bCs/>
          <w:lang w:val="mn-Cyrl-MN"/>
        </w:rPr>
        <w:tab/>
      </w:r>
      <w:r>
        <w:rPr>
          <w:b w:val="false"/>
          <w:bCs w:val="false"/>
          <w:lang w:val="mn-Cyrl-MN"/>
        </w:rPr>
        <w:t>Байнгын хорооны хуралдаанаар төслийн эцсийн хэлэлцүүлгийг хийх үед Улсын Их Хурлын гишүүн Д.Арвин төслийн 1 дүгээр зүйлийн 2 дахь заалт буюу 17.1.5 дахь заалтыг хасах гэсэн санал гаргасан тул Монгол Улсын Их Хурлын чуулганы хуралдааны дэгийн тухай хуулийн 23 дугаар зүйлийн 23.2.3-т заасны дагуу санал хураалгасныг Байнгын хорооны хуралдаанд оролцсон гишүүд санал нэгтэй дэмжсэн болно.</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Түүнчлэн хуулийг дагаж мөрдөх хугацааг ердийн журмаар тогтоохоор шийдвэрлэлээ. Монгол Улсын Их Хурлын чуулганы хуралдааны дэгийн тухай хуулийн 23 дугаар зүйлийн 23.1-т заасны дагуу нэгдсэн хуралдааны анхны хэлэлцүүлгээр санал хурааж, шийдвэрлэсэн зарчмын зөрүүтэй саналуудыг төсөлд бүрэн тусгасан болно.</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Газрын тухай хуульд нэмэлт, өөрчлөлт оруулах тухай хуулийн төслийг эцсийн хэлэлцүүлэгт бэлтгэх явцад хууль, Улсын Их Хурлын бусад шийдвэрийн төсөл боловсруулах, өргөн мэдүүлэх журмын тухай хуульд нийлцүүлэн төсөлд хууль зүйн техникийн шинжтэй зарим засварыг хийлээ.</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 xml:space="preserve">Нэгдсэн хуралдааны анхны хэлэлцүүлгээр олонхын дэмжлэг авсан саналыг нэмж тусган, төлийн эцсийн хувилбар, эцсийн хэлэлцүүлэгт бэлтгэсэн талаарх Байгаль орчин, хүнс, хөдөө аж ахуйн байнгын хорооны танилцуулга болон зарчмын зөрүүтэй саналыг томьёоллыг та бүхэнд тараасан болно. </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Улсын Их Хурлын эрхэм гишүүд ээ, Газрын тухай хуульд нэмэлт, өөрчлөлт оруулах тухай хуулийн төслийг эцсийн хэлэлцүүлэгт бэлтгэсэн талаарх Байгаль орчин, хүнс, хөдөө аж ахуйн байнгын хорооноос гаргасан танилцуулга, зарчмын зөрүүтэй саналыг хэлэлцэн шийдвэрлэж, хуулийн төслийг баталж өгөхийг хүсье. Анхаарал тавьсанд баярлалаа.</w:t>
      </w:r>
    </w:p>
    <w:p>
      <w:pPr>
        <w:pStyle w:val="Normal"/>
        <w:jc w:val="both"/>
        <w:rPr>
          <w:b/>
          <w:b/>
          <w:bCs/>
          <w:lang w:val="mn-Cyrl-MN"/>
        </w:rPr>
      </w:pPr>
      <w:r>
        <w:rPr>
          <w:b/>
          <w:bCs/>
          <w:lang w:val="mn-Cyrl-MN"/>
        </w:rPr>
      </w:r>
    </w:p>
    <w:p>
      <w:pPr>
        <w:pStyle w:val="Normal"/>
        <w:jc w:val="both"/>
        <w:rPr/>
      </w:pPr>
      <w:r>
        <w:rPr>
          <w:b/>
          <w:bCs/>
          <w:lang w:val="mn-Cyrl-MN"/>
        </w:rPr>
        <w:tab/>
        <w:t xml:space="preserve">З.Энхболд: - </w:t>
      </w:r>
      <w:r>
        <w:rPr>
          <w:b w:val="false"/>
          <w:bCs w:val="false"/>
          <w:lang w:val="mn-Cyrl-MN"/>
        </w:rPr>
        <w:t>Ажлын хэсэг. Барилга хот байгуулалтын дэд сайд Г.Байгальмаа, Байгаль орчин, ногоон хөгжил, аялал жуулчлалын яамны Газрын нөөц зохицуулалтын хэлтсийн дарга Л.Ням нар ирсэн байна.</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Байнгын хорооны танилцуулгатай холбогдуулан асуулттай гишүүд байна уу? Ц.Даваасүрэн гишүүнээр асуулт тасаллаа. Ц.Даваасүрэн гишүүн.</w:t>
      </w:r>
    </w:p>
    <w:p>
      <w:pPr>
        <w:pStyle w:val="Normal"/>
        <w:jc w:val="both"/>
        <w:rPr>
          <w:b w:val="false"/>
          <w:b w:val="false"/>
          <w:bCs w:val="false"/>
          <w:lang w:val="mn-Cyrl-MN"/>
        </w:rPr>
      </w:pPr>
      <w:r>
        <w:rPr>
          <w:b w:val="false"/>
          <w:bCs w:val="false"/>
          <w:lang w:val="mn-Cyrl-MN"/>
        </w:rPr>
      </w:r>
    </w:p>
    <w:p>
      <w:pPr>
        <w:pStyle w:val="Normal"/>
        <w:jc w:val="both"/>
        <w:rPr/>
      </w:pPr>
      <w:r>
        <w:rPr>
          <w:b/>
          <w:bCs/>
          <w:lang w:val="mn-Cyrl-MN"/>
        </w:rPr>
        <w:tab/>
        <w:t xml:space="preserve">Ц.Даваасүрэн: - </w:t>
      </w:r>
      <w:r>
        <w:rPr>
          <w:b w:val="false"/>
          <w:bCs w:val="false"/>
          <w:lang w:val="mn-Cyrl-MN"/>
        </w:rPr>
        <w:t>Асуулт гэхээс илүү би бас энэ хууль хэрэгжүүлэхтэй холбоотой санал хэлье гэж бодсон юм. Газар эзэмших, өмчлөхтэй холбоотой асуудал бол бас нарийн түвэгтэй асуудал. Тэр тусмаа бид нар Үндсэн хуулиараа хүний өмч хөрөнгийг хамгаалсан, зах зээлийн нийгэмд шилжсэн, хувийн өмчийг хүлээн зөвшөөрсөн ийм улс орон. Сүүлийн үед хараад байхад бол нэгнийхээ газар руу шууд дайрдаг, булааж авдаг, газрыг одоо бизнесийн зориулалтаар бол үндсэндээ хоорондоо дайтах дөхөж байна.</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Тийм учраас би үүнийг далимдуулаад янз бүрийн сөрөг үр дагаврууд гарч болзошгүй гэж бодож байгаа юм. Тийм учраас хуулийн хэрэгжилтээ юу гэсэн харъя. Үнэхээр иргэний өмч хөрөнгө руу халдсан энэ үйл ажиллагааг бүр хавтгайруулсан ийм зүйл болж эхлэх юм бол энэ хуулийг энэ даруй би санаачилж, өөрчлөх болно.</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Яагаад вэ гэвэл энэ маш түвэгтэй асуудал юм байна лээ. Одоо тэр гэр хорооллын төлөвлөлт дээр үүсэж байгаа асуудлууд ч тийм байна шүү дээ. Маш түвэгтэй. Хүн хамаг хөрөнгөө зарж нэг хаус барьсан байдаг. Гэтэл 80 хувийн саналаар нь одоо ингээд энэ нөхрийг нүүлгэнэ гэдэг чинь юу гэсэн үг вэ? Бид нар нэг ч хүний өмчийг бусдын өмч хөрөнгийн давуу байдлаар хурааж авна гэдэг ийм зүйл оруулж болохгүй шүү дээ. Тийм учраас энэ бол Үндсэн хуулийн асуудал үүсэж болзошгүй. Гэхдээ энэ нэг талаасаа шийдэх ёстой одоо ийм зүйл шиг харагдаж байгаа. Урд талын хөршид бол ингээд л хүчээр шийддэг юм шиг байгаа юм. Гэхдээ тэр чинь бол арай өөр нийгэм шүү дээ.</w:t>
      </w:r>
    </w:p>
    <w:p>
      <w:pPr>
        <w:pStyle w:val="Normal"/>
        <w:jc w:val="both"/>
        <w:rPr>
          <w:b/>
          <w:b/>
          <w:bCs/>
          <w:lang w:val="mn-Cyrl-MN"/>
        </w:rPr>
      </w:pPr>
      <w:r>
        <w:rPr>
          <w:b/>
          <w:bCs/>
          <w:lang w:val="mn-Cyrl-MN"/>
        </w:rPr>
      </w:r>
    </w:p>
    <w:p>
      <w:pPr>
        <w:pStyle w:val="Normal"/>
        <w:jc w:val="both"/>
        <w:rPr/>
      </w:pPr>
      <w:r>
        <w:rPr>
          <w:b/>
          <w:bCs/>
          <w:lang w:val="mn-Cyrl-MN"/>
        </w:rPr>
        <w:tab/>
      </w:r>
      <w:r>
        <w:rPr>
          <w:b w:val="false"/>
          <w:bCs w:val="false"/>
          <w:lang w:val="mn-Cyrl-MN"/>
        </w:rPr>
        <w:t xml:space="preserve">Тэгээд энэ хүний өмчийн асуудал руу олонхын өмчийн эрх ашиг гэдэг үүднээс халдах зүйл бол бас Үндсэн хуулийн зөрчил үүсгэж болзошгүй гэж би ингэж бодож байна. Хэрэгжилтийг нь харъя, хэрэгжилт нь хараад үнэхээр түвэгтэй байдал үүсгэх юм бол үүнийг нэн даруй өөрчлөх ёстой. Хүний өмчийн асуудалд бол ингэж хандаж бид болохгүй. Өөр дээрээ тулгараад ирэхээр л хүн ойлгоно. Түүнээс биш үүнийг яг одоо тэр бүтээн байгуулалт энэ талаас нь харах юм бол сайн зүйл шиг. Гэхдээ хүний насаараа одоо зүтгэж олсон тэр байшин барилгыг нь байдаг юм уу, өөрийнх нь өмч болсон зүйл рүү нь халдана гэдэг бол маш хэцүү зүйл шүү дээ. Түүний нөхөн олговрыг яаж олгох вэ, тэр хэмжээнд нь байлгах уу тэр асуудлыг нь шийдэж өгөх үү гээд ийм олон үр дагавар бол үүнээс гарна гэдгийг хэлэх гэсэн юм. Тэгээд хуулийн хэрэгжилтийг харъя. Хууль дээр үнэхээр ноцтой нөхцөл байдлууд үүсэх юм бол үүнийг нэн даруй өөрчлөх ёстой. </w:t>
      </w:r>
    </w:p>
    <w:p>
      <w:pPr>
        <w:pStyle w:val="Normal"/>
        <w:jc w:val="both"/>
        <w:rPr>
          <w:b w:val="false"/>
          <w:b w:val="false"/>
          <w:bCs w:val="false"/>
          <w:lang w:val="mn-Cyrl-MN"/>
        </w:rPr>
      </w:pPr>
      <w:r>
        <w:rPr>
          <w:b w:val="false"/>
          <w:bCs w:val="false"/>
          <w:lang w:val="mn-Cyrl-MN"/>
        </w:rPr>
      </w:r>
    </w:p>
    <w:p>
      <w:pPr>
        <w:pStyle w:val="Normal"/>
        <w:jc w:val="both"/>
        <w:rPr/>
      </w:pPr>
      <w:r>
        <w:rPr>
          <w:b/>
          <w:bCs/>
          <w:lang w:val="mn-Cyrl-MN"/>
        </w:rPr>
        <w:tab/>
        <w:t>З.Энхболд: -</w:t>
      </w:r>
      <w:r>
        <w:rPr>
          <w:b w:val="false"/>
          <w:bCs w:val="false"/>
          <w:lang w:val="mn-Cyrl-MN"/>
        </w:rPr>
        <w:t xml:space="preserve"> Гишүүд асуулт асууж дууслаа. Санал хураалт байгаа юм байна, тийм ээ? Байнгын хорооноос гаргасан саналаар санал хураана. Газрын тухай хуульд нэмэлт, өөрчлөлт оруулах тухай нэг л заалт байгаа юм уу, тийм ээ? Тийм, Ц.Даваасүрэн гишүүн нөгөө хуультай андуураад байх шиг байна. Энэ чинь хөдөө Алтанбулаг-Улаанбаатар-Замын-Үүдийн зам барих гэж байгаа газрын тухай. Шинэ нисэхийн тухай, Майдар хотын тухай яригдаж байгаа болохоос Улаанбаатар хотын газар төлөвлөлттэй холбоогүй</w:t>
      </w:r>
      <w:r>
        <w:rPr>
          <w:b/>
          <w:bCs/>
          <w:lang w:val="mn-Cyrl-MN"/>
        </w:rPr>
        <w:t xml:space="preserve"> </w:t>
      </w:r>
      <w:r>
        <w:rPr>
          <w:b w:val="false"/>
          <w:bCs w:val="false"/>
          <w:lang w:val="mn-Cyrl-MN"/>
        </w:rPr>
        <w:t>шүү дээ. Сундуйн Батболд дарга би 2 санал хураалгах уу, 1 санал хураалгах уу? 1 дүгээр зүйлээр нэг хураагаад, 2 дугаар зүйлээр нэг хураах юм уу?</w:t>
      </w:r>
    </w:p>
    <w:p>
      <w:pPr>
        <w:pStyle w:val="Normal"/>
        <w:jc w:val="both"/>
        <w:rPr>
          <w:b w:val="false"/>
          <w:b w:val="false"/>
          <w:bCs w:val="false"/>
          <w:lang w:val="mn-Cyrl-MN"/>
        </w:rPr>
      </w:pPr>
      <w:r>
        <w:rPr>
          <w:b w:val="false"/>
          <w:bCs w:val="false"/>
          <w:lang w:val="mn-Cyrl-MN"/>
        </w:rPr>
      </w:r>
    </w:p>
    <w:p>
      <w:pPr>
        <w:pStyle w:val="Normal"/>
        <w:jc w:val="both"/>
        <w:rPr>
          <w:b w:val="false"/>
          <w:b w:val="false"/>
          <w:bCs w:val="false"/>
        </w:rPr>
      </w:pPr>
      <w:r>
        <w:rPr>
          <w:b w:val="false"/>
          <w:bCs w:val="false"/>
          <w:lang w:val="mn-Cyrl-MN"/>
        </w:rPr>
        <w:tab/>
        <w:t>Энэ биш юм уу, энэ төсөл юм байна. Ганц удаагийн санал хураалттай юм байна. Санал томьёолол уншъя.</w:t>
      </w:r>
    </w:p>
    <w:p>
      <w:pPr>
        <w:pStyle w:val="Normal"/>
        <w:jc w:val="both"/>
        <w:rPr>
          <w:b/>
          <w:b/>
          <w:bCs/>
          <w:lang w:val="mn-Cyrl-MN"/>
        </w:rPr>
      </w:pPr>
      <w:r>
        <w:rPr>
          <w:b/>
          <w:bCs/>
          <w:lang w:val="mn-Cyrl-MN"/>
        </w:rPr>
      </w:r>
    </w:p>
    <w:p>
      <w:pPr>
        <w:pStyle w:val="Normal"/>
        <w:jc w:val="both"/>
        <w:rPr>
          <w:b w:val="false"/>
          <w:b w:val="false"/>
          <w:bCs w:val="false"/>
          <w:shd w:fill="FFFFFF" w:val="clear"/>
        </w:rPr>
      </w:pPr>
      <w:r>
        <w:rPr>
          <w:b w:val="false"/>
          <w:bCs w:val="false"/>
          <w:shd w:fill="FFFFFF" w:val="clear"/>
          <w:lang w:val="mn-Cyrl-MN"/>
        </w:rPr>
        <w:tab/>
        <w:t>Төслийн 1 дүгээр зүйлийн 2 дахь заалт буюу доор дурдсан агуулгатай 17 дугаар зүйлийн 17.1.5 дахь заалтыг хасах.</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shd w:fill="FFFF00" w:val="clear"/>
        </w:rPr>
      </w:pPr>
      <w:r>
        <w:rPr>
          <w:b w:val="false"/>
          <w:bCs w:val="false"/>
          <w:shd w:fill="FFFFFF" w:val="clear"/>
          <w:lang w:val="mn-Cyrl-MN"/>
        </w:rPr>
        <w:tab/>
        <w:t xml:space="preserve">17.1.5.Энэ хуулийн 16.1.13-т заасан газрын жагсаалтыг батлах. Байгаль орчин, хүнс, хөдөө аж ахуйн байнгын хороо дэмжсэнийг дэмжье гэдгээр санал хураая. Санал хураалт. 56 гишүүн дэмжиж, 56 гишүүн оролцож, 45 гишүүн зөвшөөрч 80.4 хувийн саналаар Байнгын хорооны санал дэмжигдлээ. Зарчмын зөрүүтэй саналаар санал хурааж дууслаа. </w:t>
      </w:r>
    </w:p>
    <w:p>
      <w:pPr>
        <w:pStyle w:val="Normal"/>
        <w:jc w:val="both"/>
        <w:rPr>
          <w:b w:val="false"/>
          <w:b w:val="false"/>
          <w:bCs w:val="false"/>
          <w:shd w:fill="FFFFFF" w:val="clear"/>
          <w:lang w:val="mn-Cyrl-MN"/>
        </w:rPr>
      </w:pPr>
      <w:r>
        <w:rPr>
          <w:b w:val="false"/>
          <w:bCs w:val="false"/>
          <w:shd w:fill="FFFFFF" w:val="clear"/>
          <w:lang w:val="mn-Cyrl-MN"/>
        </w:rPr>
      </w:r>
    </w:p>
    <w:p>
      <w:pPr>
        <w:pStyle w:val="Normal"/>
        <w:jc w:val="both"/>
        <w:rPr/>
      </w:pPr>
      <w:r>
        <w:rPr>
          <w:b w:val="false"/>
          <w:bCs w:val="false"/>
          <w:shd w:fill="FFFFFF" w:val="clear"/>
          <w:lang w:val="mn-Cyrl-MN"/>
        </w:rPr>
        <w:tab/>
        <w:t>Одоо хуулиа бүхэлд нь баталъя гэдэг санал хураая. Байнгын хорооны саналаар Газрын тухай хуульд нэмэлт оруулах тухай хуулийн төслийг бүхэлд нь баталъя гэсэн санал хураая. Санал хураалт. Санал хурааж байна. 57 гишүүн гишүүн оролцож, 42 гишүүн зөвшөөрч 73.7 хувийн саналаар хууль бүхэлдээ батлагдаж байна. Үүгээр Засгийн улсын тусгай хэрэгцээнд авдаг заалтууд нэмэгдэж байна. Хамгийн түрүүнд яригдаж байгаа 3 том төсөл бол Алтанбулаг-Замын-Үүдний хурдны зам, Майдар хот, Шинэ нисэх 3 газрын тухай байгаа. Цаашид Засгийн газар өөрөө асуудлаа шийдээд явдаг ийм эрхтэй болж байна. Гишүүд, ажлын хэсэгт баярлалаа.</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 xml:space="preserve">Дараагийн асуудал. Үйлдвэрлэлийг дэмжих тухай болон хамт өргөн мэдүүлсэн бусад хуульд нэмэлт, өөрчлөлт оруулах тухай хуулиудын төслийн анхны хэлэлцүүлгийн явуулъя. Хуулиудын төслийн талаарх Эдийн засгийн байнгын хорооны санал, дүгнэлтийг Улсын Их Хурлын гишүүн Г.Батхүү танилцуулна. Индэрт урьж байна. Сая сууж байсан, хаашаа алга болов? Ж.Батсуурь байнгын хорооны дарга танилцуулъя. </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pPr>
      <w:r>
        <w:rPr>
          <w:b/>
          <w:bCs/>
          <w:u w:val="none"/>
          <w:lang w:val="mn-Cyrl-MN"/>
        </w:rPr>
        <w:tab/>
        <w:t xml:space="preserve">Ж.Батсуурь: - </w:t>
      </w:r>
      <w:r>
        <w:rPr>
          <w:b w:val="false"/>
          <w:bCs w:val="false"/>
          <w:u w:val="none"/>
          <w:lang w:val="mn-Cyrl-MN"/>
        </w:rPr>
        <w:t xml:space="preserve">Улсын Их Хурлын дарга, эрхэм гишүүд ээ, Үйлдвэрлэлийг дэмжих тухай хуулийн төсөл болон холбогдох бусад хууль, тогтоолын төслүүдийн хэлэлцэх эсэх асуудлыг Улсын Их Хурлын 2015 оны 06 дугаар сарын 19-ны өдрийн чуулганы нэгдсэн хуралдаанаар хэлэлцээд, төслүүдийг анхны хэлэлцүүлэгт бэлтгүүлэхээр Эдийн засгийн байнгын хороонд шилжүүлсэн билээ.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Тус Байнгын хороо уг хууль, тогтоолын төслүүдийг анхны хэлэлцүүлэгт бэлтгэсэн тухай асуудлыг 2015 оны 07 дугаар сарын 07-ны өдрийн хуралдаанаар хэлэлцээд дараах санал дүгнэлтийг Улсын Их Хурлын нэгдсэн хуралдаанд оруулж танилцуулахаар шийдвэрлэлээ. Төслүүдийг Байнгын хороогоор хэлэлцэх явцад дараах зарчмын өөрчлөлт, нэмэлтүүдийг төсөлд тусгах саналыг хуралдаанд оролцсон гишүүдийн олонхын дэмжлэг авлаа. Үүнд:</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1.Төсөлд факторингийн үйлчилгээ болон зээлийн хүүгийн зөрүү гэсэн нэр томьёог шинээр тодорхойлох. Экспортын үйлдвэрлэлийг экспортын санхүүжилтийн төрөл бүрийн арга хэрэгсэл түүний дотор факторингийн үйлчилгээг хөгжүүлэх замаар дэмжих заалт нэмэх. Үйлдвэрлэсэн бүтээгдэхүүнийхээ 30-аас хувийг экспортод гаргаж байгаа үндэсний үйлдвэрт технологийн шинэчлэл хийсэн хөрөнгө оруулалт болон иргэдийн хөрөнгөд зориулан арилжааны банкнаас олгосон зээлийн хүүгийн зөрүүг олгох өөрчлөлтийг төсөлд тусгах. Үйлдвэрлэлийг хөгжүүлэх сангаас олгох дэмжлэгийн хэлбэрийг өөрчилсөнтэй холбогдуулаад төслөөс зээл болон зээлийн эргэн төлөлттэй холбоотой заалтуудыг хасах саналуудыг хуралдаанд оролцсон гишүүдийн олонх дэмжлээ.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2.Үйлдвэрлэлийг дэмжих тухай хуулийн төслийн хамт өргөн мэдүүлсэн Нэмэгдсэн өртгийн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хэмжээг батлах тухай тогтоолын хавсралтад өөрчлөлт оруулах тухай Улсын Их Хурлын тогтоолын төслийг Төсвийн байнгын хороо хуралдаанаараа хэлэлцэн, санал, дүгнэлт гаргаж зарчмын зөрүүтэй саналын томьёоллоо ирүүлснийг Байнгын хорооны хуралдаанд танилцуулж, зарчмын зөрүүтэй саналын томьёолол тус бүрээр санал хурааж шийдвэрлэсэн болно.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Хууль, тогтоолын төслүүдийн талаарх зарчмын зөрүүтэй саналын томьёоллын жагсаалтыг та бүхэнд тараасан байгаа. Улсын Их Хурлын эрхэм гишүүд ээ, Үйлдвэрлэлийг дэмжих тухай хуулийн төсөл, Нэмэгдсэн өртгийн албан татварын тухай хуульд нэмэлт, өөрчлөлт оруулах тухай, Төрийн болон орон нутгийн өмчийн хөрөнгөөр бараа, ажил үйлчилгээ худалдан авах тухай хуульд нэмэлт оруулах тухай, Технологи дамжуулах тухай хуульд нэмэлт, өөрчлөлт оруулах тухай,  Засгийн газрын тусгай сангийн тухай хуульд нэмэлт оруулах тухай хуулийн төслүүд, Импортын барааны гаалийн албан татварын хувь хэмжээг батлах тухай тогтоолын хавсралтад өөрчлөлт оруулах тухай Улсын Их Хурлын тогтоолын төслийг анхны хэлэлцүүлэгт бэлтгэсэн тухай асуудлаар Эдийн засгийн байнгын хорооноос гаргасан санал, дүгнэлт, зарчмын зөрүүтэй саналын томьёоллуудыг хэлэлцэн шийдвэрлэж өгөхийг та бүхнээс хүсье. Анхаарал тавьсанд баярлалаа.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shd w:fill="FFFFFF" w:val="clear"/>
          <w:lang w:val="mn-Cyrl-MN"/>
        </w:rPr>
        <w:tab/>
        <w:t>З.Энхболд: -</w:t>
      </w:r>
      <w:r>
        <w:rPr>
          <w:b w:val="false"/>
          <w:bCs w:val="false"/>
          <w:color w:val="000000"/>
          <w:u w:val="none"/>
          <w:shd w:fill="FFFFFF" w:val="clear"/>
          <w:lang w:val="mn-Cyrl-MN"/>
        </w:rPr>
        <w:t xml:space="preserve"> Ажлын хэсэг, Д.Эрдэнэбат -Аж үйлдвэрийн сайд, Д.Баттогтох -Мөн яамны Стратегийн бодлого төлөвлөлтийн газрын даргын үүргийг түр орлон гүйцэтгэгч, С.Рэгзэдмаа -Хөнгөн үйлдвэрийн бодлого зохицуулалтын газрын ахлах мэргэжилтэн Б.Ариунаа, Санхүү эдийн засгийн хэлтсийн мэргэжилтэн. Байнгын хорооны санал дүгнэлттэй холбогдуулан асуулттай гишүүд байна уу? Асуулттай гишүүн алга байна. Санал хураалт байгаа юу, тийм ээ? Санал хурааж эхэлье. </w:t>
      </w:r>
    </w:p>
    <w:p>
      <w:pPr>
        <w:pStyle w:val="Normal"/>
        <w:spacing w:lineRule="atLeast" w:line="100" w:before="0" w:after="0"/>
        <w:ind w:left="0" w:right="0" w:hanging="0"/>
        <w:jc w:val="both"/>
        <w:rPr>
          <w:b/>
          <w:b/>
          <w:bCs/>
          <w:color w:val="000000"/>
          <w:u w:val="none"/>
          <w:shd w:fill="FFFFFF" w:val="clear"/>
          <w:lang w:val="mn-Cyrl-MN"/>
        </w:rPr>
      </w:pPr>
      <w:r>
        <w:rPr>
          <w:b/>
          <w:bCs/>
          <w:color w:val="000000"/>
          <w:u w:val="none"/>
          <w:shd w:fill="FFFFFF" w:val="clear"/>
          <w:lang w:val="mn-Cyrl-MN"/>
        </w:rPr>
      </w:r>
    </w:p>
    <w:p>
      <w:pPr>
        <w:pStyle w:val="Normal"/>
        <w:spacing w:lineRule="atLeast" w:line="100" w:before="0" w:after="0"/>
        <w:ind w:left="0" w:right="0" w:hanging="0"/>
        <w:jc w:val="both"/>
        <w:rPr>
          <w:b w:val="false"/>
          <w:b w:val="false"/>
          <w:bCs w:val="false"/>
          <w:color w:val="000000"/>
        </w:rPr>
      </w:pPr>
      <w:r>
        <w:rPr>
          <w:b w:val="false"/>
          <w:bCs w:val="false"/>
          <w:color w:val="000000"/>
          <w:u w:val="none"/>
          <w:lang w:val="mn-Cyrl-MN"/>
        </w:rPr>
        <w:tab/>
        <w:t xml:space="preserve">Үйлдвэрлэлийг дэмжих тухай хуулийн төсөл болон холбогдох бусад хуулийн төслийн талаарх зарчмын зөрүүтэй саналууд. Үйлдвэрлэлийг дэмжих тухай хуулийн төслийн талаар Эдийн засгийн байнгын хорооноос гарсан санал байна. Саналыг Улсын Их Хурлын Г.Батхүү, Д.Ганхуяг, С.Дэмбэрэл, С.Одонтуяа, А.Тлейхан нар гаргасан байна. Цаашид ажлын хэсэг гэнэ. Эхний санал. </w:t>
      </w:r>
      <w:r>
        <w:rPr>
          <w:b w:val="false"/>
          <w:bCs w:val="false"/>
          <w:color w:val="000000"/>
          <w:u w:val="none"/>
          <w:shd w:fill="FFFFFF" w:val="clear"/>
          <w:lang w:val="mn-Cyrl-MN"/>
        </w:rPr>
        <w:tab/>
        <w:t>1.Төслийн 4 дүгээр зүйлд доор дурдсан агуулгатай 4.1.10, 4.1.11 дэх заалт нэмэх:</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color w:val="0000FF"/>
          <w:shd w:fill="FFFFFF" w:val="clear"/>
          <w:lang w:val="mn-Cyrl-MN"/>
        </w:rPr>
        <w:tab/>
      </w:r>
      <w:r>
        <w:rPr>
          <w:b w:val="false"/>
          <w:bCs w:val="false"/>
          <w:color w:val="000000"/>
          <w:shd w:fill="FFFFFF" w:val="clear"/>
          <w:lang w:val="mn-Cyrl-MN"/>
        </w:rPr>
        <w:t>“4.1.10. “факторинг үйлчилгээ” гэж Банк бус санхүүгийн үйл ажиллагааны тухай хуулийн 4.1.2-т заасныг.</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 xml:space="preserve">4.1.11. “хүүгийн зөрүү” гэж арилжааны банкнуудын зээлийн хүүг дундаж хувь болон үйлдвэрлэлийг дэмжих зорилгоор Засгийн газраас тогтоосон нэрлэсэн хүүгийн хувь, хэмжээний зөрүүг” дэмжье гэдгээр санал хураая, санал хураалт. Санал хурааж байна. 57 гишүүн оролцож, 39 гишүүн зөвшөөрч 68.4 хувийн саналаар 1 дүгээр санал дэмжигдлээ.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2.Төслийн 7 дугаар зүйлийг доор дурдсан агуулгатай 7.1.7 дахь заалтыг хасах. Хасаж байгаа учраас би уншихгүй, саналыг ажлын хэсэг гаргасан байна. Б.Бат-Эрдэнэ гишүүн асууя. Б.Бат-Эрдэнэ.</w:t>
      </w:r>
    </w:p>
    <w:p>
      <w:pPr>
        <w:pStyle w:val="Normal"/>
        <w:spacing w:lineRule="atLeast" w:line="100" w:before="0" w:after="0"/>
        <w:ind w:left="0" w:right="0" w:hanging="0"/>
        <w:jc w:val="both"/>
        <w:rPr>
          <w:color w:val="0000FF"/>
          <w:shd w:fill="FFFFFF" w:val="clear"/>
          <w:lang w:val="mn-Cyrl-MN"/>
        </w:rPr>
      </w:pPr>
      <w:r>
        <w:rPr>
          <w:color w:val="0000FF"/>
          <w:shd w:fill="FFFFFF" w:val="clear"/>
          <w:lang w:val="mn-Cyrl-MN"/>
        </w:rPr>
      </w:r>
    </w:p>
    <w:p>
      <w:pPr>
        <w:pStyle w:val="Normal"/>
        <w:spacing w:lineRule="atLeast" w:line="100" w:before="0" w:after="0"/>
        <w:ind w:left="0" w:right="0" w:hanging="0"/>
        <w:jc w:val="both"/>
        <w:rPr/>
      </w:pPr>
      <w:r>
        <w:rPr>
          <w:color w:val="0000FF"/>
          <w:shd w:fill="FFFFFF" w:val="clear"/>
          <w:lang w:val="mn-Cyrl-MN"/>
        </w:rPr>
        <w:tab/>
      </w:r>
      <w:r>
        <w:rPr>
          <w:b/>
          <w:bCs/>
          <w:color w:val="000000"/>
          <w:shd w:fill="FFFFFF" w:val="clear"/>
          <w:lang w:val="mn-Cyrl-MN"/>
        </w:rPr>
        <w:t>Б.Бат-Эрдэнэ: -</w:t>
      </w:r>
      <w:r>
        <w:rPr>
          <w:b w:val="false"/>
          <w:bCs w:val="false"/>
          <w:color w:val="000000"/>
          <w:shd w:fill="FFFFFF" w:val="clear"/>
          <w:lang w:val="mn-Cyrl-MN"/>
        </w:rPr>
        <w:t xml:space="preserve"> 7.1.7 дахь заалт нөгөө одоо энэ хуулиар бол хөнгөлөлттэй зээл 10 жилийн хугацаатай 50 хувьд нь хөнгөлөлтэй зээл олгох, буцаан олголт хийх ийм л гол дэмжлэг үзүүлэхээр ийм хуулийн зохицуулалт байна л даа. Хуулийг бол дэмжиж байгаа. Гэхдээ хамгийн гол нь энэ ерөнхийдөө нэг төрийн оролцоо зохицуулалт талаасаа үүнд бол Засгийн газрын бүрэн эрх, энэ төрийн захиргааны төв байгууллагын бүрэн эрхэд аль алинд нь бол энэ зохицуулалтын талын юм их дутуу байна гэж ингэж ойлгогдоод байгаа юм. Одоо бид нар чинь энэ 25 жилийн хугацаанд энэ зах зээлийн зарчмаар явахдаа бол одоо нэг жижиг түц байгуулсан ч гэсэн нэг нь нэг юм байгуулах юм бол тэгээд л хэчнээн зэрэг байгуулдаг. </w:t>
      </w:r>
    </w:p>
    <w:p>
      <w:pPr>
        <w:pStyle w:val="Normal"/>
        <w:spacing w:lineRule="atLeast" w:line="100" w:before="0" w:after="0"/>
        <w:ind w:left="0" w:right="0" w:hanging="0"/>
        <w:jc w:val="both"/>
        <w:rPr>
          <w:b w:val="false"/>
          <w:b w:val="false"/>
          <w:bCs w:val="false"/>
          <w:color w:val="000000"/>
          <w:shd w:fill="FFFFFF" w:val="clear"/>
          <w:lang w:val="mn-Cyrl-MN"/>
        </w:rPr>
      </w:pPr>
      <w:r>
        <w:rPr>
          <w:b w:val="false"/>
          <w:bCs w:val="false"/>
          <w:color w:val="000000"/>
          <w:shd w:fill="FFFFFF" w:val="clear"/>
          <w:lang w:val="mn-Cyrl-MN"/>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Тэгээд өмнө нь байгуулсан 2 нь ч ашиг байхгүй. Сүүлд нэмж байгуулагдсан 2 нь ч ашиггүй тэгээд бүгдээрээ дампуураад татан буугддаг. Тэгэхээр зэрэг энэ зохицуулалт талаасаа бол энэ Үйлдвэрийн тухай хуульд бол тун муу зохицуулалт орж гэж ингэж ойлгогдоод байгаа юм. Одоо ингээд том үйлдвэрүүд чинь одоо улсаас ямар ч шалгуур байхгүй, дээрээс төрөөс одоо бодлого зохицуулалт байхгүй ингээд үйлдвэрүүд байгуулаад тэгээд сүүлд тэр нь одоо ингээд дампуураад татан буугдах юм бол тэр чинь эцсийн дүндээ энэ Монгол орны л, Монголын л хөрөнгө шүү дээ. Ингээд одоо хэрэггүй болох.</w:t>
      </w:r>
    </w:p>
    <w:p>
      <w:pPr>
        <w:pStyle w:val="Normal"/>
        <w:spacing w:lineRule="atLeast" w:line="100" w:before="0" w:after="0"/>
        <w:ind w:left="0" w:right="0" w:hanging="0"/>
        <w:jc w:val="both"/>
        <w:rPr>
          <w:b w:val="false"/>
          <w:b w:val="false"/>
          <w:bCs w:val="false"/>
          <w:color w:val="000000"/>
          <w:shd w:fill="FFFFFF" w:val="clear"/>
          <w:lang w:val="mn-Cyrl-MN"/>
        </w:rPr>
      </w:pPr>
      <w:r>
        <w:rPr>
          <w:b w:val="false"/>
          <w:bCs w:val="false"/>
          <w:color w:val="000000"/>
          <w:shd w:fill="FFFFFF" w:val="clear"/>
          <w:lang w:val="mn-Cyrl-MN"/>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 xml:space="preserve">Жижиг аж ахуйн нэгжүүд бол яах вэ, түц ч байдаг юм уу нэг дэлгүүр ч байдаг юм уу, тэр одоо татан буугдаад, тэрийг одоо ингээд 25 жил хайхрахгүй явлаа л даа. Одоо ингээд том үйлдвэрийн тухай хуулиар үйлдвэрийн бодлого чинь тэгээд хэрэггүй болох бол ингээд улс одоо бүхэлдээ л хохироод үлдэнэ. Нөгөө 75 хувьд нь буцаан олголт хийж байгаа ч тэр хохирол болно. Энэ 10 жилийн хугацаатай 50 хувьд нь олгож байгаа зээл ч ингээд алга болно шүү дээ. Тэгээд энэ 7.1 заалт бол энэ санд төвлөрүүлсэн хөрөнгийн зээлийн эргэн төлөлт, үйлдвэрлэлийг хөгжүүлэх санд бүрэн төвлөрүүлэх ажлыг нь зохион байгуулах хэрэгжилтийг Засгийн газар тайлагнаж байх энэ хяналттай холбоотой энэ заалтуудыг нь бүр байхгүй болгоод аваад байдаг нь ямар учиртай юм бэ гэсэн. </w:t>
      </w:r>
    </w:p>
    <w:p>
      <w:pPr>
        <w:pStyle w:val="Normal"/>
        <w:spacing w:lineRule="atLeast" w:line="100" w:before="0" w:after="0"/>
        <w:ind w:left="0" w:right="0" w:hanging="0"/>
        <w:jc w:val="both"/>
        <w:rPr>
          <w:b/>
          <w:b/>
          <w:bCs/>
          <w:color w:val="000000"/>
          <w:shd w:fill="FFFFFF" w:val="clear"/>
          <w:lang w:val="mn-Cyrl-MN"/>
        </w:rPr>
      </w:pPr>
      <w:r>
        <w:rPr>
          <w:b/>
          <w:bCs/>
          <w:color w:val="000000"/>
          <w:shd w:fill="FFFFFF" w:val="clear"/>
          <w:lang w:val="mn-Cyrl-MN"/>
        </w:rPr>
      </w:r>
    </w:p>
    <w:p>
      <w:pPr>
        <w:pStyle w:val="Normal"/>
        <w:spacing w:lineRule="atLeast" w:line="100" w:before="0" w:after="0"/>
        <w:ind w:left="0" w:right="0" w:hanging="0"/>
        <w:jc w:val="both"/>
        <w:rPr>
          <w:color w:val="000000"/>
        </w:rPr>
      </w:pPr>
      <w:r>
        <w:rPr>
          <w:b/>
          <w:bCs/>
          <w:color w:val="000000"/>
          <w:shd w:fill="FFFFFF" w:val="clear"/>
          <w:lang w:val="mn-Cyrl-MN"/>
        </w:rPr>
        <w:tab/>
        <w:t>З.Энхболд: -</w:t>
      </w:r>
      <w:r>
        <w:rPr>
          <w:b w:val="false"/>
          <w:bCs w:val="false"/>
          <w:color w:val="000000"/>
          <w:shd w:fill="FFFFFF" w:val="clear"/>
          <w:lang w:val="mn-Cyrl-MN"/>
        </w:rPr>
        <w:t xml:space="preserve"> Энэ нөгөө сангийн зорилго өөрчлөгдсөнтэй холбогдуулан болсон байх. Ажлын хэсгийн дарга хариулъя. Г.Батхүү гишүүн. Сангийн зорилго өөрчлөгдсөн учраас энэ заалт нь алга болж байгаа биз дээ тийм ээ? 4.1.11 дэмжигдэхээр энэ нь. </w:t>
      </w:r>
    </w:p>
    <w:p>
      <w:pPr>
        <w:pStyle w:val="Normal"/>
        <w:spacing w:lineRule="atLeast" w:line="100" w:before="0" w:after="0"/>
        <w:ind w:left="0" w:right="0" w:hanging="0"/>
        <w:jc w:val="both"/>
        <w:rPr>
          <w:b/>
          <w:b/>
          <w:bCs/>
          <w:color w:val="000000"/>
          <w:shd w:fill="FFFFFF" w:val="clear"/>
          <w:lang w:val="mn-Cyrl-MN"/>
        </w:rPr>
      </w:pPr>
      <w:r>
        <w:rPr>
          <w:b/>
          <w:bCs/>
          <w:color w:val="000000"/>
          <w:shd w:fill="FFFFFF" w:val="clear"/>
          <w:lang w:val="mn-Cyrl-MN"/>
        </w:rPr>
      </w:r>
    </w:p>
    <w:p>
      <w:pPr>
        <w:pStyle w:val="Normal"/>
        <w:spacing w:lineRule="atLeast" w:line="100" w:before="0" w:after="0"/>
        <w:ind w:left="0" w:right="0" w:hanging="0"/>
        <w:jc w:val="both"/>
        <w:rPr>
          <w:color w:val="000000"/>
        </w:rPr>
      </w:pPr>
      <w:r>
        <w:rPr>
          <w:b/>
          <w:bCs/>
          <w:color w:val="000000"/>
          <w:shd w:fill="FFFFFF" w:val="clear"/>
          <w:lang w:val="mn-Cyrl-MN"/>
        </w:rPr>
        <w:tab/>
        <w:t xml:space="preserve">Г.Батхүү: - </w:t>
      </w:r>
      <w:r>
        <w:rPr>
          <w:b w:val="false"/>
          <w:bCs w:val="false"/>
          <w:color w:val="000000"/>
          <w:shd w:fill="FFFFFF" w:val="clear"/>
          <w:lang w:val="mn-Cyrl-MN"/>
        </w:rPr>
        <w:t xml:space="preserve">Энэ хуулиар орж ирэхдээ хөнгөлөлттэй зээл олгох тухай ийм агуулгатай орж ирсэн. Төрөөс үзүүлэх дэмжлэг нь. Одоо бол компани зээлээ аваа банкнаас үндсэн хөрөнгийн болон эргэлтийн хөрөнгийн зээлийг авсан нөхцөлд хүү дээр нь төрөөс дэмжлэг үзүүлэх ийм маягаар ажлын хэсэг өөрчилж оруулж ирж байгаа учраас энэ заалт хасагдаж байгаа. </w:t>
      </w:r>
    </w:p>
    <w:p>
      <w:pPr>
        <w:pStyle w:val="Normal"/>
        <w:spacing w:lineRule="atLeast" w:line="100" w:before="0" w:after="0"/>
        <w:ind w:left="0" w:right="0" w:hanging="0"/>
        <w:jc w:val="both"/>
        <w:rPr>
          <w:b/>
          <w:b/>
          <w:bCs/>
          <w:color w:val="000000"/>
          <w:shd w:fill="FFFFFF" w:val="clear"/>
          <w:lang w:val="mn-Cyrl-MN"/>
        </w:rPr>
      </w:pPr>
      <w:r>
        <w:rPr>
          <w:b/>
          <w:bCs/>
          <w:color w:val="000000"/>
          <w:shd w:fill="FFFFFF" w:val="clear"/>
          <w:lang w:val="mn-Cyrl-MN"/>
        </w:rPr>
      </w:r>
    </w:p>
    <w:p>
      <w:pPr>
        <w:pStyle w:val="Normal"/>
        <w:spacing w:lineRule="atLeast" w:line="100" w:before="0" w:after="0"/>
        <w:ind w:left="0" w:right="0" w:hanging="0"/>
        <w:jc w:val="both"/>
        <w:rPr>
          <w:color w:val="000000"/>
        </w:rPr>
      </w:pPr>
      <w:r>
        <w:rPr>
          <w:b/>
          <w:bCs/>
          <w:color w:val="000000"/>
          <w:shd w:fill="FFFFFF" w:val="clear"/>
          <w:lang w:val="mn-Cyrl-MN"/>
        </w:rPr>
        <w:tab/>
        <w:t xml:space="preserve">З.Энхболд: - </w:t>
      </w:r>
      <w:r>
        <w:rPr>
          <w:b w:val="false"/>
          <w:bCs w:val="false"/>
          <w:color w:val="000000"/>
          <w:shd w:fill="FFFFFF" w:val="clear"/>
          <w:lang w:val="mn-Cyrl-MN"/>
        </w:rPr>
        <w:t xml:space="preserve">Зээлийн эрсдэл нь өөрөө банк дээр очиж байгаа, яам дээр биш учраас. Д.Эрдэнэбат сайд тэгж ойлгож байгаа юу,  тийм ээ? Микрофонд хэлчих. Сайдаас нь асууя, хариултаа авчаад тэгээд явъя. </w:t>
      </w:r>
    </w:p>
    <w:p>
      <w:pPr>
        <w:pStyle w:val="Normal"/>
        <w:spacing w:lineRule="atLeast" w:line="100" w:before="0" w:after="0"/>
        <w:ind w:left="0" w:right="0" w:hanging="0"/>
        <w:jc w:val="both"/>
        <w:rPr>
          <w:b w:val="false"/>
          <w:b w:val="false"/>
          <w:bCs w:val="false"/>
          <w:color w:val="000000"/>
          <w:shd w:fill="FFFFFF" w:val="clear"/>
          <w:lang w:val="mn-Cyrl-MN"/>
        </w:rPr>
      </w:pPr>
      <w:r>
        <w:rPr>
          <w:b w:val="false"/>
          <w:bCs w:val="false"/>
          <w:color w:val="000000"/>
          <w:shd w:fill="FFFFFF" w:val="clear"/>
          <w:lang w:val="mn-Cyrl-MN"/>
        </w:rPr>
      </w:r>
    </w:p>
    <w:p>
      <w:pPr>
        <w:pStyle w:val="Normal"/>
        <w:spacing w:lineRule="atLeast" w:line="100" w:before="0" w:after="0"/>
        <w:ind w:left="0" w:right="0" w:hanging="0"/>
        <w:jc w:val="both"/>
        <w:rPr>
          <w:color w:val="000000"/>
        </w:rPr>
      </w:pPr>
      <w:r>
        <w:rPr>
          <w:b/>
          <w:bCs/>
          <w:color w:val="000000"/>
          <w:shd w:fill="FFFFFF" w:val="clear"/>
          <w:lang w:val="mn-Cyrl-MN"/>
        </w:rPr>
        <w:tab/>
        <w:t>Д.Эрдэнэбат: -</w:t>
      </w:r>
      <w:r>
        <w:rPr>
          <w:b w:val="false"/>
          <w:bCs w:val="false"/>
          <w:color w:val="000000"/>
          <w:shd w:fill="FFFFFF" w:val="clear"/>
          <w:lang w:val="mn-Cyrl-MN"/>
        </w:rPr>
        <w:t xml:space="preserve"> Баярлалаа. Асуудлын гол нь Үйлдвэрлэлийг дэмжих сангийн өөрийнх нь зорилго нь өөрчлөгдөөд, Үйлдвэрлэлийг дэмжих сан нь зөвхөн арилжааны банкны хүүгийн зөрүүг төлөх ийм зүйлтэй, агуулгатай орж ирж байгаа учраас үүнд бол Засгийн газарт тайлагнах юм байхгүй. Өөрөөр хэлбэл бусад сангуудтай адилхан хөнгөлөлттэй зээлийг шууд олгодог нөхцөл байхгүй болсон учраас энэ заалтыг хасъя гэж ингэж оруулж ирж байгаа. Одоо өөрөөр хэлбэл хөнгөлөлттэй зээл гэдэг зүйл энэ хуулийн сангийн зөрүүнд бол байхгүй болж байгаа гэсэн ойлголт.</w:t>
      </w:r>
    </w:p>
    <w:p>
      <w:pPr>
        <w:pStyle w:val="Normal"/>
        <w:spacing w:lineRule="atLeast" w:line="100" w:before="0" w:after="0"/>
        <w:ind w:left="0" w:right="0" w:hanging="0"/>
        <w:jc w:val="both"/>
        <w:rPr>
          <w:b w:val="false"/>
          <w:b w:val="false"/>
          <w:bCs w:val="false"/>
          <w:color w:val="000000"/>
          <w:shd w:fill="FFFFFF" w:val="clear"/>
          <w:lang w:val="mn-Cyrl-MN"/>
        </w:rPr>
      </w:pPr>
      <w:r>
        <w:rPr>
          <w:b w:val="false"/>
          <w:bCs w:val="false"/>
          <w:color w:val="000000"/>
          <w:shd w:fill="FFFFFF" w:val="clear"/>
          <w:lang w:val="mn-Cyrl-MN"/>
        </w:rPr>
      </w:r>
    </w:p>
    <w:p>
      <w:pPr>
        <w:pStyle w:val="Normal"/>
        <w:spacing w:lineRule="atLeast" w:line="100" w:before="0" w:after="0"/>
        <w:ind w:left="0" w:right="0" w:hanging="0"/>
        <w:jc w:val="both"/>
        <w:rPr>
          <w:color w:val="000000"/>
        </w:rPr>
      </w:pPr>
      <w:r>
        <w:rPr>
          <w:b/>
          <w:bCs/>
          <w:color w:val="000000"/>
          <w:shd w:fill="FFFFFF" w:val="clear"/>
          <w:lang w:val="mn-Cyrl-MN"/>
        </w:rPr>
        <w:tab/>
        <w:t xml:space="preserve">З.Энхболд: - </w:t>
      </w:r>
      <w:r>
        <w:rPr>
          <w:b w:val="false"/>
          <w:bCs w:val="false"/>
          <w:color w:val="000000"/>
          <w:shd w:fill="FFFFFF" w:val="clear"/>
          <w:lang w:val="mn-Cyrl-MN"/>
        </w:rPr>
        <w:t>Тодруулъя.</w:t>
      </w:r>
    </w:p>
    <w:p>
      <w:pPr>
        <w:pStyle w:val="Normal"/>
        <w:spacing w:lineRule="atLeast" w:line="100" w:before="0" w:after="0"/>
        <w:ind w:left="0" w:right="0" w:hanging="0"/>
        <w:jc w:val="both"/>
        <w:rPr>
          <w:b/>
          <w:b/>
          <w:bCs/>
          <w:color w:val="000000"/>
          <w:shd w:fill="FFFFFF" w:val="clear"/>
          <w:lang w:val="mn-Cyrl-MN"/>
        </w:rPr>
      </w:pPr>
      <w:r>
        <w:rPr>
          <w:b/>
          <w:bCs/>
          <w:color w:val="000000"/>
          <w:shd w:fill="FFFFFF" w:val="clear"/>
          <w:lang w:val="mn-Cyrl-MN"/>
        </w:rPr>
      </w:r>
    </w:p>
    <w:p>
      <w:pPr>
        <w:pStyle w:val="Normal"/>
        <w:jc w:val="both"/>
        <w:rPr>
          <w:color w:val="000000"/>
        </w:rPr>
      </w:pPr>
      <w:r>
        <w:rPr>
          <w:b/>
          <w:bCs/>
          <w:color w:val="000000"/>
          <w:shd w:fill="FFFFFF" w:val="clear"/>
          <w:lang w:val="mn-Cyrl-MN"/>
        </w:rPr>
        <w:tab/>
        <w:t xml:space="preserve">Б.Бат-Эрдэнэ: - </w:t>
      </w:r>
      <w:r>
        <w:rPr>
          <w:b w:val="false"/>
          <w:bCs w:val="false"/>
          <w:color w:val="000000"/>
          <w:shd w:fill="FFFFFF" w:val="clear"/>
          <w:lang w:val="mn-Cyrl-MN"/>
        </w:rPr>
        <w:t>Тэгэхээр зэрэг дэлхийн ер нь нэлээн олон улс орнуудын чиг хандлага бол энэ төрөөс зохицуулалттай ийм зах зээлийг хөгжүүлж байгаа. Тийм учраас бол ялангуяа өөрийн орныхоо онцлогт тохируулаад одоо Д.Эрдэнэбат сайдаас би асуумаар байна. Түрүүн Аж үйлдвэрийн талаар төрөөс баримтлах бодлого баталсан. Одоо үйлдвэрийг дэмжих тухай хууль оруулж ирээд баталж байна. Бид бол бүгдийг нь дэмжиж байгаа. Гэхдээ хамгийн гол нь энэ чинь нэг төрөөс зохицуулалттай байхгүй бол зүгээр одоо ингээд хүссэн болгон үйлдвэр байгуулаад, тэгээд сүүлд нь татан буугдах юм бол нэг дэлгүүр, үйлчилгээний төв байгуулснаас бол энэ чинь их эрсдэлтэй юм болно. Би тэрийг л асуугаад байгаа байхгүй юу.</w:t>
      </w:r>
    </w:p>
    <w:p>
      <w:pPr>
        <w:pStyle w:val="Normal"/>
        <w:jc w:val="both"/>
        <w:rPr>
          <w:b w:val="false"/>
          <w:b w:val="false"/>
          <w:bCs w:val="false"/>
          <w:color w:val="000000"/>
          <w:shd w:fill="FFFFFF" w:val="clear"/>
          <w:lang w:val="mn-Cyrl-MN"/>
        </w:rPr>
      </w:pPr>
      <w:r>
        <w:rPr>
          <w:b w:val="false"/>
          <w:bCs w:val="false"/>
          <w:color w:val="000000"/>
          <w:shd w:fill="FFFFFF" w:val="clear"/>
          <w:lang w:val="mn-Cyrl-MN"/>
        </w:rPr>
      </w:r>
    </w:p>
    <w:p>
      <w:pPr>
        <w:pStyle w:val="Normal"/>
        <w:jc w:val="both"/>
        <w:rPr>
          <w:color w:val="000000"/>
        </w:rPr>
      </w:pPr>
      <w:r>
        <w:rPr>
          <w:b/>
          <w:bCs/>
          <w:color w:val="000000"/>
          <w:shd w:fill="FFFFFF" w:val="clear"/>
          <w:lang w:val="mn-Cyrl-MN"/>
        </w:rPr>
        <w:tab/>
        <w:t xml:space="preserve">З.Энхболд: - </w:t>
      </w:r>
      <w:r>
        <w:rPr>
          <w:b w:val="false"/>
          <w:bCs w:val="false"/>
          <w:color w:val="000000"/>
          <w:shd w:fill="FFFFFF" w:val="clear"/>
          <w:lang w:val="mn-Cyrl-MN"/>
        </w:rPr>
        <w:t>Яах вэ тэр эрсдэлийг Д.Эрдэнэбат сайд хүлээх үү, зээл өгсөн банк нь хүлээх үү гэдэг дээр нь Улсын Их Хурал ойлгомжтой нэг талдаа гарч байгаа. Г.Батхүү гишүүн хариулъя.</w:t>
      </w:r>
    </w:p>
    <w:p>
      <w:pPr>
        <w:pStyle w:val="Normal"/>
        <w:jc w:val="both"/>
        <w:rPr>
          <w:b w:val="false"/>
          <w:b w:val="false"/>
          <w:bCs w:val="false"/>
          <w:color w:val="000000"/>
          <w:shd w:fill="FFFFFF" w:val="clear"/>
          <w:lang w:val="mn-Cyrl-MN"/>
        </w:rPr>
      </w:pPr>
      <w:r>
        <w:rPr>
          <w:b w:val="false"/>
          <w:bCs w:val="false"/>
          <w:color w:val="000000"/>
          <w:shd w:fill="FFFFFF" w:val="clear"/>
          <w:lang w:val="mn-Cyrl-MN"/>
        </w:rPr>
      </w:r>
    </w:p>
    <w:p>
      <w:pPr>
        <w:pStyle w:val="Normal"/>
        <w:jc w:val="both"/>
        <w:rPr>
          <w:color w:val="000000"/>
        </w:rPr>
      </w:pPr>
      <w:r>
        <w:rPr>
          <w:b/>
          <w:bCs/>
          <w:color w:val="000000"/>
          <w:shd w:fill="FFFFFF" w:val="clear"/>
          <w:lang w:val="mn-Cyrl-MN"/>
        </w:rPr>
        <w:tab/>
        <w:t xml:space="preserve">Г.Батхүү: </w:t>
      </w:r>
      <w:r>
        <w:rPr>
          <w:b w:val="false"/>
          <w:bCs w:val="false"/>
          <w:color w:val="000000"/>
          <w:shd w:fill="FFFFFF" w:val="clear"/>
          <w:lang w:val="mn-Cyrl-MN"/>
        </w:rPr>
        <w:t>- Сая З.Энхболд дарга ер нь гол нь хариуллаа. Ер нь банк бол тухайн компанийн хөтөлбөр төсөл, хөтөлбөрийг харж байж эрсдэлгүй нөхцөлд бол зээл олгодог. Мэдээж ойлгомжтой. Нөгөө талдаа энэ хуулийн гол агуулга бол үйлдвэрлэсэн бүтээгдэхүүнийхээ 30-аас доошгүй хувийг экспортод гаргаж байгаа. Тэгэхээр энэ бол зөвхөн дотоодын зах зээлтэй, дотооддоо өрсөлдөхөөс илүүтэй гадаадын зах зээл рүү бүтээгдэхүүнээ үйлдвэрлэж гаргаад, түүний хариуд валют Монгол руу оруулж ирдэг энэ боломжийг бид нар бас хангасан. Нөгөө талдаа импортыг орлох бүтээгдэхүүнийг үйлдвэрлэсэн гэдэг ийм 2 хатуу болзол бас цаана нь байгаа юм.</w:t>
      </w:r>
    </w:p>
    <w:p>
      <w:pPr>
        <w:pStyle w:val="Normal"/>
        <w:jc w:val="both"/>
        <w:rPr>
          <w:b w:val="false"/>
          <w:b w:val="false"/>
          <w:bCs w:val="false"/>
          <w:color w:val="000000"/>
          <w:shd w:fill="FFFFFF" w:val="clear"/>
          <w:lang w:val="mn-Cyrl-MN"/>
        </w:rPr>
      </w:pPr>
      <w:r>
        <w:rPr>
          <w:b w:val="false"/>
          <w:bCs w:val="false"/>
          <w:color w:val="000000"/>
          <w:shd w:fill="FFFFFF" w:val="clear"/>
          <w:lang w:val="mn-Cyrl-MN"/>
        </w:rPr>
      </w:r>
    </w:p>
    <w:p>
      <w:pPr>
        <w:pStyle w:val="Normal"/>
        <w:jc w:val="both"/>
        <w:rPr>
          <w:b w:val="false"/>
          <w:b w:val="false"/>
          <w:bCs w:val="false"/>
          <w:color w:val="000000"/>
        </w:rPr>
      </w:pPr>
      <w:r>
        <w:rPr>
          <w:b w:val="false"/>
          <w:bCs w:val="false"/>
          <w:color w:val="000000"/>
          <w:shd w:fill="FFFFFF" w:val="clear"/>
          <w:lang w:val="mn-Cyrl-MN"/>
        </w:rPr>
        <w:tab/>
        <w:t xml:space="preserve">Тийм учраас банкны одоо өөр дээрээ эрсдэл үүрээд, компани өөрөө хөтөлбөрөө хийгээд, тэр хийсэн тэр юуг нь тооцоо юмыг үзсэн банк эрсдэлгүй байна гээд зээл өгөөд, бүтээгдэхүүн нь экспортод гарсан, импортыг орлосон нөхцөлд л одоо төрөөс зээлийн хүүгийн зөрүүг олгох тухай асуудал. </w:t>
      </w:r>
    </w:p>
    <w:p>
      <w:pPr>
        <w:pStyle w:val="Normal"/>
        <w:jc w:val="both"/>
        <w:rPr>
          <w:b/>
          <w:b/>
          <w:bCs/>
          <w:color w:val="000000"/>
          <w:shd w:fill="FFFFFF" w:val="clear"/>
          <w:lang w:val="mn-Cyrl-MN"/>
        </w:rPr>
      </w:pPr>
      <w:r>
        <w:rPr>
          <w:b/>
          <w:bCs/>
          <w:color w:val="000000"/>
          <w:shd w:fill="FFFFFF" w:val="clear"/>
          <w:lang w:val="mn-Cyrl-MN"/>
        </w:rPr>
      </w:r>
    </w:p>
    <w:p>
      <w:pPr>
        <w:pStyle w:val="Normal"/>
        <w:jc w:val="both"/>
        <w:rPr>
          <w:color w:val="000000"/>
        </w:rPr>
      </w:pPr>
      <w:r>
        <w:rPr>
          <w:b/>
          <w:bCs/>
          <w:color w:val="000000"/>
          <w:shd w:fill="FFFFFF" w:val="clear"/>
          <w:lang w:val="mn-Cyrl-MN"/>
        </w:rPr>
        <w:tab/>
        <w:t>З.Энхболд: -</w:t>
      </w:r>
      <w:r>
        <w:rPr>
          <w:b w:val="false"/>
          <w:bCs w:val="false"/>
          <w:color w:val="000000"/>
          <w:shd w:fill="FFFFFF" w:val="clear"/>
          <w:lang w:val="mn-Cyrl-MN"/>
        </w:rPr>
        <w:t xml:space="preserve"> 2 дугаар саналыг дэмжье гэдгээр санал хураая. Санал хураалт. Санал хурааж байна. 56 гишүүн оролцож, 39 гишүүн зөвшөөрч 69.6 хувийн саналаар 2 дэмжигдлээ.</w:t>
      </w:r>
    </w:p>
    <w:p>
      <w:pPr>
        <w:pStyle w:val="Normal"/>
        <w:spacing w:lineRule="atLeast" w:line="100" w:before="0" w:after="0"/>
        <w:ind w:left="0" w:right="0" w:hanging="0"/>
        <w:jc w:val="both"/>
        <w:rPr>
          <w:b w:val="false"/>
          <w:b w:val="false"/>
          <w:bCs w:val="false"/>
          <w:color w:val="000000"/>
          <w:shd w:fill="FFFFFF" w:val="clear"/>
          <w:lang w:val="mn-Cyrl-MN"/>
        </w:rPr>
      </w:pPr>
      <w:r>
        <w:rPr>
          <w:b w:val="false"/>
          <w:bCs w:val="false"/>
          <w:color w:val="000000"/>
          <w:shd w:fill="FFFFFF" w:val="clear"/>
          <w:lang w:val="mn-Cyrl-MN"/>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3.Төслийн 8 дугаар зүйлийн 8.1.1 дэх заалтыг доор дурдсанаар өөрчлөн найруулах:</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 xml:space="preserve">“8.1.1.үйлдвэрлэсэн бүтээгдэхүүнийхээ 30-аас дээш хувийг экспортод гаргаж байгаа үндэсний үйлдвэрт технологийн шинэчлэл хийсэн хөрөнгө оруулалт болон эргэлтийн хөрөнгөд зориулан арилжааны банкнаас олгосон зээлийн хүүгийн зөрүүг олгох” саналыг ажлын хэсэг гаргаж, Байнгын хороо дэмжсэн байна. Дэмжье гэдгээр санал хураая. Санал хураалт. Санал хурааж байна. 56 гишүүн оролцож, 40 гишүүн зөвшөөрч 71.4 хувийн саналаар 3 дахь санал дэмжигдлээ.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pPr>
      <w:r>
        <w:rPr>
          <w:color w:val="0000FF"/>
          <w:shd w:fill="FFFFFF" w:val="clear"/>
          <w:lang w:val="mn-Cyrl-MN"/>
        </w:rPr>
        <w:tab/>
      </w:r>
      <w:r>
        <w:rPr>
          <w:b w:val="false"/>
          <w:bCs w:val="false"/>
          <w:color w:val="000000"/>
          <w:shd w:fill="FFFFFF" w:val="clear"/>
          <w:lang w:val="mn-Cyrl-MN"/>
        </w:rPr>
        <w:t>4.Төслийн 8 дугаар зүйлд доор дурдсан агуулгатай 8.1.3 дахь заалт нэмэх:</w:t>
        <w:b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 xml:space="preserve">“8.1.3.экспортын үйлдвэрлэлийг экспортын санхүүжилтийн төрөл бүрийн арга хэрэгсэл, түүний дотор факторингийн үйлчилгээг хөгжүүлэх замаар дэмжих” саналыг ажлын хэсэг гаргаж, Байнгын хороо дэмжсэн. Дэмжье гэдгээр санал хураая. Санал хураалт. 56 гишүүн оролцож, 38 гишүүн зөвшөөрч 67.9 хувийн саналаар 4 дэмжигдлээ.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 xml:space="preserve">5.Төслийн 10 дугаар зүйлийн доор дурдсан агуулгатай 10.3 дахь хэсгийг хасах, саналыг ажлын хэсэг гаргаж, Байнгын хороо дэмжсэн байна. Хассан санал учраас уншихгүй. Энэ нөгөө зээлийн эргэн төлөлттэй холбоотой гэдэг чинь угаасаа зарчмаараа алга болж байгаа учраас хасагдаж байгаа юм байна, тийм үү?  Дэмжье гэдгээр санал хураая, санал хураалт. Хасах саналуудаа бөөндөж болох байсан байна. Тийм ээ, тийм зарчим өөрчлөгдсөн учраас тэгье гээд. Тийм байна. 56 гишүүн оролцож 76.8 хувийн саналаар 5 дэмжигдлээ. Ер нь Байнгын хороодын ажлын алба зарчмаараа хасагдаж байгаа бүх зүйлийг нэг хураалгаж болж байна. Одоо бол 2 газар хураалгалаа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6 энэ мөн зээлийн эргэн төлөлт гээд адилхан байна тийм ээ? 6.Төслийн 12 дугаар зүйлийн доор дурдсан агуулгатай 12.1.5 дахь заалтыг хасах.</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“12.1.5.зээлийн эргэн төлөлт” дэмжье гэдгээр санал хураая. Санал хураалт. 55 гишүүн оролцож, 44 гишүүн зөвшөөрч 80 хувийн саналаар 6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7.Төслийн 14 дүгээр зүйлийн 14.2 дахь хэсгийн “зээлийн” гэснийг “хөрөнгийн гэж өөрчлөх, ажлын хэсэг санал гаргаж, Байнгын хороо дэмжсэн байна. Дэмжье гэдгээр санал хураая, санал хураалт. 56 гишүүн оролцож, 44 гишүүн зөвшөөрч 78.6 хувийн саналаар 7 дэмжигдлээ.</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shd w:fill="FFFFFF" w:val="clear"/>
          <w:lang w:val="mn-Cyrl-MN"/>
        </w:rPr>
        <w:tab/>
        <w:t xml:space="preserve">8.Төслийн 15 дугаар зүйлийн 15.2 дахь хэсгийн “төрийн албанд 10 жил эргэж орох эрхгүйгээр халж” гэснийг хасах дэмжье гэдгээр санал хураая. Санал хураалт. Санал хурааж байна. 56 гишүүн оролцож, 43 гишүүн зөвшөөрч 76.8 хувийн саналаар дэмжлээ. Дагасан хуулиар гарсан саналуудыг хураая. </w:t>
      </w:r>
    </w:p>
    <w:p>
      <w:pPr>
        <w:pStyle w:val="Normal"/>
        <w:spacing w:lineRule="atLeast" w:line="100" w:before="0" w:after="0"/>
        <w:ind w:left="0" w:right="0" w:hanging="0"/>
        <w:jc w:val="both"/>
        <w:rPr/>
      </w:pPr>
      <w:r>
        <w:rPr>
          <w:color w:val="0000FF"/>
          <w:shd w:fill="FFFFFF" w:val="clear"/>
          <w:lang w:val="mn-Cyrl-MN"/>
        </w:rPr>
        <w:tab/>
      </w:r>
    </w:p>
    <w:p>
      <w:pPr>
        <w:pStyle w:val="Normal"/>
        <w:spacing w:lineRule="atLeast" w:line="100" w:before="0" w:after="0"/>
        <w:ind w:left="0" w:right="0" w:hanging="0"/>
        <w:jc w:val="both"/>
        <w:rPr/>
      </w:pPr>
      <w:r>
        <w:rPr>
          <w:b/>
          <w:bCs/>
          <w:color w:val="0000FF"/>
          <w:lang w:val="mn-Cyrl-MN"/>
        </w:rPr>
        <w:tab/>
      </w:r>
      <w:r>
        <w:rPr>
          <w:b w:val="false"/>
          <w:bCs w:val="false"/>
          <w:color w:val="000000"/>
          <w:lang w:val="mn-Cyrl-MN"/>
        </w:rPr>
        <w:t xml:space="preserve">Нэмэгдсэн өртгийн албан татварын тухай хуульд нэмэлт оруулах тухай хуулийн төслийн талаар Эдийн засгийн хороо дэмжсэн санал байна. Нэг санал байна.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lang w:val="mn-Cyrl-MN"/>
        </w:rPr>
        <w:tab/>
        <w:t xml:space="preserve"> Төслийн 1 дүгээр зүйлийн “12 дугаар зүйлийн” гэсний дараа “12.1.1 дэх заалтын “худалдах” гэсний өмнө “энэ хуульд өөрөөр заагаагүй бол” гэж нэмэх сана гаргасан Улсын Их Хурлын гишүүн Л.Эрдэнэчимэг, Төсвийн байнгын хороо дэмжсэн, Эдийн засгийн байнгын хороо дэмжсэн. Дэмжье гэдгээр санал хураая. Санал хураалт. 57 гишүүн оролцож, 47 гишүүн зөвшөөрч 82.5 хувийн саналаар дэмжигдлээ.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lang w:val="mn-Cyrl-MN"/>
        </w:rPr>
        <w:tab/>
        <w:t>Төрийн болон орон нутгийн өмчийн хөрөнгөөр бараа, ажил үйлчилгээ худалдан авах тухай хуульд нэмэлт оруулах тухай хуулийн төслийг талаар Эдийн засгийн байнгын хороо дэмжсэн санал байна.</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color w:val="000000"/>
        </w:rPr>
      </w:pPr>
      <w:r>
        <w:rPr>
          <w:color w:val="000000"/>
          <w:lang w:val="mn-Cyrl-MN"/>
        </w:rPr>
        <w:tab/>
        <w:t>1.Төслийн 1 дүгээр зүйлд доор дурдсан агуулгатай 10 дугаар зүйлийн 10</w:t>
      </w:r>
      <w:r>
        <w:rPr>
          <w:color w:val="000000"/>
          <w:vertAlign w:val="superscript"/>
          <w:lang w:val="mn-Cyrl-MN"/>
        </w:rPr>
        <w:t>1</w:t>
      </w:r>
      <w:r>
        <w:rPr>
          <w:color w:val="000000"/>
          <w:lang w:val="mn-Cyrl-MN"/>
        </w:rPr>
        <w:t>.3 дахь хэсэг нэмэх.</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color w:val="000000"/>
          <w:lang w:val="mn-Cyrl-MN"/>
        </w:rPr>
        <w:tab/>
        <w:t>“10</w:t>
      </w:r>
      <w:r>
        <w:rPr>
          <w:color w:val="000000"/>
          <w:vertAlign w:val="superscript"/>
          <w:lang w:val="mn-Cyrl-MN"/>
        </w:rPr>
        <w:t>1</w:t>
      </w:r>
      <w:r>
        <w:rPr>
          <w:color w:val="000000"/>
          <w:lang w:val="mn-Cyrl-MN"/>
        </w:rPr>
        <w:t>.3.Энэ хуулийн 10</w:t>
      </w:r>
      <w:r>
        <w:rPr>
          <w:color w:val="000000"/>
          <w:vertAlign w:val="superscript"/>
          <w:lang w:val="mn-Cyrl-MN"/>
        </w:rPr>
        <w:t>1</w:t>
      </w:r>
      <w:r>
        <w:rPr>
          <w:color w:val="000000"/>
          <w:lang w:val="mn-Cyrl-MN"/>
        </w:rPr>
        <w:t xml:space="preserve">.1 дэх хэсэгт энэ хуулийн 9.2 дахь хэсэг хамаарахгүй” санал гаргасан Улсын Их Хурлын гишүүн Л.Эрдэнэчимэг. Төсвийн байнгын хороо дэмжсэн. Эдийн засгийн байнгын хороо бас дэмжсэн байна. Дэмжье гэдгээр санал хураая. Санал хураалт. 57  гишүүн оролцож, 44 гишүүн зөвшөөрч 77.2 хувийн саналаар 1 дэх санал дэмжигдлээ. </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color w:val="000000"/>
          <w:lang w:val="mn-Cyrl-MN"/>
        </w:rPr>
        <w:tab/>
        <w:t xml:space="preserve">2.Төслийн 2 дугаар зүйлийн “гүйцэтгэх захирлыг” гэсний дараах “төрийн албанд” гэснийг, “захирлыг” гэсний дараах “тухайн албанд 10 жил эргэж орох эрхгүйгээр тус тус халж” гэснийг тус тус хасах. Энэ нөгөө өөр хуульд байгаа учраас тэгж байгаа юм уу, тийм ээ? Түрүүнийхтэй адилхан юм байна. Улсын Их Хурлын гишүүн Л.Эрдэнэчимэг санал гаргаж, Төсвийн байнгын хороо дэмжсэн. Эдийн засаг мөн дэмжсэн байна. Дэмжье гэдгээр санал хураая. Санал хураалт. 57 гишүүн оролцож, 46 гишүүн зөвшөөрч 80.7 хувийн саналаар 2 дугаар санал дэмжигдлээ. Дагаж өргөн баригдсан бас нэг хуулийн саналыг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color w:val="0000FF"/>
          <w:lang w:val="mn-Cyrl-MN"/>
        </w:rPr>
        <w:tab/>
      </w:r>
      <w:r>
        <w:rPr>
          <w:b w:val="false"/>
          <w:bCs w:val="false"/>
          <w:color w:val="000000"/>
          <w:lang w:val="mn-Cyrl-MN"/>
        </w:rPr>
        <w:t xml:space="preserve">“Импортын барааны гаалийн албан татварын хувь, хэмжээ батлах тухай” тогтоолын хавсралтад өөрчлөлт оруулах тухай Улсын Их Хурлын тогтоолын төслөөр санал гаргасан байна. Эдийн засгийн байнгын хорооны дэмжсэн санал байна.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lang w:val="mn-Cyrl-MN"/>
        </w:rPr>
        <w:tab/>
        <w:t>1.Төслийн 1 дэх заалтад “07 дугаар бүлгийн “15” гэснийг “20 хүртэл” гэж нэмэх, санал гаргасан Улсын Их Хурлын гишүүн Л.Эрдэнэчимэг. Төсвийн байнгын хороо дэмжсэн. Эдийн засгийн байнгын хороо дэмжсэн байна. Дэмжье гэдгээр санал хураая. Санал хураалт. 57 гишүүн оролцож, 41 гишүүн зөвшөөрч 71.9 хувийн саналаар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color w:val="0000FF"/>
          <w:lang w:val="mn-Cyrl-MN"/>
        </w:rPr>
        <w:tab/>
      </w:r>
      <w:r>
        <w:rPr>
          <w:b w:val="false"/>
          <w:bCs w:val="false"/>
          <w:color w:val="000000"/>
          <w:lang w:val="mn-Cyrl-MN"/>
        </w:rPr>
        <w:t>2.Төслийн 2 дахь заалтын “26,” гэсний дараах “27,” гэснийг хасах. Энэ дугаарлалт юм уу, тийм ээ? Зүйлийн дугаарлалт уу? Саналыг Улсын Их Хурлын гишүүн Л.Эрдэнэчимэг гаргаж, Төсвийн байнгын хороо дэмжсэнийг, Эдийн засгийн байнгын хороо дэмжсэн байна. Дэмжье гэдгээр санал хураая. Санал хураалт. 57 гишүүн оролцож, 46 гишүүн зөвшөөрч 80.7 хувийн саналаар 2 дахь санал дэмжигдлээ.</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b w:val="false"/>
          <w:bCs w:val="false"/>
          <w:color w:val="000000"/>
          <w:lang w:val="mn-Cyrl-MN"/>
        </w:rPr>
        <w:tab/>
        <w:t xml:space="preserve">Нэмэгдсэн өртгийн албан татварын тухай хуульд нэмэлт оруулах тухай хуулийн төслийн талаар Эдийн засгийн хорооны дэмжээгүй санал байна.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1.Нэмэгдсэн өртгийн албан татварын тухай хуульд нэмэлт оруулах тухай хуулийн төслийг буцаах, саналыг Улсын Их Хурлын гишүүн Ч.Хүрэлбаатар гаргаж, Төсвийн байнгын хороо дэмжээгүй, Эдийн засгийн байнгын хороо дэмжээгүй байна. Үүнийг буцаах юм бол нөгөө энэ хуулийн утга нь алга болно биз дээ, тийм ээ? Нөгөөхийг нь дэмжсэн учраас хураагдахгүй л байх ёстой. Ороогүй болоод л оруулж ирж байгаа байх. Эдийн засгийн байнгын хорооны дэмжээгүй саналыг, Төсвийн байнгын хороо нь дэмжээгүй, Эдийн засгийн байнгын хороо нь дэмжээгүй саналыг дэмжье гэдгээр санал хураая. Санал хураалт. Дээшээ юм байна шүү. 57 гишүүн оролцож, 42 гишүүн зөвшөөрч 73.7  хувийн саналаар дэмжигдлээ.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Эдийн засаг болон Төсвийн байнгын хороодын саналууд буцаахгүй гэсэн. Үүгээр зарчмын зөрүүтэй саналаар санал хурааж дууслаа. Үйлдвэрлэлийг дэмжих тухай болон хамт өргөн мэдүүлсэн бусад хуульд нэмэлт, өөрчлөлт оруулах тухай хуулиудын төслийг эцсийн хэлэлцүүлэгт бэлтгүүлэхээр Эдийн засгийн байнгын хороонд шилжүүллээ.</w:t>
      </w:r>
    </w:p>
    <w:p>
      <w:pPr>
        <w:pStyle w:val="Normal"/>
        <w:spacing w:lineRule="atLeast" w:line="100" w:before="0" w:after="0"/>
        <w:ind w:left="0" w:right="0" w:hanging="0"/>
        <w:jc w:val="both"/>
        <w:rPr>
          <w:rFonts w:cs="Arial"/>
          <w:b/>
          <w:b/>
          <w:bCs/>
          <w:i w:val="false"/>
          <w:i w:val="false"/>
          <w:iCs w:val="false"/>
          <w:caps w:val="false"/>
          <w:smallCaps w:val="false"/>
          <w:color w:val="0000FF"/>
          <w:spacing w:val="0"/>
          <w:sz w:val="24"/>
          <w:szCs w:val="24"/>
          <w:u w:val="none"/>
          <w:shd w:fill="FFFFFF" w:val="clear"/>
          <w:lang w:val="mn-Cyrl-MN" w:eastAsia="zh-CN" w:bidi="hi-IN"/>
        </w:rPr>
      </w:pPr>
      <w:r>
        <w:rPr>
          <w:rFonts w:cs="Arial"/>
          <w:b/>
          <w:bCs/>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Дараагийн асуудал чинь 10-ыгаа оруулна. 10 дугаар асуудал урагшаа 5 дугаар асуудал болж байна. Газрын тосны тухай хуульд өөрчлөлт оруулах тухай хуулийн төслийн хэлэлцэх эсэх асуудлыг эхэлье.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99FF99" w:val="clear"/>
          <w:lang w:val="mn-Cyrl-MN" w:eastAsia="zh-CN" w:bidi="hi-IN"/>
        </w:rPr>
      </w:pPr>
      <w:r>
        <w:rPr>
          <w:rFonts w:cs="Arial"/>
          <w:b w:val="false"/>
          <w:bCs w:val="false"/>
          <w:i w:val="false"/>
          <w:iCs w:val="false"/>
          <w:caps w:val="false"/>
          <w:smallCaps w:val="false"/>
          <w:color w:val="000000"/>
          <w:spacing w:val="0"/>
          <w:sz w:val="24"/>
          <w:szCs w:val="24"/>
          <w:u w:val="none"/>
          <w:shd w:fill="99FF99" w:val="clear"/>
          <w:lang w:val="mn-Cyrl-MN" w:eastAsia="zh-CN" w:bidi="hi-IN"/>
        </w:rPr>
      </w:r>
    </w:p>
    <w:p>
      <w:pPr>
        <w:pStyle w:val="Normal"/>
        <w:spacing w:lineRule="atLeast" w:line="100" w:before="0" w:after="0"/>
        <w:ind w:left="0" w:right="0"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Хууль санаачлагчийн илтгэлийг Уул уурхайн сайд Р.Жигжид танилцуулна. Индэрт урьж байна.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Р.Жигжид: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Эрхэм хүндэт Улсын Их Хурлын дарга, эрхэм гишүүд ээ, Газрын тосны тухай хуульд өөрчлөлт оруулах тухай хуулийн төслийг та бүхэнд танилцуулж байна. Газрын тосны тухай /шинэчилсэн найруулга/ хууль нь 2014 оны 7 дугаар сарын 01-ний өдөр батлагдаж, газрын тосны салбар дахь харилцааг боловсронгуй болгон зохицуулсан боловч өөрчлөлт оруулж, нэмж сайжруулах шаардлага гарсан байна.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Дээрх хуульд “Шатдаг занарын эрлийн үед өрөмдлөг хийж болно.” гэж заасан боловч бусад уламжлалт бус газрын тос (байгалийн битум, тослог элс, хийтэй элс, нүүрсний давхаргын метан хий)-ны эрлийн үед өрөмдлөг хийж болох эсэхийг зохицуулалгүй орхигдуулсан. Эрлийн ажил гүйцэтгэхэд тандан судалгаа буюу хүндийн хүчний, соронзон болон чичирхийллийн судалгааны ажлыг хийдэг боловч эдгээр аргууд нь уламжлалт бус газрын тосны нөөцийг тогтооход шаардлагатай мэдээллийг бүрэн өгдөггүй болно.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Уламжлалт бус газрын тосны эрлийн үед өрөмдлөг хийж болох эрх зүйн орчин тодорхой бус байгааг тодорхой болгож, гэрээлэгч үүргээ зөрчсөн тохиолдолд түүнд хүлээлгэх хариуцлагыг 2 заалтаар давхардуулан хуульчилсан техникийн алдааг засч хуулийн төслийг боловсруулсан болно. </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Газрын тосны тухай хуульд энэ өөрчлөлт орсноор бүтээгдэхүүн хуваах гэрээ байгуулахаас өмнө уламжлалт бус газрын тосны нөөцийн эдийн засгийн тооцоо боловсруулах нөхцөл бүрдэх бөгөөд уламжлалт бус газрын тосны Засгийн газар болон аж ахуйн нэгжид ноогдох хувь хэмжээний талаар хэлэлцээр хийж, харилцан ашигтай нөхцөл тохирох боломж мөн бүрдэх юм. </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Хуулийн төслийг хэлэлцэн шийдвэрлэж өгөхийг эрхэм гишүүд та бүхнээс хүсэж байна. Анхаарал тавьсанд баярлалаа. </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Хуулийн төслийн талаарх Эдийн засгийн байнгын хорооны санал, дүгнэлтийг Улсын Их Хурлын гишүүн Ц.Баярсайхан танилцуулна. Индэрт урьж байна.</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 xml:space="preserve">Ц.Баярсайхан: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Улсын Их Хурлын дарга, эрхэм гишүүд ээ, Монгол Улсын Засгийн газраас 2015 оны 7 сарын 03-ны өдөр Улсын Их Хуралд өргөн мэдүүлсэн Газрын тосны тухай хуульд өөрчлөл оруулах тухай хуулийн төслийн хэлэлцэх эсэх асуудлыг Эдийн засгийн байнгын хороо 7 дугаар сарын 07-ны өдрийн хуралдаанаар хэлэлцээд хуулийн төслийг хуралдаанд оролцсон гишүүдийн олонхын саналаар чуулганы нэгдсэн хуралдаанд оруулж хэлэлцүүлэх нь зүйтэй гэж үзлээ. </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Засгийн газар Газрын тосны тухай хуулийн 15 дугаар зүйлийн 15.4 дэх хэсэгт зөвхөн шатдаг занарын эрлийн үед өрөмдлөг хийж болно гэж заасан нь бусад уламжлалт бус газрын тосны эрлийн үед өрөмдлөг хийх боломжийг алдагдуулж байгааг залруулах, мөн хуулийн техникийн алдааг зөвтгөх зорилгоор хуулийн төслийг боловсруулсан байна. </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Хуулийн төслийг Байнгын хороогоор хэлэлцэх явцад Улсын Их Хурлын гишүүн Ц.Баярсайхан, С.Дэмбэрэл нар газрын тосны салбарт хөрөнгө оруулалт хийх аж ахуйн нэгж цөөнгүй байгаа боловч энэ талаарх шийдвэрийг гаргахгүй удаадаг нь хөрөнгө оруулалтад сөргөөр нөлөөлж байгааг анхаарах. Гишүүн Г.Батхүү байгалийн хийн зах зээлийг төр бодлогоор дэмжиж ажиллах нь зүйтэй гэсэн саналуудыг гаргасан болно. </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Эрхэм гишүүд ээ, Газрын тосны тухай хуульд өөрчлөлт оруулах тухай хуулийн төслийн хэлэлцэх эсэх асуудлаар Эдийн засгийн байнгын хорооноос гаргасан санал, дүгнэлтийг хэлэлцэн шийдвэрлэж өгөхийг хүсье. </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Ажлын хэсгийг танилцуулъя. Р.Жигжид -Уул уурхайн сайд, О.Энхбаяр -Газрын тосны газрын Хайгуул, судалгааны хэлтсийн дарга, А.Пүрэв -Уул уурхайн яамны Түлшний бодлого зохицуулалтын газрын ахлах мэргэжилтэн. Хууль санаачлагчийн илтгэл болон Байнгын хорооны санал, дүгнэлттэй холбогдуулан асуулттай гишүүд байна уу? Х.Болорчулуун гишүүнээр асуулт тасаллаа. Ц.Нямдорж гишүүн.</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 xml:space="preserve">Ц.Нямдорж: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Энэ техникийн алдаа гарч, занарыг хайх үед өрөм тавьдаг юмыг хийгээгүй юм л даа. Энэ өрөм рүү орохоор чинь цэвэр хайгуул болох гээд байгаа байхгүй юу, тэгээд ярьж байгаад одоогийн түвшинд болбол эрлийн шатанд зөвхөн занарт өрөмдөх эрх өгье. Бусдыг нь больё гэж л тогтсон юм л даа. Энэ байгалийн тослог элс, хийтэй элс, нүүрсний давхаргын метан хий гэдгийг л уламжлалт бус гэж үзээд байгаа юм л даа. Эд нарыг эрлийн шатанд хайхын тулд өрөм тавьж хэрэггүй байгаа юм л даа. Яагаад үүнийг дахин оруулж ирж ингэж будилуулаад байгаа юм бэ? Үүнийг л асуух гэсэн юм. </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Ерөөсөө хайгуул, эрэл 2-ыг заагладаг ганц үндсэн шалгуур нь бол өрөм шүү дээ. Тэгээд эрэл нэртэйгээр өрөм тавиад байхаар чинь хайгуулын учир утга байхгүй болох ийм л асуудал байгаа юм л даа. Тэр занарын тухайд бол өрөм тавихаас аргагүй гэдгийг зөвшөөрөхөөс аргагүй байсан. Одоо хэрэв энэ цаашаа нарийвчлаад явах юм бол бусад ашигт малтмалын баялаг эрэх үед өрөм тавина гээд л оруулж ирэх нь л дээ. Энэ өрөм тавьдаг чинь тийм амар эд биш шүү дээ. Үүнийхээ учрыг хэлж өгөөч 1 дүгээрт.</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firstLine="72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2 дугаарт гол асуух гээд байсан юм өрөм тавивал ямар уламжлалт бус газрын тос олдоод түүнээс улс юу хүртэх гээд байгаа юм бэ? Одоо нэрлэж өгөөч тэр ордуудаа. Хаана өрөм тавих гээд байгаа юм. Жишээ нь тэр тослог элс дээрээ. Энэ өрөм тавьдаг заалт байхгүйгээс шалтгаалаад Монголд орж ирэх хэдийн хэмжээний хөрөнгө оруулалт байхгүй болох гээд байгаа юм.</w:t>
      </w:r>
    </w:p>
    <w:p>
      <w:pPr>
        <w:pStyle w:val="Normal"/>
        <w:spacing w:lineRule="atLeast" w:line="100" w:before="0" w:after="0"/>
        <w:ind w:left="58" w:right="58" w:firstLine="72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Энэ хуулиар ажлаа хийхийн оронд хуулиар хий дэмий оролддог энэ Засгийн газар хэзээ болих юм бэ ер нь. Жаахан ажлаа хийж чадахаа болингуут л ажлаа биш хууль ухаад эхэлдэг. Нэг ийм хачин юмтай л одоо явах нь дээ.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Р.Гончигдорж: - </w:t>
      </w:r>
      <w:r>
        <w:rPr>
          <w:rFonts w:cs="Arial"/>
          <w:b w:val="false"/>
          <w:bCs w:val="false"/>
          <w:i w:val="false"/>
          <w:iCs w:val="false"/>
          <w:caps w:val="false"/>
          <w:smallCaps w:val="false"/>
          <w:color w:val="000000"/>
          <w:spacing w:val="0"/>
          <w:sz w:val="24"/>
          <w:szCs w:val="24"/>
          <w:u w:val="none"/>
          <w:shd w:fill="FFFFFF" w:val="clear"/>
          <w:lang w:val="mn-Cyrl-MN" w:eastAsia="zh-CN" w:bidi="hi-IN"/>
        </w:rPr>
        <w:t>Хууль санаачлагч Р.Жигжид сайд хариулъя.</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Р.Жигжид: - </w:t>
      </w:r>
      <w:r>
        <w:rPr>
          <w:rFonts w:cs="Arial"/>
          <w:b w:val="false"/>
          <w:bCs w:val="false"/>
          <w:i w:val="false"/>
          <w:iCs w:val="false"/>
          <w:caps w:val="false"/>
          <w:smallCaps w:val="false"/>
          <w:color w:val="000000"/>
          <w:spacing w:val="0"/>
          <w:sz w:val="24"/>
          <w:szCs w:val="24"/>
          <w:u w:val="none"/>
          <w:shd w:fill="FFFFFF" w:val="clear"/>
          <w:lang w:val="mn-Cyrl-MN" w:eastAsia="zh-CN" w:bidi="hi-IN"/>
        </w:rPr>
        <w:t>Ц.Нямдорж гишүүний асуултад хариулъя. Энэ нүүрсний давхаргыг метан хий олборлох нэг төсөл энэ Солонгосын талтай хэрэгжүүлэхээр тохироод одоо ажиллаж байгаа юм. Тэгээд энэ мэргэжлийн байгууллагууд ажиллаад зайлшгүй одоо энэ эрлийн шатанд нь өрөм тавихгүй бол тэр метан хийн нөөцийг, өөрөөр хэлбэл даралтыг нь тогтоох боломжгүй байна гэж ингэж үзэж байгаа. Тэгээд үүнтэй холбогдуулаад Солонгосын Ковогаз гэдэг корпорацитай 8.6 сая долларын нийт хөрөнгө оруулалт бүхий ийм төсөл хэрэгжүүлэхээр тохироод байгаа.</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Энэ төслийг хэрэгжүүлэхийн тулд 4 цооног өрөмдөж тэр хийн агуулга хэмжээг нь тодорхойлох шаардлага гараад байгаа юм байна лээ. Үүнтэй холбогдоод энэ эрх зүйн орчныг нь одоо бүрдүүлж өгөх зайлшгүй шаардлага тулгарсан. Мэргэжлийн хүмүүсийн үзэж байгаагаар бол энэ нүүрсний давхаргын метан хийг эрлийн шатанд нь зайлшгүй өрөмдөж, тэр одоо юу хийн нөөцийг тодорхойлох шаардлагатай гэсэн ийм дүгнэлтэд хүрсэн байгаа.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Тостой элс гэж асуугаад байна. Дээр нь энэ эрэл, хайгуул хоёрын чинь зааг алга болох гээд байна гээд байна. Р.Жигжид сайд асуултад бүтэн хариулж сурмаар байх юм. Нэмж хариул.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Р.Жигжид: - </w:t>
      </w:r>
      <w:r>
        <w:rPr>
          <w:rFonts w:cs="Arial"/>
          <w:b w:val="false"/>
          <w:bCs w:val="false"/>
          <w:i w:val="false"/>
          <w:iCs w:val="false"/>
          <w:caps w:val="false"/>
          <w:smallCaps w:val="false"/>
          <w:color w:val="000000"/>
          <w:spacing w:val="0"/>
          <w:sz w:val="24"/>
          <w:szCs w:val="24"/>
          <w:u w:val="none"/>
          <w:shd w:fill="FFFFFF" w:val="clear"/>
          <w:lang w:val="mn-Cyrl-MN" w:eastAsia="zh-CN" w:bidi="hi-IN"/>
        </w:rPr>
        <w:t>Юуны Газрын тосны хуулийн шинэчилсэн найруулга өнгөрсөн оны 7 сард батлагдсанаас хойш бол манайд бол гаднаас нэлээн их хүсэлтүүд ирж байгаа. Эдгээрийн ихэнх нь энэ нүүрсний давхаргын метан хий болон занартай холбогдолтой өсөлтүүд байгаа. Тослог элс дээр бол одоогоор бид нарт санал ирж, хамтран ажиллах санал ирээгүй байгаа.</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Нөөцийн хувьд бол нийт 28.6 тэрбум тонн нүүрсний нөөц батлагдаад байгаа. Энэхүү нүүрсний нэг 40 орчим хувьд нь бол нүүрсний давхаргын метан хийн агуулгатай байх ийм магадлалтай гэсэн дүгнэлт байдаг. Тойм судалгааны үр дүнд 3.2 их наяд шо метр нүүрсний давхаргын метан хий агуулагдаж байгаа гэсэн тийм одоо судалгааны дүн байдаг. Шатдаг занарын хувьд бол 3 сав газар 400 гаруй илрэл нийтдээ 788 тэрбум тонн нөөцтэй байх магадлалтай гэсэн  ийм дүгнэлтэд хүрсэн байдаг юм байна.</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Р.Гончигдорж гишүүн.</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Р.Гончигдорж: - </w:t>
      </w:r>
      <w:r>
        <w:rPr>
          <w:rFonts w:cs="Arial"/>
          <w:b w:val="false"/>
          <w:bCs w:val="false"/>
          <w:i w:val="false"/>
          <w:iCs w:val="false"/>
          <w:caps w:val="false"/>
          <w:smallCaps w:val="false"/>
          <w:color w:val="000000"/>
          <w:spacing w:val="0"/>
          <w:sz w:val="24"/>
          <w:szCs w:val="24"/>
          <w:u w:val="none"/>
          <w:shd w:fill="FFFFFF" w:val="clear"/>
          <w:lang w:val="mn-Cyrl-MN" w:eastAsia="zh-CN" w:bidi="hi-IN"/>
        </w:rPr>
        <w:t>Жижигхэн асуудал юм. Энэ Газрын тосны хуульд уламжлалт бус газрын тос гэсэн тодорхойлолт байгаа юу гэдгийг 1 дүгээрт асууя, хуульдаа.</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2 дугаарт нь энэ эрлийн үед өрөмдлөг хийдэг ямар төрлийн ашигт малтмалын эрлийн үед өрөмдлөг хийдэг юм бэ? Зөвхөн газрын тос гэж хязгаарлахгүйгээр. Түүнийг нэг тодруулдаа хэлмээр байгаа юм. Тэгээд бид нар бол шинжлэх ухаантай бол маргалдаад яах вэ дээ. Тэртээ тэргүй яг үүнийг эрэл хийхийн тулд зайлшгүй өрөмдлөгийн аргаар хийхгүй бол чичирхийллийн болон бусад аргуудаар эрж тогтоох боломжгүй гээд энэ нь бол дэлхийн практиктай нөөц тогтооход өгөгдөх анхны өгөгдлүүдийг үүнээс өөр аргаар авах технологи буюу шинжлэх ухааны арга нээгдээгүй бол одоо яах ч арга байхгүй шүү дээ. Үүнийг хийхээс арга байхгүй.</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Эрэлгүйгээр хайгуул хийх бол бас эрсдэлтэй л дээ. Хайгуулын лиценз аваад эрлийн байдлыг хийгээгүй бол. Ер нь манайх ялангуяа эрлийн түвшнийг бол төрийн бодлогын хувьд бол Монгол Улс өөрсдөө эрлийг хийж, эрлийн өгөгдлүүдээ гаргаж тавиад, тэгээд одоо сонирхогч талууд бол эрлийн үр дүн дээрээ хайгуулын үйл ажиллагаа явуулах лицензийг нь шууд өгдөг байдалд оруулах юм бол эрлийн үе дэх өрөмдлөгөөс үүсэх эрсдэлүүдийг бол улс гэдэг юм уу, төр гэдэг юм уу өөрийн хяналтдаа байх ийм боломжуудыг л бүрдүүлэх.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Ялангуяа эрлийн үе дэх өрөмдлөгүүд гээд ярихаар зэрэг дараагаар нь бол нэгэнт юм олдоогүй, хайгуулын түвшинд шилжихгүй бол түүнийг нөхөн сэргээх болон мөн эрлийн өрөмдлөгөөс гарч болзошгүй байгаль хүн амд хортой нөлөөллүүдийг бол таслан зогсоосон үйл ажиллагаануудыг явуулахад бол хариуцлагагүй ханддаг байж магадгүй.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Нөгөө талаас бол бид нар ер нь өөрийн мэдээллийн сандаа эрлийн мэдээллийн сангаа бол нэлээн өөртөө төвлөрүүлсэн сантай байж зах зээлд түүнийгээ худалдаж гаргаж байх тал дээр бодмоор байна. Нөгөө талаас бол манайд энэ далимд нь хэлэхэд бол ялангуяа чичирхийллийн хайгуулыг, хайгуул дахь чичирхийллийн судалгаанд оролцох тийм Монголын чадавхууд бол бий болсон боловч тухайн компаниуд авахдаа зэрэг хямдаар гадна талаас оруулж ирээд, даваад гаргаад ингэдэг ийм байдлууд. Энэ нь бол энэ чиглэлд техник, технологи оруулж ирсэн нэлээн хэд хэдэн газар яг манайд энэ чиглэлээр мэргэшсэн болоод одоо нэг цөөхөн үлдээд байгаа мэргэжилтнүүдийг бол зэврүүлэх гээд л байдаг юм лээ. Түүн дээр бол бас манай яам бодлого гаргаж, ийм чиглэлийн хайгуулын аргуудыг хэрэглэдэг газруудад бол Монголын талын оролцогчийг оролцуулах тухай асуудлыг бол бүр санал болгож юм уу, гэрээний нэг хэсэг болгож тавьдаг байхаар бол үүнийг хийх нь зөв юм байна лээ. Тэгж байж дараагаар нь эд нар чадавхжаад ирэхээр зэрэг одоо бид нарын хэлээд байгаа улс өөрийнхөө санд энэ мэдээллүүдийг бий болгоход өөрийн Монголын чадавхаараа бол хийж чаддаг. Мөн үүн дээр нь Монголын эрдэмтэд экспертийн шинжтэйгээр оролцож чаддаг чадавхаа бол хадгалж үлдэх, цааш нь хөгжих нэг ийм төрийн бодлого байх шиг байгаа юм. Үүн дээр бас анхаараарай гэж далимд нь хэлье гэж бодсон юм. Баярлалаа, асуултдаа хариулт авъя.</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Р.Жигжид сайд хариулъя.</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Р.Жигжид: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Р.Гончигдорж гишүүний асуултад хариулъя. Энэ Газрын тосны тухай хуулийн 4 дүгээр зүйлд хуулийн нэр томьёоны тодорхойлолт гэсэн бүлэг байгаа, зүйл байгаа. Энэ зүйлийн 4.1.4-т уламжлалт бус газрын тос гэж тодорхойлсон. Ингэхдээ бол байгалийн битум, шатдаг занар, тослог элс, хийтэй элс, хийтэй занар, нүүрсний давхаргын метан хийг уламжлалт бус газрын тос гэж нэрлэнэ гэж ингэж тодорхойлсон байгаа.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Юуны хувьд эрлийн үед өрөм тавих тухай асуудлын хувьд метал ашигт малтмал бусад ашигт малтмалын хувьд бол газрын хэвлийг хөндөхгүйгээр одоо эрэл хийдэг, ийм хуулийн зохицуулалт байгаа. Энэ занар болон нүүрсний давхаргын метан хийн хувьд бол газрын гадаргуу дээр эдгээр нь өөрсдөө мэдрэгддэггүй. Тухайлбал нүүрсний дотор агуулагдсан байдаг. Тийм учраас үүн дээр өрөм тавьж байж хий байгаа эсэхийг нь мэдрэхээс өөр аргагүй ийм онцлогтой юм байна лээ. Ийм учраас энэ эрлийн үед бол зайлшгүй өрөм тавин шаардлагатай болоод байгаа юм байна.</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О.Баасанхүү гишүүн асууя.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О.Баасанхүү: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Баярлалаа. Энэ эрэл хийх технологиуд нэлээн сүүлийн үед бол сайжирч байгаа гэж би ойлгож байгаа. Тухайлбал сансрын арга ч гэдэг юм уу, ураны гэдэг, цацрагийн арга ч гэдэг юм уу, гэтэл манайх ерөөсөө газрын тосны юунд хамгийн болхи технологиудыг нь аваад байх юм. Болхи технологи чинь өөрөө хямд өртөгтэй байдаг. Одоо эрлийн би миний гол асуулт жишээлбэл эрлийн үед ямар зөвшөөрөл гэдэг юм уу, лиценз авах юм. Хайгуулын, ашиглалтын гэсэн 2 лиценз байдаг. Эрлийн лиценз гэж юм байхгүй. Тэгээд дуртай компаниуд нь орж ирээд, газар сэндийлээд одоо нөгөө Эрүүгийн хуульд зааснаар байгалийн төрхийг алдагдуулаад, банкнаас баахан зээл аваад, тэгээд хаяад явбал тэрийг одоо хэн хариуцах юм бэ? Хэн шийдэх юм бэ үүн дээр ер нь бодлого байгаа юу гэдгийг би нэгдүгээрт асуумаар байна.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2 дугаарт нь энэ Газрын тосны газар чинь одоо Зам, тээврийн яамны газар болсон юм уу, хаашаа юм. Петро-Дайчинтай зам, тээврийн гэрээ хийсэн гэж хэлээд ерөөсөө зам, тээврийн албыг оруулахгүй юм. Миний ойлгож байгаагаар бол би үүгээрээ би асуух гээд байгаа вэ гэхээр Уул уурхайн яам энэ бодлогыг оруулж ирсэн үү, эсхүл Газрын тосны газраас энэ бодлогыг тодорхойлж өгсөн үү гэдгийг надад хэлж өгөөч. Яагаад вэ гэхээр өнөөдөр энэ газрын тосныхон дээр очихоор одоо энэ хайгуулын, эрлийн, ашиглалтын гэдэг энэ тодорхой хууль дээр хатуу хугацаа зааж өгөхгүй бол одоо Петро-Дайчингаар жишээ авахад 1993 оноос 2007 он хүртэл хайгуул нэрээр өчнөөн тос авч гарсан.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Дараа нь 2007 онд одоо л нэг юм ашиглалтын гэж юм орж байгаа юм. Гэтэл одоо энэ бусад зүйлүүд нь эрж байгаа гэдэг нэрээр бас одоо ашиглаад удаан яваад байвал хэн хариуцах вэ үүн дээр нэг тодорхой хариулт өгөөч гэдгийг би бас хүсэж байна.</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Эцэст ер нь бол энэ Газрын тосны газрынхан тэр бусад хөрөнгө оруулагч нартаа тийм ашиг сонирхлын зөрчилтэй байна гэж би харж байгаа учраас Уул уурхайн яам нэн даруй тэр Петро-Дайчинтай хийсэн зам, тээврийн гэрээг хүчингүй болгоод, Зам, тээврийн яам руу шилжүүлээрэй гэдгийг би хатуу анхааруулж хэлмээр байна. Хэрэв ингэхгүй бол энэ газрын тос бол газрын тосны бодлогоо л ярих ёстой болохоос замын бодлого ярихгүй шүү гэдгийг би бас үг хэлэх боломжийг ашигласнаараа хариуцлагатайгаар мэдэгдмээр байна. Тэгэхгүй болохоор өнөөдөр энэ замын чанар, дараа нь энэ зам хэрэв Монгол Улсад орвол хэн тэрийг хариуцах вэ гэдэг нь өөрөө ойлгомжгүй байгаа байхгүй юу.</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Газрын тосны бодлого л ярь. Газрын тосыг яаж авах вэ, яаж ашиглах вэ, эрэх үү, хайх уу үүн дээр ярина уу гэхээс зам тавих уу, үгүй юу гэдэг бол Зам, тээврийн яам тэр тухайн компанийн хоорондын асуудал байх ёстой. Тэгэхээр нэгдмэл бодлоготой байгаач гэж хүсэж байна. Баярлалаа.</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Мэндчилгээ дэвшүүлье. Улсын Их Хурлын гишүүн Д.Ганбат, Х.Тэмүүжин нарын урилгаар Эрүүгийн хэрэг шалган шийдвэрлэх тухай хуулийн төсөлд шинжээчээр ажиллаж байгаа Америкийн Нэгдсэн Улсын Сэн-Томас их сургуулийн Эрүүгийн байцаан шийтгэх эрх зүйн профессор </w:t>
      </w:r>
      <w:r>
        <w:rPr>
          <w:rFonts w:cs="Arial"/>
          <w:b w:val="false"/>
          <w:bCs w:val="false"/>
          <w:i w:val="false"/>
          <w:iCs w:val="false"/>
          <w:caps w:val="false"/>
          <w:smallCaps w:val="false"/>
          <w:color w:val="000000"/>
          <w:spacing w:val="0"/>
          <w:sz w:val="24"/>
          <w:szCs w:val="24"/>
          <w:u w:val="none"/>
          <w:shd w:fill="FFFFFF" w:val="clear"/>
          <w:lang w:val="en-US" w:eastAsia="zh-CN" w:bidi="hi-IN"/>
        </w:rPr>
        <w:t>J.</w:t>
      </w:r>
      <w:r>
        <w:rPr>
          <w:rFonts w:cs="Arial"/>
          <w:b w:val="false"/>
          <w:bCs w:val="false"/>
          <w:i w:val="false"/>
          <w:iCs w:val="false"/>
          <w:caps w:val="false"/>
          <w:smallCaps w:val="false"/>
          <w:color w:val="000000"/>
          <w:spacing w:val="0"/>
          <w:sz w:val="24"/>
          <w:szCs w:val="24"/>
          <w:u w:val="none"/>
          <w:shd w:fill="FFFFFF" w:val="clear"/>
          <w:lang w:val="mn-Cyrl-MN" w:eastAsia="zh-CN" w:bidi="hi-IN"/>
        </w:rPr>
        <w:t>Silver</w:t>
      </w:r>
      <w:r>
        <w:rPr>
          <w:rFonts w:cs="Arial"/>
          <w:b w:val="false"/>
          <w:bCs w:val="false"/>
          <w:i w:val="false"/>
          <w:iCs w:val="false"/>
          <w:caps w:val="false"/>
          <w:smallCaps w:val="false"/>
          <w:color w:val="000000"/>
          <w:spacing w:val="0"/>
          <w:sz w:val="24"/>
          <w:szCs w:val="24"/>
          <w:u w:val="none"/>
          <w:shd w:fill="FFFFFF" w:val="clear"/>
          <w:lang w:val="en-US" w:eastAsia="zh-C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тус сургуулийн Олон улсын эрх зүйн ба Үндсэн хуулийн эрх зүйн профессор </w:t>
      </w:r>
      <w:r>
        <w:rPr>
          <w:rFonts w:cs="Arial"/>
          <w:b w:val="false"/>
          <w:bCs w:val="false"/>
          <w:i w:val="false"/>
          <w:iCs w:val="false"/>
          <w:caps w:val="false"/>
          <w:smallCaps w:val="false"/>
          <w:color w:val="000000"/>
          <w:spacing w:val="0"/>
          <w:sz w:val="24"/>
          <w:szCs w:val="24"/>
          <w:u w:val="none"/>
          <w:shd w:fill="FFFFFF" w:val="clear"/>
          <w:lang w:val="en-US" w:eastAsia="zh-CN" w:bidi="hi-IN"/>
        </w:rPr>
        <w:t>V</w:t>
      </w:r>
      <w:r>
        <w:rPr>
          <w:rFonts w:cs="Arial"/>
          <w:b w:val="false"/>
          <w:bCs w:val="false"/>
          <w:i w:val="false"/>
          <w:iCs w:val="false"/>
          <w:caps w:val="false"/>
          <w:smallCaps w:val="false"/>
          <w:color w:val="000000"/>
          <w:spacing w:val="0"/>
          <w:sz w:val="24"/>
          <w:szCs w:val="24"/>
          <w:u w:val="none"/>
          <w:shd w:fill="FFFFFF" w:val="clear"/>
          <w:lang w:val="mn-Cyrl-MN" w:eastAsia="zh-CN" w:bidi="hi-IN"/>
        </w:rPr>
        <w:t>.Siegfried</w:t>
      </w:r>
      <w:r>
        <w:rPr>
          <w:rFonts w:cs="Arial"/>
          <w:b w:val="false"/>
          <w:bCs w:val="false"/>
          <w:i w:val="false"/>
          <w:iCs w:val="false"/>
          <w:caps w:val="false"/>
          <w:smallCaps w:val="false"/>
          <w:color w:val="000000"/>
          <w:spacing w:val="0"/>
          <w:sz w:val="24"/>
          <w:szCs w:val="24"/>
          <w:u w:val="none"/>
          <w:shd w:fill="FFFFFF" w:val="clear"/>
          <w:lang w:val="en-US" w:eastAsia="zh-C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нар чуулганы ажиллагаа, Төрийн ордонтой танилцаж байна. Та бүхэнд ажлын амжилт, эрүүл энх, сайн сайхныг хүсэн ерөөе.</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Хуулийн төслийн талаар юм асуув уу, хадуураад явчхав уу? Хуулийн төсөлтэй холбоотой юмаа хариул. Тэр зам бол энд ярих ажил биш.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Р.Жигжид: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О.Баасанхүү гишүүний асуултад ерөнхий хариултыг нь би хэлээд тэгээд тодорхой гэрээний заалтын талаар Газрын тосны газрын дараг хариулна. Энэ хуулийн төслийг боловсруулахдаа бол Уул уурхайн яам манай харьяа Газрын тосны газар холбогдох мэргэжлийн хүмүүс бол бүгд хамтран ажиллаж, энэ төслийг боловсруулсан. Тийм учраас Уул уурхайн яамнаас бодлогоор хийсэн ажил гэж ойлгож болно.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Эрэл, хайгуул, ашиглалтыг бол тус тусад нь бол гэрээгээр тодорхой хугацаанд одоо гүйцэтгүүлэхээр ингэж хөрөнгө оруулагч талтай тохирдог. Тухайлбал эрлийн хувьд бол 3 жил, хайгуулыг бол 8 жилээр хийгээд нэмээд 2 жилээр 2 удаа сунгах нөхцөлтэй байдаг. За ашиглалтын хувьд бол 25 жил үндсэн гэрээний хугацаа тэгээд дээр нь цаашдаа 10 хүртэл сунгах боломжтойгоор ингэж гэрээ байгуулагддаг.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Энэ гэрээнд бол тодорхой заалтуудыг оруулсан байдаг. Ингэхлээр хөрөнгө оруулагч тал бол гэрээнд заасан заалтыг биелүүлж одоо хамтран ажиллах үүрэг хүлээдэг юм.</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Х.Болорчулуун гишүүн.</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Х.Болорчулуун: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Баярлалаа. Ер нь аливаа гаднын хөрөнгө оруулагч манай хуулийг судалж, уншиж байгаад манай хуулийн дагуу хөрөнгө оруулах ёстой юм уу, эсхүл гаднын нэг жижигхэн хөрөнгө оруулагч нэртэй хүмүүс орж ирээд манай хуульд тулган шаардлага хийгээд өөрчилж байх ёстой юм уу? Газрын тосны хууль нэг жилийн өмнө батлагдсан болсон. Сул хууль болсон л доо энэ бол. Олон сул талтай цаашид бол өөрчлөгдөнө.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Гэхдээ нэг хууль батлаад ганцхан жил болоогүй өөрчлөлт оруулаад ирж болохгүй байна. Энэ хууль дээрээ мэргэжлийн яам нь одоо анхнаас нь сайн ажиллах нь яасан юм бэ? 2 дугаарт сая хэлж байна. Энэ Солонгосын нэг компани метан хийний хайгуул хийх замаар 8.6 сая доллар гэсэн байх аа. 8.6-хан сая долларын өрөмдлөг хийнэ гэж байна. Үүний төлөө л өөрчлөлт оруулаад л бариад орж ирж байна. Ийм байж болохгүй шүү дээ. Хууль эрх зүйн тогтворгүй орчин тогтворгүй байна гэдэг чинь үүнийг л хэлж байгаа. Тэгээд л нэг Уул уурхай яамыг, сайдыг энэ тэр шахалт үзүүлээд л, лоби-доод ч юм уу, ингээд ороод ирж байх жишээтэй. Ийм жижиг ялангуяа үүн дээр бол механик гэмээр бараг өөрчлөлт байна л даа. Уламжлалт бус газрын тосны эрлийн үед өрөмдлөг хийж болно гэхэд 14.4 дээр шатдаг занарын эрлийн үед өрөмдлөг хийж болно гэж оруулж ирэх жишээтэй байна.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Ер нь манай улс бол газрын тосоор цаашдаа ч өсөн нэмэгдэнэ. 350 сая тонны нөөцтэй. Норвеги гэхэд газрын тосоороо маш их хуримтлал бий болгосон шүү дээ. Норвеги 700 сая тонны нөөцтэй байгаа. Ер нь одоо энэ 19 дүгээр талбай чинь гол олборлолт хийж байгаа. Экспортод гаргаж байгаа. Үүнээс байгалийн нөөц ашиглалтын буюу рояльтын татвар яагаад авах дээр санал яагаад авах дээр санаачилгатай ажиллахгүй байгаа юм бэ? Уул уурхайн яам, Засгийн газар аа. Хууль дээр 5-15 хувиар рояльтыг авах талаар тавьсан байгаа. 70, 80 тэрбум ороод ирнэ, наад зах нь одоогийн борлуулалтаар. Цаашдаа улам өсөн нэмэгдэнэ. Өөрсдийн нөөц боломжийг ашиглахгүй, Ерөнхий сайд нь гадагшаа явах болгондоо мөнгө гуйгаад, бадар бариад явах юм.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Мөнгө гуйгаад зээл аваад орж ирэхэд бол энэ тухайн үедээ нэг түр зуур хэрэгтэй боловч ирээдүйд улам хортой шүү дээ. Өөрсдийн нөөц боломжийг ашигламаар байна. Энэ рояльтыг яаралтай 19 дүгээр талбай дээр авдаг болох хэрэгтэй. Бусад бүх талбай хориод талбай авч байгаа шүү дээ. Үүнийг хуулийн дагуу авдаг болгох ёстой. Үүнийг ажил хэрэг болгох ёстой. Уул уурхайн яам, Газрын тосны хэрэг эрхлэх газар, Засгийн газар ингэж хэлмээр байна.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Түүнээс гадна сая О.Баасанхүү гишүүн хэллээ. Тэр замын асуудал бол маш чухал. Энэ бол нээрээ тэр хэчнээн жил ярилаа. Үнэхээр мэргэжлийн Зам, тээврийн яам асуудлыг барьж аваад сайн ажиллавал аль хэдийн шийдэгдэх байсан асуудал байж магадгүй. Тэгээд Газрын тосны хэрэг эрхлэх газар гээд дундуур нь ажиллаад байдаг юм уу. Ер нь Газрын тосны хэрэг эрхлэх газар Монголд оногдох борлуулалтын 3 хувийг хүртэж байгаа. Маш баян, олон тэрбум төгрөг зарцуулж байгаа. Тэгтэл тухайн аймаг нь 1 хувь ч авахгүй байгаа. Энэ шударга уу?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Газрын тосны гэдэг нэртэй хууль орж ирсэн дээр газрын тостой холбоотой бүх асуудлыг ярьж болохгүй дэгтэйг мэдэж байгаа. Замын асуудал байгаа бол асуулгаа бичгээр тавь. Рояльтын асуудал байгаа бол бичгээр тавь. Тэгээд энэ чуулган дээр хариултаа сонсож болно. Одоо эрлийн үед өрөмдлөг хийхэд уламжлалт газрын тосны зөвшөөрөх үү, үгүй гэдэг юм ярьж байна.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Гишүүд асуулт асууж дууслаа. Үг хэлэх гишүүд байна уу? Хэлэлцэх эсэх явж байгаа. О.Содбилэг гишүүнээр үг тасаллаа. Г.Баярсайхан гишүүн хэлнэ.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Г.Баярсайхан: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Монголчууд бид нэг өөрийн шатдаг хий, газтай золгомоор байна шүү. Өнөөдрийн байдлаар харж байхад би зүгээр энэ Катарыг харж байна л даа. Катарын тэр Ерөнхий сайд за тэр хааны гэр бүлийн л нөхөр байдаг байх. Дэлхийн хамгийн том хийн газны ордтой. Трилион гаруй куб метр гэсэн бил үү. Тийм Ерөнхий сайдтай бол аль ч том гүрний Ерөнхийлөгч нь бол Ерөнхийлөгчтэй бол аль хэзээний уулзаад асуудлаа шууд ярьж байна.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Бид ч бас нефтийн нөөц, хий, газны нөөцийг бол нэмэх зайлшгүй шаардлагатай. Өрөмдлөг, хайгуул одоо юу нь байна, бид хийн нөөц, нефтийн нөөцийг баталгаажсан тэр нөөцийг нь нэмэх ёстой. Миллиард тонн нөөцтэй Монгол Улсын Ерөнхий сайд, нефтийн нөөцтэй бол хаана ч нүүр бардам ярина. Өнөөдөр Монголчуудыг нөгөө нүүрсээ түлээд, халтартуулаад, угаартуулаад байж байх сонирхол хэнд байгаа юм бэ?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Дэлхий нийт газ руугаа явж байна. Тийшээ явъя л даа. Энэ жижиг хогийн тэр популизмаа боль л доо нөхөд өө. Тэр Дорнодын тэр замын асуудал яриад байх юм. Нефтийн зам шүү дээ. Олборлож байгаа хүн замаа бас хамт хийгээд өөрөө хөрөнгө оруулаад явах ёстой шүү дээ. Монгол Улсад одоо бүх асуудлыг шийддэг нэг Гомдлын байнгын хороо гэж нэг юм сүүлд гаргалаа. Энэ Их Хурлын алдаа шүү. Их Хурлын дарга аа. Байх ёстой Байнгын хороог нь Монгол Улсын Их Хуралд байлгая. Тэгэхээр асуудалд одоо бас бодитой хандмаар байна. Монгол Улс өнөөдөр хэдий хэмжээний газ импортлоод байгаа юм. Бид нарын баялаг л гадагшаа гараад байна.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Тэр хайгуулын үед өрөмдлөгийг нь хийгээд хий, газыг тогтоо. Улаанбаатар нэг энэ утаанаасаа нүүрснээс салмаар байна шүү дээ. Би тэр хий чинь Монгол Улсын Улаанбаатарчууд бид нарын л төлөө ер нь бол сайн сайхны төлөө л явж байна шүү дээ. Тэгээд Монгол Улсын Их Хурал дээр асуудал болгон дээр ямар ч хариуцлага хүлээдэггүй хэдэн 3 нөхөр байдаг. Ямар ч хариуцлага хүлээхгүй. Тэгээд тэр популизм нь улс даваад одоо бүр арай дэндүү улс төрөө хийж байна. Хийх ёстой юмыг нь л хийлгэе.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Дэмжиж байгаа юм байна. Ц.Нямдорж гишүүн.</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Ц.Нямдорж: - </w:t>
      </w:r>
      <w:r>
        <w:rPr>
          <w:rFonts w:cs="Arial"/>
          <w:b w:val="false"/>
          <w:bCs w:val="false"/>
          <w:i w:val="false"/>
          <w:iCs w:val="false"/>
          <w:caps w:val="false"/>
          <w:smallCaps w:val="false"/>
          <w:color w:val="000000"/>
          <w:spacing w:val="0"/>
          <w:sz w:val="24"/>
          <w:szCs w:val="24"/>
          <w:u w:val="none"/>
          <w:shd w:fill="FFFFFF" w:val="clear"/>
          <w:lang w:val="mn-Cyrl-MN" w:eastAsia="zh-CN" w:bidi="hi-IN"/>
        </w:rPr>
        <w:t>Энэ Өргөдлийн байнгын хороо нээрээ юм юманд ороод хэцүү байна. Энэ бусад Байнгын хороогоо татан буулгаад зөвхөн Өргөдлийн байнгын хороотой үлдээд, О.Баасанхүү даргатайгаа амар сайхандаа жаргавал яасан юм хэдүүлээ. Ингэж л бодогдоод байх юм. Г.Баярсайхан бид 2 адилхан саналтай байгаа юм байна 1 дүгээрт.</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2 дугаарт энэ хуулийн төслийг дэмжиж болохгүй. Түрүүн энэ хэн гишүүн хэллээ. Нэг жижигхэн компани жижигхэн мөнгөний тухай яриад эхлэхээр хуульд тонгочуулаад байдаг явдлаас гаргаж огт болохгүй юм байгаа юм шүү дээ. Бүр хиймээр байсан ч. Түүндээ хүрч ярих юм бол энэ Жино-Ойл гэдэг компани орж ирээд занар хайсан хуульгүйгээр. Түүнд тааруулж нарийндаа бол энэ занарт өрөм тавьдаг юмыг сая хийсэн юм байгаа юм шүү, нарийндаа.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Энэ яриад байгаа Солонгосын компани газрын хэвлий рүү орох шаардлага байгаа юм бол та нар хайгуулын зөвшөөрлийг нь өгчих л дөө. Тэгээд л болоо шүү дээ. Тандан судалгаагаа хийчих, тандан судалгааны дүнд нь үндэслээд юм байж магадгүй гэдэг төлөв байдал гарвал тэр хайгуулын зөвшөөрөл аваад л ухна биз. Ингэж энэ нэг компанид зориулж хууль тонгочуулдаг аа болих хэрэгтэй. Энэ Оюутолгой дээр нэг ийм юм болсон юм байгаа юм. С.Баярцогтын л хийсэн ажил л даа. Дахин давтагдах төлөв байдал ажиглагдаж байгаа учраас үүнийг эсэргүүцэж байна.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3 дугаарт ямар нөхцөл бүрдэж байна вэ гэхээр наадах чинь метан хий хайх нэрийдлээр нүүрсний ордууд дээр эрлийн шатанд өрөм тавих ийм хуулийн боломж бүрдүүлэх гэж байна шүү дээ. Одоо бүгд өрөм тавьж эрэл хийх болно. Нүүрсний ордууд дээр. Ийм дамын далд юм явж байна. Үүнийг чинь дэмжих бололцоогүй байна.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4 дүгээрт миний хэлэх гэсэн юм бол энэ Газрын тосны хуулийг л гишүүд зарим нь шүүмжлээд байгаа юм. Энэ хууль гарснаар байна шүү дээ их хатуурхсан хууль гарсан байгаа юм. 2 үндсэн юм үүний цаана байдаг юм. 1 дүгээрт энэ газрын тосны салбарыг нүүрсний салбар шиг самрах ийм хууль гаргах гэж байсныг зогсоосон юм байгаа юм.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2 дугаарт газрын тосны салбарт эцэс төгсгөлгүй шүүхийн маргаан үүсэж энэ Ханресурсын 100 сая долларынхтай ижил ийм шүүхийн шийдвэр гадна талд гарах нөхцөл бүрдэж байсныг хаасан юм байгаа юм. Энэ хууль гараад жил мөрдөгдөж байна. Энэ хатуурхсан хуулийг гаргаснаас хойш хугацаанд ямар нэг шүүхийн зарга гарсангүй. Өөрөөр хэлбэл энэ салбарыг хуулийн аргаар самрах оролдлого таслан зогсоогдсон нь ингэж харагдаж байгаа юм.</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Би энэ үгийг нэг хэлэх ёстой хүний нэг гэж бодож байна. Ер нь хатуурхсан хууль гаргаж энэ хөрөнгө оруулалтыг дээрэмддэг явдал Монголд зогсохгүй бол цааш цаашдаа Монголд хэн ч орж ирэхгүй. Үүнийг энэ элдэв юм ярьдаг хүмүүс ойлгох цаг болсон баймаар юм. Ингээд энэ төслийг та бүхнийг дэмжихгүй байх гэж найдаж байна. Энэ чинь үндсээрээ буруу юм явж байна. Одоо энэ хууль өөрчлөлт оруулах юм бол дахиад нэг компани нэг 10 сая долларын хөрөнгө оруулалт хийнэ гэх юм бол дахиад өөр нэг төрлийн юм орж ирэх юм байна л даа. Ингэж тодорхой компанийн захиалгаар хуульд өөрчлөлт оруулдаг явдал хэрхэвч байж болохгүй. Энэ л буруу.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2 дугаарт наана чинь энэ орчин үеийн техникийн түвшин өндөр болсон байж байхад заавал газрын хэвлий рүү энэ нэг жижигхэн юм дээр оруулж яадаг юм. Дэмий шүү дээ. Хуулийн гарцууд нь зөндөө байж байна шүү дээ. Тэр хайгуулын зөвшөөрөл аваад л хийнэ биз дээ. Байж байгаа. Үүний цаана юу явдаг вэ гэхээр хайгуул, ашиглалтын гэрээг гэдэг юм хийгдэх ёстой юм байгаа юм, хуулийн дагуу. Тэгээд эрлийн зөвшөөрөл авсан компани шууд хайгуул ашиглалтын зөвшөөрлийн гэрээ байгуулаад ингэж хаашаа ч хөдөлж чадахгүй ийм нөхцөл бүрдэх байгаа юм хуулийн.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Одоо энэ шүүмжлэгдээд байгаа хуулийн чинь ерөнхий зохицуулалт нь энэ л шүү дээ. Үүнийгээ бодож байна уу, үгүй юу. Энэ манай сайд нар яам, Засгийн газар жаахан суудал дээрээ сууж сурах хэрэгтэй байна шүү дээ. Нэг юм болохгүй бол сандлаа сольж суугаад л үсрээд байх юм. Хэнд хэрэгтэй юм бэ, төрийн хөнгөн явдал чинь үүнээс л эхэлдэг юм байгаа юм шүү дээ. Хуулийн тогтворгүй байдал чинь үүнээс л эхэлдэг юм байгаа юм шүү дээ. Өөр байгаа хууль дотроо гарцууд хай л даа.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О.Содбилэг гишүүн. Ц.Нямдорж гишүүн дэмжсэнгүй.</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О.Содбилэг: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Энэ хуулийн төслийг дэмжиж байна. Яагаад вэ гэвэл Монгол Улс эрчим хүчний нөөц баялгаа тодорхойлж, ирээдүйд ашиглах шат руугаа орж байгаа. Үүнийг бол эрчимтэй дэмжих хэрэгтэй гэж би үзэж байгаа юм. Тэр зохицуулалт хуулийн орчныг нь бол сайжруулах хэрэгтэй гэж Ц.Нямдорж гуайтай бол санал нэг байна. Гэхдээ өнөөдөр зүгээр нэг компани яригдаад байгаа болохоор яагаад вэ гэвэл тэр компани нь байгаа юм шиг байгаа юм. Өөр хүмүүс Монголоос ингээд үргээд явсан.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Хэрэв ийм орчныг сайжруулаад дэмжээд өгөх юм бол зөвхөн энэ нэг компанид хийж байгаа биш яг энэ эрчим хүчний эх үүсвэр болсон нүүрсний метан хийн салбарыг дэмжиж байгаа л гэсэн үг гэж би ойлгоод байгаа юм. Тийм болохоор энэ хуулийг төслийг бол дэмжиж байгаа юм.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Нэг анхаарах зүйл байгаа. Ирээдүйд энэ метаны хийг бол ашиглах, олборлоход бол маш их болгоомжтой яг орчин үеийн зөв технологийг ашиглахгүй бол усны давхаргаа хордуулах эрсдэл маш их өндөр байгаа юм. Америк, Английн одоо туршлагууд байгаа. Үүн дээр нь бол хатуу хяналт анхаарал тавьж тэгээд дэмжих хэрэгтэй гэж бодож байгаа юм. Тэгж байж одоо Ц.Баярсайхан гишүүн ч гэсэн хэллээ. Тэр хотын утаа, нүүрс, тортгоос салах цаг нь Монгол Улс ойртож байна гэж бодож байна.</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З.Энхболд: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Гишүүд үг хэлж дууслаа. 2 гишүүн дэмжиж, 1 гишүүн дэмжсэнгүй. Хайгуулын шатанд өрөмдлөг гэх юм бол бүтээгдэхүүн хуваах хэлэлцээр хийх болоод байгаа юм. Тэрийг хийхгүйн тулд л эрэл дээр өгөх гээд байгаа юм байгаа биз дээ, тийм ээ? Юмаа тодорхой болохоос нь өмнө бүтээгдэхүүн хуваах хэлэлцээрээ хийхгүй байх талаар энэ яам бодож байгаа гэж би ойлгож байгаа. Эрлийн шатанд бүтээгдэхүүн хуваах хэлэлцээр хийхгүй. Би зөв ойлгож байна уу, буруу ойлгож байна уу? Мэддэг хүн нь хариул. Г.Өлзийбүрэн. Дугаараа хэл. 82 дээр хэлнэ.</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Г.Өлзийбүрэн: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Энэ эрлийн үр дүнгээр болбол бүтээгдэхүүн хуваах гэрээний хэлцэл бол цаашаа явна. Гэхдээ энд эрлийн үед гарсан зардлыг бид нөхөхгүй. Тийм агуулгаар бид нэлээдгүй зардал гарах юм байна. Тэгэхээр энэ өрмийн шатанд нь оруулаад хуульчилъя. Ер нь бол бид улсдаа л арай илүү ашиг авъя гэсэн санаа юм. Зардал нөхөхгүй. Эрлийн үед нэг 8.6 орчим сая доллар гарах нь дээ. Энэ зардлыг бол Монгол Улсын Засгийн газар хэрэв бүтээгдэхүүн хуваах гэрээ байгуулсан тохиолдолд нөхөхгүй. Үүнээс хойш гарах зардлыг бол хайгуулын явцад бол нөхнө. Одоо бол нэг 51 тэрбум метр куб хий урьдчилсан байдлаар тооцоолсон байдлаар бол байгаа. Үүнийг бол хотын газ төсөл рүү яаж зөв зүйтэй хэрэглэж болох вэ гэдэг чиглэлээр хэлэлцээр хийх гээд бэлтгэл ажлууд хангаж байгаа. </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b/>
          <w:bCs/>
          <w:color w:val="000000"/>
          <w:shd w:fill="FFFFFF" w:val="clear"/>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Тийм. Ялгаа нь бол нөхөх зардал тооцох уу, нөхөхгүй зардал тооцох вэ гэдэг л ялгаа байгаа болохоос бусад нь бол ялгаагүй юм байна. Тэгээхээр энэ хуулиа батлах юм бол улс бол үүрэг хүлээхгүй юм байна. Тийм, Ц.Нямдорж гишүүн Газрын тосны хуулийн ажлын хэсгийг ахалж, сайн ажилласан. Гэхдээ Ц.Нямдорж гишүүн бид 2 газрын тосны салбараар ойлгодог юм бол адилхан байх гэж бодож байна. Тэр талаар бол эксперт биш байх өөрөө. Өрөмдөхгүйгээр өгөхгүйн тулд харин хийх гээд байна шүү дээ. Өрөмдөхгүйгээр олдог технологи одоогоор гараагүй учраас өрөмдөж л таарах байх л даа. Санал хураая.</w:t>
      </w:r>
    </w:p>
    <w:p>
      <w:pPr>
        <w:pStyle w:val="Normal"/>
        <w:spacing w:lineRule="atLeast" w:line="100" w:before="0" w:after="0"/>
        <w:ind w:left="58" w:right="58"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58" w:right="58"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Байнгын хорооны саналаар Газрын тосны тухай хуульд өөрчлөлт оруулах тухай хуулийн төслийг хэлэлцэх нь зүйлтэй гэсэн санал хураая. Санал хураалт. 53 гишүүн оролцож, 33 гишүүн зөвшөөрч 62.3 хувийн саналаар хуулийн төслийг хэлэлцэх нь зүйтэй гэж үзсэн тул анхны хэлэлцүүлэгт бэлтгүүлэхээр Эдийн засгийн байнгын хороонд шилжүүллээ.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FF3333"/>
          <w:spacing w:val="0"/>
          <w:sz w:val="24"/>
          <w:szCs w:val="24"/>
          <w:u w:val="none"/>
          <w:shd w:fill="99FF99" w:val="clear"/>
          <w:lang w:val="mn-Cyrl-MN" w:eastAsia="zh-CN" w:bidi="hi-IN"/>
        </w:rPr>
      </w:pPr>
      <w:r>
        <w:rPr>
          <w:rFonts w:cs="Arial"/>
          <w:b w:val="false"/>
          <w:bCs w:val="false"/>
          <w:i w:val="false"/>
          <w:iCs w:val="false"/>
          <w:caps w:val="false"/>
          <w:smallCaps w:val="false"/>
          <w:color w:val="FF3333"/>
          <w:spacing w:val="0"/>
          <w:sz w:val="24"/>
          <w:szCs w:val="24"/>
          <w:u w:val="none"/>
          <w:shd w:fill="99FF99" w:val="clear"/>
          <w:lang w:val="mn-Cyrl-MN" w:eastAsia="zh-CN" w:bidi="hi-IN"/>
        </w:rPr>
      </w:r>
    </w:p>
    <w:p>
      <w:pPr>
        <w:pStyle w:val="Normal"/>
        <w:spacing w:lineRule="atLeast" w:line="100" w:before="0" w:after="0"/>
        <w:ind w:left="0" w:right="0" w:hanging="0"/>
        <w:jc w:val="both"/>
        <w:rPr>
          <w:shd w:fill="FFFFFF" w:val="clear"/>
        </w:rPr>
      </w:pPr>
      <w:r>
        <w:rPr>
          <w:rFonts w:cs="Arial"/>
          <w:b/>
          <w:bCs/>
          <w:i w:val="false"/>
          <w:iCs w:val="false"/>
          <w:caps w:val="false"/>
          <w:smallCaps w:val="false"/>
          <w:color w:val="0000FF"/>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Дараагийн асуудал “Халх гол” чөлөөт бүс байгуулах тухай Улсын Их Хурлын тогтоолын төслийн анхны хэлэлцүүлэг явуулъя. Төслийн талаарх Байгаль орчин, хүнс, хөдөө аж ахуйн байнгын хорооны санал, дүгнэлтийг Улсын Их Хурлын гишүүн Сундуйн Батболд танилцуулна. Индэр урьж байна.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t>Су.Батболд: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Улсын Их Хурлын дарга, эрхэм гишүүд ээ, Монгол Улсын Засгийн газраас 2015 оны 6 дугаар сарын 10-ны өдөр Улсын Их Хуралд өргөн мэдүүлсэн Төрөөс хүнс, хөдөө, аж ахуйн талаар баримтлах бодлого батлах тухай болон “Халх гол” чөлөөт бүс байгуулах тухай Улсын Их Хурлын тогтоолын төслийн хэлэлцэх эсэх асуудлыг Улсын Их Хурлын 2015 оны 06 сарын 26-ны өдрийн чуулганы нэгдсэн хуралдаанаар хэлэлцэж, анхны хэлэлцүүлэгт бэлтгүүлэхээр Байгаль орчин, хүнс, хөдөө аж ахуйн байнгын хороонд шилжүүлсэн билээ.</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Байнгын хороо дээрх тогтоолын төслийн анхны хэлэлцүүлгийг 2015 оны 7 сарын 07-ны өдрийн хуралдаанаараа хийж, “Халх гол” чөлөөт бүс байгуулах тухай Улсын Их Хурлын тогтоолын төслийг тусад нь хэлэлцүүлэх нь зүйтэй гэсэн ажлын хэсгийн саналыг хуралдаанд оролцсон гишүүдийн олонх дэмжсэн болно.</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“Халх гол” чөлөөл бүс байгуулах тухай Улсын Их Хурлын тогтоолын төслийн анхны хэлэлцүүлгийг хийх үед ажлын хэсгээс гаргасан зарчмын зөрүүтэй саналын томьёолол нэг бүрээр санал хураалгалаа. “Халх гол” чөлөөт бүс байгуулах тухай Улсын Их Хурлын тогтоолын төслийн талаар гаргасан санал, дүгнэлт болон зарчмын зөрүүтэй саналын томьёоллыг та бүхэнд тараасан болно.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Улсын Их Хурлын эрхэм гишүүд ээ, “Халх гол” чөлөөт бүс байгуулах тухай Улсын Их Хурлын тогтоолын төслийн анхны хэлэлцүүлэг хийсэн талаар Байгаль орчин, хүнс, хөдөө аж ахуйн байнгын хорооноос гаргасан санал дүгнэлтийг хэлэлцэн шийдвэрлэж өгнө үү. Анхаарал тавьсанд баярлалаа.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Ажлын хэсэг аваад ир. Н.Ариунболд -Хүнс, хөдөө аж ахуйн яамны төрийн нарийн бичгийн дарга, Л.Чой-Иш -Мөн яамны </w:t>
      </w:r>
      <w:bookmarkStart w:id="8" w:name="__DdeLink__1223_1386877144"/>
      <w:r>
        <w:rPr>
          <w:rFonts w:cs="Arial"/>
          <w:b w:val="false"/>
          <w:bCs w:val="false"/>
          <w:i w:val="false"/>
          <w:iCs w:val="false"/>
          <w:caps w:val="false"/>
          <w:smallCaps w:val="false"/>
          <w:color w:val="000000"/>
          <w:spacing w:val="0"/>
          <w:sz w:val="24"/>
          <w:szCs w:val="24"/>
          <w:u w:val="none"/>
          <w:shd w:fill="FFFFFF" w:val="clear"/>
          <w:lang w:val="mn-Cyrl-MN" w:eastAsia="zh-CN" w:bidi="hi-IN"/>
        </w:rPr>
        <w:t>Стратегийн бодлого, төлөвлөлтийн газрын дарга</w:t>
      </w:r>
      <w:bookmarkEnd w:id="8"/>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Ж.Энхжаргал - “Халх гол” төслийн захирал, Н.Даваацэрэн - Стратегийн бодлого, төлөвлөлтийн газрын дарга мэргэжилтэн, н.Эрдэнэтуяа -Аж үйлдвэрийн амны Чөлөөт бүс, аж үйлдвэрийн хэлтсийн мэргэжилтэн.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Байнгын хорооны санал, дүгнэлттэй холбогдуулан асуулттай гишүүд байна уу? Ө.Энхтүвшин гишүүнээр асуулт тасаллаа. Д.Лүндээжанцан гишүүн асууя.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Д.Лүндээжанцан: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Тэгэхээр би Байгаль орчин, хүнс, хөдөө аж ахуйн байнгын хороонд байдаггүй. Гэхдээ би өөрийнхөө бас одоо бодол санааг асуух ёстой гэж бодож байгаа юм. 1990 оны хавар 4 сард Дорнод аймагт очсон. Тэр үед Хөдөө аж ахуйн яамны ерөнхий агрономич н.Хүчит гэдэг хүн очсон, атрын 5 сангийн аж ахуй байгуулна гэдэг хурал хийж байхтай нь таарсан. Тэгээд орж одоо энэ Монголын үүц болсон Халх голыг бол хагалж болохгүй гэдэг байр сууриа илэрхийлж, би зүгээр тэр үед бол нэг залуу эрдэмтэн л байсан л даа. Байгаль орчны сэдвээр хамгаалсан. Тэгээд ингээд энэ бол үргэлжийн одоо бодол болж явсан. Одоо яг тэр цаг нь болж уу, үгүй юу гэхээр би бол үр тарианы аж ахуй чиглэлээр атар хагалж бол болохгүй гэдэг байр суурьтай байдаг.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Харин төмс, хүнсний ногоо, жимс жимсгэнэ, эрчимжсэн мал аж ахуйн чиглэлээр чөлөө бүс байгуулаад тэр одоо бүтээгдэхүүнээ экспортлох чиглэлээр ажиллах боломжтой юм гэж ийм л байр суурьтай 3 удаа Халх голд очиж үзээд ийм бодол төрсөн.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Энэ бол 25 жилийн өмнө хагалах гээд төлөвлөгөөний комисс, Хөдөө аж ахуйн яам нэлээн пижгэнээнд орсон ийм үед бол одоо энэ асуудал яригдаад больсон юм. Тэгэхээр энэ Халх голд бол зөвхөн одоо би яг тэр үр тариа хагалах чиглэлээр тэр атар үнэхээр энэ хэвлэл мэдээллээр гараад байгаа хэдэн мянган га-г одоо атар газрыг хагалах гээд байна гэдэг нь үнэн байна уу, худлаа байна уу, үүнийг одоо Байнгын хороон дээр яаж чигт нь оруулсан бэ? Түүнээс биш би “Халх гол” чөлөөт бүс байгуулахыг бол дэмждэг. Үүнийг бол ашиглах ёстой. Харин атар газар их хэмжээгээр хагалж, үр тариа тариалах байдлаар ашиглавал 1 дүгээр бол экологийн талаас, 2 дугаарт тэнд байгаа ан амьтны талаас за тэгээд их олон Монголын бас нэг үүц болсон энэ газрыг бол бид нэлээн шинжлэх ухаанчаар харахгүй бол өнөө маргаашаар харвал одоо их эмгэнэлтэй зүйл болно гэж, ингэж бодож байгаа юм. </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Ингээд би Байнгын хорооны даргаас би асуух гээд байгаа юм. Үүнийг одоо яг юу гэж үзсэн бэ гэж. Монголын төмс бол шал өөр амттай. Тэрийг бол одоо гадаадад гаргаж болно. Манай төмс бол арай өөр юм байгаа юм. Би төмс идэхээ байгаад их удсан. Өнгөрсөн жилээс хойш төмс иддэг болсон. Энэ бол Монголын хөрсөнд ургуулсан төмс бол шал өөр байгаа юм. Төмс бол болж байна. Газар яагаа вэ гэхээр их хэмжээний газар авахгүй шүү дээ. Төмс чинь бол бага зайнаас олон цент авдаг учраас. Энэ утгаар би асуугаад байна.</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FF"/>
          <w:spacing w:val="0"/>
          <w:sz w:val="24"/>
          <w:szCs w:val="24"/>
          <w:u w:val="none"/>
          <w:shd w:fill="FFFFFF" w:val="clear"/>
          <w:lang w:val="mn-Cyrl-MN" w:eastAsia="zh-CN" w:bidi="hi-IN"/>
        </w:rPr>
      </w:pPr>
      <w:r>
        <w:rPr>
          <w:rFonts w:cs="Arial"/>
          <w:b w:val="false"/>
          <w:bCs w:val="false"/>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FF"/>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Байнгын хорооны дарга хариулъя. Сундуйн Батболд гишүүн.</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 xml:space="preserve">Су.Батболд: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Анх энэ тогтоолын төслийг оруулж ирэхэд бол Д.Лүндээжанцан гишүүнтэй маш олон гишүүд болон за манай салбарын мэргэжилтнүүд, судлаачид бол санал нэгтэй байсан. Тэгэхээр би бол Д.Лүндээжанцан гишүүний санаа зовж байгаа асуудалтай бол 100 хувь санал нэгтэй байгаа. Үнэхээр Халх гол бол Монголын төвийн бүс буюу тариалангийн бүс нутгийн дараа орох манай Монголын газар тариалангийн ирээдүйн нөөц бүс нутаг. Тэгээд Халх голд бол тэгэхдээ технологийн онцгой горим бүхий тариалангийн аж ахуй, тариалалтыг явуулахгүй бол өөрөө эмзэг хөрстэй 1 дүгээрт.</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2 дугаарт салхи ихтэй. Усалгаа хийх боломжгүй гэсэн ийм хүчин зүйлээс шалтгаалаад одоо болтол бол Халх голд бол атар газар эзэмших асуудлыг тариалангийн хөгжүүлэх асуудлыг бол шийдвэрлэж чадахгүй байгаа юм. Тэгэхээр энэ чөлөөт бүс байгуулах асуудлыг Байнгын хороон дээр 2 үндэслэлээр бол дэмжиж байгаа юм гэж.</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FF"/>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Газрын тухай хуульд зааснаар атар газар эзэмших асуудал бол 2 га-аас дээш хэмжээний атар газрын эзэмших бол Засгийн газрын зөвшөөрөлтэйгөөр атар газар эзэмших учиртай. Харамсалтай сүүлийн үед энэ хуулийн хэрэгжилт хангалтгүй байгаа. Манай орон нутгийн Засаг дарга нар бол дур дураараа атар хагалж эхэлсэн. Түүний нэг тод томруун жишээ нь бол Дорнод аймаг Халх гол сум байгаа юм. Бид нарт ирсэн бүрэн бус мэдээгээр бол одоо Халх голд бол 49 мянган га орчим бол угаасаа түрүүний дэглэмийн хагалсан ийм га байсан. Тэгээд 1990-ээд оны үед бол энэ газар бол орхигдсон, атаршсан газар байсан. Уг нь бол энэ атаршсан газар дээр үйл ажиллагаа явуулах ёстой. Гэтэл сүүлийн үеийн мэдээгээр бол 20 мянган га гэж байгаа, 40 га гэж байгаа, 60 мянган га гэж байгаа. Одоо бол бид нар ажлын хэсэг гаргаад шалгаж байгаа. Ийм их хэмжээний га-г за бодитой мэдээгээр бол ер нь аж ахуйн нэгжүүд 1000-5000 хүртэлх га-г бол атар хагалсан гэж байгаа. Бид нар бол энэ холбогдох газруудад нь шаардлага хүргүүлээд, үнэхээр Монгол Улсын зөрчөөд сумын Засаг дарга болон аймгийн Засаг даргын шийдвэрээр атар газар хагалсан байх юм бол тэр хүмүүст хуулийн хариуцлага хүлээлгэх ёстой гэж үзэж байгаа.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Тэгэхээр энэ тогтоол гарахын нэг үндэс нь бол ийм замбараагүй байдлаар бид нарын нөөц гэж бодоод Улаанбаатар сууж байх хооронд Монгол орны ирээдүйн тариалангийн талбай болох ёстой хөрсийг маань хэн нэгэн аж ахуйн нэгж очоод рапс тариалаад, гэхээд бүр техникийн рапс тариалаад, генийн өөрчлөлттэй бүтээгдэхүүн тариалаад Хятад руу</w:t>
      </w:r>
      <w:r>
        <w:rPr>
          <w:rFonts w:cs="Arial"/>
          <w:b/>
          <w:bCs/>
          <w:i w:val="false"/>
          <w:iCs w:val="false"/>
          <w:caps w:val="false"/>
          <w:smallCaps w:val="false"/>
          <w:color w:val="0000FF"/>
          <w:spacing w:val="0"/>
          <w:sz w:val="24"/>
          <w:szCs w:val="24"/>
          <w:u w:val="none"/>
          <w:shd w:fill="FFFFFF" w:val="clear"/>
          <w:lang w:val="mn-Cyrl-MN" w:eastAsia="zh-C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экспортлоод байгаа явдлыг зогсоохын тулд бид нар ийм их хэмжээний газрыг бол Улсын тусгай хамгаалалтад буюу нөөцөд авах шаардлага байгаа юм гэж үзэж байгаа. Тэгээд эрх зүйн зохицуулалтаараа бол одоо ийм хөдөө аж ахуйн чөлөөт бүс байгуулах замаар л энэ асуудлыг шийдвэрлэхгүй бол өөр байдлаар бид нар ямар нэг байдлаар авах одоо боломжгүй байгаа юм гэж бодож байна.</w:t>
      </w:r>
    </w:p>
    <w:p>
      <w:pPr>
        <w:pStyle w:val="Normal"/>
        <w:spacing w:lineRule="atLeast" w:line="100" w:before="0" w:after="0"/>
        <w:ind w:left="0" w:right="0" w:hanging="0"/>
        <w:jc w:val="both"/>
        <w:rPr>
          <w:rFonts w:cs="Arial"/>
          <w:b/>
          <w:b/>
          <w:bCs/>
          <w:i w:val="false"/>
          <w:i w:val="false"/>
          <w:iCs w:val="false"/>
          <w:caps w:val="false"/>
          <w:smallCaps w:val="false"/>
          <w:color w:val="0000FF"/>
          <w:spacing w:val="0"/>
          <w:sz w:val="24"/>
          <w:szCs w:val="24"/>
          <w:u w:val="none"/>
          <w:shd w:fill="FFFFFF" w:val="clear"/>
          <w:lang w:val="mn-Cyrl-MN" w:eastAsia="zh-CN" w:bidi="hi-IN"/>
        </w:rPr>
      </w:pPr>
      <w:r>
        <w:rPr>
          <w:rFonts w:cs="Arial"/>
          <w:b/>
          <w:bCs/>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FF"/>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2 дахь гол шаардлага нь бол энэ авч байгаа талбайд бол юу гэдэг юм аж ахуйн үйл ажиллагаа явуулаад, тариалалтын үйл ажиллагаа эрхгүй гэж бид нар үзэж байгаа. Энэ гол нь бол энэ дур дураараа газар олгож байгаа байдлыг цэгцлэх үүднээс Засгийн газар мэдэлдээ авах хэрэгтэй.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2 дугаарт нь энэ нь бол хөдөө аж ахуйн хорио цээр технологийн онцгой дэглэм байх ёстой юм гэж үзэж байгаа юм. Энд хөдөө аж ахуй, экспортод чиглэсэн бараа бүтээгдэхүүн үйлдвэрлэх, махны үхэр үржүүлэх ч байдаг юм уу, махны хонь үржүүлэх тодорхой хэмжээний үр тарианы үйлдвэрлэлийг бол нэг нутгийн нийт талбайн 10 орчим хүрэхгүй хувьд нь бол юу үйл ажиллагаа явуулаад, тэгээд олон улсын стандарт шаардлага хангасан энэ бүтээгдэхүүнийг гадаадад экспортлох ийм эхлэлийг тавих юм гэж үзэж байгаа.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Энэ чөлөөт бүс байгуулах үйл ажиллагаа амжилттай болоод өрнөх юм бол бид нар цаашдаа Баян-Өлгийн Цагааннуур гэдэг ч юм уу, Замын-Үүд за төвийн төмөр зам дагуух бүсүүдэд ийм хөдөө аж ахуйн хорио цээр болон технологийн онцгой дэглэм бүхий газруудыг дахин байгуулаад хөдөө аж ахуй экспортод чиглэсэн ийм үйл ажиллагаа явуулах боломжийг бүрдүүлэх юм гэж бодож байгаа. Хамгийн оновчтой шийдвэр нь бол чөлөөт бүс маягаар байгуулах нь зүйтэй юм гэсэн зүйл байгаа юм. Тийм учраас Д.Лүндээжанцан гишүүний болгоомжилж байгаа хэдэн арван мянган га-гаар нь газар хагалах, атар хагалах асуудлыг бол байх боломжгүй гэж үзэж байгаа.</w:t>
      </w:r>
    </w:p>
    <w:p>
      <w:pPr>
        <w:pStyle w:val="Normal"/>
        <w:spacing w:lineRule="atLeast" w:line="100" w:before="0" w:after="0"/>
        <w:ind w:left="0" w:right="0" w:hanging="0"/>
        <w:jc w:val="both"/>
        <w:rPr>
          <w:rFonts w:cs="Arial"/>
          <w:b/>
          <w:b/>
          <w:bCs/>
          <w:i w:val="false"/>
          <w:i w:val="false"/>
          <w:iCs w:val="false"/>
          <w:caps w:val="false"/>
          <w:smallCaps w:val="false"/>
          <w:color w:val="0000FF"/>
          <w:spacing w:val="0"/>
          <w:sz w:val="24"/>
          <w:szCs w:val="24"/>
          <w:u w:val="none"/>
          <w:shd w:fill="FFFFFF" w:val="clear"/>
          <w:lang w:val="mn-Cyrl-MN" w:eastAsia="zh-CN" w:bidi="hi-IN"/>
        </w:rPr>
      </w:pPr>
      <w:r>
        <w:rPr>
          <w:rFonts w:cs="Arial"/>
          <w:b/>
          <w:bCs/>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Намар бол манай Байнгын хорооноос бол тусгай ажлын хэсэг гарч Халх голд бол газар дээр нь очиж үзье гэж байгаа. За холбогдох газрууд бол одоо бол Халх гол сум, Дорнод аймагт шалгалт хийж байгаа. Тийм учраас үүнийг яаралтай хэлэлцэж тодорхой арга хэмжээ авахгүй бол энэ байгаа газруудыг бол хуваагаад авах ийм эрсдэл үүсээд байгаа учраас бид нар бас энэ хаврын чуулганаар хэлэлцэж батлуулах шаардлага байгаа юм гэдгийг хэлмээр байна. </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Б.Бат-Эрдэнэ гишүүн.</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t>Б.Бат-Эрдэнэ: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Баярлалаа. Тэгэхээр энэ “Халх гол” чөлөөт бүс байгуулах тухай Их Хурлын тогтоолын төсөл ингээд тусдаа орж ирнэ. Байнгын хороон дээр бол бид нар ярьж байгаад энэ Төрөөс хүнс, хөдөө аж ахуйн талаар баримтлах бодлого батлах тухай Их Хурлын тогтоолын төсөлтэй бол хамт оруулж ирсэн л дээ. Ингээд тусад нь оруулж ирж байгаа юм байна. Тусад нь оруулж ирж байгааг бол дэмжиж байгаа. Гэхдээ нэг тодруулах ийм зүйл байгаа юм. Сая бол Байнгын хорооны дарга хариуллаа. Гэхдээ тодруулж өгөөч. Одоо энэ шинээр атар хагалсан одоо эцэслэн шийдээгүй юм байна шүү дээ. 20 мянган га газар атар хагалсан бүр 60, 80 мянган га хүртэл одоо хагалсан гээд яриад байна. Энэ хагалсан юмыг чинь Хүнс, хөдөө аж ахуйн байнгын хороо мэддэггүй, Хөдөө аж ахуйн яам мэддэггүй ийм алд дэлмийн зөрүүтэй байна гэж байх уу?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2 дугаарт бол энэ чөлөөт бүс байгуулснаар бол хэчнээн мянган га газар авах гээд байгаа юм. Байнгын хороон дээр яригдаж байхдаа бол 500 мянган газрыг Халх голын чөлөөт бүс байгуулахад авна гэж. Тэгээд сая Байнгын хорооны даргын ярьж байгаагаас үзэх юм бол энэ чөлөөт бүс байгуулаад ингээд тусгай хамгаалалтад аваад, одоо өмнө нь ингээд компаниудад олгогдоод атар шинээр хагалсан энэ газруудаа ингээд бүгдийг нь зогсоогоод авах юм байна гэж ингэж ойлголоо.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Тэр зөв байна уу, үгүй юу? Ер нь бол та бол ингээд ажлын хэсэг гаргасан шалгаж байгаа гэнэ тэгээд шалгалтын дүн тодорхой болоогүй, ерөнхийдөө бол нэг таамаг төдий ийм зүйл дээр одоо инээд шийдвэр гаргах нь зөв байна уу, буруу байна уу? Үүнийг одоо юу гэж үзэж байгаа вэ?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Одоо энэ нэг тодорхой юм надад хариулж өгвөл их чухал байх юм. Энэ ер нь одоо бид нар Их Хурлын гаргаж байгаа шийдвэрүүд бол дандаа араас нь хөөж гаргаж байгаа. Ингээд том аж ахуйн нэгжүүд зээл авсан зээлийн араас нь хөөгөөд хуулийн шийдвэрийг нь гаргадаг. Энэ том аж ахуйн нэгжүүд атар газар хагалсан байдаг. Хагалсан, авсан газрынх нь зөвшөөрлийн араас нь одоо ингээд “Халх гол”-ын чөлөөт бүс байгуулах энэ тогтоолын жишгээр одоо ингээд араас нь хөөж шийдвэр гаргаж өгөх гээд байна уу гэдэг нэг ийм асуудал.</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Хөдөө аж ахуйн яам бол түрүүн Байгал орчин, хөдөө аж ахуйн байнгын хороон дээр оруулж ирсэн энэ асуудал бол тэр түрүүн Хүнс, хөдөө аж ахуйн талаар төрөөс баримтлах бодлогын баримт бичиг дотроо энэ “Халх гол”-ыг хавчуулаад оруулаад ирсэн л дээ. Тэгээд яамны сайдын танилцуулж байгаагаар бол үүнийг яаралтай шийдвэрийг нь гаргах хэрэгтэй байна. Хэрэв ингэж гаргаж чадах юм бол нөгөө одоо хайгуулын лиценз олгогдох гээд байгаа, үүнээс бол бид сэргийлж, хамгаалж авч үлдэх юм гэсэн ийм тайлбар хэлээд байсан л даа.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Тэгтэл чинь бол одоо яг ингээд “Халх гол”-ын чөлөөт бүсэд зориулаад хайгуулын лицензийн тухай асуудал ярьдаг. Гэтэл одоо нийт газар нутгийнхаа 50-иас илүү хувийг нь бол дахиад одоо хайгуулын лицензээр, өргөдлөөр, сонгон шалгаруулалтаар олгоно гээд өгсөн байна. Үүнийг одоо манай Байнгын хороо юу гэж үзэж байгаа юм бэ? Энэ чинь өмнө нь олгогдсон хайгуулын лицензүүдээ цэгц, журамд нь оруулж чадаагүй байхад дахиад бид одоо нэг жилийн өмнө хууль гаргаад ингээд дахиад олгохоор болсон байна.</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Тэгээд өнөөдөр одоо байгаль цаг агаарын байдлыг хар. Монгол орныхоо одоо энэ газар нутаг байгаль гэдэг чинь одоо их эмзэг, гутаж гундах нь амархан, зөв хандах юм бол сэргэх нь амархан ийм онцлог байна. Ингээд нөгөө үндэстэн дамнасан компани чинь бол одоо Монголчуудад тохируулаад зориулаад одоо нөгөө сурталчилгаа явуулаад байсан, тийм ээ? Ус ихтэй 10 жилийн хугацаа эхэлсэн байгаа гээд яриад байсан. Гэтэл чинь бол юу 10 жил болсонгүй. 2009 оноос хойш 4, 5 жил болоод л үндсэндээ бол байгаль эргээд догширлоо шүү дээ.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Одоо энэ цаг агаарын байдлыг хар. Энэ дээр та ямар, Байнгын хороон дээр юу гэж үзэж байгаа вэ, үүнийг.</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 xml:space="preserve">З.Энхболд: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Сундуйн Батболд дарга хариулъя.</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t xml:space="preserve">Су.Батболд: - </w:t>
      </w:r>
      <w:r>
        <w:rPr>
          <w:rFonts w:cs="Arial"/>
          <w:b w:val="false"/>
          <w:bCs w:val="false"/>
          <w:i w:val="false"/>
          <w:iCs w:val="false"/>
          <w:caps w:val="false"/>
          <w:smallCaps w:val="false"/>
          <w:color w:val="000000"/>
          <w:spacing w:val="0"/>
          <w:sz w:val="24"/>
          <w:szCs w:val="24"/>
          <w:u w:val="none"/>
          <w:shd w:fill="FFFFFF" w:val="clear"/>
          <w:lang w:val="mn-Cyrl-MN" w:eastAsia="zh-CN" w:bidi="hi-IN"/>
        </w:rPr>
        <w:t>Юу, яах вэ ер нь бол бараг материалууд тодорхой байгаа юм. Жишээлбэл одоо би энэ Халх гол сумын Засаг даргаас судалгаа авсан. Сая 7 сарын 06-ны өдөр. Халх гол суманд газар тариалангийн талбай эзэмшиж байгаа иргэн, аж ахуйн нэгжийн судалгаа гэхэд одоо 51120.3 мянган га газрыг аж ахуйн нэгжүүд эзэмшсэн байгаа юм. Тэгээд энэ 51 мянган га газар нь хуучин атаршсан талбай юу, шинээр атар хагалсан уу гэдгийг л судлах зайлшгүй шаардлагатай. Энэ дотор гэхэд нэг компани гэхэд 16120 мянган га газар эзэмшсэн байх жишээтэй. Тэгээд л доошоо 4 мянга, хамгийн бага 100 га эзэмшсэн гээд ингээд 51 мянган га газар болдог.</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Энэ талбай ямар байдлаар олгогдсон юм. Хуучин атаршсан талбай юу, үгүй гэдэг асуудлыг дахиж эргэж шалгая. Холбогдох газрууд тэр битгий хэл Авлигатай тэмцэх газраас хүртэл тэр суманд шалгалт очсон. Энэ асуудлаар бол шалгаж байгаа юм байна. Тийм учраас би асуудал тодорхой болонгуут эргэж гишүүдэд мэдээлнэ гэж бодож байгаа юм. За Халх гол суманд бол Дорнод аймгийн Халх гол суманд атрын 1, 2 дугаар аянд ашиглаж байсан талбай бол 42.5 мянга га байгаа юм. Үүн дээр нэмээд эрчимжсэн мал аж ахуй, тэжээлийн ургамал тариалах зорилгоор сүүлд олгогдсон энэ 25 мянган га газар олгосон байгаа юм.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Одоо Халх гол сумын иргэдийн Төлөөлөгчдийн Хурал дээр 30 мянган га-г хүмүүст олгоно гээд санал боловсруулж байгаа юм. За эрчимжсэн мал аж ахуйн тэжээлийн ургамал тариалах зорилгоор 31 мянган га газрыг шилжүүлэн авсан байж байгаа, аж ахуйн нэгж, иргэд. Тэгээд ингээд бодох юм бол энэ чинь бараг 100-аад мянган га болоод байгаа байхгүй юу. Энэ байдлыг би нар таслан зогсоох зайлшгүй шаардлагатай. Энэ хууль ёсны байна уу, хууль бус байна уу, үүний цаана ямар нэг юм байна уу гэдгийг таслан зогсоохоос өөр арга байхгүй. Надад бол энэ Дорнод аймгийн Халх гол сумын газар олгосон захирамж нь гэхэд ийм олон хуудас байна. Ийм олон хуудас байгаа байхгүй юу. Тэгэхээр ийм их газрын сумын Засаг дарга одоо ингээд аж ахуйн нэгжид олгоод явж байгаа. Гэтэл бид нар энд бид нар 10 жилийн дараа, 20 жилийн дараа түүнээс нэг жаахан тариатай, өмх гурилтай байх юм гэж бодоод сууж байгаа асуудал байгаа учраас би энэ асуудал дээр бол Байнгын хорооны даргын хувьд бол нэлээн хандана гэж бодож байгаа.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2 дугаарт нь бол манай гишүүдийн эмзэглэж байгаа юм бол та нар одоо ингээд аваад, дахиад хэн нэгэнд олгох гээд байна уу, хэн нэгэн компани пүүс чинь очоод тэр газрыг чинь бас эзэмших гээд байна уу гэж асууя. Би үүн дээр бол эрх биш Монгол Улсын Засгийн газар байна, Их Хурал байна бол энэ тогтоолын төсөл дээр бол Байнгын хороо хяналт тавихаар байж байгаа. Бас арай тийм байдал руу оруулахгүй болов уу гэж бодож байгаа. Тэгэхгүй бол бид нар тэнд нэг сумын Засаг дарга ч юм уу, нэг аймгийн мэдэлд тэр бүх юмыг өгөөд тэгээд юу тарьж байгаа нь мэдэгдэхгүй ийм байдал руу хүрээд байгаа байдал гарч байгаа учраас энэ асуудалд ингэж хандаж байгаа гэж бодож байна.</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Байгаль орчин, хүнс, хөдөө аж ахуйн байнгын хороог юу 6 сарын 20-ны үеэр Байнгын хорооны хурал хийсэн. Энэ байгаль цаг уурын нөхцөл байдалтай холбоотой, ган гачигтай холбоотой асуудлаар бид нар хурал хийж холбогдох яамны хүмүүсийг авчирч хурал хийгээд энэ нөхцөл байдлыг бол тайлбарлуулсан байгаа. Тухайн үед нь бол би аминдаа л олон телевиз, радиог уриад Монгол Улсын Их Хурлаас энэ асуудалд ингэж анхаарал тавьж байна гэж хэлсэн боловч манай Их Хурлын Тамгын газрын үйл ажиллагаатай холбоотой юм уу, эсхүл хүмүүс тэгж сонирхдоггүй юм уу телевиз, радиогоор төдийлөн ярилгүй өнгөрсөн.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Тэр үед нь бид нар ган гачиг болон нь. Төвийн бүсэд, ялангуяа энэ Монгол Улсыг чинь тэжээж байгаа энэ хэдэн аймгийн нутагт газар тариалангийн гол бүс нутагт чинь ган гачиг болох гээд байна. Ямар арга хэмжээ авах вэ гээд. Тэгээд манай Байнгын хорооны хурлын дараа бол Засгийн газар яаралтай хуралдаж Засгийн газрын нөөц хөрөнгөөс пуужин худалдаж авах, агаарт зориудаар хөөргөх пуужин худалдаж авах хөрөнгийн асуудал шийдвэрлэсэн. Онцгой комисс нь хуралдсан. Олон асуудал авч хэлэлцсэн байгаа. Тэгэхээр энэ асуудал дээр бол Байнгын хороо бол огт чимээгүй суугаагүй. Бид нар зохих юмнуудыг нь шийдвэрлэсэн. </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00"/>
          <w:spacing w:val="0"/>
          <w:sz w:val="24"/>
          <w:szCs w:val="24"/>
          <w:u w:val="none"/>
          <w:shd w:fill="FFFFFF" w:val="clear"/>
          <w:lang w:val="mn-Cyrl-MN" w:eastAsia="zh-CN" w:bidi="hi-IN"/>
        </w:rPr>
      </w:pPr>
      <w:r>
        <w:rPr>
          <w:rFonts w:cs="Arial"/>
          <w:b w:val="false"/>
          <w:bCs w:val="false"/>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Харамсалтай нь ерөнхийдөө Монгол орны энэ төвийн бүс дээр өндрийн цахилгаан үүсээд нам даралтын орноос орж ирэх хуртай чийгтэй үүл орж ирэхгүй ийм нөхцөл байдал үүсээд сар гаруй болж байна. Орж ирж байгаа жаахан чийгтэй үүл нь бол Монгол орны баруун урд хэсэгт очиж үүл нь яагаад, зүүн талаар жаахан орж ирээд, Дорнодын цаад талаар орж ирээд, Дорнодын цаад талаар жаахан орж ирээд, энэ төвийн нутаг дээр үүсээд байгаа хэт халалт руу ерөөсөө орж ирэхгүй ийм нөхцөл байдал үүсээд сар гаруй боллоо. </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color w:val="000000"/>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Ийм нөхцөл байдалд бол одоо хэчнээн пуужин бэлдээд бид нар тэнгэрийг харуулдаад байсан ч гэсэн боломжгүй байгаа юм. Байгалийн хүчин зүйл гэдэг бол яах аргагүй зүйл. Зүгээр өнөөдөр яах вэ Б.Бат-Эрдэнэ гишүүн бол чуулганы хуралдаанд дээр сонсъё гэсэн санал гаргаж байгаа нь сайн хэрэг. Чуулганы хуралдаанаар бас яриад үзэх хэрэгтэй. Гэхдээ ер нь бол маш шуурхай арга хэмжээ авахгүй бол Монгол оронд бол маш хүнд байдал, нөхцөл байдал үүслээ. 12 аймгийн нутгийг хамарсан хүчтэй ган илэрч байна. Энэ ган бол урьд жилүүдийг бодох юм бол зүгээр нэг ургацын байдал тааруу биш ерөөсөө юу ч ургаагүй гэж хэлж болно. Яагаад вэ гэвэл 5 сар бүхэлдээ хүйтэн байсан. Ногоо цухуйгаагүй. Тэгээд 6 сард ерөөсөө чийг байхгүй байсан учраас ерөөсөө ногоо гараагүй гэж хэлж болно. Газар бол улаан турин болсон байж байгаа. Тэгээд отор нүүдэл хийе гэхэд хамгийн наад талын отор нүүдлийн зам бол 300-400 километрийн зам байна. Тэгээд одоо таргалаагүй байгаа мал тэрийг яаж давах вэ гэдэг асуудлаар бол Хөдөө аж ахуйн яам, бусад яамдаа бол онцгой үүрэг өгч ажиллаж байгаа. Манай Байнгын хорооны гишүүд ч гэсэн … /үг тасрав./</w:t>
      </w:r>
    </w:p>
    <w:p>
      <w:pPr>
        <w:pStyle w:val="Normal"/>
        <w:spacing w:lineRule="atLeast" w:line="100" w:before="0" w:after="0"/>
        <w:ind w:left="0" w:right="0" w:hanging="0"/>
        <w:jc w:val="both"/>
        <w:rPr>
          <w:b w:val="false"/>
          <w:b w:val="false"/>
          <w:bCs w:val="false"/>
          <w:color w:val="000000"/>
          <w:u w:val="none"/>
          <w:lang w:val="mn-Cyrl-MN"/>
        </w:rPr>
      </w:pPr>
      <w:r>
        <w:rPr>
          <w:b w:val="false"/>
          <w:bCs w:val="false"/>
          <w:color w:val="000000"/>
          <w:u w:val="none"/>
          <w:lang w:val="mn-Cyrl-MN"/>
        </w:rPr>
      </w:r>
    </w:p>
    <w:p>
      <w:pPr>
        <w:pStyle w:val="Normal"/>
        <w:spacing w:lineRule="atLeast" w:line="100" w:before="0" w:after="0"/>
        <w:ind w:left="0" w:right="0" w:hanging="0"/>
        <w:jc w:val="both"/>
        <w:rPr>
          <w:color w:val="000000"/>
        </w:rPr>
      </w:pPr>
      <w:r>
        <w:rPr>
          <w:b/>
          <w:bCs/>
          <w:color w:val="000000"/>
          <w:u w:val="none"/>
          <w:lang w:val="mn-Cyrl-MN"/>
        </w:rPr>
        <w:tab/>
        <w:t xml:space="preserve">З.Энхболд: - </w:t>
      </w:r>
      <w:r>
        <w:rPr>
          <w:b w:val="false"/>
          <w:bCs w:val="false"/>
          <w:color w:val="000000"/>
          <w:u w:val="none"/>
          <w:lang w:val="mn-Cyrl-MN"/>
        </w:rPr>
        <w:t>Сундуйн Батболд гишүүн нэмж хариулъя.</w:t>
      </w:r>
    </w:p>
    <w:p>
      <w:pPr>
        <w:pStyle w:val="Normal"/>
        <w:spacing w:lineRule="atLeast" w:line="100" w:before="0" w:after="0"/>
        <w:ind w:left="0" w:right="0" w:hanging="0"/>
        <w:jc w:val="both"/>
        <w:rPr>
          <w:b/>
          <w:b/>
          <w:bCs/>
          <w:color w:val="000000"/>
          <w:u w:val="none"/>
          <w:lang w:val="mn-Cyrl-MN"/>
        </w:rPr>
      </w:pPr>
      <w:r>
        <w:rPr>
          <w:b/>
          <w:bCs/>
          <w:color w:val="000000"/>
          <w:u w:val="none"/>
          <w:lang w:val="mn-Cyrl-MN"/>
        </w:rPr>
      </w:r>
    </w:p>
    <w:p>
      <w:pPr>
        <w:pStyle w:val="Normal"/>
        <w:spacing w:lineRule="atLeast" w:line="100" w:before="0" w:after="0"/>
        <w:ind w:left="0" w:right="0" w:hanging="0"/>
        <w:jc w:val="both"/>
        <w:rPr>
          <w:color w:val="000000"/>
        </w:rPr>
      </w:pPr>
      <w:r>
        <w:rPr>
          <w:b/>
          <w:bCs/>
          <w:color w:val="000000"/>
          <w:u w:val="none"/>
          <w:lang w:val="mn-Cyrl-MN"/>
        </w:rPr>
        <w:tab/>
        <w:t>Су.Батболд: -</w:t>
      </w:r>
      <w:r>
        <w:rPr>
          <w:b w:val="false"/>
          <w:bCs w:val="false"/>
          <w:color w:val="000000"/>
          <w:u w:val="none"/>
          <w:lang w:val="mn-Cyrl-MN"/>
        </w:rPr>
        <w:t xml:space="preserve"> Газар ашиглалттай холбоотой асуудлаар манай Байнгын хороо өчигдөр хуралдаанаар бид нар асуудлыг авч хэлэлцсэн. 5 яамны сайд, холбогдох газрын дарга нар нь манай Байнгын хорооны хуралдаанд оролцсон. Манай гишүүдээс оролцож санал бодлоо хэлсэн. Тэгээд түүгээр бол энэ газар ашиглалттай холбоотой асуудлаа бид нар нэлээд түлхүү яригдсан. Одоо үнэхээр бол энэ улс орны эрх ашиг байна. Одоо би Уул уурхайн яамыг буруутгах юм байхгүй. Гэхдээ лицензийг одоо ингэж чөлөөтэй тавьж олгосноос хойш бол Монгол орны бэлчээрийн талбай, бид нарын амь амьжиргаа болсон хөдөө аж ахуйн эдэлбэр газарт бол үнэхээр ноцтой аюул учрахаар байгаа. Монгол орон бол юу гэдэг юм 1950 оноос хойш 1990 оныг хүртэл өнгөрсөн бараг 2000 оныг хүртэл хугацаанд бол хөдөө аж ахуйн эдэлбэр газраас бол нэг 30 сая га, 10 сая га орчмыг бол хассан байгаа. </w:t>
      </w:r>
    </w:p>
    <w:p>
      <w:pPr>
        <w:pStyle w:val="Normal"/>
        <w:spacing w:lineRule="atLeast" w:line="100" w:before="0" w:after="0"/>
        <w:ind w:left="0" w:right="0" w:hanging="0"/>
        <w:jc w:val="both"/>
        <w:rPr>
          <w:b/>
          <w:b/>
          <w:bCs/>
          <w:color w:val="000000"/>
          <w:u w:val="none"/>
          <w:lang w:val="mn-Cyrl-MN"/>
        </w:rPr>
      </w:pPr>
      <w:r>
        <w:rPr>
          <w:b/>
          <w:bCs/>
          <w:color w:val="000000"/>
          <w:u w:val="none"/>
          <w:lang w:val="mn-Cyrl-MN"/>
        </w:rPr>
      </w:r>
    </w:p>
    <w:p>
      <w:pPr>
        <w:pStyle w:val="Normal"/>
        <w:spacing w:lineRule="atLeast" w:line="100" w:before="0" w:after="0"/>
        <w:ind w:left="0" w:right="0" w:hanging="0"/>
        <w:jc w:val="both"/>
        <w:rPr>
          <w:color w:val="000000"/>
        </w:rPr>
      </w:pPr>
      <w:r>
        <w:rPr>
          <w:b/>
          <w:bCs/>
          <w:color w:val="000000"/>
          <w:u w:val="none"/>
          <w:lang w:val="mn-Cyrl-MN"/>
        </w:rPr>
        <w:tab/>
      </w:r>
      <w:r>
        <w:rPr>
          <w:b w:val="false"/>
          <w:bCs w:val="false"/>
          <w:color w:val="000000"/>
          <w:u w:val="none"/>
          <w:lang w:val="mn-Cyrl-MN"/>
        </w:rPr>
        <w:t>Гэтэл сүүлийн одоо хэдэн жилийн дотор энэ чинь 30 сая га-г өгөх хэмжээний ийм шийдвэр гаргаад байгаа байхгүй. Гэтэл хөдөө аж ахуйн эдэлбэр … /минут дуусав./</w:t>
      </w:r>
    </w:p>
    <w:p>
      <w:pPr>
        <w:pStyle w:val="Normal"/>
        <w:spacing w:lineRule="atLeast" w:line="100" w:before="0" w:after="0"/>
        <w:ind w:left="0" w:right="0" w:hanging="0"/>
        <w:jc w:val="both"/>
        <w:rPr>
          <w:b/>
          <w:b/>
          <w:bCs/>
          <w:color w:val="000000"/>
          <w:u w:val="none"/>
          <w:lang w:val="mn-Cyrl-MN"/>
        </w:rPr>
      </w:pPr>
      <w:r>
        <w:rPr>
          <w:b/>
          <w:bCs/>
          <w:color w:val="000000"/>
          <w:u w:val="none"/>
          <w:lang w:val="mn-Cyrl-MN"/>
        </w:rPr>
      </w:r>
    </w:p>
    <w:p>
      <w:pPr>
        <w:pStyle w:val="Normal"/>
        <w:spacing w:lineRule="atLeast" w:line="100" w:before="0" w:after="0"/>
        <w:ind w:left="0" w:right="0" w:hanging="0"/>
        <w:jc w:val="both"/>
        <w:rPr>
          <w:color w:val="000000"/>
        </w:rPr>
      </w:pPr>
      <w:r>
        <w:rPr>
          <w:b/>
          <w:bCs/>
          <w:color w:val="000000"/>
          <w:u w:val="none"/>
          <w:lang w:val="mn-Cyrl-MN"/>
        </w:rPr>
        <w:tab/>
        <w:t xml:space="preserve">З.Энхболд: - </w:t>
      </w:r>
      <w:r>
        <w:rPr>
          <w:b w:val="false"/>
          <w:bCs w:val="false"/>
          <w:color w:val="000000"/>
          <w:u w:val="none"/>
          <w:lang w:val="mn-Cyrl-MN"/>
        </w:rPr>
        <w:t>Б.Бат-Эрдэнэ гишүүн тодруулъя.</w:t>
      </w:r>
    </w:p>
    <w:p>
      <w:pPr>
        <w:pStyle w:val="Normal"/>
        <w:spacing w:lineRule="atLeast" w:line="100" w:before="0" w:after="0"/>
        <w:ind w:left="0" w:right="0" w:hanging="0"/>
        <w:jc w:val="both"/>
        <w:rPr>
          <w:b/>
          <w:b/>
          <w:bCs/>
          <w:color w:val="000000"/>
          <w:u w:val="none"/>
          <w:lang w:val="mn-Cyrl-MN"/>
        </w:rPr>
      </w:pPr>
      <w:r>
        <w:rPr>
          <w:b/>
          <w:bCs/>
          <w:color w:val="000000"/>
          <w:u w:val="none"/>
          <w:lang w:val="mn-Cyrl-MN"/>
        </w:rPr>
      </w:r>
    </w:p>
    <w:p>
      <w:pPr>
        <w:pStyle w:val="Normal"/>
        <w:spacing w:lineRule="atLeast" w:line="100" w:before="0" w:after="0"/>
        <w:ind w:left="0" w:right="0" w:hanging="0"/>
        <w:jc w:val="both"/>
        <w:rPr>
          <w:color w:val="000000"/>
        </w:rPr>
      </w:pPr>
      <w:r>
        <w:rPr>
          <w:b/>
          <w:bCs/>
          <w:color w:val="000000"/>
          <w:u w:val="none"/>
          <w:lang w:val="mn-Cyrl-MN"/>
        </w:rPr>
        <w:tab/>
        <w:t>Б.Бат-Эрдэнэ: -</w:t>
      </w:r>
      <w:r>
        <w:rPr>
          <w:b w:val="false"/>
          <w:bCs w:val="false"/>
          <w:color w:val="000000"/>
          <w:u w:val="none"/>
          <w:lang w:val="mn-Cyrl-MN"/>
        </w:rPr>
        <w:t xml:space="preserve"> Тэгэхээр зэрэг бол энэ өмнө нь авсан аж ахуйн нэгжүүдэд тийм ээ, Халх голыг ярьж байна. Халх голд авсан аж ахуйн нэгжүүдийн тэр газрын одоо эрх зөвшөөрлийг баталгаажуулж өгөх ийм шийдвэр биш харин одоо эргэж хянаж үзэх, эргүүлж одоо баталгаатай улсын тусгай хэрэгцээнд хадгалж үлдэх ийм шийдвэр болох нь гэж ингэж ойлгож байгаа энэ зөв үү?</w:t>
      </w:r>
    </w:p>
    <w:p>
      <w:pPr>
        <w:pStyle w:val="Normal"/>
        <w:spacing w:lineRule="atLeast" w:line="100" w:before="0" w:after="0"/>
        <w:ind w:left="0" w:right="0" w:hanging="0"/>
        <w:jc w:val="both"/>
        <w:rPr>
          <w:b w:val="false"/>
          <w:b w:val="false"/>
          <w:bCs w:val="false"/>
          <w:color w:val="000000"/>
          <w:u w:val="none"/>
          <w:lang w:val="mn-Cyrl-MN"/>
        </w:rPr>
      </w:pPr>
      <w:r>
        <w:rPr>
          <w:b w:val="false"/>
          <w:bCs w:val="false"/>
          <w:color w:val="000000"/>
          <w:u w:val="none"/>
          <w:lang w:val="mn-Cyrl-MN"/>
        </w:rPr>
      </w:r>
    </w:p>
    <w:p>
      <w:pPr>
        <w:pStyle w:val="Normal"/>
        <w:spacing w:lineRule="atLeast" w:line="100" w:before="0" w:after="0"/>
        <w:ind w:left="0" w:right="0" w:hanging="0"/>
        <w:jc w:val="both"/>
        <w:rPr>
          <w:b w:val="false"/>
          <w:b w:val="false"/>
          <w:bCs w:val="false"/>
          <w:color w:val="000000"/>
        </w:rPr>
      </w:pPr>
      <w:r>
        <w:rPr>
          <w:b w:val="false"/>
          <w:bCs w:val="false"/>
          <w:color w:val="000000"/>
          <w:u w:val="none"/>
          <w:lang w:val="mn-Cyrl-MN"/>
        </w:rPr>
        <w:tab/>
        <w:t xml:space="preserve">2 дугаарт бол Хөдөө аж ахуйн сайд байна. Байгаль орчны байнгын хорооны дарга байна. Та бүхэн маань нэлээн анхаарлаа өгч энэ чинь цаг хугацаа их богино байгаа учраас энэ асуулгын хариуг Их Хурлын дарга бол өдөр 5 дахь өдрийн 14 цагаас сонсъё гэдэг ийм шийдвэр өгсөн. Тэгээд тийм учраас энэ дээр та бүхэн минь нэг ажлаа зохион байгуулж жаахан үр дүнтэй юм болгож анхаармаар байна л даа. Зөвхөн үүлд яаж нөлөөлөх тухай асуудлыг яриад ингээд одоо өөр ямар ч арга байхгүй гээд суугаад байж болмооргүй. Одоо өргөн хүрээнд энэ нэг төр бодлого гаргахгүй бол үнэндээ хэцүү байдалтай болохоор байна. Үүнийг анхаараарай нөхдөө. </w:t>
      </w:r>
    </w:p>
    <w:p>
      <w:pPr>
        <w:pStyle w:val="Normal"/>
        <w:spacing w:lineRule="atLeast" w:line="100" w:before="0" w:after="0"/>
        <w:ind w:left="0" w:right="0" w:hanging="0"/>
        <w:jc w:val="both"/>
        <w:rPr>
          <w:b/>
          <w:b/>
          <w:bCs/>
          <w:color w:val="000000"/>
          <w:u w:val="none"/>
          <w:lang w:val="mn-Cyrl-MN"/>
        </w:rPr>
      </w:pPr>
      <w:r>
        <w:rPr>
          <w:b/>
          <w:bCs/>
          <w:color w:val="000000"/>
          <w:u w:val="none"/>
          <w:lang w:val="mn-Cyrl-MN"/>
        </w:rPr>
      </w:r>
    </w:p>
    <w:p>
      <w:pPr>
        <w:pStyle w:val="Normal"/>
        <w:spacing w:lineRule="atLeast" w:line="100" w:before="0" w:after="0"/>
        <w:ind w:left="0" w:right="0" w:hanging="0"/>
        <w:jc w:val="both"/>
        <w:rPr>
          <w:color w:val="000000"/>
        </w:rPr>
      </w:pPr>
      <w:r>
        <w:rPr>
          <w:b/>
          <w:bCs/>
          <w:color w:val="000000"/>
          <w:u w:val="none"/>
          <w:lang w:val="mn-Cyrl-MN"/>
        </w:rPr>
        <w:tab/>
        <w:t>З.Энхболд: -</w:t>
      </w:r>
      <w:r>
        <w:rPr>
          <w:b w:val="false"/>
          <w:bCs w:val="false"/>
          <w:color w:val="000000"/>
          <w:u w:val="none"/>
          <w:lang w:val="mn-Cyrl-MN"/>
        </w:rPr>
        <w:t xml:space="preserve"> М.Зоригт гишүүн. Дараа нь нэмээд хариул. </w:t>
      </w:r>
    </w:p>
    <w:p>
      <w:pPr>
        <w:pStyle w:val="Normal"/>
        <w:spacing w:lineRule="atLeast" w:line="100" w:before="0" w:after="0"/>
        <w:ind w:left="0" w:right="0" w:hanging="0"/>
        <w:jc w:val="both"/>
        <w:rPr>
          <w:b/>
          <w:b/>
          <w:bCs/>
          <w:color w:val="000000"/>
          <w:u w:val="none"/>
          <w:lang w:val="mn-Cyrl-MN"/>
        </w:rPr>
      </w:pPr>
      <w:r>
        <w:rPr>
          <w:b/>
          <w:bCs/>
          <w:color w:val="000000"/>
          <w:u w:val="none"/>
          <w:lang w:val="mn-Cyrl-MN"/>
        </w:rPr>
      </w:r>
    </w:p>
    <w:p>
      <w:pPr>
        <w:pStyle w:val="Normal"/>
        <w:spacing w:lineRule="atLeast" w:line="100" w:before="0" w:after="0"/>
        <w:ind w:left="0" w:right="0" w:hanging="0"/>
        <w:jc w:val="both"/>
        <w:rPr>
          <w:color w:val="000000"/>
        </w:rPr>
      </w:pPr>
      <w:r>
        <w:rPr>
          <w:b/>
          <w:bCs/>
          <w:color w:val="000000"/>
          <w:u w:val="none"/>
          <w:lang w:val="mn-Cyrl-MN"/>
        </w:rPr>
        <w:tab/>
        <w:t>М.Зоригт: -</w:t>
      </w:r>
      <w:r>
        <w:rPr>
          <w:b w:val="false"/>
          <w:bCs w:val="false"/>
          <w:color w:val="000000"/>
          <w:u w:val="none"/>
          <w:lang w:val="mn-Cyrl-MN"/>
        </w:rPr>
        <w:t xml:space="preserve"> Би саяхан нөгөө Хөдөө аж ахуйн яамны дэд сайд, Мэргэжлийн хяналтын дарга, гааль, хил гээд эдгээр бүтэц бүрэлдэхүүнтэйгээр зүүн хязгаарын бүх боомтуудад ажилласан. Бүгд Найрамдах Хятад Ард Улсын ижил түвшний хүмүүс нөгөө талаас оролцоод. Ер нь энэ шинэ ургацын өмнө Монголын хөдөө аж ахуйн одоо өвс хадлан, үр тарианы юу энэ тэрийг одоо урагш гаргая гээд ийм чиглэлээр ажиллаад ирсэн. Зүгээр тэнд ялангуяа Нөмрөг рашаантын боомт дээр болсон явдлыг л би ярих гээд байгаа юм. Дорнод аймгийг зөвхөн Хөдөө аж ахуйн боломж талаас нь харах биш, уг нь аялал жуулчлалын асар их нөөц бололцоотой газар. Аялал жуулчлалын. Тэгээд одоо жишээ нь Халх гол Иргэдийн Хурлын бүтцийг аваад үзэхэд бол Иргэдийн Хурлын төлөөлөгчдийн дийлэнх нь мал бүхий иргэд бөгөөд газар тариалангийн газар эзэмшигч нар байгаад байгаа. </w:t>
      </w:r>
    </w:p>
    <w:p>
      <w:pPr>
        <w:pStyle w:val="Normal"/>
        <w:spacing w:lineRule="atLeast" w:line="100" w:before="0" w:after="0"/>
        <w:ind w:left="0" w:right="0" w:hanging="0"/>
        <w:jc w:val="both"/>
        <w:rPr>
          <w:b w:val="false"/>
          <w:b w:val="false"/>
          <w:bCs w:val="false"/>
          <w:color w:val="000000"/>
          <w:u w:val="none"/>
          <w:lang w:val="mn-Cyrl-MN"/>
        </w:rPr>
      </w:pPr>
      <w:r>
        <w:rPr>
          <w:b w:val="false"/>
          <w:bCs w:val="false"/>
          <w:color w:val="000000"/>
          <w:u w:val="none"/>
          <w:lang w:val="mn-Cyrl-MN"/>
        </w:rPr>
      </w:r>
    </w:p>
    <w:p>
      <w:pPr>
        <w:pStyle w:val="Normal"/>
        <w:spacing w:lineRule="atLeast" w:line="100" w:before="0" w:after="0"/>
        <w:ind w:left="0" w:right="0" w:hanging="0"/>
        <w:jc w:val="both"/>
        <w:rPr>
          <w:color w:val="000000"/>
        </w:rPr>
      </w:pPr>
      <w:r>
        <w:rPr>
          <w:b w:val="false"/>
          <w:bCs w:val="false"/>
          <w:color w:val="000000"/>
          <w:u w:val="none"/>
          <w:lang w:val="mn-Cyrl-MN"/>
        </w:rPr>
        <w:tab/>
        <w:t xml:space="preserve">Тэгээд тэд нарын ашиг сонирхолтой нийцдэг учраас аялал жуулчлалын зориулалтаар ерөөсөө газар олголт өгдөггүй. Жишээлбэл Хятадын нутгаас Монгол руу орж байгаа тэр 320 метрийн урттай гүүр байгаа л даа. Яг тэр гүүний тэх голд нь өнгөрсөн жил гэхэд сая 700 мянган жуулчин орж ирээд Монгол нутгийн фон дээр зургаа авхуулаад буцсан байгаа юм. Нийтдээ Рашаант гээд аялал жуулчлалын хотод бол 2 сая гаруй жуулчин ирж байгаа юм. Түүнээс 1 сая 700 нь Монгол Улс руу орж ирэх хүсэлтээ илэрхийлээд зургаа авхуулаад буцсан. 1 сая 700 жуулчныг наашаа ерөөсөө дөнгөж нэг 2, 3 километр явуулаад, нутгийн иргэд нэг гэр кемп бариад нэг 2 наадмын хуушуур идүүлсэн бол энэ чинь өөрөө 30, 40 сая долларын борлуулалт. Монгол Улс бүхэлдээ 500 мянга нийтдээ Монгол Улс жилдээ нэг 500 орчим мянган жуулчин авдаг. 500 мянга дотор чинь нөгөө барилга барьдаг Хятадууд ороод байгаа. </w:t>
      </w:r>
    </w:p>
    <w:p>
      <w:pPr>
        <w:pStyle w:val="Normal"/>
        <w:spacing w:lineRule="atLeast" w:line="100" w:before="0" w:after="0"/>
        <w:ind w:left="0" w:right="0" w:hanging="0"/>
        <w:jc w:val="both"/>
        <w:rPr>
          <w:b w:val="false"/>
          <w:b w:val="false"/>
          <w:bCs w:val="false"/>
          <w:color w:val="000000"/>
          <w:u w:val="none"/>
          <w:lang w:val="mn-Cyrl-MN"/>
        </w:rPr>
      </w:pPr>
      <w:r>
        <w:rPr>
          <w:b w:val="false"/>
          <w:bCs w:val="false"/>
          <w:color w:val="000000"/>
          <w:u w:val="none"/>
          <w:lang w:val="mn-Cyrl-MN"/>
        </w:rPr>
      </w:r>
    </w:p>
    <w:p>
      <w:pPr>
        <w:pStyle w:val="Normal"/>
        <w:spacing w:lineRule="atLeast" w:line="100" w:before="0" w:after="0"/>
        <w:ind w:left="0" w:right="0" w:hanging="0"/>
        <w:jc w:val="both"/>
        <w:rPr>
          <w:b w:val="false"/>
          <w:b w:val="false"/>
          <w:bCs w:val="false"/>
        </w:rPr>
      </w:pPr>
      <w:r>
        <w:rPr>
          <w:b w:val="false"/>
          <w:bCs w:val="false"/>
          <w:color w:val="000000"/>
          <w:u w:val="none"/>
          <w:lang w:val="mn-Cyrl-MN"/>
        </w:rPr>
        <w:tab/>
        <w:t>Гэтэл зөвхөн тэр Нөмрөг Рашаантын боомтын түүгээр 1 сая 700, 2 сая жуулчин орж ирээд өдөртөө буцаад гарах, Монголд зургаа авхуулаад, наадмын хуушуур идээд гарах нөөц бололцоог бид нар алдаад байгаа юм. Тэгэхээр энэ чөлөөт бүсийг дэмжээд байна. Гэхдээ зөвхөн хөдөө аж ахуй гэдэг утгаараа явах бол дэндүү өрөөсгөл байна. Аялал жуулчлалын асар их нөөц бололцоог хаагаад байгаа юм биш үү, хаана. Одоо би түрүүн хэлсэн Халх голын иргэдийн Хурлын Төлөөлөгч нар ашиг сонирхлын зөрчилтэй учраас мал бүхий иргэд газар эзэмшдэг хүмүүс байдаг учраас аялал жуулчлал руу газар олгохыг эсэргүүцдэг. Түүн шиг хөдөө аж ахуйн чөлөөт бүс байгуулах юм бол аялал жуулчлалынхаа нөөц боломжи</w:t>
      </w:r>
      <w:r>
        <w:rPr>
          <w:b w:val="false"/>
          <w:bCs w:val="false"/>
          <w:u w:val="none"/>
          <w:lang w:val="mn-Cyrl-MN"/>
        </w:rPr>
        <w:t>йг хаах юм биш үү. Тэгэхээр энэ чөлөөт бүсээ хөдөө аж ахуй, аялал жуулчлал гэдэг тодотголтой нэмж оруулах ёстой юм биш үү.</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 xml:space="preserve">Би Р.Бурмаа сайдаас асуусан л даа. Энэ Засгийн газар яасан юм бэ гэсэн, Засгийн газар дэмжсэн гэж байгаа. Би тэгээд гайхаад байгаа юм. Байгал орчин, аялал жуулчлалын сайд нь үүнийг дэмжихдээ тэр аялал жуулчлалын юмыг бодож өгөөгүй юм байх даа. Энэ тухай ер нь Байнгын хороо дээр яригдсан уу? Сая бас Нөмрөг дээр ажиллаж байхад нэг айхавтар юм харсан. Боомтоос ерөөсөө 3, 4 километрийн зайтай Нөмрөгийн дархан цаазтай газарт хайгуулын лиценз өгөөд, төмрийн ордын олборлолт хийж байна. Бүр хөрс хуулаад хаясан байна. Би тэр боомтын асуудлаар явсан учраас Хятадын талтай, Монголын талтай энэ Бичигтийн боомтоор, уул уухайн бүтээгдэхүүн гаргахыг бүр тас хорьё гэж санал тавиад бүтээгүй л дээ. Яагаад вэ гэвэл цаад талд нь ерөөсөө 200 километрт төмөртийн баяжуулах үйлдвэр байгаа юм. Тэр нь Монголын тэр Нөмрөгөөс юугаа авах гээд байгаа байхгүй юу.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val="false"/>
          <w:bCs w:val="false"/>
          <w:u w:val="none"/>
          <w:lang w:val="mn-Cyrl-MN"/>
        </w:rPr>
        <w:tab/>
        <w:t>Тэгээд бид нар тэр аялал жуулчлалын зориулалттай иргэддээ нэг 5, 10 гэр бариад хуушуур яах газар өгөхгүй мөртөө яг тэнд нь тэр үзэсгэлэнтэй газрыг эвдсэн уурхай байгуулж байгаа байхгүй юу. Тэрийг та нар мэдэж байгаа юм уу, энэ талаар ер нь ярилцсан юм байгаа юм уу? Энэ хөдөө аж ахуйн бодлогын чинь эсрэг явсан, энэ аялал жуулчлалын асар их тийм нөөц бололцооны эсрэг явсан ийм уул уурхайг аль хэдийн оруулсан байгаа байхгүй юу бид нар. Тэр болохгүй шүү дээ. Буйр нуур гээд Монголын хосгүй сайхан нуур бий. Ганц гадаад гэлтгүй дотоодын аялал жуулчлалыг хөгжүүлэх асар их бололцоо бий. Буйр нуурын аялал жуулчлалын дэд бүтцийг хөгжүүлсэн, барьсан юм алаг. Тэр эргээр нь байгаа аялал жуулчлалын кемпүүд тоггүй байна, усгүй байна, бохир инженерийн шийдэл асуудал шийдээгүй байна. Хэдэн орон нутгийн хөдөлмөрч хүмүүсийн одоо зүтгэл дээр суурилсан аялал жуулчлал яваад байгаа болохоос биш төрөөс</w:t>
      </w:r>
      <w:r>
        <w:rPr>
          <w:b/>
          <w:bCs/>
          <w:u w:val="none"/>
          <w:lang w:val="mn-Cyrl-MN"/>
        </w:rPr>
        <w:t xml:space="preserve"> </w:t>
      </w:r>
      <w:r>
        <w:rPr>
          <w:b w:val="false"/>
          <w:bCs w:val="false"/>
          <w:u w:val="none"/>
          <w:lang w:val="mn-Cyrl-MN"/>
        </w:rPr>
        <w:t>бодлогоор дэмжээгүй учраас том хөрөнгө оруулалтууд орохгүй байна шүү дээ.</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Тэгэхээр энэ чөлөөт бүсийг энэ хөдөө аж ахуйн дээр нэмэх нь аялал жуулчлалаа нэмэхгүйгээр наадах чинь бүрэн төгс явахгүй. Аялал жуулчлалын асар том бололцоог бид нар хаана шүү. Аялал жуулчлалын асар том боломжийг хөдөө аж ахуйн газар тариалан болгоод хувиргана шүү та нар. Би дахиад хэлье тэр Халх голын иргэдийн Хурлын бүтэц нь өөрөө тийм учраас тэнд шал ондоо бодлого хэрэгжээд байдаг. Хэрэв бид нар чөлөөт бүсээ зөвхөн хөдөө аж ахуйгаа байгуулах юм бол аялал жуулчлалыг байхгүй болгоно. Ийм л асуулт байгаа юм.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Байнгын хорооны дарга хариулъя.</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Су.Батболд: -</w:t>
      </w:r>
      <w:r>
        <w:rPr>
          <w:b w:val="false"/>
          <w:bCs w:val="false"/>
          <w:u w:val="none"/>
          <w:lang w:val="mn-Cyrl-MN"/>
        </w:rPr>
        <w:t xml:space="preserve"> Би түрүүн тэр Б.Бат-Эрдэнэ гишүүний асуулт дээр дутуу хариулсан. Тэгээд ийм 5, 6 яамныхан цуглаж уулзаад энэ газар ашиглалтын талаар ирээдүйн зураглалаа нэлээн гаргаж ярьсан. Тэгээд энэ хөдөө аж ахуйн эдэлбэр газрыг хэн хариуцах юм. Одоо энэ хөдөө аж ахуйн эдэлбэр газраас ингээд ашигт малтмалын лиценз, хайгуул болон ашиглалтын лицензээр аваад байх юм бол цаашдаа Монгол орон чинь цаашдаа яах юм бэ гэдэг асуудлыг нэлээн ярилцаад, тэгээд намрын чуулганаар бол энэ Газрын тухай хуулийг оруулж ирье гэдэг асуудлыг өгсөн байгаа.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Газрын тухай хууль ярихаар энэ Монголын газар нутгийг гадаадад худалдах гээд гадаад хүнд өгөх гээд байгаа юм шиг ийм юм явдаг. Тэгээд ер нь байгаа бол тэр өмчлөхтэй холбоотой асуудлаа болиод бусад зохицуулалтаа хийх юмаа оруулж ирээч Засгийн газар гэсэн үүргийг бол Байнгын хорооноос өгсөн байгаа гэж үзэж байгаа.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Сая М.Зоригт гишүүний ярьсантай холбоотойгоор үнэхээр одоо тийм л юм болоод байгаа байхгүй юу. Ашигт малтмал хайж байгаа нэрээр ерөөсөө энэ хөдөө аж ахуйн эдэлбэр газар, байгалийн нөөц газар бусад бүх газрын ингээд онгичоод, сэндийлээд хэн ашиглаж байгаа нь мэдэхгүй. Түүнээс Монгол оронд хэдэн төгрөг орж байгаа нь мэдэгдэхгүй ийм л байдалд бид нар ороод байгаа байхгүй юу.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 xml:space="preserve">Одоо та нарт би зураг үзүүлэх гэсэн юм, эрээд олсонгүй. Сая одоо энэ хайгуулын лиценз болон ашиглалтын лицензийг олгож эхэлснээс хойш бол Монгол орны газрын зураг дээр ерөөсөө нэг бүтэн газар үлдээгүй. Одоо бид нар энэ “Халх гол”-ын чөлөөт бүс гэж авах гээд байгаа энэ газар чинь арай гэж нэг хайгуулын лиценз нь цуцлагдсан нэг хэдэн жаахан газар үлдсэн байхгүй юу. Тэгээд тэрийг нь бид нар Засгийн газрын мэдэлд авч байгаад тэгээд явуулъя гэсэн ийм бодолтой. Тэгээд хамгийн зохимжтой хувилбар нь бол чөлөөт бүс хэлбэрээр авч үлдэх нь зүйтэй юм гэж үзэж байгаа юм.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val="false"/>
          <w:bCs w:val="false"/>
          <w:u w:val="none"/>
          <w:lang w:val="mn-Cyrl-MN"/>
        </w:rPr>
        <w:tab/>
        <w:t>Энэ чөлөөт бүс дотор бол аялал жуулчлалын үйл ажиллагаа эрхэлж болно. Энэ одоо ингээд манай тогтоол гараад бүх юм шийдэгдэхгүй. Засгийн газар дээр хийх ажил маш их байгаа. Координат тохируулахаас авхуулаад, дотор нь аялал жуулчлалын бүсээ хаана яаж тогтоохын, мал аж ахуйн бүсээ яаж тогтоох юм, газар тариалангийн бүсээ яаж тогтоох юм, технологийн бүсээ яаж бүсээ яаж тогтоох юм гээд олон асуудлуудыг бол Засгийн газар хийх зайлшгүй шаардлага байгаа. Энэ ажлаа бол энэ намар хийх учиртай. Тэгээд тэр Нөмрөгийн асуудлаар хэрэв шаардлагатай гэвэл та Уул уурхайн сайд руу явуулж Нөмрөгийн дархан цаазат газар бол одоо Монгол орны бас байгалийн гайхамшигтай газар шүү дээ. Тийм учраас би тэнд аялал жуулчлалыг хөгжүүлэх ёстой гэж үзэж байгаа.</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Гэхдээ аялал жуулчлал өөрөө экологийн маш том дайсан байдаг. Сая жуулчин гэдэг бол Монголчууд Монгол ч битгий хэл Дорнод аймгийн Халх гол сум битгий хэл Монголчууд авч дийлэхгүй. Түүний хогийг яах юм, түүний  хоолыг яах юм, түүний машины замыг яах юм гээд олон асуудал үүсдэг. Тийм учраас тэнд бол экологийн баримжаатай аялал жуулчлал, нүүдэлчдийн соёлыг харуулсан аялал жуулчлал хөгжүүлэх тийм чиг баримжааг бол Засгийн газар, Байгаль орчин, аялал жуулчлалын яам бол хийх учиртай. Энэ чөлөөт бүсэд тийм юм хийх бололцоо нь бол бүрдэнэ гэж би үзэж байгаа.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Хэрэв Нөмрөгийн дархан цаазтай газар төмрийн хүдрийн уурхай байгуулагдсан бол энэ асуудлаар бас Байнгын хороон дээр дуудаж, холбогдох яамнуудаас нь асуугаад тан руу эргэж мэдэгдье гэж би бодож байгаа юм. Тэгээд намар манай Байнгын хорооны гишүүд бүгдээрээ очиж үзэх юм ер нь бол. Та нутгийн хүн цуг яваарай.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З.Энхболд: -</w:t>
      </w:r>
      <w:r>
        <w:rPr>
          <w:b w:val="false"/>
          <w:bCs w:val="false"/>
          <w:u w:val="none"/>
          <w:lang w:val="mn-Cyrl-MN"/>
        </w:rPr>
        <w:t xml:space="preserve"> Х.Болорчулуун гишүүн.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Х.Болорчулуун: - </w:t>
      </w:r>
      <w:r>
        <w:rPr>
          <w:b w:val="false"/>
          <w:bCs w:val="false"/>
          <w:u w:val="none"/>
          <w:lang w:val="mn-Cyrl-MN"/>
        </w:rPr>
        <w:t xml:space="preserve">“Халх гол”-ын чөлөөт бүсийн талаар ярьж байна. Ер нь чөлөөт бүсийн үндэс болсон зүйл нь бол газар л даа. Ялангуяа Халх голын газар тариалангийн ашиглаж болох газрыг ярьж байна. Байнгын хорооны дарга хамгийн сүүлийн үеийн мэдээгээр 51 мянган га ашиглаж байна гэнэ. Яг хуучин судалгаатай 42 мянган га байдаг. Ер нь түүний нэг 30  мянган га орчим нь бол үржил шим гайгүй. Тэгэхээр 9 мянган га-г бол нэмж зөвшөөрөлгүйгээр атар хагалсан болж таарч байна л даа.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Ер нь Халх голд одоо ганц одоо биш 1990-ээд оны дундаас тэнд газар авах гэсэн, авсан Япон, Солонгосчууд Монголын бас томоохон компаниуд их байсан юм. Тэд нэр 3, 4 жил ургац алдаад, хаясан юм. Дахиад нэг 4, 5 жилийн өмнөөс дахиад тийм давалгаа явчихлаа. Энэ давалгааг өдөөсөн хүчин зүйл бол тэнд газар аваад, ялангуяа гаднынханд Япон, Солонгосчуудад бол газар гэдэг бол өөрөө их үнэтэй дуулддаг. Манай энэ хөрс цаг уурыг мэдэхгүй. Тийм учраас Халх голд газар авах сонирхол маш их байдаг. Ямар сайндаа Солонгосын сонин дээр гарлаа. Төчнөөн мянган га-г Халх голоос одоо худалдаж авлаа, эзэмшихээр боллоо гээд. Тэгээд нэг компани хувьцаагаа өсгөж, луйврын ажил хийгээд энэ нь хууль шүүхийн байгууллагаар явж байна гэж сонсогдож байсан. Яг ийм явдал ч гэсэн явж байгаа.</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Ер нь энэ жил гэхэд Халх голын цаг уурын станцынхан хэлж байна. 51 хоног салхилсан гэж. Эмзэг хөрстэй л дөө. 42 мянган га-аас бусад нь бол эмзэг хөрстэй. Түүнд тариалан тарих ямар ч боломжгүй. Алтан технологи байгаад ч хэрэггүй. Үнэхээр ургаж болдог ургаад, тариа арвин болбол тэр Дорнодынхон, Дорнод аймгийн газар тариалан тэр гурилын үйлдвэр бүх юманд хэрэгтэй байгаа юм тэр бол. Хамгийн гол нь ургахгүй л байхгүй юу.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Нэг юм асууя. Хөдөө аж ахуйн яамнаас. Үүн дээр ямар бодлого барих вэ гэж. Саяхан 7 хоногийн өмнө Дорнод аймгийн иргэдийн Хурал аймгийн иргэдийн Хурал хуралдаад сумаасаа зөвшөөрөл авахгүйгээр үндсэндээ. 66 мянган га-г шинээр атар хагалахаар нааш нь явуулсан байна. Гэхдээ бүр үүн дотор Халх голтой залгаа Матадын Буян-Өндөрийн говь гэж байдаг юм. Бүр Буян-Өндөрийн говь гэж нэрлэдэг юм Дорнодынхон. Энд 15 мянган га хүртэл хагалахаар оруулсан. Үүнийг Засгийн газар руу орж ирвэл Засгийн газар шийдэх юм уу? Үүнийг асууя.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2 дугаарт чөлөөт бүсэд улсаас ер нь “Халх гол”-ын чөлөөт бүсэд ямархуу хөрөнгө оруулалт одоо оруулах юм бэ гэж асуумаар байна. Ер нь хөрөнгө оруулахгүйгээр зөвхөн бодлогоор хувийн хэвшилд түшиглэсэн тийм чөлөөт бүс байх юм уу, ялангуяа “Халх гол”-ын чөлөөт бүс бол мэдээж тэр мянган километрийн цаана хөдөө аж ахуйн таримал ургамал тариалаад нийслэл рүү хангана гэж байхгүй. Цаашаа тэр Хятадын хил дээр байгаа Хятадтайгаа тэр хил гаалийн импортын татвар, тарифыг бол нэлээн зохицуулж байж энэ чөлөөт бүсийн хувь заяа хэрхэн ямар болох нь шийдэгдэнэ. Энэ талаар бол тийм ярьсан барьсан урьдчилсан санамж бичиг энэ тэр байгуулсан тийм Хөдөө аж ахуйн яаманд байдаг юм уу гэж асуумаар байна.</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Ер нь чөлөөт бүс гээд нэрлээд хэлээд ажиллах сайхан. Манайх урд нь байгуулсан 2 чөлөөт бүс Цагааннуур, Замын-Үүд 10 жилийн өмнө бараг байгуулсан. Өнөөдөр нэр төдий л байна шүү дээ. Баярлалаа.</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Сундуйн Батболд дарга хариулъя.</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Су.Батболд: -</w:t>
      </w:r>
      <w:r>
        <w:rPr>
          <w:b w:val="false"/>
          <w:bCs w:val="false"/>
          <w:u w:val="none"/>
          <w:lang w:val="mn-Cyrl-MN"/>
        </w:rPr>
        <w:t xml:space="preserve"> Тэр Засгийн газрын асуудал л даа. Яаж шийдэх вэ гэдэг. Би тийм их хэмжээний газар хагалах зөвшөөрлийг олгохгүй байх гэж найдаж байгаа. Би бол энэ Халх голыг хамгаалах чиглэлээр, энэ Халх голын хөрсийг хамгаалах чиглэлээр нь би энэ чөлөөт бүсийг байгуулж байгаа гэж бодож байгаа. Би Засгийн газар бол арай тийм зөвшөөрөл өгөхгүй байх гэж бодож байна. Сайд хариулна биз. Би бол бас мэргэжлийн хүний хувьд бол Х.Болорчулуун гишүүнтэй санал нэг байна. Үнэхээр Халх голд нэг их яг манай төв, Сэлэнгэтэй адилхан тийм хөрс бол байхгүй. Эмзэг хөрстэй учраас тэнд хагалаад ч яахгүй. Технологийн горим яах вэ дээ 0 элдэншүүлэлтийн аргаар гэж байгаа юм. Бид нар энэ томьёолол дотор одоо та бүхэнд санал хураалгана түүн дээр бол хорио цээр, технологийн дэглэм бүхий хөдөө аж ахуйн гэсэн төрөл байгаа. Гэхдээ түүнд одоо огт бүгдийг хөөж туугаад, тэгнэ, ингэнэ гэсэн үг биш. Одоо байгаа аж ахуйн нэгжүүд байгаа газраа хэрхэн яаж зохистой ашиглах вэ гэдэг чиглэлээр л үйл ажиллагаа явуулах зайлшгүй шаардлага байгаа юм.</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Харин иймэрхүү шийдвэрүүд сумын хурал болон аймгаас гараад байгаа учраас бид нар маш яаралтай энэ асуудлыг цэгцлэх үүднээс бол Улсын Их Хурал энэ асуудалд ингэж оролцож байгаа юм гэдгийг л би хэлмээр байгаа юм даа.</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Р.Бурмаа сайд хариулъя.</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Р.Бурмаа: - </w:t>
      </w:r>
      <w:r>
        <w:rPr>
          <w:b w:val="false"/>
          <w:bCs w:val="false"/>
          <w:u w:val="none"/>
          <w:lang w:val="mn-Cyrl-MN"/>
        </w:rPr>
        <w:t>Гишүүдийн хэлж байгаа шиг энэ бас замбараагүй газар олголт явагдаад байгаа учраас үүнийг бас улсаас тусгайлан анхаарч яг технологийн шаардлага, стандартын дагуу үйлдвэрлэл эрхлэх тэр боломж тэр нөхцөлийг тавьж онцгой технологийн дэглэмтэй ажиллуулах юм. Тухайлбал үүн бол Халх голын хөрс нэлээн эмзэг учраас салхитай учраас энэ ойн зурвас байгуулах 0 элдэншүүлэлтийн технологи за тэгээд тэнд таригдах таримал ургамал ч гэсэн бас сэлгээнд байх стандартын дагуу үр байх гээд ингээд энэ бүх шаардлагууд нь тавигдана. Мал аж ахуйн эрчимжсэн мал аж ахуй байна. Одоо түүнийг дэмжсэн одоо тэжээлийн ургамал тарих энэ тэр гээд энэ бүх зүйлийг нь бол зааж өгнө. Түүнээс биш одоо зоргоороо төчнөөн мянган га газрыг одоо хагална, тарина гэдэг зоргоор нь бас өгөхгүй үүн дээр бол Хүнс, хөдөө аж ахуйн яам бол энэ одоо Их Хурлын тогтоолын дагуу тэр технологи, тэр дэвшилтэт технологийг тэр онцгой одоо шаардлага стандартыг хангасан байхыг анхаарч ажиллах болно.</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Тэгэхийн тулд бас энэ улс анхааралдаа авах нь зүйтэй гэж байгаа. Тэгээд Их Хурлын тогтоолын хэрэгжилтэд хяналт тавих нь бас Байнгын хороо хяналт тавихаар байгаа. 2 Байнгын хороо тэгээд үүний дагуу үйл ажиллагаагаа явуулна. Хөрөнгө оруулалтын тал дээр бол бид нар хувийн хэвшлийн Чөлөөт бүсийн тухай бид нар хууль баталсан байгаа. Тэр энэ хуулийн дагуу чөлөөт бүсэд агуулах, ачиж, буулгах байгууламж, зочид буудал, аялал жуулчлалын цогцолбор, импортыг орлох болон экспортын бүтээгдэхүүний үйлдвэр байгуулахад 300 мянган америк доллар түүнээс дээш хэмжээний хөрөнгө оруулсан аж ахуйн нэгжийн чөлөөт бүсээс орлого, хөрөнгө оруулалтын 50 хувьтай тэнцэх хэмжээний орлогын албан татварын хөнгөлөлт үзүүлнэ гэх мэт бид нар бас энэ хувийн хэвшлийнхэнд нэлээн тааламжтай байх татварын тусгай дэглэмийг бол чөлөөт бүсийн тухай хуулиар олгосон байгаа.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Төрөөс бол энд тавигдах тэр шаардлагууд дээр одоо маш нарийн хяналтуудыг тавьж, зангидаж ажиллах болно. Тэгээд үүн дээр бол хөрөнгө оруулалтын тал дээр бид нар ТЭЗҮ хийх дээр Дэлхийн банктай яриа хэлцэл хийсэн байгаа. Азийн хөгжлийн банктай бас энэ дэд бүтцийн асуудал байна, тэнд загвар аж ахуйнуудыг байгуулахад нь дэмжсэн хөнгөлөлттэй зээлийн асуудлуудыг ярьж байгаа.</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Солонгосын талтай бол бид нар малын бүртгэл, мэдээллийн сангийн асуудалтай төсөл хөтөлбөр хэрэгжүүлэхээр ингээд ярилцсан. Хятадын Засгийн газраас бол хөнгөлөлттэй зээлийн хүрээнд бол элеваторын баригдахаар болж байгаа. Тэнд мөн хорио цээр, мал эмнэлэг, нядалгааны үйлдвэр гэсэн ийм асуудлуудыг ярьж байгаа. Тэгээд дэд бүтэц болон бусад энэ хорио цээр лаборатори энэ асуудал дээр нь төрөөс тухайлан анхаарч дэмжлэг үзүүлж ажиллахаар ингээд ажиллаж байна.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З.Энхболд: -</w:t>
      </w:r>
      <w:r>
        <w:rPr>
          <w:b w:val="false"/>
          <w:bCs w:val="false"/>
          <w:u w:val="none"/>
          <w:lang w:val="mn-Cyrl-MN"/>
        </w:rPr>
        <w:t xml:space="preserve"> Тодруулъя.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Х.Болорчулуун: - </w:t>
      </w:r>
      <w:r>
        <w:rPr>
          <w:b w:val="false"/>
          <w:bCs w:val="false"/>
          <w:u w:val="none"/>
          <w:lang w:val="mn-Cyrl-MN"/>
        </w:rPr>
        <w:t>Манай төр хувийн хийж болоод байгаа юмыг бас оролцоод бас тэгээд төр оролцоод байгаа юм л даа. Аж ахуйн үйл ажиллагаанд энэ нь сая Р.Бурмаа сайд хэллээ. Тэгэхдээ Р.Бурмаа сайдын үед гарсан зүйл биш л дээ. Урд урдын сайдын үед гарсан зүйл. Хятадын хөнгөлөлттэй зээлийн хүрээнд одоо 10, 20 мянган тонн байхаа элеватор барих асуудал яригдаж байна. Энэ элеваторыг бол хэдий хөнгөлөлттэй зээл ч гэсэн гаднын үйлдвэрлэлийг дэмжиж байгаа гэсэн үг. Үүнийг бол хувийн хэвшлийнхэн 10 мянган тонн, 5 мянган тонноор нь хийгээд л байгаа шүү дээ. Яг ийм юм дээр улс бол одоо зээл аваад тэгж социализмын үе шиг барих энэ тэр их буруу байхгүй юу. Ийм зээлээс татгалзах ёстой юм.</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val="false"/>
          <w:bCs w:val="false"/>
          <w:u w:val="none"/>
          <w:lang w:val="mn-Cyrl-MN"/>
        </w:rPr>
        <w:tab/>
        <w:t>2 дугаарт бас Хөдөө аж ахуйн яам бас Засгийн газрын гишүүний хувьд</w:t>
      </w:r>
      <w:r>
        <w:rPr>
          <w:b/>
          <w:bCs/>
          <w:u w:val="none"/>
          <w:lang w:val="mn-Cyrl-MN"/>
        </w:rPr>
        <w:t xml:space="preserve"> </w:t>
      </w:r>
      <w:r>
        <w:rPr>
          <w:b w:val="false"/>
          <w:bCs w:val="false"/>
          <w:u w:val="none"/>
          <w:lang w:val="mn-Cyrl-MN"/>
        </w:rPr>
        <w:t>Р.Бурмаа сайд тодорхой хариулна уу  тэр … /минут дуусав./</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Тэр 66 мянгыг нь зөвшөөрөх юм уу, зөвшөөрөхгүй юм уу гэж байна. Аймгаас ирсэн саналыг. Р.Бурмаа сайд.</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Р.Бурмаа: - </w:t>
      </w:r>
      <w:r>
        <w:rPr>
          <w:b w:val="false"/>
          <w:bCs w:val="false"/>
          <w:u w:val="none"/>
          <w:lang w:val="mn-Cyrl-MN"/>
        </w:rPr>
        <w:t>Энэ атар газрыг хагалах, тариалангийн зориулалтаар хэчнээн мянган га газар ашиглаж болох вэ гэдэг ийм судалгаа байдаг юм байна. Тэр судалгаан дээр үндэслээд энэ технологийн нарийн горимын дагуу л хэрэв нэмж атар газар ашиглах шаардлагатай бол үе шаттайгаар энэ Засгийн газраас шийднэ. Түүнээс биш ингэж зоргоор нь нэг Иргэдийн Хурал оруулж ирэнгүүтээ 30 мянга, 60 мянгаар нь ингээд хагална гэсэн асуудлын дагуу тэгж шийдэхгүй. Үүн дээр бол Засгийн газар … /үг тасрав./</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Үгүй, үгүй. Энэ чөлөөт бүс байгуулж байгаагийн учир нь хуучин шигээ явахгүй л гэж байгаа юм байгаа биз дээ.</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Р.Бурмаа: - </w:t>
      </w:r>
      <w:r>
        <w:rPr>
          <w:b w:val="false"/>
          <w:bCs w:val="false"/>
          <w:u w:val="none"/>
          <w:lang w:val="mn-Cyrl-MN"/>
        </w:rPr>
        <w:t>Хуучин шигээ явахгүй. Тэгэхээр чөлөөт бүсэд бол маш нарийн шаардлага тавигдана. Технологийн горим тавигдана. Түүний шаардлага хангасан тийм л үйл ажиллагаа эрхлэх боломжид нь л Засгийн газраас шийдвэр гарч дэмжих болно.</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Чөлөөт бүс байгуулагдсанаар сумын Засаг дарга, аймгийн Иргэдийн Хурал нь өгч чадахгүй. Яам руу чөлөөт бүсийн захиргаатайгаар илүү зөвшөөрөл нь шилжих юм байгаа биз дээ. Тийм юмаар л бид нар цэгцлэхгүй бол одоогийн хуулиар явах юм бол нөгөө замбараагүй юм чинь зогсохгүй шүү дээ. Ө.Энхтүвшин гишүүн.</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Ө.Энхтүвшин: - Бид нар чинь 2002 ч билүү 2003 онд гаргасан 2002 онд байхаа даа, Замын-Үүдийн чөлөөт бүсийн тухай, Алтанбулагийн чөлөөт бүс байгуулах тухай шийдвэрүүд байгаад байгаа. Би ойлгож байгаагаар бол тэр явахгүй л байгаа гэж байгаа. Тэр тэгээд одоо тэгээд за бүр тэгвэл тэгээд яагаад тэр маань энд яваагүй байдаг. Тэгтэл одоо дахиад нэг ийм чөлөөт бүс байдаг. Энэ чинь түүнтэйгээ адилхан чөлөөт бүсийн тухай ярьж байна уу, эсхүл өөр чөлөөт бүсийн тухай яриад байна уу? Энэ чинь чөлөөт бүс байгуулна гэдэг чинь ингээд нэг тогтоол гараад ингээд байгуулдаг бил үү? Тэр чинь тухайн үедээ тус тусын хуулиуд гарч байсан санаад байх юм. Тус тусын хууль гараад, ингээд тэр Замын-Үүдийн чөлөөт бүс бол түүн дээр казино хэн байгуулах вэ гэдэг юм дээр маргаж байгаад тэгээд тендерт авсан компани нь тэгээд сүүлдээ хаясан л даа би түүнийг сайн санаж байна.</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Тэгээд одоо “Халх гол”-ынхыг байгуулах юм байна энэ маань одоо түүнтэй адил юм байна уу, үгүй байна уу?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2 дугаарт нь түрүүн тэр хариулт дээр гарч байна. Рапс тариалаад байгаа учраас энэ компаниуд үүнийг цэгцлэхийн тулд тусгай хамгаалалтад аваад чөлөөт бүс байгуулах шаардлагатай гэсэн юм яриад байна. Ийм шаардлагаар бас одоо хийх гэж байгаа юм уу? Тэнд чинь энэ Улаанбаатарын компаниуд очсон тариа тариалаад л байгаа юм байна лээ. Тариа тариалаад л байгаа, үр тариа тарьж л байгаа юм байна лээ. Энэ ер нь тэрүүнтэйгээ яаж авцалдах юм. Би энэ талаар бол тодруулга хүсэж байна.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2 дугаарт нь энэ чинь Мэнэнгийн талын хэсэг ингээд явж байгаа. Энэ яг энэ асуудлыг ярьж байгаа дээр харин нэг зүйл хөндье. Тэр Мэнэнгийн тал гэж одоо би далд орохоор ийм хадлан ургадаг нэг тийм газар байх юм. Тэр чигээрээ. Ямар ч гантай жил байхад л өндөр ургадаг. Тэгээд Монголын тал түүнийгээ бол манай Монголчууд түүнийгээ хэзээ ч авч чаддаггүй. Тэгээд л тэр чигээрээ хуучин өвс болоод л, борог өвс болоод л тэгээд түймэр болоод л тэгээд жилд нэг хэдэн айл өрх, хэдэн мянган мал сүйтгээд өнгөрдөг. Тэрийг манайх бүр нэг тэрийг аймаг аймгуудаас хадлангийн баргиад гаргаад энэ жил ялангуяа энэ гантай жил, энэ залуучуудыг тийш нь аваачаад тэр өндөр ургасан тэр өвсийг нь хадаад ингэх ийм ажлын харин одоо үүнийг яагаад тэгдэг юм бол. Нодлин би бүр зориуд зун очиж үзсэн л дээ. Тэр гурван боомтоор гурвуулангаар нь гарсан. Хаврагийн боомтоор гарсан. Баянхошуу, Сүмбэрийн боомтоор гарсан. Тэр орчмын газартай танилцсан. Тэр өндөр ургасан тэр хадлангийн талбай, тэр түймэр юмнуудыг ч харж байсан. Тэнд уг нь их нөөц байгаа юм. Асар их нөөц байгаа юм. Үүнийг шийдэх энэ чөлөөт бүс гээд ингээд Улсын Их Хурлын тогтоол гаргаад тэгээд ингээд болох юм уу? Энэ тэр нэг өмнөх чөлөөт бүсээс ямар ялгаатай юм бэ гэдгийг л би гол нь тодруулж асуух гээд байна. Тэгээд үедээ бол тус тусын хуулиуд гарч байсан юм байгаа юм. Одоо ингээд тогтоол гараад болчих юм уу үүнийг тодруулж өгөөч.</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bCs/>
          <w:u w:val="none"/>
          <w:lang w:val="mn-Cyrl-MN"/>
        </w:rPr>
        <w:tab/>
        <w:t>З.Энхболд: -</w:t>
      </w:r>
      <w:r>
        <w:rPr>
          <w:b w:val="false"/>
          <w:bCs w:val="false"/>
          <w:u w:val="none"/>
          <w:lang w:val="mn-Cyrl-MN"/>
        </w:rPr>
        <w:t xml:space="preserve"> Сундуйн Батболд дарга хариулъя. Чөлөөт бүсийн тухай хууль өөрчлөгдөөд нэлээн их өөр юм болсон байгаа. Байнгын хорооны дарга хариулъя.</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Су.Батболд: -</w:t>
      </w:r>
      <w:r>
        <w:rPr>
          <w:b w:val="false"/>
          <w:bCs w:val="false"/>
          <w:i w:val="false"/>
          <w:iCs w:val="false"/>
          <w:u w:val="none"/>
          <w:lang w:val="mn-Cyrl-MN"/>
        </w:rPr>
        <w:t xml:space="preserve"> Энэ бол өмнө нь байгуулж байсан Алтанбулаг, Замын-Үүд, Цагааннуурын чөлөөт бүсээс бол огт өөр чөлөөт бүс байгаа юм. Тэнд бол тухайн үед хүчин төгөлдөр байсан хуулийн хүрээнд бол арай өөр маягаар хөгжүүлж байсан. Энэ бол яг хөдөө аж ахуй, хорио цээр, технологийн дэглэм бүхий гэсэн ийм шинэ одоо чөлөөт бүс байгаа юм. Тийм учраас хэрэв шаардлагатай гэж үзээд энэ тогтоолын дагуу үйл ажиллагаа явуулаад, Засгийн газраас тодорхой дүрэм, журмууд гараад яваад эхлээд хэрэв шаардлагатай гэж үзэх юм бол бид нар цаашдаа Замын-Үүд, Цагааннуур ч байдаг юм уу энэ төвийн бүсдээ бол чөлөөт бүсүүдийг байгуулъя гэж байгаа юм. Тэгэх юм бол шаардлагатай үед тэр үед нь бол Улсын Их Хурлаас хууль гаргах асуудлаар бас санаачилга гаргаж болно бид нар үзэж байгаа юм.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 xml:space="preserve">Ер нь бол Дорнод Монголын тал бол энэ номхон далайн чийглэг уур амьсгал, Хянганы нурууг даваад Монгол оронд орж ирдэг тодорхой нэг хэсэг. Тийм учраас Дорнод Монголын талд тэр их чийгийн нөлөөгөөр бол харьцангуй газрын гарц сайн байдаг. Тэгээд түүнээс наашаа бол номхон далайн чийглэг уур амьсгал бараг орж ирдэггүй. Тийм учраас жилийн жилд бол өвсний ургац гайгүй байдаг. Зүгээр Монгол орны хувьд бол хандлагын  нөөц бол төвийн бүсэд ч байдаг юм уу, түүнээс наашаа Сүхбаатар, Хэнтий аймгийн нутгаар бол жилийн жилд хангалттай гардаг учраас бол яг Дорнодын Матадын талд ч юм уу очиж, Мэнэнгийн талд ч юм уу очиж одоо хадлан хадах шаардлага гардаггүй байсан.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Энэ жилийн хувьд бол энэ төвийн бүсэд бол үнэхээр хадлан тэжээл гарах бололцоогүй болсон. Гол хадлан авдаг Төв аймгийн хойд тал, Сэлэнгэ, Булганы нутаг бол үндсэндээ гантай байгаа учраас энэ жил бол би Хөдөө аж ахуйн яамыг зохион байгуулалтайгаар бол Дорнод аймаг руу очиж хадлан бэлтгэхээс өөр арга байхгүй. Тээврийн зардлаа тооцож үзээд тэрийгээ бэлдэж ирэхгүй бол гамшгийн байдал бий болоод байна гэж үзэж байгаа.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Тийм учраас энэ жил тийм ажлыг бол зохион байгуулах хэрэгтэй гэдэг бол Байнгын хорооноос бол яаманд бол үүрэг болгож өгч байгаа гэж үзэж байгаа. Энэ өөрөө Монгол оронд цоо шинэ ийм хөдөө аж ахуйн хорио цээр, технологийн дэглэмийн бүс байгуулж байгаа хүндрэл учирна. Гэхдээ бид нар ямар ч байсан ийм юмыг байгуулах зайлшгүй шаардлагатай. Зөвхөн одоо тэнд нэг ургамлын төрлөөс болоод байгуулж байгаа зүйл биш энэ нь өөрөө хөдөө аж ахуйн хөгжилд цоо шинэ юм авчрах. 2 дугаарт энэ газар эзэмшилт, ашиглалтын байдалд гарч байгаа замбараагүй байдлыг эцэслэх, Монгол орны нөөц гэж үзэж байгаа бол түүнийгээ хойч үедээ хэрхэн яаж хадгалж зөв үлдээх вэ гэдэг асуудал дээр тулгарсан асуудал учраас бид нар энэ чөлөөт бүсийн байдлаар оруулж ирэхээс өөр арга бол байгаагүй. Тэгээд тогтоолоо гаргаад, асуудлаа эхлээд үзье гэсэн ийм байр суурийг бол Байнгын хороон дээр манай гишүүд ярилцсан гэж хэлмээр байна.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Тодруулъя.</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Ө.Энхтүвшин: - </w:t>
      </w:r>
      <w:r>
        <w:rPr>
          <w:b w:val="false"/>
          <w:bCs w:val="false"/>
          <w:u w:val="none"/>
          <w:lang w:val="mn-Cyrl-MN"/>
        </w:rPr>
        <w:t xml:space="preserve">Г.Батхүү гишүүн сая хэлсэн үү, үгүй юу. Тэр хууль чинь хүчингүй болсон гээд. Замын-Үүд, Алтанбулагийн чөлөөт бүсийн хууль хүчингүй болсон гээд. Тэгээд тэр чинь Алтанбулагийнх дээр чинь одоо тэр бүсийн захирагч энэ гээд ингээд ажиллаад байгаа шүү дээ. Тэр яах вэ хамгийн гол нь одоо энэ нэг ийм өөр чөлөөт бүс байх юм гэдэг нь манай энэ хууль эрх зүйн орчинд тийм юм бас байгаа юм уу? Тэр Замын-Үүд энэ тэрийг бас нэг ийм хэлбэр байж болно. Бас өөр бас нэг чөлөөт бүс байж болно. Ийм одоо хорио цээр юу гэнэ ээ? Ийм хорио цээрийн ийм болсон ийм гэдэг ийм эрх зүйн юу байгаа юм уу, эсхүл одоо шинээр одоо нэг ийм чөлөөт бүс байж болно гэж одоо бодоод ингээд олж байгаа юм уу? Эсхүл дэлхийн улс орнууд ийм байдаг юм уу? Энэ яг ямар учиртай юм бэ гэдгийг л би жаахан сонирхоод байгаа юм.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 xml:space="preserve">Чөлөөт бүсийн тухай хууль батлагдаад, тусгайлсан хуулиар байгуулсан чөлөөт бүсийн тогтоолуудаа хүчингүй болгоод, тэгээд тэр хуулийн дагуу чөлөөт бүс байгуулахаар бол дагалдсан Улсын Их Хурлын тогтоолууд гарч байгаа. Одоо яг энэ Халх голд ингэж байгуулна, дараа нь одоо хаана ч байдаг юм. Тийм үйлдвэрлэлийн, аялал жуулчлалын, ингээд зориулалтыг зааж өгдөг ийм шинэ горимд шилжээд байгаа учраас энэ бол анхны шинэ хуулийн дагуу гарах гэж байгаа анхны чөлөөт бүс юм. Хуулиар гарахгүй, Улсын Их Хурлын тогтоолоор бид нар байршлыг нь зааж өгдөг ийм юм руу орсон юм. Гишүүд асуулт асууж дууслаа. 4 санал байна.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Байгаль орчин, хүнс хөдөө аж ахуйн байнгын хорооны дэмжсэн санал. Тогтоолын төслийн нэрийн “Халх гол” гэсний өмнө “хөдөө аж ахуйн” гэж нэмэх. Санал гаргасан Улсын Их Хурлын гишүүн Сундуйн Батболд, А.Бакей, С.Дэмбэрэл, Ц.Дашдорж. М.Зоригт гишүүн энэ аялал жуулчлалын гэдэг үг нэмье гээд байсан энэ ажлын хэсэг нь тэр М.Зоригт гишүүний саналыг юу гэж бодож байгаа юм. Сундуйн Батболд гишүүн ээ.</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bCs/>
          <w:u w:val="none"/>
          <w:lang w:val="mn-Cyrl-MN"/>
        </w:rPr>
        <w:tab/>
        <w:t xml:space="preserve">Су.Батболд: - </w:t>
      </w:r>
      <w:r>
        <w:rPr>
          <w:b w:val="false"/>
          <w:bCs w:val="false"/>
          <w:u w:val="none"/>
          <w:lang w:val="mn-Cyrl-MN"/>
        </w:rPr>
        <w:t xml:space="preserve">Би бол яах вэ дотроо байж болно. Засгийн газраас гаргах шийдвэр дээрээ. Энэ дээр бол би ингэж тавьж болохгүй гэж үзэж байгаа. Бид нарын энэ чөлөөт бүс байгуулж байгаа зорилго бол бас арай өөр. Аялал жуулчлал бол байж болно. Гэхдээ тодорхой бүс нутагт. Яг үүн дээр бол ингэж оруулж болохгүй гэж би үзэж байгаа.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Буйр нуур тэр хуушуур хийгээд зарах гээд байгаа газар чинь энэ хөдөө аж ахуйн бүс дотор нь орчоод байгаа юм биш үү?</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Су.Батболд: - </w:t>
      </w:r>
      <w:r>
        <w:rPr>
          <w:b w:val="false"/>
          <w:bCs w:val="false"/>
          <w:u w:val="none"/>
          <w:lang w:val="mn-Cyrl-MN"/>
        </w:rPr>
        <w:t xml:space="preserve">Орохгүй байгаа. Нөмрөгийн дархан газар бол полийн гадна байгаа. Буйр нуур хилийн гадна байгаа. Энэ чөлөөт бүсэд авах гэж байгаа газрын гадна байгаа.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Тэгвэл Засгийн газар тэрийгээ аялал жуулчлалын гэж нэрлээд оруулж ирэх нь бас нээлттэй тийм үү?</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Су.Батболд: - </w:t>
      </w:r>
      <w:r>
        <w:rPr>
          <w:b w:val="false"/>
          <w:bCs w:val="false"/>
          <w:u w:val="none"/>
          <w:lang w:val="mn-Cyrl-MN"/>
        </w:rPr>
        <w:t xml:space="preserve">Нөмрөг бол тэр сая жуулчин авах газар биш шүү.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 xml:space="preserve">Биш ээ, тооцоогоо өөрсдөө хийгээд.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Су.Батболд: - </w:t>
      </w:r>
      <w:r>
        <w:rPr>
          <w:b w:val="false"/>
          <w:bCs w:val="false"/>
          <w:u w:val="none"/>
          <w:lang w:val="mn-Cyrl-MN"/>
        </w:rPr>
        <w:t xml:space="preserve">Тэр чинь бол маш эмзэг газар шүү.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З.Энхболд: - </w:t>
      </w:r>
      <w:r>
        <w:rPr>
          <w:b w:val="false"/>
          <w:bCs w:val="false"/>
          <w:u w:val="none"/>
          <w:lang w:val="mn-Cyrl-MN"/>
        </w:rPr>
        <w:t>Аялал жуулчлалаа дэмжье гэвэл Д.Оюунхорол сайд бас энэ хөдөө аж ахуйн гэдэг шиг л юм оруулж ирэх нь байна. Ажлын хэсгийн саналыг Хүнс, хөдөө аж ахуйн байнгын хороо дэмжсэн гэдгээр санал хураая. Санал хураалт. Гэсний өмнө гэж байна уу? Хөдөө аж ахуйн “Халх гол” төсөл гэж нэрлэх юм уу, тийм ээ? Аялал жуулчлал бол тусдаа юм байна. Буйр нуур, Нөмрөгийн дархан цаазтай газар огт ороогүй юм байна. Тэрийг оруулъя гэвэл яам нь оруулж ирэхээс биш Хөдөө аж ахуйн яамд хамаагүй юм байна. Эхний санал дэмжигдлээ. 61 гишүүн оролцож, 47 гишүүн зөвшөөрч 77 хувийн саналаар дэмжигдлээ.</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2 дахь санал. Тогтоолын төслийн 1 дэх заалтыг доор дурдсан байдлаар өөрчлөн найруулах:</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 xml:space="preserve">1.Дорнод аймгийн Халх гол сумын нутагт хорио цээр, технологийн дэглэм бүхий хөдөө аж ахуйн “Халх гол” чөлөөт бүсийг байгуулсугай. Саналыг ажлын хэсэг гаргаж, Байнгын хороо дэмжсэн байна. Дэмжье гэдгээр санал хураая. Санал хураалт. 61 гишүүн оролцож, 51 гишүүн зөвшөөрч 83.6 хувийн саналаар 2 дахь санал дэмжигдлээ.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 xml:space="preserve">3 дахь санал. 3.Тогтоолын төсөлд доор дурдсан агуулгатай 3 дугаар заалт нэмэх.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 xml:space="preserve">3.Доор дурдсан арга хэмжээг 2015 оноос эхлэн авч хэрэгжүүлэхийг Засгийн газар /Ч.Сайханбилэг/-т даалгасугай.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 xml:space="preserve">1.“Халх гол” чөлөөт бүсэд дагаж мөрдөх технологийн болон амьтан, ургамлын хорио цээрийн журмыг батлан хэрэгжилтийг зохион байгуулах.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2.“Халх гол” чөлөөт бүсэд хөдөө аж ахуйн тогтвортой хөгжлийн загвар, шинжлэх ухаанд суурилсан байгаль орчинд ээлтэй, дэвшилтэт технологи бүхий хөдөө аж ахуйн үйлдвэрлэлийг хөгжүүлэх.</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 xml:space="preserve">3.Чөлөөт бүсэд шаардлагатай дэд бүтцийг байгуулах. Саналыг ажлын хэсэг гаргаж, Байнгын хороо дэмжсэн байна. Я.Содбаатар, О.Баасанхүү гишүүд асууя. Г.Баярсайхан гишүүн нэмэгдлээ. </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Я.Содбаатар: - </w:t>
      </w:r>
      <w:r>
        <w:rPr>
          <w:b w:val="false"/>
          <w:bCs w:val="false"/>
          <w:u w:val="none"/>
          <w:lang w:val="mn-Cyrl-MN"/>
        </w:rPr>
        <w:t xml:space="preserve">Яах вэ энэ тогтоолын төслийн юун дээрээс л асууж байгаа юм. 1 дүгээрт энэ технологийн дэглэм гээд явчихлаа л даа. Технологийн дэглэм бүхий гээд. Тэгэхээр технологийн дэглэм гэж яг юуг хэлж байгаа вэ? Энд тэрийг нарийн тодруулж өгөөч гэж. 2-т бол Засгийн газарт даалгаж байгаа энэ юу дээр тодорхой хугацаа заах ёстой юу үгүй юу? Хэддүгээр улиралд баттаж ийм чиглэл өгөөд. Тэгэхгүй одоо ингээд нэг чөлөөт бүс байгуулна гээд л одоо бид нар чинь 1990 оноос хойш л ярьснаараа бол эсхүл шийдвэр гаргаснаараа бол асар олон чөлөөт бүстэй болж байгаа л даа. Харамсалтай нь яг ажил хэрэг болоод үр дүнгээ өгөөд, эдийн засагт нөлөөллөө өгч байгаа нь бол харьцангуй бага.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Нэг ёсны юу хэлэх гэж байгаа вэ гэхээр энэ “Халх гол”-ын чөлөөт бүс байгуулах энэ асуудал ер нь хэр хэмжээний судалгаа орсон юм. Үр дүн нь хэзээ гарах юм бэ? Үүнд бол нэг мөнгөн тооцоолол гээд бид нар Байнгын хороон дээр орж ирсэн л дээ. Тэгээд яг энэ нөхцөл байдал сая одоо жишээ нь энэ нутгаас сонгогдсон манай Х.Болорчулуун гишүүнээс эхлээд хэлж байна. Тэр газрын хөрс ийм одоо 500 мянга байна уу, үгүй юу? Ийм судалгаа, тооцоо муутай ингээд явсан юм биш байгаадаа гэж зүгээр түрүүнээс хойш бодогдоод байгаа юм. Тэр утгаар яг тодорхой хугацаа зааж өгөх, ер нь чөлөөт бүс байгуулах тэр концепцийн нарийн юмнууд байдаг юм байна лээ, дарааллууд, олон улсад тэр хөрөнгө мөнгө босгохын тулд гаргадаг. Эхлээд тэр ТЭЗҮ-ээс эхлээд, бусад юмыг нь хийдэг. Тэг зүйлүүд нь ер нь болсон юм уу, үгүй юу? Одоо энэ чинь ингээд тогтоолоор үүрэг, чиглэл өгөгдөөд тэгээд би бол хугацаатай өгөөд, энэ юмнууд нь хэдийд болох юм, хэдий гэхэд бид нар энэ чөлөөт бүсээс эхний үр шимийг, үр дүнг авч эхлэх юм гэдэг асуудлуудаа нарийвчилж тусгаж өгөөч. Тусгаж өгөх ёстой юу, тийм зүйлүүд нь одоо манай яам дээр болон Байнгын хорооны түвшинд тодорхой юмнууд байна уу гэдэг асуудлыг бас тодруулж асууж байна.</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З.Энхболд: -</w:t>
      </w:r>
      <w:r>
        <w:rPr>
          <w:b w:val="false"/>
          <w:bCs w:val="false"/>
          <w:u w:val="none"/>
          <w:lang w:val="mn-Cyrl-MN"/>
        </w:rPr>
        <w:t xml:space="preserve"> Санал гаргасан, ажлын хэсгийн ахлагч Сундуйн Батболд гишүүн хариулъя.</w:t>
      </w:r>
    </w:p>
    <w:p>
      <w:pPr>
        <w:pStyle w:val="Normal"/>
        <w:spacing w:lineRule="atLeast" w:line="100" w:before="0" w:after="0"/>
        <w:ind w:left="0" w:right="0" w:hanging="0"/>
        <w:jc w:val="both"/>
        <w:rPr>
          <w:b/>
          <w:b/>
          <w:bCs/>
          <w:u w:val="none"/>
          <w:lang w:val="mn-Cyrl-MN"/>
        </w:rPr>
      </w:pPr>
      <w:r>
        <w:rPr>
          <w:b/>
          <w:bCs/>
          <w:u w:val="none"/>
          <w:lang w:val="mn-Cyrl-MN"/>
        </w:rPr>
      </w:r>
    </w:p>
    <w:p>
      <w:pPr>
        <w:pStyle w:val="Normal"/>
        <w:spacing w:lineRule="atLeast" w:line="100" w:before="0" w:after="0"/>
        <w:ind w:left="0" w:right="0" w:hanging="0"/>
        <w:jc w:val="both"/>
        <w:rPr/>
      </w:pPr>
      <w:r>
        <w:rPr>
          <w:b/>
          <w:bCs/>
          <w:u w:val="none"/>
          <w:lang w:val="mn-Cyrl-MN"/>
        </w:rPr>
        <w:tab/>
        <w:t xml:space="preserve">Су.Батболд: - </w:t>
      </w:r>
      <w:r>
        <w:rPr>
          <w:b w:val="false"/>
          <w:bCs w:val="false"/>
          <w:u w:val="none"/>
          <w:lang w:val="mn-Cyrl-MN"/>
        </w:rPr>
        <w:t xml:space="preserve">Халх голын бүс нутгийг бол бид нар 1960-аад оноос эрчимтэй судалж эхэлсэн. Маш олон эрдэмтдийн бүтээл байдаг. Судлаачдын бүтээл байдаг. Гэхдээ энэ судалгаа бол газар тариалангийн чиглэлээр ч бий, мал аж ахуйн чиглэлээр ч бий. Яаж ашиглах вэ гэдэг асуудал. Тэр битгий хэл маш олон сангийн аж ахуйн ТЭЗҮ хүртэл хийгдсэн, социализмын үед, 1980-аад оны сүүлчээр байгуулагдана гээд явж байсан. Гэхдээ бол байгуулж амжаагүй. Тийм зүйл байгаа юм. Тийм учраас үүн дээр бол маш сайн судалгаанууд байгаа гэж хэлмээр байгаа юм.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rPr>
      </w:pPr>
      <w:r>
        <w:rPr>
          <w:b w:val="false"/>
          <w:bCs w:val="false"/>
          <w:u w:val="none"/>
          <w:lang w:val="mn-Cyrl-MN"/>
        </w:rPr>
        <w:tab/>
        <w:t xml:space="preserve">2-т энэ технологийн дэглэм гэдэг бол Байнгын хороон дээр нэлээн ярьж байгаад оруулсан юм. Яагаад вэ гэвэл энэ бүс нутагт бол зөвхөн газар тариалан дээр гээд хэлэхэд онцгой дэглэм баримтална. Зөвхөн ойн зурвас байгуулсан тохиолдолд газраа эзэмшинэ. 0 элдэншүүлэлтийн арга буюу газрын хөрс өнгөн хөрсийг одоо хөндөхгүйгээр тариалалт хийдэг, хөрс боловсруулдаг тэр технологийг л ашигласан тохиолдолд газрын хөрсийг ашиглана гэдэг ч юм уу ийм технологийн онцгой горимтой тохиолдолд зөвшөөрөл олгож аж ахуйн үйл ажиллагаа хэрэгжүүлэх шаардлагатай.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bCs/>
          <w:u w:val="none"/>
          <w:lang w:val="mn-Cyrl-MN"/>
        </w:rPr>
        <w:tab/>
      </w:r>
      <w:r>
        <w:rPr>
          <w:b w:val="false"/>
          <w:bCs w:val="false"/>
          <w:u w:val="none"/>
          <w:lang w:val="mn-Cyrl-MN"/>
        </w:rPr>
        <w:t xml:space="preserve">Хорио цээрийн дэглэх гэдэг бол ер нь дэлхийн мал амьтны эрүүл мэндийн байгууллагаас ч гэсэн ер нь бол манайханд зөвлөмж болгож байгаа юм бол та нар Монгол Улсаа бүхэлд нь одоо эрүүл бүс болгоно гэж зүтгэж байхын оронд тодорхой бүс нутагтаа хорио цээрийн дэглэм тогтоогоод түүндээ одоо юу гэдэг юм сар </w:t>
      </w:r>
      <w:r>
        <w:rPr>
          <w:b w:val="false"/>
          <w:bCs w:val="false"/>
          <w:u w:val="none"/>
          <w:shd w:fill="FFFFFF" w:val="clear"/>
          <w:lang w:val="mn-Cyrl-MN"/>
        </w:rPr>
        <w:t xml:space="preserve">крантайн тогтоогоод ч юм уу тэгж байж экспортод гаргах тухай асуудал ярихгүй бол энд Сүхбаатарт гарлаа, тэнд Баян-Өлгийд гарлаа, тэнд Ховдод гарлаа гээд бүхэлдээ мал ахуйн бүтээгдэхүүний экспортын зогсоод байгаа юм. Тийм учраас энэ бүс нутагт аваачсан малыг юу гэдэг юм одоо 3 сарын 1 сарын дотор ч юм уу крантайнд байлгаж байгаад, цаашаа экспортод гаргах, бүтээгдэхүүн бэлтгэх ийм онцгой нөхцөл дэглэм бүхий ийм бүс байх юм гэсэн утгаар нь бол ийм үгийг оруулсан юм. Тэгээд явж байгаа юм гэж. За яах вэ бол нэлээн цоо шинэ ийм үйл ажиллагаа учраас гишүүдэд бас жаахан шинэ сонсогдоод байж магадгүй. Гэхдээ үүнийг ямар ч гэсэн бид нар явуулах учиртай. Гэхдээ хөдөө аж ахуйн ийм цоо шинэ чөлөөт бүсийг байгуулах асуудал бол юу гэдэг юм нэг жилийн дотор ч юм уу хийх асуудал биш. Нэлээн одоо олон жилийн хөдөлмөр, хөрөнгө хүч шаардах зайлшгүй шаардлага байгаа учраас би тодорхой цаг хугацаа тавилгүй 2005 оноос эхлэн хэрэгжүүлж эхлэх хэрэгтэй гэсэн байдлаар тогтоолд заах нь зүйтэй юм гэж үзсэн.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З.Энхболд: -</w:t>
      </w:r>
      <w:r>
        <w:rPr>
          <w:b w:val="false"/>
          <w:bCs w:val="false"/>
          <w:u w:val="none"/>
          <w:shd w:fill="FFFFFF" w:val="clear"/>
          <w:lang w:val="mn-Cyrl-MN"/>
        </w:rPr>
        <w:t xml:space="preserve"> О.Баасанхүү гишүүн.</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О.Баасанхүү: -</w:t>
      </w:r>
      <w:r>
        <w:rPr>
          <w:b w:val="false"/>
          <w:bCs w:val="false"/>
          <w:u w:val="none"/>
          <w:shd w:fill="FFFFFF" w:val="clear"/>
          <w:lang w:val="mn-Cyrl-MN"/>
        </w:rPr>
        <w:t xml:space="preserve"> Баярлалаа. Тэр дэд бүтэц байгуулах гээд өгүүлбэр явж байна л даа. Дэд бүтэц байгуулах тур хугацаа чинь хэр бололцоотой юм бэ гэж би асуумаар байна. Дуулах нь 1700 км замын ажил хийнэ, Азийн хөгжлийн банкнаас одоо тодорхой зээл авна ч гэх шиг юм яваад байна л даа. Монгол Улс тийм баян биш л дээ. Уг нь бол 700 км Дорнод хүртэл зам маань одоо ингээд дуусаж байгаа. Цаашаа 200-аад км яваад тэр Петро Дайчин орно. Дайчин цаашаа нэг 207 км тавивал Халх гол руу чинь ерөөсөө нэг 68 Буйр гэдэг 20-хон км байгаа байхгүй юу. Тэгэхэд нэг 100-аад километрийн асуудал яривал энэ бол үр дүнтэй харагдаа байдаг. Тэгэхгүй бол шууд одоо энэ миний асуулт тусдаа ийм зам тавих гээд байгаа юм уу, эсхүл энэ байгаа дэд бүтцүүдийг ашиглаад арай хөнгөн одоо мөнгө төгрөг хэмнэж хийх гээд байна уу гэдгийг 1 дүгээрт асуумаар байна. Хэрэв ингэж хийнэ гэж байгаа бол энэ Байгаль орчны байнгын хороо одоо надтай нэгдмээр байна.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r>
      <w:r>
        <w:rPr>
          <w:b w:val="false"/>
          <w:bCs w:val="false"/>
          <w:u w:val="none"/>
          <w:shd w:fill="FFFFFF" w:val="clear"/>
          <w:lang w:val="mn-Cyrl-MN"/>
        </w:rPr>
        <w:t>Одоо манай энэ газрын тос бол яамныхаа толгой дээр гарсан. Зам, тээврийн яамны өөдөөс хатуухан хэлэхэд бол маш их эсэргүүцэл тавьж байгаа. Улсын Их Хурал дээр 14 гишүүн бол чээжээрээ хамгаална гэж би дуулсан. Эхнээсээ намайг популист гэж дуудаж байгаа юм байна. Иймэрхүү байдлаар одоо юу гэдэг юм. Монгол Улсыг замтай болго гэж хэлэхээр популист болдог юм уу? Тийм биз дээ. Өөрөөр хэлэх юм бол Монгол Улсад 23 жил замаа тавихгүй байгаа хүмүүсийг 2006 онд замаа тавь гэж 3 удаа шалгасны төлөө 3 удаа 1 хүнийг шүүхээр ажлаас халж байсан. Энэ ер нь айхавтар авлигал яваад байна. Тэгэхээр таны одоо яриад байгаа энэ чөлөө бүсэд байгаа тэр дэд бүтцийг чинь ер нь хийгдэх үү, хийгдэхгүй гэдэгт би эргэлзээд байна шүү. Уг нь бэлэн байгаа тэр 207 км дээр 68-ыг нэмээд 273 км зам байхад тэрийг одоо бушуухан 2016 оны 6 сард авъя л даа. Үүнийг хийлгэхгүй байна шүү дээ. Энэ одоо ерөөсөө энэ тэнгэрт шонхрууд нисээд байна уу, бүргэдүүд нисээд байна уу?</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r>
      <w:r>
        <w:rPr>
          <w:b w:val="false"/>
          <w:bCs w:val="false"/>
          <w:u w:val="none"/>
          <w:shd w:fill="FFFFFF" w:val="clear"/>
          <w:lang w:val="mn-Cyrl-MN"/>
        </w:rPr>
        <w:t xml:space="preserve">Одоо тэрийгээ шууд одоо ил зарласан нь дээр. Бүргэд шиг бол одоо зоригтой очоод энэ Хятадуудаа зогсоогоод ажлыг нь хийлгэ, замыг нь тавиул. Тэгвэл та нарын чөлөөт бүс чинь босно. Тэгээд нөгөө 2-ын хооронд одоо юу гэдэг юм зарагдах ч үгүй, жижигхэн шонхор байгаа бол одоо яах вэ хараад сууж байхаас. Авлигатай тэмцэх газрыг ямар би дийлэх биш. Тэгээд л одоо ингээд Монгол Улсынхаа өмнө албан ёсоор Их Хурлын гишүүд нь ч одоо бууж өгье. Дээрээс яамнууд нь ч бууж өгье. Тэгээд нэг Хятадын компани дээрээс нь одоо агентлаг 2 бид нарын толгой дээр гараад 23 жил өнөөдөр юу гэдэг юм дээрэлхээд тэр газрыг чинь сэндийчээд байгаа шүү дээ. Сэндийчээд одоо ерөөсөө аймшигтай болсон байгаа байхгүй юу. Тэгээд хүнд даацын машинаар. Тэгээд усыг нь одоо юу гэдэг юм шахаад, шавхаад. Өнөөдөр хөрсний элэгдлийг бид нар засаж өнөөдөр үүнийг онцгой бүс болгоно гээд байна. Газар доороос чинь өчнөөн гүний усыг нь соруулаад авахаар тэр хөрс чинь өөрөө бэхжиж чадахгүй шүү дээ.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pPr>
      <w:r>
        <w:rPr>
          <w:b w:val="false"/>
          <w:bCs w:val="false"/>
          <w:u w:val="none"/>
          <w:shd w:fill="FFFFFF" w:val="clear"/>
          <w:lang w:val="mn-Cyrl-MN"/>
        </w:rPr>
        <w:tab/>
        <w:t>Тэгээд дээрээс нь зам тавихгүй ингээд байдаг. Замаа тавиул гээд хэлсний төлөө өнөөдөр ингэж хавчин гадуурхагдаад явж байхад бол хэцүү байна. Тийм учраас Их Хурлын өнөөдөр төртэй юм бол төр шигээ энэ ажлыг нь хийлгээч, тэгэх юм бол энэ чөлөөт бүсийг чинь ерөөсөө чөлөөт болно. Тэгэхгүй бол энэ чинь тунхгийн шинжтэй юм батлах гээд байна шүү дээ гэж хэлмээр байна л даа. Тэгээд миний асуулт бол ерөөсөө дэд бүтцийг тусдаа ингэж 1700 км тавина гэж үзээд байгаа юм уу, эсхүл байгаа дэд бүтцүүдээ</w:t>
      </w:r>
      <w:r>
        <w:rPr>
          <w:b/>
          <w:bCs/>
          <w:u w:val="none"/>
          <w:shd w:fill="FFFFFF" w:val="clear"/>
          <w:lang w:val="mn-Cyrl-MN"/>
        </w:rPr>
        <w:t xml:space="preserve"> </w:t>
      </w:r>
      <w:r>
        <w:rPr>
          <w:b w:val="false"/>
          <w:bCs w:val="false"/>
          <w:u w:val="none"/>
          <w:shd w:fill="FFFFFF" w:val="clear"/>
          <w:lang w:val="mn-Cyrl-MN"/>
        </w:rPr>
        <w:t xml:space="preserve">ашиглаад одоо ойрын үед болох гэж байгаа дэд бүтцүүдтэй хамаатуулан тавих гээд байна уу гэдэг асуултад хариулт авъя. Баярлалаа.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З.Энхболд:- </w:t>
      </w:r>
      <w:r>
        <w:rPr>
          <w:b w:val="false"/>
          <w:bCs w:val="false"/>
          <w:u w:val="none"/>
          <w:shd w:fill="FFFFFF" w:val="clear"/>
          <w:lang w:val="mn-Cyrl-MN"/>
        </w:rPr>
        <w:t>Сундуйн Батболд гишүүн хариулъя.</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Су.Батболд: - </w:t>
      </w:r>
      <w:r>
        <w:rPr>
          <w:b w:val="false"/>
          <w:bCs w:val="false"/>
          <w:u w:val="none"/>
          <w:shd w:fill="FFFFFF" w:val="clear"/>
          <w:lang w:val="mn-Cyrl-MN"/>
        </w:rPr>
        <w:t>О.Баасанхүү гишүүний санал бол бас чухал санал. Үнэхээр мэдээж энэ чөлөөт бүсийн дэд бүтцийн бүтээн байгуулалтын асуудал бол тухайн бүс нутагт хэрэгжиж байгаа бусад томоохон төсөл хөтөлбөрүүд дэд бүтцийн төслүүдтэй бол уялдана. Тэгэхгүй дангаараа бол хэрэгжих боломжгүй. Тийм учраас би энэ үг бол протоколд тэмдэглэгдэнэ. Засгийн газар бол анхааралдаа аваад, дараагийн гарах дэд бүтцийн төслүүд дээр бол тэр Дорнод аймаг орсон зам, тэр Петро, Матад, Дайчин тамсагийн зам маш олон асуудалтай нэгдэж байж дэд бүтэц болно. Дэд бүтэц бол зөвхөн зам биш. Цахилгаан шугам сүлжээний асуудал, тэнд ажиллах хүмүүсийн орон байр, хорио цээрийн байр гэдэг ч юм уу маш олон асуудлууд байгаа. Энэ асуудал дээр бол энэ О.Баасанхүү гишүүний хэлсэн саналуудыг бас харгалзаж үзнэ гэдгийг бол би хэлмээр байна.</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З.Энхболд: -</w:t>
      </w:r>
      <w:r>
        <w:rPr>
          <w:b w:val="false"/>
          <w:bCs w:val="false"/>
          <w:u w:val="none"/>
          <w:shd w:fill="FFFFFF" w:val="clear"/>
          <w:lang w:val="mn-Cyrl-MN"/>
        </w:rPr>
        <w:t xml:space="preserve"> Г.Баярсайхан гишүүн.</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Г.Баярсайхан: - </w:t>
      </w:r>
      <w:r>
        <w:rPr>
          <w:b w:val="false"/>
          <w:bCs w:val="false"/>
          <w:u w:val="none"/>
          <w:shd w:fill="FFFFFF" w:val="clear"/>
          <w:lang w:val="mn-Cyrl-MN"/>
        </w:rPr>
        <w:t xml:space="preserve">Баярлалаа. Энэ 3.2 дээр “Халх гол” чөлөөт бүсийг хөдөө аж ахуйн тогтвортой хөгжлийн загвар, шинжлэх ухаанд суурилсан байгаль орчинд ээлтэй дэвшилтэт технологи гэж байна л даа. За шинжлэх ухааны хөгжил бол цаг минутаар явж байгаа л даа. Тэгэхээр яг энэ одоо “Халх гол” чөлөөт бүстэй бид яг ямар шинжлэх ухааны үндэслэлээр, ямар хэмжээнд одоо энэ технологийг нэвтрүүлэх юм бэ гэдэг асуудал чухал байна. Хөдөө аж ахуй гэж ярих юм бол генетикийн арга байна. Жимо байна. Тэгэхээр энэ үг дотор чинь одоо жишээлбэл гений өөрчлөлттэй генийг өөрчлөх судалгаа явагдах, гений өөрчлөлттэй хүнсийг тариалах, эрдэм шинжилгээ судалгааны ажил хийгдэх энэ асуудлыг бас яах вэ? Үүнийг бас цаашид бол тодруулах нь зүйтэй байх. Ганц болоо жимо гэхгүй, бусад одоо ерөнхийдөө туршилтын журмаар хийгдэж байгаа судалгааны чиглэлүүд байгаа. Тэдгээрийг яах вэ гэдэг ийм асуудал байна.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Нөгөө талаар дэд бүтцийн асуудал. Дэд бүтцийг бол мэдээж бид дэмжих ёстой. Дэд бүтэц дээр ярих юм бол харин улсын оролцоо ямар байх юм бэ? Энэ нэгэнт одоо “Халх гол” чөлөөт бүс гэж байгаа бол энэ ерөөсөө л энэ хувийн хэвшлийн гадаад дотоодын хөрөнгө оруулалтын компаниудын хөрөнгөөр л одоо цаашаа явах гэж би хувьдаа ийм төсөл гэж ойлгож байна. Төрийн оролцоо аль болох бага байгаасай. Төр бодлогоор зохицуулаад яваасай. Энэ Х.Болорчулуун гишүүний хэлж байгаа тэр би саналыг бол дэмжмээр байгаа юм. Хувийн хэвшлийн компаниуд элеватор өөрсдөө бариад явна шүү дээ. Заавал одоо төрийн нуруун дээр ачаа үүрүүлээд элевотор бариулах асуудал бол хэр байх вэ? Барилаа гэхэд хувийн хэвшилтэйгээ зохицоод явах асуудлыг бас судалж үзэх нь бол зөв зүйтэй байх гэж хэлмээр байна.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val="false"/>
          <w:bCs w:val="false"/>
          <w:u w:val="none"/>
          <w:shd w:fill="FFFFFF" w:val="clear"/>
          <w:lang w:val="mn-Cyrl-MN"/>
        </w:rPr>
        <w:tab/>
        <w:t>Нөгөө талаар энэ Халх голын хөрс чинь өөрөө хөрсний үндэс суурь нь бол элс дээр би болсон хөрс. Элсцэр.</w:t>
      </w:r>
      <w:r>
        <w:rPr>
          <w:b w:val="false"/>
          <w:bCs w:val="false"/>
          <w:color w:val="000000"/>
          <w:u w:val="none"/>
          <w:shd w:fill="FFFFFF" w:val="clear"/>
          <w:lang w:val="mn-Cyrl-MN"/>
        </w:rPr>
        <w:t xml:space="preserve"> Эволюгийн га</w:t>
      </w:r>
      <w:r>
        <w:rPr>
          <w:b w:val="false"/>
          <w:bCs w:val="false"/>
          <w:u w:val="none"/>
          <w:shd w:fill="FFFFFF" w:val="clear"/>
          <w:lang w:val="mn-Cyrl-MN"/>
        </w:rPr>
        <w:t xml:space="preserve">ралтай гэж одоо шинжлэх ухааны хэлээр нь хэлдэг юм байна лээ. Тэгэхээр маш эмзэг хөрс. Манай эрдэмтэн судлаачид бол үүнийг бол газар тариаланд үнэхээр тааламжтай бус хөрс гэж ярьж байгаа юм. Одоо энэ утгаар эрчимжсэн газар тариалан бол энэ бүс нутагт бол одлоо цаашид бол бодлогоор дэмжих нь бол одоо бас бид нэлээн бодолцох ёстой асуудал шүү.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Тэгээд ерөнхийдөө 500 гаруй мянган га талбайг Монгол Улсын Засгийн газар мэдэлдээ авах нь бол зөв зүйтэй байх. Үүнийг бол одоо шууд Засгийн газрын мэдэлд байх нь зөв зүйтэй. Хөдөө орон нутагт бол ямар хэлбэрээр яаж энэ газар хувийн компаниудын гарт очоод байна гэдэг нь бол тодорхой байгаа шүү дээ.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З.Энхболд: - </w:t>
      </w:r>
      <w:r>
        <w:rPr>
          <w:b w:val="false"/>
          <w:bCs w:val="false"/>
          <w:u w:val="none"/>
          <w:shd w:fill="FFFFFF" w:val="clear"/>
          <w:lang w:val="mn-Cyrl-MN"/>
        </w:rPr>
        <w:t>Сундуйн Батболд дарга хариулъя, Байнгын хорооны дарга.</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Су.Батболд: - </w:t>
      </w:r>
      <w:r>
        <w:rPr>
          <w:b w:val="false"/>
          <w:bCs w:val="false"/>
          <w:u w:val="none"/>
          <w:shd w:fill="FFFFFF" w:val="clear"/>
          <w:lang w:val="mn-Cyrl-MN"/>
        </w:rPr>
        <w:t xml:space="preserve">Г.Баярсайхан гишүүнтэй бол 100 хувь санал нэг байгаа. Энэ шинжлэх ухаанд суурилсан, инноваци нэвтрүүлсэн гэдэг үгийг бол бас Байнгын хороон дээр нэлээн ярьж байгаад манай гишүүд дэмжээд оруулсан ийм юм байгаа юм. Инноваци гэдгийг оруулъя гэснээ бас арай өөр юм руу шинжлэх ухаанд суурилсан гэсэн байдлаар яасан. Энд бол юу гэдэг юм ердийн технологиор жишээлбэл ямаагаа тууж очоод маллана гэсэн үг биш. Үүнд бол бид нарын бодож байгаагаар бол зөвхөн махны чиглэлийн үхрийн аж ахуйн байна. Тэр нь хамгийн шилдэг үйлдвэрийн байх хэрэгтэй. Тэгэхгүй бол тэнд адуугаа тууж очоод ямаагаа тууж очоод суурьшаад маллана гэсэн ойлголт биш. Зөвхөн мал аж ахуй дээр гэхэд л.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Манай ургамал газар тариалангийн хүрээлэнгийн харьяа Халх голын станц байдаг. Тэнд бас Халх голын станц бол үйл ажиллагаа явуулна. Энэ нь чөлөөт бүсэд шинжлэх ухаан технологийн шинж ололтуудыг нэвтрүүлсэн ийм үйл ажиллагаа шинжлэх ухааны туршилтууд бол байнга явагдана. Тийм учраас ердийн тохиолдолд аж ахуйн үйл ажиллагаа эрхэлж байгаатай адилхан хэмжээнд явагдахгүй, онцгой дэглэм шинжлэх ухаанд суурилсан ийм нөхцөлд л одоо аж ахуйн нэгжүүд үйл ажиллагаа явуулах тийм гэрээ байгуулж, Засгийн газартай байгуулж байж энэ үйл ажиллагаа нутаг дэвсгэрт үйл ажиллагаа явуулах юм гэж би бодож байгаа.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Тэгээд бусад асуудал нь бол саналын шинжтэй юм байна. Тийм учраас Засгийн газар дараа дараагийн үйл ажиллагаандаа бол энэ гишүүдийн гаргаж байгаа саналыг бол маш сайн тусгаж явах нь зүйтэй. Байнгын хороо ч гэсэн энэ тогтоолын хэрэгжилтэд хяналт тавихдаа бол гишүүдийн гаргаж байгаа үнэтэй саналуудыг бол бас байнга харгалзаж үзнэ. Г.Баярсайхан гишүүнийг намар цуг яваасай гэж хүсэж байна.</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З.Энхболд: -</w:t>
      </w:r>
      <w:r>
        <w:rPr>
          <w:b w:val="false"/>
          <w:bCs w:val="false"/>
          <w:u w:val="none"/>
          <w:shd w:fill="FFFFFF" w:val="clear"/>
          <w:lang w:val="mn-Cyrl-MN"/>
        </w:rPr>
        <w:t xml:space="preserve"> Гишүүд асуулт асууж дууслаа. Санал хураая. 3 дугаар саналыг дэмжье гэдгээр санал хураая. Санал хураалт. Санал хурааж байна. 59 гишүүн оролцож, 43 гишүүн зөвшөөрч, 72.9 хувийн саналаар 3 дахь санал дэмжигдлээ. </w:t>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r>
    </w:p>
    <w:p>
      <w:pPr>
        <w:pStyle w:val="Normal"/>
        <w:spacing w:lineRule="atLeast" w:line="100" w:before="0" w:after="0"/>
        <w:ind w:left="0" w:right="0" w:hanging="0"/>
        <w:jc w:val="both"/>
        <w:rPr>
          <w:b w:val="false"/>
          <w:b w:val="false"/>
          <w:bCs w:val="false"/>
          <w:color w:val="000000"/>
          <w:shd w:fill="FFFFFF" w:val="clear"/>
        </w:rPr>
      </w:pPr>
      <w:r>
        <w:rPr>
          <w:b w:val="false"/>
          <w:bCs w:val="false"/>
          <w:color w:val="000000"/>
          <w:u w:val="none"/>
          <w:shd w:fill="FFFFFF" w:val="clear"/>
          <w:lang w:val="mn-Cyrl-MN"/>
        </w:rPr>
        <w:tab/>
        <w:t>4 дэх санал. 4.Тогтоолын төсөлд доор дурдсан агуулгатай 4 дүгээр заалт нэмэх.</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color w:val="000000"/>
          <w:shd w:fill="FFFFFF" w:val="clear"/>
        </w:rPr>
      </w:pPr>
      <w:r>
        <w:rPr>
          <w:b w:val="false"/>
          <w:bCs w:val="false"/>
          <w:color w:val="000000"/>
          <w:u w:val="none"/>
          <w:shd w:fill="FFFFFF" w:val="clear"/>
          <w:lang w:val="mn-Cyrl-MN"/>
        </w:rPr>
        <w:t xml:space="preserve"> </w:t>
      </w:r>
      <w:r>
        <w:rPr>
          <w:b w:val="false"/>
          <w:bCs w:val="false"/>
          <w:color w:val="000000"/>
          <w:u w:val="none"/>
          <w:shd w:fill="FFFFFF" w:val="clear"/>
          <w:lang w:val="mn-Cyrl-MN"/>
        </w:rPr>
        <w:tab/>
        <w:t>4.Энэ тогтоолын хэрэгжилтэд хяналт тавьж ажиллахыг Улсын Их Хурлын Байгаль орчин, хүнс, хөдөө аж ахуйн байнгын хороо, /С.Батболд/ Эдийн засгийн байнгын хороо /Ж.Батсуурь/-т тус тус үүрэг болгосугай. Саналыг ажлын хэсэг гаргаж, Байнгын хороо дэмжсэн байна. Дэмжье гэдгээр санал хураая. Санал хураалт. 59 гишүүн оролцож, 45 гишүүн зөвшөөрч 76.3 хувийн саналаар санал дэмжигдлээ.</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color w:val="000000"/>
          <w:shd w:fill="FFFFFF" w:val="clear"/>
        </w:rPr>
      </w:pPr>
      <w:r>
        <w:rPr>
          <w:b w:val="false"/>
          <w:bCs w:val="false"/>
          <w:color w:val="000000"/>
          <w:u w:val="none"/>
          <w:shd w:fill="FFFFFF" w:val="clear"/>
          <w:lang w:val="mn-Cyrl-MN"/>
        </w:rPr>
        <w:tab/>
        <w:t xml:space="preserve">Зарчмын зөрүүтэй саналаар санал хурааж дууслаа. “Халх гол” чөлөөт бүс байгуулах тухай Улсын Их Хурлын тогтоолын төслийг эцсийн хэлэлцүүлэгт бэлтгүүлэхээр Байгаль орчин, хүнс, хөдөө аж ахуйн байнгын хороонд шилжүүллээ. </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shd w:fill="FFFFFF" w:val="clear"/>
        </w:rPr>
      </w:pPr>
      <w:r>
        <w:rPr>
          <w:b/>
          <w:bCs/>
          <w:u w:val="none"/>
          <w:shd w:fill="FFFFFF" w:val="clear"/>
          <w:lang w:val="mn-Cyrl-MN"/>
        </w:rPr>
        <w:tab/>
      </w:r>
      <w:r>
        <w:rPr>
          <w:b w:val="false"/>
          <w:bCs w:val="false"/>
          <w:u w:val="none"/>
          <w:shd w:fill="FFFFFF" w:val="clear"/>
          <w:lang w:val="mn-Cyrl-MN"/>
        </w:rPr>
        <w:t>Дараагийн асуудал. Ойн тухай хууль нэмэлт, өөрчлөлт оруулах тухай болон хамт өргөн мэдүүлсэн бусад хуульд нэмэлт, өөрчлөлт оруулах тухай хуулиудын төслийг эцсийн хэлэлцүүлгийг явуулъя. Төслийн талаарх Байгаль орчин, хүнс, хөдөө аж ахуйн байнгын хорооны танилцуулгыг Улсын Их Хурлын гишүүн Ж.Батзандан танилцуулна. Индэрт урьж байна.</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Ж.Батзандан: -</w:t>
      </w:r>
      <w:r>
        <w:rPr>
          <w:b w:val="false"/>
          <w:bCs w:val="false"/>
          <w:u w:val="none"/>
          <w:shd w:fill="FFFFFF" w:val="clear"/>
          <w:lang w:val="mn-Cyrl-MN"/>
        </w:rPr>
        <w:t xml:space="preserve"> Улсын Их Хурлын дарга, эрхэм гишүүд ээ, Монгол Улсын Засгийн газраас 2015 оны 02 дугаар сарын 17-ны өдөр Улсын Их Хуралд өргөн мэдүүлсэн ойн тухай хуульд нэмэлт өөрчлөлт оруулах тухай болон Байгаль орчныг хамгаалах тухай хуульд нэмэлт оруулах тухай, Засгийн газрын тусгай сангийн тухай хуульд нэмэлт оруулах тухай хуулийн төслүүдийн анхны хэлэлцүүлгийг 2015 оны 7 дугаар сарын 03-ын өдрийн Улсын Их Хурлын чуулганы нэгдсэн хуралдаанаар хийж, төслийг эцсийн хэлэлцүүлэгт бэлтгүүлэхээр Байгаль орчин, хүнс, хөдөө аж ахуйн байнгын хороонд шилжүүлсэн билээ.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r>
      <w:r>
        <w:rPr>
          <w:b w:val="false"/>
          <w:bCs w:val="false"/>
          <w:u w:val="none"/>
          <w:shd w:fill="FFFFFF" w:val="clear"/>
          <w:lang w:val="mn-Cyrl-MN"/>
        </w:rPr>
        <w:t>Байнгын хороо дээрх хуулийн төслүүдийн эцсийн хэлэлцүүлгийг 2015 оны 07 дугаар сарын 07-ны өдрийн хуралдаанаар хийж төслүүдийг эцсийн хэлэлцүүлэгт бэлтгэсэн талаарх танилцуулгыг Улсын Их Хурлын чуулганы нэгдсэн хуралдаанд оруулахаар танилцуулж байна.</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Монгол Улсын Их Хурлын чуулганы хуралдааны дэгийн тухай хуулийн 23.1-т заасны дагуу чуулганы нэгдсэн хуралдааны анхны хэлэлцүүлгээр санал хурааж, шийдвэрлэсэн зарчмын зөрүүтэй саналуудыг дараах байдлаар төсөлд тусгалаа. Үүнд:</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1.Ойн тухай хуульд нэмэлт, өөрчлөлт оруулах тухай хуулийн төслийг 32.3-т ойн нөөц бүхий аймаг, сумын иргэдийн ахуйн хэрэглээний болон уламжлалт бүтээгдэхүүн үйлдвэрлэх зориулалтын огтлолтыг баг бүрээр гэсэн 32.3.3 дахь заалт, Байгаль орчныг хамгаалан тухай хуульд нэмэлт оруулах тухай хуулийн төслийн 2 дугаар зүйлд 4, 5 дахь хэсэгт “Засаг дарга” гэсний дараа “байгалийн нөөц ашигласны төлбөрийн орлогоос” гэж, мөн зүйлийн “ес” гэсний өмнө “найм” гэж, Засгийн газрын тусгай сангийн тухай хуульд нэмэлт оруулах тухай хуулийн төслийн 12.1.6 дахь заалтад “баялгийг” гэсний дараа “борлуулсны” гэж нэмсэн зарчмын зөрүүтэй саналыг нэмж тусган төслийн эцсийн хувилбарыг бэлтгэлээ.</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r>
      <w:r>
        <w:rPr>
          <w:b w:val="false"/>
          <w:bCs w:val="false"/>
          <w:u w:val="none"/>
          <w:shd w:fill="FFFFFF" w:val="clear"/>
          <w:lang w:val="mn-Cyrl-MN"/>
        </w:rPr>
        <w:t>2.Чуулганы нэгдсэн хуралдааны анхны хэлэлцүүлгээр хуулийн төслүүдийг хэлэлцэх үед хуралдаан даргалагчаас өгсөн чиглэлийн дагуу Ойн тухай хуульд нэмэлт, өөрчлөлт оруулах тухай хуулийн төслийн 1 дүгээр зүйлийн 47.2.16 дахь заалт болон 2 дугаар зүйлийн 47.2.9 дэх заалтын “...төгрөгөөр торгох” гэсний дараа “ба давтан үйлдвэл хууль тогтоомжид заасны дагуу ажлаас халах” гэж нэмэх гэснийг Зөрчлийн тухай хуультай уялдуулан хэлэлцүүлэх нь зүйтэй гэж үзсэн тул Хууль зүйн байнгын хороонд шилжүүллээ.</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3.Ойн тухай хуульд нэмэлт, өөрчлөлт оруулах тухай хуулийн төслийн 4 дүгээр зүйлийн 39.3.1 дэх заалтын “зөрчлийг илрүүлэхэд бодит туслалцаа үзүүлсэн” гэснийг “зөрчлийг илрүүлсэн” гэж өөрчлөх найруулгын шинжтэй саналыг ажлын хэсгийн ахлагч Ж.Батзандан гаргасныг хуралдаанд оролцсон гишүүд санал нэгтэй дэмжсэн болно.</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Хууль, Улсын Их Хурлын бусад шийдвэрийн төсөл боловсруулах, өргөн мэдүүлэх журмын тухай хуульд нийлцүүлэн агуулга, зарчмыг алдагдуулахгүйгээр Ойн тухай хуульд нэмэлт, өөрчлөлт оруулах тухай хуулийн төслийн 1 дүгээр зүйлийн 37.4 дэх хэсгийн “газарт” гэснийг “газартаа” гэж, Засгийн тусгай сангийн тухай хуульд нэмэлт оруулах тухай хуулийн төслийн 12.1.6 дахь заалтын “баялгийн” гэснийг “баялгийг” гэж үг хэллэг, нэр томьёо жигдлэх, зүйл заалтын дараалал шилжүүлэх зэрэг техникийн болон редакцын шинжтэй зарим засварыг орууллаа.</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r>
      <w:r>
        <w:rPr>
          <w:b w:val="false"/>
          <w:bCs w:val="false"/>
          <w:u w:val="none"/>
          <w:shd w:fill="FFFFFF" w:val="clear"/>
          <w:lang w:val="mn-Cyrl-MN"/>
        </w:rPr>
        <w:t>Нэгдсэн хуралдааны анхны хэлэлцүүлгээр олонхын дэмжлэг авсан саналыг нэмж тусгасан төслийн эцсийн хувилбар, эцсийн хэлэлцүүлэгт бэлтгэсэн талаарх Байгаль орчин, хүнс, хөдөө аж ахуйн байнгын хорооны танилцуулга болон найруулгын шинжтэй саналын томьёоллыг та бүхэнд тараасан болно.</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Улсын Их Хурлын эрхэм гишүүд ээ, Ойн тухай хуульд нэмэлт, өөрчлөлт оруулах тухай болон Байгаль орчныг хамгаалах тухай хуульд нэмэлт оруулах тухай, Засгийн газрын тусгай сангийн тухай хуульд нэмэлт оруулах тухай хуулийн төслүүдийг эцсийн хэлэлцүүлэгт бэлтгэсэн талаарх Байгаль орчин, хүнс, хөдөө аж ахуйн байнгын хорооны танилцуулга болон найруулгын шинжтэй саналын томьёоллыг хэлэлцэж, хуулийн төслийг баталж өгөхийг хүсье.</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З.Энхболд: -</w:t>
      </w:r>
      <w:r>
        <w:rPr>
          <w:b w:val="false"/>
          <w:bCs w:val="false"/>
          <w:u w:val="none"/>
          <w:shd w:fill="FFFFFF" w:val="clear"/>
          <w:lang w:val="mn-Cyrl-MN"/>
        </w:rPr>
        <w:t xml:space="preserve"> Ажлын хэсгийг танилцуулъя. Ц.Банзрагч -Байгаль орчин, ногоон хөгжил, аялал жуулчлалын яамны Ойн бодлого, зохицуулалтын газрын дарга, Д.Даваасамба -Мөн яамны Хяналт-шинжилгээ үнэлгээ, дотоод аудитын газрын дарга, Х.Буянтүмэн -Цагдаагийн ерөнхий газрын Байгаль хамгаалах журмын эсрэг гэмт хэрэгтэй тэмцэх хэлтсийн дарга, цагдаагийн дэд хурандаа, Ч.Нямдаваа -Мэргэжлийн хяналтын ерөнхий газрын Байгаль орчны улсын ахлах байцаагч, Н.Дашзэвэг -Хууль бус мод бэлтгэлтэй тэмцэх, зохицуулах зөвлөлийн дарга, Н.Цэнгэл -Байгаль орчин, ногоон хөгжил, аялал жуулчлалын яамны төрийн нарийн бичгийн дарга.</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Байнгын хорооны танилцуулгатай холбогдуулан асуулттай гишүүд байна уу? Я.Содбаатар гишүүн асууя.</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pPr>
      <w:r>
        <w:rPr>
          <w:b/>
          <w:bCs/>
          <w:u w:val="none"/>
          <w:shd w:fill="FFFFFF" w:val="clear"/>
          <w:lang w:val="mn-Cyrl-MN"/>
        </w:rPr>
        <w:tab/>
        <w:t>Я.Содбаатар: -</w:t>
      </w:r>
      <w:r>
        <w:rPr>
          <w:b w:val="false"/>
          <w:bCs w:val="false"/>
          <w:u w:val="none"/>
          <w:shd w:fill="FFFFFF" w:val="clear"/>
          <w:lang w:val="mn-Cyrl-MN"/>
        </w:rPr>
        <w:t xml:space="preserve"> Асуух юм гайгүй байгаа. Ер нь бол энэ Ойн тухай хуульд нэмэлт өөрчлөлт оруулах тухай хууль бол энэ хуулийн төсөл бол их сайн хуулийн төсөл орж ирж, батлагдаж байгаа гэж бодож байгаа. Ер нь манай ялангуяа модны хулгайтай тэмцэх чиглэлээр олон жил ярьсан асуудлуудыг оруулсан, дээрээс нь ойгоос бэлтгэх модны төрөл, тоо хэмжээг тогтоох, модны огтлолтой холбоотой бас ойн мод бүхий орон нутагт бас нэлээн яригдсан асуудлуудыг энэ явцын дунд бид нар оруулж өгсөн. Уламжлалт бүтээгдэхүүн үйлдвэрлэлийн зориулалтаар одоо мод бэлтгэх чиглэлээр бас тодорхой заалтууд оруулж өгсөн. Ялангуяа Хөвсгөл, Архангай, Өвөрхангай гэсэн аймгуудын иргэдийн хувьд бол энэ бол бас нэлээн чухал шийдвэр болж байгаа гэж бодож байгаа.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Тийм учраас энэ Ойн тухай хуульд орж байгаа энэ хуулийг хэрэгжилтийг хангах чиглэлээр манай одоо холбогдох яам, холбогдох төрийн байгууллагууд бол бас нэлээн анхаарч ажиллах ёстой. Энэ утгаараа энэ чиглэлээр бол би Байгаль орчин, хүнс, хөдөө аж ахуйн байнгын хороо бол оны төгсгөлд юм уу, энэ хууль хэрэгжсэний дараа тодорхой хугацааны дараа бас яг энэ хуулийн хэрэгжилттэй холбоотой юмыг бас нэг шалгах хэрэгтэй байх гэж бодож байгаа.</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r>
      <w:r>
        <w:rPr>
          <w:b w:val="false"/>
          <w:bCs w:val="false"/>
          <w:u w:val="none"/>
          <w:shd w:fill="FFFFFF" w:val="clear"/>
          <w:lang w:val="mn-Cyrl-MN"/>
        </w:rPr>
        <w:t xml:space="preserve">Тэгэхгүй бол хууль гардаг. Тэр хуулийг харин амьдрал, практикт хэрэгжүүлж үр дүнг олох талдаа бол бид нар бас нэлээн учир дутагдалтай байна гэж бодож байгаа юм. Тийм учраас энэ хууль бол нэлээн иргэдэд хүрсэн, аж ахуйн нэгжүүдэд бас нэлээн яасан ийм хууль учраас хэрэгжилтийг нь хангах чиглэлд бас онцгой анхаараасай гэж байгаа юм. Санал байгаа юм дарга аа, асуулт биш.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r>
      <w:r>
        <w:rPr>
          <w:b/>
          <w:bCs/>
          <w:u w:val="none"/>
          <w:shd w:fill="FFFFFF" w:val="clear"/>
          <w:lang w:val="mn-Cyrl-MN"/>
        </w:rPr>
        <w:t>З.Энхболд: -</w:t>
      </w:r>
      <w:r>
        <w:rPr>
          <w:b w:val="false"/>
          <w:bCs w:val="false"/>
          <w:u w:val="none"/>
          <w:shd w:fill="FFFFFF" w:val="clear"/>
          <w:lang w:val="mn-Cyrl-MN"/>
        </w:rPr>
        <w:t xml:space="preserve"> Санал байна. Нэг саналтай юм уу, тийм ээ? Ганцхан санал байгаа юм байна. Ойн тухай хуульд нэмэлт, өөрчлөлт оруулах тухай хуулийн төслийн талаар Байгаль орчин, хүнс, хөдөө аж ахуйн байнгын хорооны дэмжсэн найруулгын шинжтэй нэг санал байна. Ойн тухай хуульд нэмэлт, өөрчлөлт оруулах тухай хуулийн төслийн 4 дүгээр зүйлийн 39.3.1 дэх заалтын “зөрчлийг илрүүлэхэд бодит туслалцаа үзүүлсэн” гэснийг “зөрчлийг илрүүлсэн” гэж өөрчлөн найруулах. Санал гаргасан Улсын Их Хурлын гишүүн Ж.Батзандан, Байнгын хороо дэмжсэн байна. Энэ саналыг дэмжье гэдгээр санал хураая. Санал хураалт, санал хурааж байна. 56 гишүүн оролцож, 41 гишүүн зөвшөөрч 73.2 хувийн саналаар дэмжигдлээ.</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Зарчмын зөрүүтэй саналаар санал хурааж дууслаа. Найруулгын саналаар. Одоо хуулийн төслийг бүхэлд нь батлах санал хураалт явуулна. Байнгын хорооны саналаар Ойн тухай хуульд нэмэлт, өөрчлөлт оруулах тухай хуулийн төслийг бүхэлд нь баталъя гэсэн санал хураая. Санал хураалт. Хуулиа бүхэлд нь баталж байна гишүүд. 56 гишүүн оролцож, 41 гишүүн зөвшөөрч 73.2 хувийн саналаар эхний санал дэмжигдлээ.</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2.Байгаль орчныг хамгаалах тухай хуульд нэмэлт, өөрчлөлт оруулах тухай хуулийн төслийг бүхэлд нь баталъя гэсэн санал хураая. Санал хураалт. Санал хурааж байна. 56 гишүүн оролцож, 40 гишүүн зөвшөөрч 71.4 хувийн саналаар дэмжигдлээ.</w:t>
      </w:r>
    </w:p>
    <w:p>
      <w:pPr>
        <w:pStyle w:val="Normal"/>
        <w:spacing w:lineRule="atLeast" w:line="100" w:before="0" w:after="0"/>
        <w:ind w:left="0" w:right="0" w:hanging="0"/>
        <w:jc w:val="both"/>
        <w:rPr>
          <w:u w:val="none"/>
          <w:lang w:val="mn-Cyrl-MN"/>
        </w:rPr>
      </w:pPr>
      <w:r>
        <w:rPr>
          <w:u w:val="none"/>
          <w:lang w:val="mn-Cyrl-MN"/>
        </w:rPr>
      </w:r>
    </w:p>
    <w:p>
      <w:pPr>
        <w:pStyle w:val="Normal"/>
        <w:spacing w:lineRule="atLeast" w:line="100" w:before="0" w:after="0"/>
        <w:ind w:left="0" w:right="0" w:hanging="0"/>
        <w:jc w:val="both"/>
        <w:rPr>
          <w:b w:val="false"/>
          <w:b w:val="false"/>
          <w:bCs w:val="false"/>
          <w:shd w:fill="FFFFFF" w:val="clear"/>
        </w:rPr>
      </w:pPr>
      <w:r>
        <w:rPr>
          <w:b w:val="false"/>
          <w:bCs w:val="false"/>
          <w:u w:val="none"/>
          <w:shd w:fill="FFFFFF" w:val="clear"/>
          <w:lang w:val="mn-Cyrl-MN"/>
        </w:rPr>
        <w:tab/>
        <w:t xml:space="preserve">Сүүлийн санал хураалт. Засгийн газрын тусгай сангийн тухай хуульд нэмэлт оруулах тухай хуулийг төслийг бүхэлд нь баталъя гэсэн санал хураая. Санал хураалт. 56 гишүүн оролцож, 40 гишүүн зөвшөөрч 71.4 хувийн саналаар батлагдлаа. Үүгээр Ойн тухай хуультай холбогдсон хуулиуд болон бусад хуулийн төсөл хууль болж батлагдлаа. Гишүүд, ажлын хэсэгт баярлалаа.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Дараагийн асуудал. Нийтийн сонсголын тухай болон хамт өргөн мэдүүлсэн бусад хуульд нэмэлт, өөрчлөлт оруулах тухай хуулиудын төслийн эцсийн хэлэлцүүлгийг явуулна. Төслийн талаарх Төрийн байгуулалтын байнгын хорооны танилцуулгыг Улсын Их Хурлын Х.Тэмүүжин танилцуулна. Индэрт урьж байна.</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Х.Тэмүүжин: -</w:t>
      </w:r>
      <w:r>
        <w:rPr>
          <w:b w:val="false"/>
          <w:bCs w:val="false"/>
          <w:u w:val="none"/>
          <w:shd w:fill="FFFFFF" w:val="clear"/>
          <w:lang w:val="mn-Cyrl-MN"/>
        </w:rPr>
        <w:t xml:space="preserve"> Улсын Их Хурлын дарга, эрхэм гишүүд ээ, Монгол Улсын Ерөнхийлөгчөөс 2014 оны 06 дугаар сарын 08-ын өдөр Улсын Их Хуралд өргөн мэдүүлсэн Нийтийн сонсголын тухай болон холбогдох бусад хуулийг төслүүдийн анхны хэлэлцүүлгийг 2015 оны 6 дугаар сарын 25, 7 сарын 03-ны өдрүүдийн Улсын Их Хурлын нэгдсэн чуулганаар хийж, эцсийн хэлэлцүүлэгт бэлтгүүлэхээр Төрийн байгуулалтын байнгын хороонд шилжүүлсэн болно.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pPr>
      <w:r>
        <w:rPr>
          <w:b w:val="false"/>
          <w:bCs w:val="false"/>
          <w:u w:val="none"/>
          <w:shd w:fill="FFFFFF" w:val="clear"/>
          <w:lang w:val="mn-Cyrl-MN"/>
        </w:rPr>
        <w:tab/>
        <w:t>Төрийн байгуулалтын байнгын хороо 2015 оны 7 дугаар сарын 07-ны өдрийн хуралдаанаар төслийн эцсийн хэлэлцүүлгийг явууллаа. Байнгын хорооны хуралдааны нэгдсэн хуралдааны анхны хэлэлцүүлгийн шатанд санал хурааж шийдвэрлэсэн төслийн 4.2.4-ыг өөрчлөн найруулах, 6.4 дэх хэсгийг энэ хуулийн 6.2.6 дахь заасан сонсголын захиргааны хэм хэмжээний актыг батлах, нийтийн ашиг сонирхлыг хөндсөн захиргааны шийдвэр гаргахын өмнө зохион байгуулах бөгөөд уг сонсгол зохион байгуулах нарийвчилсан үндэслэл, журмыг холбогдох хууль болон энэ хуулийн 19.7-д заасан журмаар зохицуулна гэж өөрчлөх, 7 дугаар зүйлийг “хууль тогтоох сонсгол” гэснийг “хууль тогтоомжийн төслийн сонсгол” гэж өөрчлөх саналуудыг Монгол Улсын Их Хурлын чуулганы хуралдааны дэгийн тухай хуулийн 23 дугаар зүйлийн 23.2.3 дахь заасны дагуу Байнгын хорооны</w:t>
      </w:r>
      <w:r>
        <w:rPr>
          <w:b/>
          <w:bCs/>
          <w:u w:val="none"/>
          <w:shd w:fill="FFFFFF" w:val="clear"/>
          <w:lang w:val="mn-Cyrl-MN"/>
        </w:rPr>
        <w:t xml:space="preserve"> </w:t>
      </w:r>
      <w:r>
        <w:rPr>
          <w:b w:val="false"/>
          <w:bCs w:val="false"/>
          <w:u w:val="none"/>
          <w:shd w:fill="FFFFFF" w:val="clear"/>
          <w:lang w:val="mn-Cyrl-MN"/>
        </w:rPr>
        <w:t>хуралдаанд оролцсон гишүүдийн гуравны хоёроос доошгүй саналаар дахин санал хураах шаардлагыг үзсэн болно.</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r>
      <w:r>
        <w:rPr>
          <w:b w:val="false"/>
          <w:bCs w:val="false"/>
          <w:u w:val="none"/>
          <w:shd w:fill="FFFFFF" w:val="clear"/>
          <w:lang w:val="mn-Cyrl-MN"/>
        </w:rPr>
        <w:t xml:space="preserve">Төрийн байгуулалтын байнгын хороо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саналын дэмжлэг авсан саналыг төсөлд нэмж тусган, агуулга, зарчмыг алдагдуулахгүйгээр найруулга, үг хэллэг, дэс дараалал, бүтцийн шинжтэй засварыг хийсэн эцсийн хувилбарыг төсөл болгон эцсийн хэлэлцүүлэгт бэлтгэсэн тухай танилцуулга, зарчмын зөрүүтэй саналын томьёоллыг нэгдсэн хуралдаанд танилцуулж байна.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Байнгын хорооны хуралдаанд оролцсон гишүүдийн санал нэгтэйгээр Нийтийн сонсголын тухай хууль болон холбогдох бусад хуульд нэмэлт, өөрчлөлт оруулах тухай хуулийн төслүүдийг чуулганы нэгдсэн хуралдаанаар хэлэлцүүлж, батлуулах нь зүйтэй гэж үзлээ.</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Улсын Их Хурлын эрхэм гишүүд ээ, Нийтийн сонсголын тухай хууль Монгол Улсын Их Хурлын тухай хуульд нэмэлт, өөрчлөлт оруулах тухай, Монгол Улсын Их Хурлын чуулганы хуралдааны дэгийн тухай хуульд өөрчлөлт оруулах тухай, Монгол Улсын Засаг захиргаа, нутаг дэвсгэрийн нэгж, түүний удирдлагын тухай хуульд нэмэлт оруулах тухай, Төрийн албаны тухай хуульд нэмэлт өөрчлөлт оруулах тухай төслүүд болон Нийтийн сонсголын тухай хууль батлагдсантай холбогдуулан авах арга хэмжээний тухай Улсын Их Хурлын тогтоолын төслийг эцсийн хэлэлцүүлэгт бэлтгэсэн талаарх Төрийн байгуулалтын байнгын хорооны танилцуулгыг хэлэлцэн, хууль тогтоолын төслийг баталж өгөхийг та бүхнээс хүсье. Анхаарал тавьсанд баярлалаа.</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З.Энхболд: - </w:t>
      </w:r>
      <w:r>
        <w:rPr>
          <w:b w:val="false"/>
          <w:bCs w:val="false"/>
          <w:u w:val="none"/>
          <w:shd w:fill="FFFFFF" w:val="clear"/>
          <w:lang w:val="mn-Cyrl-MN"/>
        </w:rPr>
        <w:t xml:space="preserve">Ажлын хэсэг. Ч.Өнөрбаяр. Ерөнхийлөгчийн Хүний эрх, хуулийн бодлогын зөвлөх. Байнгын хорооны танилцуулгатай холбогдуулан асуулттай гишүүд байна уу? Асуулттай гишүүн алга байна.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Р.Гончигдорж: - </w:t>
      </w:r>
      <w:r>
        <w:rPr>
          <w:b w:val="false"/>
          <w:bCs w:val="false"/>
          <w:u w:val="none"/>
          <w:shd w:fill="FFFFFF" w:val="clear"/>
          <w:lang w:val="mn-Cyrl-MN"/>
        </w:rPr>
        <w:t xml:space="preserve">Байнгын хорооноос оруулсан зарчмын зөрүүтэй саналуудаар санал хураалт явуулъя. Төрийн байгуулалтын байнгын хорооны дэмжсэн санал байна. </w:t>
      </w:r>
    </w:p>
    <w:p>
      <w:pPr>
        <w:pStyle w:val="Normal"/>
        <w:spacing w:lineRule="atLeast" w:line="100" w:before="0" w:after="0"/>
        <w:ind w:left="0" w:right="0" w:hanging="0"/>
        <w:jc w:val="both"/>
        <w:rPr/>
      </w:pPr>
      <w:r>
        <w:rPr>
          <w:b/>
          <w:bCs/>
          <w:u w:val="none"/>
          <w:shd w:fill="FFFFFF" w:val="clear"/>
          <w:lang w:val="mn-Cyrl-MN"/>
        </w:rPr>
        <w:tab/>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1.Төслийн 4.2 дахь хэсгийг доор дурдсанаар өөрчлөн найруулах:</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“4.2.Нийтийн сонсголыг доор дурдсан асуудлыг хэлэлцэх, шийдвэр гаргахын өмнө зохион байгуулна:</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4.2.1.эрх бүхий этгээдээс боловсруулах хууль тогтоомж, захиргааны хэм хэмжээний акт;</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4.1.2.энэ хуульд заасан нийтийн ашиг сонирхлыг хөндсөн асуудал;</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4.1.3.хууль тогтоомж, шийдвэрийн хэрэгжилтэд тавих хяналт;</w:t>
      </w:r>
    </w:p>
    <w:p>
      <w:pPr>
        <w:pStyle w:val="Normal"/>
        <w:spacing w:lineRule="atLeast" w:line="100" w:before="0" w:after="0"/>
        <w:ind w:left="0" w:right="0" w:hanging="0"/>
        <w:jc w:val="both"/>
        <w:rPr>
          <w:color w:val="000000"/>
        </w:rPr>
      </w:pPr>
      <w:r>
        <w:rPr>
          <w:color w:val="000000"/>
        </w:rPr>
      </w:r>
    </w:p>
    <w:p>
      <w:pPr>
        <w:pStyle w:val="Normal"/>
        <w:spacing w:lineRule="atLeast" w:line="100" w:before="0" w:after="0"/>
        <w:ind w:left="0" w:right="0" w:hanging="0"/>
        <w:jc w:val="both"/>
        <w:rPr>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4.2.4.Татварын хууль тогтоомж болон төсөв батлах, төсвийн орлого ба зарцуулалтад тавих хяналт;</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4.2.5.Улсын Их Хурлаас томилогдох албан тушаалтны асуудал. Санал хураахад бэлэн үү, гишүүд. Тэр миний картыг аваад ир. Нөгөө 2 картыг нь сугалчих. Наадахаар аваад нөгөө 2 картыг нь сугалчих. Одоохон, би өөрийнхөө саналыг өгөхийн тулд картаа авч байна. Санал хураалт явуулъя. Санал хураалт. 46 гишүүн дэмжиж, 55, 83.6 хувийн саналаар 1 дэх санал дэмжигдлээ. </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2.Төслийн 6.4 дэх хэсгийг “Энэ хуулийн 6.2.6-д заасан сонсголыг захиргааны хэм хэмжээний акт батлах, нийгмийн ашиг сонирхлыг хөндсөн захиргааны шийдвэр гаргахын өмнө зохион байгуулах бөгөөд уг сонсгол зохион байгуулах нарийвчилсан үндэслэл, журмыг холбогдох хууль болон энэ хуулийн 18.7-д заасан журмаар зохицуулна” гэж өөрчлөх. Санал хураалт явуулъя. Санал хураалт. 47 гишүүний буюу 82.5 хувийн саналаар 2 дахь санал дэмжигдлээ.</w:t>
      </w:r>
    </w:p>
    <w:p>
      <w:pPr>
        <w:pStyle w:val="Normal"/>
        <w:spacing w:lineRule="atLeast" w:line="100" w:before="0" w:after="0"/>
        <w:ind w:left="0" w:right="0" w:hanging="0"/>
        <w:jc w:val="both"/>
        <w:rPr>
          <w:b w:val="false"/>
          <w:b w:val="false"/>
          <w:bCs w:val="false"/>
          <w:color w:val="000000"/>
        </w:rPr>
      </w:pPr>
      <w:r>
        <w:rPr>
          <w:b w:val="false"/>
          <w:bCs w:val="false"/>
          <w:color w:val="000000"/>
        </w:rPr>
      </w:r>
    </w:p>
    <w:p>
      <w:pPr>
        <w:pStyle w:val="Normal"/>
        <w:spacing w:lineRule="atLeast" w:line="100" w:before="0" w:after="0"/>
        <w:ind w:left="0" w:right="0" w:hanging="0"/>
        <w:jc w:val="both"/>
        <w:rPr>
          <w:b w:val="false"/>
          <w:b w:val="false"/>
          <w:bCs w:val="false"/>
          <w:color w:val="000000"/>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3.Төслийн 7 дугаар зүйлийн “Хууль тогтоох сонсгол” гэснийг Хууль тогтоомжийн төслийн сонсгол” гэж өөрчлөх. Санал хураалт явуулъя, санал хураалт. Санал хураалт явж байна. 48 гишүүний буюу 87.3 хувийн саналаар 3 дахь санал дэмжигдлээ. Ажлын хэсгийн ахлагч Х.Тэмүүжин гишүүн. Х.Тэмүүжин гишүүний микрофоныг өгье.</w:t>
      </w:r>
    </w:p>
    <w:p>
      <w:pPr>
        <w:pStyle w:val="Normal"/>
        <w:spacing w:lineRule="atLeast" w:line="100" w:before="0" w:after="0"/>
        <w:ind w:left="0" w:right="0" w:hanging="0"/>
        <w:jc w:val="both"/>
        <w:rPr>
          <w:rFonts w:cs="Arial"/>
          <w:b w:val="false"/>
          <w:b w:val="false"/>
          <w:bCs w:val="false"/>
          <w:i w:val="false"/>
          <w:i w:val="false"/>
          <w:iCs w:val="false"/>
          <w:caps w:val="false"/>
          <w:smallCaps w:val="false"/>
          <w:color w:val="0000FF"/>
          <w:spacing w:val="0"/>
          <w:sz w:val="24"/>
          <w:szCs w:val="24"/>
          <w:u w:val="none"/>
          <w:shd w:fill="FFFFFF" w:val="clear"/>
          <w:lang w:val="mn-Cyrl-MN" w:eastAsia="zh-CN" w:bidi="hi-IN"/>
        </w:rPr>
      </w:pPr>
      <w:r>
        <w:rPr>
          <w:rFonts w:cs="Arial"/>
          <w:b w:val="false"/>
          <w:bCs w:val="false"/>
          <w:i w:val="false"/>
          <w:iCs w:val="false"/>
          <w:caps w:val="false"/>
          <w:smallCaps w:val="false"/>
          <w:color w:val="0000FF"/>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FF"/>
          <w:spacing w:val="0"/>
          <w:sz w:val="24"/>
          <w:szCs w:val="24"/>
          <w:u w:val="none"/>
          <w:shd w:fill="FFFFFF" w:val="clear"/>
          <w:lang w:val="mn-Cyrl-MN" w:eastAsia="zh-CN" w:bidi="hi-IN"/>
        </w:rPr>
        <w:tab/>
      </w:r>
      <w:r>
        <w:rPr>
          <w:rFonts w:cs="Arial"/>
          <w:b/>
          <w:bCs/>
          <w:i w:val="false"/>
          <w:iCs w:val="false"/>
          <w:caps w:val="false"/>
          <w:smallCaps w:val="false"/>
          <w:color w:val="000000"/>
          <w:spacing w:val="0"/>
          <w:sz w:val="24"/>
          <w:szCs w:val="24"/>
          <w:u w:val="none"/>
          <w:shd w:fill="FFFFFF" w:val="clear"/>
          <w:lang w:val="mn-Cyrl-MN" w:eastAsia="zh-CN" w:bidi="hi-IN"/>
        </w:rPr>
        <w:t xml:space="preserve">Х.Тэмүүжин: - </w:t>
      </w:r>
      <w:r>
        <w:rPr>
          <w:rFonts w:cs="Arial"/>
          <w:b w:val="false"/>
          <w:bCs w:val="false"/>
          <w:i w:val="false"/>
          <w:iCs w:val="false"/>
          <w:caps w:val="false"/>
          <w:smallCaps w:val="false"/>
          <w:color w:val="000000"/>
          <w:spacing w:val="0"/>
          <w:sz w:val="24"/>
          <w:szCs w:val="24"/>
          <w:u w:val="none"/>
          <w:shd w:fill="FFFFFF" w:val="clear"/>
          <w:lang w:val="mn-Cyrl-MN" w:eastAsia="zh-CN" w:bidi="hi-IN"/>
        </w:rPr>
        <w:t>Хуулийн мөрдөх хугацааг 2016 оны 01 сарын 01-нээс гэж.</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eastAsia="zh-CN" w:bidi="hi-IN"/>
        </w:rPr>
      </w:pPr>
      <w:r>
        <w:rPr>
          <w:rFonts w:cs="Arial"/>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t xml:space="preserve">Р.Гончигдорж: - </w:t>
      </w:r>
      <w:r>
        <w:rPr>
          <w:rFonts w:cs="Arial"/>
          <w:b w:val="false"/>
          <w:bCs w:val="false"/>
          <w:i w:val="false"/>
          <w:iCs w:val="false"/>
          <w:caps w:val="false"/>
          <w:smallCaps w:val="false"/>
          <w:color w:val="000000"/>
          <w:spacing w:val="0"/>
          <w:sz w:val="24"/>
          <w:szCs w:val="24"/>
          <w:u w:val="none"/>
          <w:shd w:fill="FFFFFF" w:val="clear"/>
          <w:lang w:val="mn-Cyrl-MN" w:eastAsia="zh-CN" w:bidi="hi-IN"/>
        </w:rPr>
        <w:t>Хэднээс гэнэ ээ?</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t xml:space="preserve">Х.Тэмүүжин: - </w:t>
      </w:r>
      <w:r>
        <w:rPr>
          <w:rFonts w:cs="Arial"/>
          <w:b w:val="false"/>
          <w:bCs w:val="false"/>
          <w:i w:val="false"/>
          <w:iCs w:val="false"/>
          <w:caps w:val="false"/>
          <w:smallCaps w:val="false"/>
          <w:color w:val="000000"/>
          <w:spacing w:val="0"/>
          <w:sz w:val="24"/>
          <w:szCs w:val="24"/>
          <w:u w:val="none"/>
          <w:shd w:fill="FFFFFF" w:val="clear"/>
          <w:lang w:val="mn-Cyrl-MN" w:eastAsia="zh-CN" w:bidi="hi-IN"/>
        </w:rPr>
        <w:t>2016 оны 01 сарын 01-нээс.</w:t>
      </w:r>
    </w:p>
    <w:p>
      <w:pPr>
        <w:pStyle w:val="Normal"/>
        <w:spacing w:lineRule="atLeast" w:line="100" w:before="0" w:after="0"/>
        <w:ind w:left="0" w:right="0" w:hanging="0"/>
        <w:jc w:val="both"/>
        <w:rPr>
          <w:rFonts w:cs="Arial"/>
          <w:b/>
          <w:b/>
          <w:bCs/>
          <w:i w:val="false"/>
          <w:i w:val="false"/>
          <w:iCs w:val="false"/>
          <w:caps w:val="false"/>
          <w:smallCaps w:val="false"/>
          <w:color w:val="000000"/>
          <w:spacing w:val="0"/>
          <w:sz w:val="24"/>
          <w:szCs w:val="24"/>
          <w:u w:val="none"/>
          <w:shd w:fill="FFFFFF" w:val="clear"/>
          <w:lang w:val="mn-Cyrl-MN" w:eastAsia="zh-CN" w:bidi="hi-IN"/>
        </w:rPr>
      </w:pPr>
      <w:r>
        <w:rPr>
          <w:rFonts w:cs="Arial"/>
          <w:b/>
          <w:bCs/>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t>Р.Гончигдорж: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 2016 оны 01 сарын 01-нээс. Санал шаардлагатай юу тийм ээ? Үүн дээр. за. Тэгвэл мөрдөх хугацаагаа 2016 оны 01 сарын 01-нээс гэж тогтъё гэсэн ажлын хэсгийн саналаар санал хураалт явуулъя. Санал хураалт. Санал хураалт явж байна. 49 гишүүн буюу 89.1 хувийн саналаар хууль хүчин төгөлдөр болох хугацааг 2016 оны 01 сарын 01 гэж баталлаа.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eastAsia="zh-CN" w:bidi="hi-IN"/>
        </w:rPr>
      </w:pPr>
      <w:r>
        <w:rPr>
          <w:rFonts w:cs="Arial"/>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Одоо Нийтийн сонсголын тухай хуулийг бүхэлд нь баталъя гэсэн саналаар санал хураалт явуулъя. Санал хураалт. 46 гишүүн буюу 83.6 хувийн саналаар Нийтийн сонсголын тухай хууль батлагдлаа.</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eastAsia="zh-CN" w:bidi="hi-IN"/>
        </w:rPr>
      </w:pPr>
      <w:r>
        <w:rPr>
          <w:rFonts w:cs="Arial"/>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Одоо дагаж гарч байгаа хуулиудын нэмэлт, өөрчлөлтүүдийг батлах санал хураалт явуулъя. Эхлээд 1.Монгол Улсын Их Хурлын тухай хуульд нэмэлт, өөрчлөлт оруулах тухай хуулийн төслийг бүхэлд нь баталъя гэсэн саналаар санал хураалт явуулъя. Санал хураалт явж байна. 44 гишүүнээр буюу 81.5 хувийн саналаар 2.Монгол Улсын Их Хурлын тухай хуульд нэмэлт, өөрчлөлт оруулах тухай хуулийн төсөл батлагдаж байна.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3.Монгол Улсын Их Хурлын чуулганы хуралдааны дэгийн тухай хуульд нэмэлт, өөрчлөлт оруулах тухай хуулийн төслийг бүхэлд нь баталъя гэсэн саналаар санал хураалт явуулъя. Санал хураалт. 44 гишүүний буюу 81.5 хувийн саналаар Монгол Улсын Их Хурлын чуулганы хуралдааны дэгийн тухай хуульд өөрчлөлт оруулах тухай хууль батлагдаж байна.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4.Монгол Улсын засаг захиргаа, нутаг дэвсгэрийн нэгж, түүний удирдлагын тухай хуульд нэмэлт, өөрчлөлт оруулах тухай хуулийн төслийг бүхэлд нь баталъя гэсэн саналаар санал хураалт явуулъя. Санал хураалт. 44 гишүүний буюу 81.5 хувийн саналаар Монгол Улсын засаг захиргаа, нутаг дэвсгэрийн нэгж, түүний удирдлагын тухай хуульд нэмэлт, өөрчлөлт оруулах тухай хуулийн төсөл батлагдаж байна.</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5.Төрийн албаны тухай хуульд нэмэлт, өөрчлөлт оруулах тухай хуулийн төслийг бүхэлд нь баталъя гэсэн саналаар санал хураалт явуулъя. Санал хураалт. 41 гишүүний буюу 75.9 хувийн саналаар Төрийн албаны тухай хуульд нэмэлт, өөрчлөлт оруулах тухай хуулийн төсөл батлагдлаа.</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b w:val="false"/>
          <w:b w:val="false"/>
          <w:bCs w:val="false"/>
          <w:color w:val="000000"/>
          <w:shd w:fill="FFFFFF" w:val="clear"/>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6.“Нийтийн сонсголын тухай хууль батлагдсантай холбогдуулан авах зарим арга хэмжээний тухай” Улсын Их Хурлын тогтоолын төслийг баталъя гэсэн саналаар санал хураалт явуулъя. Санал хураалт. 44 гишүүний буюу 81.5 хувийн саналаар “Нийтийн сонсголын тухай хууль батлагдсантай холбогдуулан авах зарим арга хэмжээний тухай” Улсын Их Хурлын тогтоол батлагдлаа. </w:t>
      </w:r>
    </w:p>
    <w:p>
      <w:pPr>
        <w:pStyle w:val="Normal"/>
        <w:spacing w:lineRule="atLeast" w:line="100" w:before="0" w:after="0"/>
        <w:ind w:left="0" w:right="0" w:hanging="0"/>
        <w:jc w:val="both"/>
        <w:rPr>
          <w:rFonts w:cs="Arial"/>
          <w:i w:val="false"/>
          <w:i w:val="false"/>
          <w:iCs w:val="false"/>
          <w:caps w:val="false"/>
          <w:smallCaps w:val="false"/>
          <w:spacing w:val="0"/>
          <w:sz w:val="24"/>
          <w:szCs w:val="24"/>
          <w:u w:val="none"/>
          <w:lang w:val="mn-Cyrl-MN" w:eastAsia="zh-CN" w:bidi="hi-IN"/>
        </w:rPr>
      </w:pPr>
      <w:r>
        <w:rPr>
          <w:rFonts w:cs="Arial"/>
          <w:i w:val="false"/>
          <w:iCs w:val="false"/>
          <w:caps w:val="false"/>
          <w:smallCaps w:val="false"/>
          <w:spacing w:val="0"/>
          <w:sz w:val="24"/>
          <w:szCs w:val="24"/>
          <w:u w:val="none"/>
          <w:lang w:val="mn-Cyrl-MN" w:eastAsia="zh-CN" w:bidi="hi-IN"/>
        </w:rPr>
      </w:r>
    </w:p>
    <w:p>
      <w:pPr>
        <w:pStyle w:val="Normal"/>
        <w:spacing w:lineRule="atLeast" w:line="100" w:before="0" w:after="0"/>
        <w:ind w:left="0" w:right="0" w:hanging="0"/>
        <w:jc w:val="both"/>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7.“Хуулийн төсөл буцаах тухай” Улсын Их Хурлын тогтоолын төслийг баталъя гэсэн санал дээр санал хураалт явуулъя. Санал хураалт. 44 гишүүний 81.5 саналаар “Хуулийн төсөл буцаах тухай” Улсын Их Хурлын тогтоол батлагдлаа. Түрүүний дагаж гарч байгаа хууль тогтоомжуудын хүчин төгөлдөр болох хугацаа нь Сонсголын тухай хууль хүчин төгөлдөр болох хугацаагаар тодорхойлогдож байгаа биз дээ, тийм ээ? Тийм ээ, тийм. Хуулиуд нь бол Сонсголын хуулийн хүчин төгөлдөр болох өдрөөс дагаж хүчин төгөлдөр болно. Харин “Нийтийн сонсголын тухай хууль батлагдсантай холбогдуулан авах зарим арга хэмжээний тухай” Улсын Их</w:t>
      </w:r>
      <w:r>
        <w:rPr>
          <w:rFonts w:cs="Arial"/>
          <w:b/>
          <w:bCs/>
          <w:i w:val="false"/>
          <w:iCs w:val="false"/>
          <w:caps w:val="false"/>
          <w:smallCaps w:val="false"/>
          <w:color w:val="000000"/>
          <w:spacing w:val="0"/>
          <w:sz w:val="24"/>
          <w:szCs w:val="24"/>
          <w:u w:val="none"/>
          <w:shd w:fill="FFFFFF" w:val="clear"/>
          <w:lang w:val="mn-Cyrl-MN" w:eastAsia="zh-CN" w:bidi="hi-IN"/>
        </w:rPr>
        <w:t xml:space="preserve"> </w:t>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Хурлын тогтоол бол батлагдсан өдрөөс хүчин төгөлдөр болж байна. Үүнийг тэмдэглэлээ.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eastAsia="zh-CN" w:bidi="hi-IN"/>
        </w:rPr>
      </w:pPr>
      <w:r>
        <w:rPr>
          <w:rFonts w:cs="Arial"/>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b w:val="false"/>
          <w:b w:val="false"/>
          <w:bCs w:val="false"/>
        </w:rPr>
      </w:pPr>
      <w:r>
        <w:rPr>
          <w:rFonts w:cs="Arial"/>
          <w:b w:val="false"/>
          <w:bCs w:val="false"/>
          <w:i w:val="false"/>
          <w:iCs w:val="false"/>
          <w:caps w:val="false"/>
          <w:smallCaps w:val="false"/>
          <w:color w:val="000000"/>
          <w:spacing w:val="0"/>
          <w:sz w:val="24"/>
          <w:szCs w:val="24"/>
          <w:u w:val="none"/>
          <w:shd w:fill="FFFFFF" w:val="clear"/>
          <w:lang w:val="mn-Cyrl-MN" w:eastAsia="zh-CN" w:bidi="hi-IN"/>
        </w:rPr>
        <w:tab/>
        <w:t xml:space="preserve">Ингээд хууль, тогтоолын төслүүд батлагдлаа. Ажлын хэсгийнхэнд талархсанаа илэрхийлье. </w:t>
      </w:r>
    </w:p>
    <w:p>
      <w:pPr>
        <w:pStyle w:val="Normal"/>
        <w:spacing w:lineRule="atLeast" w:line="100" w:before="0" w:after="0"/>
        <w:ind w:left="0" w:right="0" w:hanging="0"/>
        <w:jc w:val="both"/>
        <w:rPr>
          <w:rFonts w:cs="Arial"/>
          <w:i w:val="false"/>
          <w:i w:val="false"/>
          <w:iCs w:val="false"/>
          <w:caps w:val="false"/>
          <w:smallCaps w:val="false"/>
          <w:color w:val="000000"/>
          <w:spacing w:val="0"/>
          <w:sz w:val="24"/>
          <w:szCs w:val="24"/>
          <w:u w:val="none"/>
          <w:shd w:fill="FFFFFF" w:val="clear"/>
          <w:lang w:val="mn-Cyrl-MN" w:eastAsia="zh-CN" w:bidi="hi-IN"/>
        </w:rPr>
      </w:pPr>
      <w:r>
        <w:rPr>
          <w:rFonts w:cs="Arial"/>
          <w:i w:val="false"/>
          <w:iCs w:val="false"/>
          <w:caps w:val="false"/>
          <w:smallCaps w:val="false"/>
          <w:color w:val="000000"/>
          <w:spacing w:val="0"/>
          <w:sz w:val="24"/>
          <w:szCs w:val="24"/>
          <w:u w:val="none"/>
          <w:shd w:fill="FFFFFF" w:val="clear"/>
          <w:lang w:val="mn-Cyrl-MN" w:eastAsia="zh-CN" w:bidi="hi-IN"/>
        </w:rPr>
      </w:r>
    </w:p>
    <w:p>
      <w:pPr>
        <w:pStyle w:val="Normal"/>
        <w:spacing w:lineRule="atLeast" w:line="100" w:before="0" w:after="0"/>
        <w:ind w:left="0" w:right="0" w:hanging="0"/>
        <w:jc w:val="both"/>
        <w:rPr/>
      </w:pPr>
      <w:r>
        <w:rPr>
          <w:rFonts w:cs="Arial"/>
          <w:b/>
          <w:bCs/>
          <w:i w:val="false"/>
          <w:iCs w:val="false"/>
          <w:caps w:val="false"/>
          <w:smallCaps w:val="false"/>
          <w:color w:val="000000"/>
          <w:spacing w:val="0"/>
          <w:sz w:val="24"/>
          <w:szCs w:val="24"/>
          <w:u w:val="none"/>
          <w:shd w:fill="FFFFFF" w:val="clear"/>
          <w:lang w:val="mn-Cyrl-MN" w:eastAsia="zh-CN" w:bidi="hi-IN"/>
        </w:rPr>
        <w:tab/>
      </w:r>
      <w:r>
        <w:rPr>
          <w:rFonts w:cs="Arial"/>
          <w:b w:val="false"/>
          <w:bCs w:val="false"/>
          <w:i w:val="false"/>
          <w:iCs w:val="false"/>
          <w:caps w:val="false"/>
          <w:smallCaps w:val="false"/>
          <w:color w:val="000000"/>
          <w:spacing w:val="0"/>
          <w:sz w:val="24"/>
          <w:szCs w:val="24"/>
          <w:u w:val="none"/>
          <w:shd w:fill="FFFFFF" w:val="clear"/>
          <w:lang w:val="mn-Cyrl-MN" w:eastAsia="zh-CN" w:bidi="hi-IN"/>
        </w:rPr>
        <w:t xml:space="preserve">Дараагийн асуудалдаа оръё. Тагнуулын байгууллагын тухай хуульд нэмэлт, өөрчлөлт оруулах тухай болон хамт өргөн мэдүүлсэн бусад хуулийн төслийн анхны хэлэлцүүлгийг хаалттай хуралдаанаар явуулах юм байна. Үдээс хойш чинь Байнгын хорооны хурлууд ярих гэж байгаа биш билүү? За тэгвэл үдээс өмнөх хуралдаанаа үүгээр дүүргээд тэгээд үдээс хойш Байнгын хороодын хуралдаантай тийм ээ? Тэгээд зарчмын зөрүүтэй санал байхгүй, зөвхөн хаалттай хуралдааны горимд ороход л товчхон юм байгаа юм, тийм. Ерөнхийдөө бол санал хураалтууд явуулахад уг нь хаалттай горимын шаардлагагүй ярилцах юм уу. Гэхдээ нэгэнт бүх хуралдаан хаалттай горимоор явсан учраас хаалттай горимоор үргэлжлүүлье. Хаалттай горимд шилжих техник бэлдээрэй. </w:t>
      </w:r>
    </w:p>
    <w:p>
      <w:pPr>
        <w:pStyle w:val="Normal"/>
        <w:spacing w:lineRule="atLeast" w:line="100" w:before="0" w:after="0"/>
        <w:ind w:left="0" w:right="0" w:hanging="0"/>
        <w:jc w:val="both"/>
        <w:rPr>
          <w:b w:val="false"/>
          <w:b w:val="false"/>
          <w:bCs w:val="false"/>
          <w:u w:val="none"/>
          <w:lang w:val="mn-Cyrl-MN"/>
        </w:rPr>
      </w:pPr>
      <w:r>
        <w:rPr>
          <w:b w:val="false"/>
          <w:bCs w:val="false"/>
          <w:u w:val="none"/>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Жижигхэн техникийн асуудал нь саяын хаалттай горимоос гаргах нэг 2, 3 минутын ажилбар байгаа. Одоо нээж байгаа. 2, 3-хан минут техникийн. </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Дараагийн асуудалд оръё. Нэмэгдсэн өртгийн албан татварын тухай хууль болон хамт өргөн мэдүүлсэн бусад хуульд нэмэлт, өөрчлөлт оруулах тухай хуулийн төслийн анхны хэлэлцүүлгийг явуулъя. </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Хуулийн төслийн талаарх Төсвийн байнгын хорооны санал, дүгнэлтийг Улсын Их Хурлын гишүүн Р.Амаржаргал танилцуулна. Индэрт урьж байна.</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Р.Амаржаргал: - </w:t>
      </w:r>
      <w:r>
        <w:rPr>
          <w:b w:val="false"/>
          <w:bCs w:val="false"/>
          <w:u w:val="none"/>
          <w:shd w:fill="FFFFFF" w:val="clear"/>
          <w:lang w:val="mn-Cyrl-MN"/>
        </w:rPr>
        <w:t>Улсын Их Хурлын дарга, эрхэм гишүүд дээ, Монгол Улсын Засгийн газраас 2014 оны 5 дугаар сарын 19-ний өдөр Улсын Их Хуралд өргөн мэдүүлсэн Нэмэгдсэн өртгийн албан татварын тухай хуулийн шинэчилсэн найруулгын болон дагалдах бусад хуулийн төслийг Улсын Их Хурлын чуулганы 2014 оны 5 дугаар сарын 27-ны өдрийн нэгдсэн хуралдаанаар хэлэлцэн шийдвэрлээд, анхны хэлэлцүүлэгт бэлтгүүлэхээр Төсвийн байнгын хороонд шилжүүлсэн юм.</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Тус Байнгын хороо дээрх хуулийн төслүүдийн анхны хэлэлцүүлгийг 2015 оны 7 дугаар сарын 07-ны өдрийн хуралдаанаараа хийж, дараах санал, дүгнэлтийг Улсын Их Хурлын нэгдсэн чуулганы хуралдаанд танилцуулахаар шийдвэрлэлээ. </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Монгол Улсын Засгийн газраас одоо мөрдөгдөж байгаа Нэмэгдсэн өртгийн албан татвараас чөлөөлөх тухай хуулийг хүчингүй болгох тухай Нэмэгдсэн өртгийн албан татварын тухай хуулийг дагаж мөрдөх журмын тухай, Татварын ерөнхий хуульд нэмэлт оруулах тухай, Хувь хүний орлогын татварын тухай хуульд нэмэлт оруулах тухай, Банкны тухай хуульд нэмэлт оруулах тухай, Орлогыг нь тухай бүр тодорхойлох боломжгүй ажил үйлчилгээ хуваариа эрхлэгч иргэний орлогын албан татварын тухай хуулийг хүчингүй болсонд тооцох тухай хуулийн төслүүдийг хамт өргөн мэдүүлээгүй тул ажлын хэсгээс уг хуулийн төслийг нэмж боловсруулан хэлэлцүүлэх тухай санал гаргасныг хуралдаанд оролцсон гишүүдийн олонх дэмжсэн.</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Байнгын хорооны хуралдаанаар хуулийн төслүүдийг хэлэлцэх үед хуралдаанд оролцсон гишүүдээс санал хэлээгүй болно.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Нэмэгдсэн өртгийн албан татварын тухай хуулийн шинэчилсэн найруулгын төсөл болон холбогдох бусад хуулийн төслүүдийг хэлэлцүүлэгт бэлтгэх үүрэг бүхий ажлын хэсгээс гаргасан зарчмын зөрүүтэй саналын томьёоллоор санал хураан та бүхэнд тараасан. </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Улсын Их Хурлын эрхэм гишүүд ээ, Нэмэгдсэн өртгийн албан татварын тухай болон холбогдох бусад хуулийн төслүүдийг анхны хэлэлцүүлэгт бэлтгэсэн талаарх Төсвийн байнгын хорооноос гаргасан санал, дүгнэлт, зарчмын зөрүүтэй саналын томьёоллыг хэлэлцэн, шийдвэрлэж өгнө үү. Анхаарал тавьсанд баярлалаа.</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Р.Гончигдорж: - </w:t>
      </w:r>
      <w:r>
        <w:rPr>
          <w:b w:val="false"/>
          <w:bCs w:val="false"/>
          <w:u w:val="none"/>
          <w:shd w:fill="FFFFFF" w:val="clear"/>
          <w:lang w:val="mn-Cyrl-MN"/>
        </w:rPr>
        <w:t>Баярлалаа. Ажлын хэсгийн бүрэлдэхүүнийг танилцуулъя. За Сангийн дэд сайд С.Пүрэв, бусад хүмүүс нь арай ирж амжаагүй байна уу, тийм ээ? Одоо орж ирнэ биз. Байнгын хорооноос гаргасан санал, дүгнэлттэй холбогдуулж асуух асуулттай гишүүд байна уу? Ч.Хүрэлбаатар гишүүнээр тасаллаа. Д.Хаянхярваа гишүүн.</w:t>
      </w:r>
    </w:p>
    <w:p>
      <w:pPr>
        <w:pStyle w:val="Normal"/>
        <w:spacing w:lineRule="atLeast" w:line="100" w:before="0" w:after="0"/>
        <w:ind w:left="0" w:right="0" w:hanging="0"/>
        <w:jc w:val="both"/>
        <w:rPr>
          <w:b w:val="false"/>
          <w:b w:val="false"/>
          <w:bCs w:val="false"/>
          <w:u w:val="none"/>
          <w:shd w:fill="FFFFFF" w:val="clear"/>
          <w:lang w:val="mn-Cyrl-MN"/>
        </w:rPr>
      </w:pPr>
      <w:r>
        <w:rPr>
          <w:b w:val="false"/>
          <w:bCs w:val="false"/>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Д.Хаянхярваа: - </w:t>
      </w:r>
      <w:r>
        <w:rPr>
          <w:b w:val="false"/>
          <w:bCs w:val="false"/>
          <w:u w:val="none"/>
          <w:shd w:fill="FFFFFF" w:val="clear"/>
          <w:lang w:val="mn-Cyrl-MN"/>
        </w:rPr>
        <w:t>Нэмэгдсэн өртгийн албан татварын хуультай холбогдуулаад нэг асуулт энэ өмнө нь гишүүдийн өргөн баригдсан бас энэ Нэмэгдсэн өртгийн албан татвар тооцох босгыг нэмэгдүүлэх тухай янз бүрийн саналууд явж байсан. Тэд нар ер нь хэр туссан бол гэдэг нэг асуулт байх юм. Тэр хуулиудын өргөн баригдсан хуулиудыг ер нь бүхэлд нь хамарсан уу?</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Р.Гончигдорж: -</w:t>
      </w:r>
      <w:r>
        <w:rPr>
          <w:b w:val="false"/>
          <w:bCs w:val="false"/>
          <w:u w:val="none"/>
          <w:shd w:fill="FFFFFF" w:val="clear"/>
          <w:lang w:val="mn-Cyrl-MN"/>
        </w:rPr>
        <w:t xml:space="preserve"> Р.Амаржаргал гишүүн, хэн хариулах вэ, саяын асуултад? За Р.Амаржаргал гишүүн, ажлын хэсгийн ахлагч.</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Р.Амаржаргал: - </w:t>
      </w:r>
      <w:r>
        <w:rPr>
          <w:b w:val="false"/>
          <w:bCs w:val="false"/>
          <w:u w:val="none"/>
          <w:shd w:fill="FFFFFF" w:val="clear"/>
          <w:lang w:val="mn-Cyrl-MN"/>
        </w:rPr>
        <w:t xml:space="preserve">Эрхэм гишүүний асуусан асуулт Байнгын хорооны хуралдаан дээр хэлэлцэгдээгүй, яригдаагүй.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Р.Гончигдорж: -</w:t>
      </w:r>
      <w:r>
        <w:rPr>
          <w:b w:val="false"/>
          <w:bCs w:val="false"/>
          <w:u w:val="none"/>
          <w:shd w:fill="FFFFFF" w:val="clear"/>
          <w:lang w:val="mn-Cyrl-MN"/>
        </w:rPr>
        <w:t xml:space="preserve"> Ч.Хүрэлбаатар гишүүн асуултаа асууя.</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Ч.Хүрэлбаатар: - </w:t>
      </w:r>
      <w:r>
        <w:rPr>
          <w:b w:val="false"/>
          <w:bCs w:val="false"/>
          <w:u w:val="none"/>
          <w:shd w:fill="FFFFFF" w:val="clear"/>
          <w:lang w:val="mn-Cyrl-MN"/>
        </w:rPr>
        <w:t>Нэмэгдсэн өртгийн албан татварын тухай хуульд өөрчлөлт оруулж байгаа ингэснээр аж ахуйн нэгжүүдэд нэлээн тийм хөнгөлөлт гарч ирнэ гэж ойлгож байгаа. Ялангуяа нөгөө нэг нэмүү өртгийг албан татварыг төлөх, тайлагнах, буцаан авалтыг хийхтэй холбоотойгоор. Тэгэхээр ер нь аж ахуйн нэгжүүдийн хувьд энэ татвар төлөлтийн системд ямар нэг хөнгөлөлт, чөлөөлөлт түргэн шуурхай тийм байдал гарах уу гэдэг эхний асуулт.</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2 дахь нь болохоор энэ хууль хэрэгжиж эхлэхтэй холбоотойгоор нэлээд олон бэлтгэл ажлууд хийгдэх байх. Яагаад вэ гэвэл энэ нэмүү өртгийн албан татварын буцаан олголтыг нь сайжруулахтай холбоотойгоор цахим орчинд нэлээд ажлын ачаалал шаардагдана. Тэгэхээр яг аж ахуйн нэгжүүдийн хувьд энэ бэлтгэл ажил хийгдэх мөн татварын байгууллагуудын хувьд бэлтгэл ажил хийгдэхэд хэр зэрэг хугацаа орох вэ гэсэн 2 дахь асуулт.</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3 дугаарт нь энэ системийг нэвтрүүлснээр нэмэлт хэчнээн төгрөгийн зардал гарах вэ, ямар ажлууд хийгдэх вэ гэж та бүгд төсөөлж байгаа вэ гэсэн 3 асуулт асууя.</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Р.Гончигдорж: -</w:t>
      </w:r>
      <w:r>
        <w:rPr>
          <w:b w:val="false"/>
          <w:bCs w:val="false"/>
          <w:u w:val="none"/>
          <w:shd w:fill="FFFFFF" w:val="clear"/>
          <w:lang w:val="mn-Cyrl-MN"/>
        </w:rPr>
        <w:t xml:space="preserve"> Баярлалаа. Хариулъя. Х.Болорчулуун гишүүн.</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Х.Болорчулуун: -</w:t>
      </w:r>
      <w:r>
        <w:rPr>
          <w:b w:val="false"/>
          <w:bCs w:val="false"/>
          <w:u w:val="none"/>
          <w:shd w:fill="FFFFFF" w:val="clear"/>
          <w:lang w:val="mn-Cyrl-MN"/>
        </w:rPr>
        <w:t xml:space="preserve"> За Татварын багц хуулийн шинэтгэл, шинэчлэл явагдаж байгаа. Энэ ажлын хүрээнд НӨТ-ын ажлын хэсэг, дэд ажлын хэсэг ахалсан. Энэ дэд ажлын хэсгийг миний бие ахалж ажилласан.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Ер НӨТ-ын хууль гэдэг бол Татварын багц хууль дотроо бол хамгийн жин дарах гол хууль. Бас НӨТ-ын хуулийг боловсронгуй болгосноор 1 дүгээрт жижиг дунд үйлдвэрлэлийг дэмжинэ. 2 дугаар эцсийн хэрэглэгчийг татвараа шударга төлөх, мөн төлсөн татвараа эргэн хэрэглээнийхээ татварыг суутган авах тэр урамшуулал энэ тэрийг бол бүгдийг нь багтаасан ийм хууль болж байгаа. </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r>
      <w:r>
        <w:rPr>
          <w:b w:val="false"/>
          <w:bCs w:val="false"/>
          <w:u w:val="none"/>
          <w:shd w:fill="FFFFFF" w:val="clear"/>
          <w:lang w:val="mn-Cyrl-MN"/>
        </w:rPr>
        <w:t>Ер нь сая Ч.Хүрэлбаатар гишүүн асууллаа. Энэ зардал нэмэгдэж, төрөөс ямар зардал гарах вэ гэж. Төрөөс нэмэгдэл зардлын хувьд бол тэр одоо НӨТ-ын хуулийг хэрэгжүүлэх тэр системийн одоо компьютер, системийг авахад бол тодорхой хэмжээний зардал гарна.</w:t>
      </w:r>
    </w:p>
    <w:p>
      <w:pPr>
        <w:pStyle w:val="Normal"/>
        <w:spacing w:lineRule="atLeast" w:line="100" w:before="0" w:after="0"/>
        <w:ind w:left="0" w:right="0" w:hanging="0"/>
        <w:jc w:val="both"/>
        <w:rPr>
          <w:u w:val="none"/>
          <w:shd w:fill="FFFFFF" w:val="clear"/>
          <w:lang w:val="mn-Cyrl-MN"/>
        </w:rPr>
      </w:pPr>
      <w:r>
        <w:rPr>
          <w:u w:val="none"/>
          <w:shd w:fill="FFFFFF" w:val="clear"/>
          <w:lang w:val="mn-Cyrl-MN"/>
        </w:rPr>
      </w:r>
    </w:p>
    <w:p>
      <w:pPr>
        <w:pStyle w:val="Normal"/>
        <w:spacing w:lineRule="atLeast" w:line="100" w:before="0" w:after="0"/>
        <w:ind w:left="0" w:right="0" w:hanging="0"/>
        <w:jc w:val="both"/>
        <w:rPr>
          <w:b w:val="false"/>
          <w:b w:val="false"/>
          <w:bCs w:val="false"/>
        </w:rPr>
      </w:pPr>
      <w:r>
        <w:rPr>
          <w:b w:val="false"/>
          <w:bCs w:val="false"/>
          <w:u w:val="none"/>
          <w:shd w:fill="FFFFFF" w:val="clear"/>
          <w:lang w:val="mn-Cyrl-MN"/>
        </w:rPr>
        <w:tab/>
        <w:t xml:space="preserve">Түүнээс биш яг их нэлэнхий зардал гэсэн нэмэлт төсөв дээр учирсан ачаалал бол байхгүй. </w:t>
      </w:r>
    </w:p>
    <w:p>
      <w:pPr>
        <w:pStyle w:val="Normal"/>
        <w:spacing w:lineRule="atLeast" w:line="100" w:before="0" w:after="0"/>
        <w:ind w:left="0" w:right="0" w:hanging="0"/>
        <w:jc w:val="both"/>
        <w:rPr>
          <w:b/>
          <w:b/>
          <w:bCs/>
          <w:u w:val="none"/>
          <w:shd w:fill="FFFFFF" w:val="clear"/>
          <w:lang w:val="mn-Cyrl-MN"/>
        </w:rPr>
      </w:pPr>
      <w:r>
        <w:rPr>
          <w:b/>
          <w:bCs/>
          <w:u w:val="none"/>
          <w:shd w:fill="FFFFFF" w:val="clear"/>
          <w:lang w:val="mn-Cyrl-MN"/>
        </w:rPr>
      </w:r>
    </w:p>
    <w:p>
      <w:pPr>
        <w:pStyle w:val="Normal"/>
        <w:spacing w:lineRule="atLeast" w:line="100" w:before="0" w:after="0"/>
        <w:ind w:left="0" w:right="0" w:hanging="0"/>
        <w:jc w:val="both"/>
        <w:rPr/>
      </w:pPr>
      <w:r>
        <w:rPr>
          <w:b/>
          <w:bCs/>
          <w:u w:val="none"/>
          <w:shd w:fill="FFFFFF" w:val="clear"/>
          <w:lang w:val="mn-Cyrl-MN"/>
        </w:rPr>
        <w:tab/>
        <w:t xml:space="preserve">Р.Гончигдорж: - </w:t>
      </w:r>
      <w:r>
        <w:rPr>
          <w:b w:val="false"/>
          <w:bCs w:val="false"/>
          <w:u w:val="none"/>
          <w:shd w:fill="FFFFFF" w:val="clear"/>
          <w:lang w:val="mn-Cyrl-MN"/>
        </w:rPr>
        <w:t xml:space="preserve">Баярлалаа. Асуулт асууж, хариулт авч дууслаа. Зарчмын зөрүүтэй саналуудаар санал хураая. Төсвийн байнгын хорооноос дэмжсэн саналууд. </w:t>
      </w:r>
    </w:p>
    <w:p>
      <w:pPr>
        <w:pStyle w:val="Normal"/>
        <w:spacing w:lineRule="atLeast" w:line="100" w:before="0" w:after="0"/>
        <w:ind w:left="0" w:right="0" w:hanging="0"/>
        <w:jc w:val="both"/>
        <w:rPr>
          <w:i w:val="false"/>
          <w:i w:val="false"/>
          <w:iCs w:val="false"/>
          <w:lang w:val="mn-Cyrl-MN"/>
        </w:rPr>
      </w:pPr>
      <w:r>
        <w:rPr>
          <w:i w:val="false"/>
          <w:iCs w:val="false"/>
          <w:lang w:val="mn-Cyrl-MN"/>
        </w:rPr>
      </w:r>
    </w:p>
    <w:p>
      <w:pPr>
        <w:pStyle w:val="Normal"/>
        <w:jc w:val="both"/>
        <w:rPr>
          <w:color w:val="9900FF"/>
        </w:rPr>
      </w:pPr>
      <w:r>
        <w:rPr>
          <w:rFonts w:cs="Arial"/>
          <w:color w:val="9900FF"/>
          <w:lang w:val="mn-Cyrl-MN"/>
        </w:rPr>
        <w:tab/>
      </w:r>
      <w:r>
        <w:rPr>
          <w:rFonts w:cs="Arial"/>
          <w:b/>
          <w:color w:val="000000"/>
          <w:lang w:val="mn-Cyrl-MN"/>
        </w:rPr>
        <w:t>1.</w:t>
      </w:r>
      <w:r>
        <w:rPr>
          <w:rFonts w:cs="Arial"/>
          <w:color w:val="000000"/>
          <w:lang w:val="mn-Cyrl-MN"/>
        </w:rPr>
        <w:t>Төслийн 4 дүгээр зүйлийн 4.1.11 дэх заалтыг доор дурдсанаар өөрчлөн найруулах:</w:t>
      </w:r>
    </w:p>
    <w:p>
      <w:pPr>
        <w:pStyle w:val="Normal"/>
        <w:jc w:val="both"/>
        <w:rPr>
          <w:rFonts w:ascii="Arial" w:hAnsi="Arial" w:cs="Arial"/>
          <w:color w:val="000000"/>
          <w:lang w:val="mn-Cyrl-MN"/>
        </w:rPr>
      </w:pPr>
      <w:r>
        <w:rPr>
          <w:rFonts w:cs="Arial"/>
          <w:color w:val="000000"/>
          <w:lang w:val="mn-Cyrl-MN"/>
        </w:rPr>
      </w:r>
    </w:p>
    <w:p>
      <w:pPr>
        <w:pStyle w:val="Normal"/>
        <w:ind w:hanging="0"/>
        <w:jc w:val="both"/>
        <w:rPr>
          <w:color w:val="000000"/>
        </w:rPr>
      </w:pPr>
      <w:r>
        <w:rPr>
          <w:rFonts w:cs="Arial"/>
          <w:color w:val="000000"/>
          <w:lang w:val="mn-Cyrl-MN"/>
        </w:rPr>
        <w:tab/>
        <w:t xml:space="preserve">"4.1.11.“нэгдсэн систем хариуцагч” гэж </w:t>
      </w:r>
      <w:r>
        <w:rPr>
          <w:rFonts w:cs="Arial"/>
          <w:bCs/>
          <w:color w:val="000000"/>
          <w:lang w:val="mn-Cyrl-MN"/>
        </w:rPr>
        <w:t xml:space="preserve">Монгол Улсад </w:t>
      </w:r>
      <w:r>
        <w:rPr>
          <w:rFonts w:cs="Arial"/>
          <w:color w:val="000000"/>
          <w:lang w:val="mn-Cyrl-MN"/>
        </w:rPr>
        <w:t xml:space="preserve">импортоор оруулсан, эсхүл </w:t>
      </w:r>
      <w:r>
        <w:rPr>
          <w:rFonts w:cs="Arial"/>
          <w:bCs/>
          <w:color w:val="000000"/>
          <w:lang w:val="mn-Cyrl-MN"/>
        </w:rPr>
        <w:t xml:space="preserve">Монгол Улсаас </w:t>
      </w:r>
      <w:r>
        <w:rPr>
          <w:rFonts w:cs="Arial"/>
          <w:color w:val="000000"/>
          <w:lang w:val="mn-Cyrl-MN"/>
        </w:rPr>
        <w:t>экспортод гаргасан болон Монгол Улсын нутаг дэвсгэрт бараа борлуулсан, ажил гүйцэтгэсэн, үйлчилгээ үзүүлсэн этгээдийн бараа, ажил, үйлчилгээний цахим баримтын мэдээллийг цуглуулах, боловсруулах, тайлагнах үйл ажиллагааг зохион байгуулах татварын асуудал эрхэлсэн төрийн захиргааны байгууллагыг;</w:t>
      </w:r>
    </w:p>
    <w:p>
      <w:pPr>
        <w:pStyle w:val="Normal"/>
        <w:ind w:firstLine="1440"/>
        <w:jc w:val="both"/>
        <w:rPr>
          <w:rFonts w:ascii="Arial" w:hAnsi="Arial" w:cs="Arial"/>
          <w:color w:val="000000"/>
          <w:lang w:val="mn-Cyrl-MN"/>
        </w:rPr>
      </w:pPr>
      <w:r>
        <w:rPr>
          <w:rFonts w:cs="Arial"/>
          <w:color w:val="000000"/>
          <w:lang w:val="mn-Cyrl-MN"/>
        </w:rPr>
      </w:r>
    </w:p>
    <w:p>
      <w:pPr>
        <w:pStyle w:val="ListParagraph"/>
        <w:tabs>
          <w:tab w:val="left" w:pos="0" w:leader="none"/>
        </w:tabs>
        <w:spacing w:lineRule="auto" w:line="240" w:before="0" w:after="0"/>
        <w:ind w:left="0" w:hanging="0"/>
        <w:jc w:val="both"/>
        <w:rPr/>
      </w:pPr>
      <w:r>
        <w:rPr>
          <w:rFonts w:cs="Arial" w:ascii="Arial" w:hAnsi="Arial"/>
          <w:color w:val="000000"/>
          <w:sz w:val="24"/>
          <w:szCs w:val="24"/>
          <w:lang w:val="mn-Cyrl-MN"/>
        </w:rPr>
        <w:tab/>
        <w:t xml:space="preserve">4.1.12.“хэрэглэгчийн систем нийлүүлэгч” гэж </w:t>
      </w:r>
      <w:r>
        <w:rPr>
          <w:rFonts w:cs="Arial" w:ascii="Arial" w:hAnsi="Arial"/>
          <w:bCs/>
          <w:color w:val="000000"/>
          <w:sz w:val="24"/>
          <w:szCs w:val="24"/>
          <w:lang w:val="mn-Cyrl-MN"/>
        </w:rPr>
        <w:t xml:space="preserve">Монгол Улсад </w:t>
      </w:r>
      <w:r>
        <w:rPr>
          <w:rFonts w:cs="Arial" w:ascii="Arial" w:hAnsi="Arial"/>
          <w:color w:val="000000"/>
          <w:sz w:val="24"/>
          <w:szCs w:val="24"/>
          <w:lang w:val="mn-Cyrl-MN"/>
        </w:rPr>
        <w:t xml:space="preserve">импортоор оруулсан, эсхүл </w:t>
      </w:r>
      <w:r>
        <w:rPr>
          <w:rFonts w:cs="Arial" w:ascii="Arial" w:hAnsi="Arial"/>
          <w:bCs/>
          <w:color w:val="000000"/>
          <w:sz w:val="24"/>
          <w:szCs w:val="24"/>
          <w:lang w:val="mn-Cyrl-MN"/>
        </w:rPr>
        <w:t xml:space="preserve">Монгол Улсаас </w:t>
      </w:r>
      <w:r>
        <w:rPr>
          <w:rFonts w:cs="Arial" w:ascii="Arial" w:hAnsi="Arial"/>
          <w:color w:val="000000"/>
          <w:sz w:val="24"/>
          <w:szCs w:val="24"/>
          <w:lang w:val="mn-Cyrl-MN"/>
        </w:rPr>
        <w:t>экспортод гаргасан болон Монгол Улсын нутаг дэвсгэрт бараа борлуулсан, ажил гүйцэтгэсэн, үйлчилгээ үзүүлсэн этгээдийн үйл ажиллагаанд зориулсан бүртгэл, төлбөр тооцооны бүрэлдэхүүн хэсэг, нэгдсэн системтэй холбогдон ажиллах баталгаажсан тоног төхөөрөмж болон системийг нийлүүлэх хуулийн этгээдийг;" санал гаргасан Улсын Их Хурлын гишүүн Р.Амаржаргал,</w:t>
      </w:r>
      <w:r>
        <w:rPr>
          <w:rFonts w:cs="Arial" w:ascii="Arial" w:hAnsi="Arial"/>
          <w:color w:val="9900FF"/>
          <w:sz w:val="24"/>
          <w:szCs w:val="24"/>
          <w:lang w:val="mn-Cyrl-MN"/>
        </w:rPr>
        <w:t xml:space="preserve"> </w:t>
      </w:r>
      <w:r>
        <w:rPr>
          <w:rFonts w:cs="Arial" w:ascii="Arial" w:hAnsi="Arial"/>
          <w:b w:val="false"/>
          <w:bCs w:val="false"/>
          <w:color w:val="000000"/>
          <w:sz w:val="24"/>
          <w:szCs w:val="24"/>
          <w:lang w:val="mn-Cyrl-MN"/>
        </w:rPr>
        <w:t xml:space="preserve">Б.Болор, Х.Болорчулуун, Д.Ганбат, С.Дэмбэрэл, С.Одонтуяа, Ц.Оюунбаатар </w:t>
      </w:r>
      <w:r>
        <w:rPr>
          <w:rFonts w:cs="Arial" w:ascii="Arial" w:hAnsi="Arial"/>
          <w:b w:val="false"/>
          <w:bCs w:val="false"/>
          <w:i w:val="false"/>
          <w:iCs w:val="false"/>
          <w:caps w:val="false"/>
          <w:smallCaps w:val="false"/>
          <w:color w:val="000000"/>
          <w:spacing w:val="0"/>
          <w:sz w:val="24"/>
          <w:szCs w:val="24"/>
          <w:u w:val="none"/>
          <w:shd w:fill="FFFFFF" w:val="clear"/>
          <w:lang w:val="mn-Cyrl-MN"/>
        </w:rPr>
        <w:t xml:space="preserve">Д.Хаянхярваа, Ч.Хүрэлбаатар, Ц.Цолмон, Ж.Эрдэнэбат цаашид ажлын хэсэг гэх. Санал хураалт явуулъя. Санал хураалтад бэлэн үү, хүлээж байгаарай. Санал хураалт явууллаа. Санал хураалт. 37 гишүүнээр буюу 80.4 хувийн саналаар 1 дэх санал дэмжигдлээ. </w:t>
      </w:r>
    </w:p>
    <w:p>
      <w:pPr>
        <w:pStyle w:val="ListParagraph"/>
        <w:tabs>
          <w:tab w:val="left" w:pos="0" w:leader="none"/>
        </w:tabs>
        <w:spacing w:lineRule="auto" w:line="240" w:before="0" w:after="0"/>
        <w:ind w:left="0" w:hanging="0"/>
        <w:jc w:val="right"/>
        <w:rPr>
          <w:rFonts w:ascii="Arial" w:hAnsi="Arial" w:cs="Arial"/>
          <w:color w:val="9900FF"/>
          <w:sz w:val="24"/>
          <w:szCs w:val="24"/>
          <w:lang w:val="mn-Cyrl-MN"/>
        </w:rPr>
      </w:pPr>
      <w:r>
        <w:rPr>
          <w:rFonts w:cs="Arial" w:ascii="Arial" w:hAnsi="Arial"/>
          <w:color w:val="9900FF"/>
          <w:sz w:val="24"/>
          <w:szCs w:val="24"/>
          <w:lang w:val="mn-Cyrl-MN"/>
        </w:rPr>
      </w:r>
    </w:p>
    <w:p>
      <w:pPr>
        <w:pStyle w:val="Normal"/>
        <w:jc w:val="both"/>
        <w:rPr>
          <w:color w:val="9900FF"/>
        </w:rPr>
      </w:pPr>
      <w:r>
        <w:rPr>
          <w:rFonts w:cs="Arial"/>
          <w:color w:val="9900FF"/>
          <w:lang w:val="mn-Cyrl-MN"/>
        </w:rPr>
        <w:tab/>
      </w:r>
      <w:r>
        <w:rPr>
          <w:rFonts w:cs="Arial"/>
          <w:b/>
          <w:color w:val="000000"/>
          <w:lang w:val="mn-Cyrl-MN"/>
        </w:rPr>
        <w:t>2.</w:t>
      </w:r>
      <w:r>
        <w:rPr>
          <w:rFonts w:cs="Arial"/>
          <w:color w:val="000000"/>
          <w:lang w:val="mn-Cyrl-MN"/>
        </w:rPr>
        <w:t>Төслийн 4 дүгээр зүйлд дараах агуулгатай 4.1.20, 4.1.21 дэх заалтыг нэмэх:</w:t>
      </w:r>
    </w:p>
    <w:p>
      <w:pPr>
        <w:pStyle w:val="Normal"/>
        <w:jc w:val="both"/>
        <w:rPr>
          <w:rFonts w:ascii="Arial" w:hAnsi="Arial" w:cs="Arial"/>
          <w:color w:val="000000"/>
          <w:lang w:val="mn-Cyrl-MN"/>
        </w:rPr>
      </w:pPr>
      <w:r>
        <w:rPr>
          <w:rFonts w:cs="Arial"/>
          <w:color w:val="000000"/>
          <w:lang w:val="mn-Cyrl-MN"/>
        </w:rPr>
      </w:r>
    </w:p>
    <w:p>
      <w:pPr>
        <w:pStyle w:val="ListParagraph"/>
        <w:tabs>
          <w:tab w:val="left" w:pos="0" w:leader="none"/>
        </w:tabs>
        <w:spacing w:lineRule="auto" w:line="240" w:before="0" w:after="0"/>
        <w:ind w:left="0" w:hanging="0"/>
        <w:jc w:val="both"/>
        <w:rPr>
          <w:color w:val="000000"/>
        </w:rPr>
      </w:pPr>
      <w:r>
        <w:rPr>
          <w:rFonts w:eastAsia="*HY_Sinmyeongjo-Identity-H" w:cs="Arial" w:ascii="Arial" w:hAnsi="Arial"/>
          <w:color w:val="000000"/>
          <w:sz w:val="24"/>
          <w:szCs w:val="24"/>
          <w:lang w:val="mn-Cyrl-MN"/>
        </w:rPr>
        <w:tab/>
        <w:t>"4.1.20.“нэгдсэн систем” гэж Монгол Улсад үйл ажиллагаа явуулж байгаа этгээдийн бараа борлуулсан, ажил гүйцэтгэсэн, үйлчилгээ үзүүлсний төлбөрийн баримтын мэдээллийг цуглуулах, боловсруулах, тайлагнах  үйлдэлтэй системийг;</w:t>
      </w:r>
    </w:p>
    <w:p>
      <w:pPr>
        <w:pStyle w:val="ListParagraph"/>
        <w:tabs>
          <w:tab w:val="left" w:pos="0" w:leader="none"/>
        </w:tabs>
        <w:spacing w:lineRule="auto" w:line="240" w:before="0" w:after="0"/>
        <w:ind w:left="0" w:firstLine="1440"/>
        <w:jc w:val="both"/>
        <w:rPr>
          <w:rFonts w:ascii="Arial" w:hAnsi="Arial" w:eastAsia="*HY_Sinmyeongjo-Identity-H" w:cs="Arial"/>
          <w:color w:val="000000"/>
          <w:sz w:val="24"/>
          <w:szCs w:val="24"/>
          <w:lang w:val="mn-Cyrl-MN"/>
        </w:rPr>
      </w:pPr>
      <w:r>
        <w:rPr>
          <w:rFonts w:eastAsia="*HY_Sinmyeongjo-Identity-H" w:cs="Arial" w:ascii="Arial" w:hAnsi="Arial"/>
          <w:color w:val="000000"/>
          <w:sz w:val="24"/>
          <w:szCs w:val="24"/>
          <w:lang w:val="mn-Cyrl-MN"/>
        </w:rPr>
      </w:r>
    </w:p>
    <w:p>
      <w:pPr>
        <w:pStyle w:val="ListParagraph"/>
        <w:tabs>
          <w:tab w:val="left" w:pos="0" w:leader="none"/>
        </w:tabs>
        <w:spacing w:lineRule="auto" w:line="240" w:before="0" w:after="0"/>
        <w:ind w:left="0" w:hanging="0"/>
        <w:jc w:val="both"/>
        <w:rPr>
          <w:color w:val="000000"/>
        </w:rPr>
      </w:pPr>
      <w:r>
        <w:rPr>
          <w:rFonts w:eastAsia="*HY_Sinmyeongjo-Identity-H" w:cs="Arial" w:ascii="Arial" w:hAnsi="Arial"/>
          <w:color w:val="000000"/>
          <w:sz w:val="24"/>
          <w:szCs w:val="24"/>
          <w:lang w:val="mn-Cyrl-MN"/>
        </w:rPr>
        <w:tab/>
        <w:t>4.1.21.“хэрэглэгчийн систем” гэж Монгол Улсад үйл ажиллагаа явуулж байгаа этгээдэд зориулсан бараа, агуулах, борлуулалтын бүртгэл, төлбөр тооцооны бүрэлдэхүүн хэсэг, бараа, ажил, үйлчилгээний нэгдсэн системтэй холбогдон ажиллах баталгаажсан тоног төхөөрөмж болон системийг." санал гаргасан ажлын хэсэг. Санал хураалт явуулъя. Санал хураалт, санал хураалт явж байна. 39 гишүүнээр буюу 81.2 хувийн саналаар 2 дахь санал дэмжигдлээ.</w:t>
      </w:r>
    </w:p>
    <w:p>
      <w:pPr>
        <w:pStyle w:val="ListParagraph"/>
        <w:tabs>
          <w:tab w:val="left" w:pos="0" w:leader="none"/>
        </w:tabs>
        <w:spacing w:lineRule="auto" w:line="240" w:before="0" w:after="0"/>
        <w:ind w:left="0" w:firstLine="1440"/>
        <w:jc w:val="both"/>
        <w:rPr>
          <w:rFonts w:ascii="Arial" w:hAnsi="Arial" w:cs="Arial"/>
          <w:color w:val="9900FF"/>
          <w:lang w:val="mn-Cyrl-MN"/>
        </w:rPr>
      </w:pPr>
      <w:r>
        <w:rPr>
          <w:rFonts w:cs="Arial" w:ascii="Arial" w:hAnsi="Arial"/>
          <w:color w:val="9900FF"/>
          <w:lang w:val="mn-Cyrl-MN"/>
        </w:rPr>
      </w:r>
    </w:p>
    <w:p>
      <w:pPr>
        <w:pStyle w:val="Normal"/>
        <w:jc w:val="both"/>
        <w:rPr>
          <w:color w:val="9900FF"/>
        </w:rPr>
      </w:pPr>
      <w:r>
        <w:rPr>
          <w:rFonts w:cs="Arial"/>
          <w:color w:val="9900FF"/>
          <w:lang w:val="mn-Cyrl-MN"/>
        </w:rPr>
        <w:tab/>
      </w:r>
      <w:r>
        <w:rPr>
          <w:rFonts w:cs="Arial"/>
          <w:b/>
          <w:color w:val="000000"/>
          <w:lang w:val="mn-Cyrl-MN"/>
        </w:rPr>
        <w:t>3.</w:t>
      </w:r>
      <w:r>
        <w:rPr>
          <w:rFonts w:cs="Arial"/>
          <w:color w:val="000000"/>
          <w:lang w:val="mn-Cyrl-MN"/>
        </w:rPr>
        <w:t>Төслийн 6 дугаар зүйлийн 6.11 дэх хэсгийг доор дурдсанаар өөрчлөн найруулах:</w:t>
      </w:r>
    </w:p>
    <w:p>
      <w:pPr>
        <w:pStyle w:val="Normal"/>
        <w:jc w:val="both"/>
        <w:rPr>
          <w:rFonts w:ascii="Arial" w:hAnsi="Arial" w:cs="Arial"/>
          <w:color w:val="000000"/>
          <w:lang w:val="mn-Cyrl-MN"/>
        </w:rPr>
      </w:pPr>
      <w:r>
        <w:rPr>
          <w:rFonts w:cs="Arial"/>
          <w:color w:val="000000"/>
          <w:lang w:val="mn-Cyrl-MN"/>
        </w:rPr>
      </w:r>
    </w:p>
    <w:p>
      <w:pPr>
        <w:pStyle w:val="Normal"/>
        <w:jc w:val="both"/>
        <w:rPr>
          <w:color w:val="000000"/>
        </w:rPr>
      </w:pPr>
      <w:r>
        <w:rPr>
          <w:rFonts w:cs="Arial"/>
          <w:color w:val="000000"/>
          <w:lang w:val="mn-Cyrl-MN"/>
        </w:rPr>
        <w:tab/>
        <w:t xml:space="preserve">"6.11.Энэ хуулийн 4.1.13, 4.1.14, 4.1.15, 6.2-т заасан падаан, баримт, гэрчилгээний загвар, албан татвар суутган төлөгч болон албан татвар төлөгчийг бүртгэх, бүртгэлээс хасахтай холбоотой журмыг татварын асуудал эрхэлсэн төрийн захиргааны байгууллагын дарга батална." санал гаргасан ажлын хэсэг. Санал хураалт явуулъя. Санал хураалт явж байна гишүүд ээ, Я.Содбаатар аа. Санал хураалт. 37 гишүүний буюу 75.5 саналаар 3 дахь санал дэмжигдлээ. </w:t>
      </w:r>
    </w:p>
    <w:p>
      <w:pPr>
        <w:pStyle w:val="Normal"/>
        <w:jc w:val="both"/>
        <w:rPr>
          <w:rFonts w:cs="Arial"/>
          <w:lang w:val="mn-Cyrl-MN"/>
        </w:rPr>
      </w:pPr>
      <w:r>
        <w:rPr>
          <w:rFonts w:cs="Arial"/>
          <w:lang w:val="mn-Cyrl-MN"/>
        </w:rPr>
      </w:r>
    </w:p>
    <w:p>
      <w:pPr>
        <w:pStyle w:val="Normal"/>
        <w:jc w:val="both"/>
        <w:rPr>
          <w:color w:val="9900FF"/>
        </w:rPr>
      </w:pPr>
      <w:r>
        <w:rPr>
          <w:rFonts w:cs="Arial"/>
          <w:color w:val="9900FF"/>
          <w:lang w:val="mn-Cyrl-MN"/>
        </w:rPr>
        <w:tab/>
      </w:r>
      <w:r>
        <w:rPr>
          <w:rFonts w:cs="Arial"/>
          <w:b/>
          <w:color w:val="000000"/>
          <w:lang w:val="mn-Cyrl-MN"/>
        </w:rPr>
        <w:t>4.</w:t>
      </w:r>
      <w:r>
        <w:rPr>
          <w:rFonts w:cs="Arial"/>
          <w:color w:val="000000"/>
          <w:lang w:val="mn-Cyrl-MN"/>
        </w:rPr>
        <w:t>Төслийн 7 дугаар зүйлийн 7.2.5 дахь заалтыг доор дурдсанаар өөрчлөн найруулах:</w:t>
      </w:r>
    </w:p>
    <w:p>
      <w:pPr>
        <w:pStyle w:val="Normal"/>
        <w:jc w:val="both"/>
        <w:rPr>
          <w:rFonts w:ascii="Arial" w:hAnsi="Arial" w:cs="Arial"/>
          <w:color w:val="000000"/>
          <w:lang w:val="mn-Cyrl-MN"/>
        </w:rPr>
      </w:pPr>
      <w:r>
        <w:rPr>
          <w:rFonts w:cs="Arial"/>
          <w:color w:val="000000"/>
          <w:lang w:val="mn-Cyrl-MN"/>
        </w:rPr>
      </w:r>
    </w:p>
    <w:p>
      <w:pPr>
        <w:pStyle w:val="Normal"/>
        <w:jc w:val="both"/>
        <w:rPr>
          <w:color w:val="000000"/>
        </w:rPr>
      </w:pPr>
      <w:r>
        <w:rPr>
          <w:rFonts w:cs="Arial"/>
          <w:color w:val="000000"/>
          <w:lang w:val="mn-Cyrl-MN"/>
        </w:rPr>
        <w:tab/>
        <w:t>"7.2.5.оршин суугч бус этгээдийн оршин суугч этгээдэд борлуулсан бараа, гүйцэтгэсэн ажил, үзүүлсэн үйлчилгээ</w:t>
      </w:r>
      <w:r>
        <w:rPr>
          <w:rFonts w:cs="Arial"/>
          <w:color w:val="000000"/>
        </w:rPr>
        <w:t>;</w:t>
      </w:r>
      <w:r>
        <w:rPr>
          <w:rFonts w:cs="Arial"/>
          <w:color w:val="000000"/>
          <w:lang w:val="mn-Cyrl-MN"/>
        </w:rPr>
        <w:t>" санал гаргасан ажлын хэсэг. Санал хураалт явуулъя. Санал хураалт явж байна. 40 гишүүнээр буюу 81.6 хувийн саналаар 4 дэх санал дэмжигдлээ.</w:t>
      </w:r>
    </w:p>
    <w:p>
      <w:pPr>
        <w:pStyle w:val="ListParagraph"/>
        <w:tabs>
          <w:tab w:val="left" w:pos="0" w:leader="none"/>
        </w:tabs>
        <w:spacing w:lineRule="auto" w:line="240" w:before="0" w:after="0"/>
        <w:ind w:left="0" w:firstLine="1440"/>
        <w:jc w:val="right"/>
        <w:rPr>
          <w:color w:val="9900FF"/>
        </w:rPr>
      </w:pPr>
      <w:r>
        <w:rPr>
          <w:color w:val="9900FF"/>
        </w:rPr>
      </w:r>
    </w:p>
    <w:p>
      <w:pPr>
        <w:pStyle w:val="Normal"/>
        <w:jc w:val="both"/>
        <w:rPr/>
      </w:pPr>
      <w:r>
        <w:rPr>
          <w:rFonts w:cs="Arial"/>
          <w:color w:val="9900FF"/>
          <w:lang w:val="mn-Cyrl-MN"/>
        </w:rPr>
        <w:tab/>
      </w:r>
      <w:r>
        <w:rPr>
          <w:rFonts w:cs="Arial"/>
          <w:b/>
          <w:color w:val="000000"/>
          <w:lang w:val="mn-Cyrl-MN"/>
        </w:rPr>
        <w:t>5.</w:t>
      </w:r>
      <w:r>
        <w:rPr>
          <w:rFonts w:cs="Arial"/>
          <w:color w:val="000000"/>
          <w:lang w:val="mn-Cyrl-MN"/>
        </w:rPr>
        <w:t>Төслийн 4 дүгээр зүйлийн 4.1.14 дэх заалтын "дугаар" гэсний дараа "бүхий нэгдсэн системээр баталгаажсан" гэж, 13 дугаар зүйлийн 13.1.10 дахь заалтын "Улсын" гэсний дараа "үндэсний" гэж, мөн зүйлийн 13.5.4 дэх заалтын "шилжүүлэх" гэсний дараа "борлуулах" гэж, мөн зүйлийн 13.1.15 дахь заалтын "хүнсний ногоо" гэсний дараа "суулгац" гэж, 13.2 дахь хэсгийн "13.1.19" гэсний дараа "13.1.20" гэж, 15 дугаар зүйлийн 15.4 дэх хэсгийн "15-ны" гэсний дараа, 15.6 дахь хэсгийн "10-ны" гэсний дараа, 16 дугаар зүйлийн 16.2.3 дахь заалтын "10-ны" гэсний  дараа "өдрийн" гэж тус тус нэмэх санал гаргасан ажлын хэсэг. Санал хураалт явуулъя. 40 гишүүнээр буюу 81.5 хувийн саналаар 5 дахь санал дэмжигдлээ. Манай тэр ажлын хэсгээс нэг нь наашаа хүрээд ир. Тэр хүүхдүүдээс, та 2-оос нэг нь.</w:t>
      </w:r>
    </w:p>
    <w:p>
      <w:pPr>
        <w:pStyle w:val="ListParagraph"/>
        <w:tabs>
          <w:tab w:val="left" w:pos="0" w:leader="none"/>
        </w:tabs>
        <w:spacing w:lineRule="auto" w:line="240" w:before="0" w:after="0"/>
        <w:ind w:left="0" w:firstLine="1440"/>
        <w:jc w:val="right"/>
        <w:rPr>
          <w:rFonts w:ascii="Arial" w:hAnsi="Arial" w:cs="Arial"/>
          <w:b/>
          <w:b/>
          <w:color w:val="9900FF"/>
          <w:lang w:val="mn-Cyrl-MN"/>
        </w:rPr>
      </w:pPr>
      <w:r>
        <w:rPr>
          <w:rFonts w:cs="Arial" w:ascii="Arial" w:hAnsi="Arial"/>
          <w:b/>
          <w:color w:val="9900FF"/>
          <w:lang w:val="mn-Cyrl-MN"/>
        </w:rPr>
      </w:r>
    </w:p>
    <w:p>
      <w:pPr>
        <w:pStyle w:val="Normal"/>
        <w:rPr>
          <w:color w:val="9900FF"/>
        </w:rPr>
      </w:pPr>
      <w:r>
        <w:rPr>
          <w:rFonts w:cs="Arial"/>
          <w:b/>
          <w:color w:val="9900FF"/>
          <w:lang w:val="mn-Cyrl-MN"/>
        </w:rPr>
        <w:tab/>
      </w:r>
      <w:r>
        <w:rPr>
          <w:rFonts w:cs="Arial"/>
          <w:b/>
          <w:color w:val="000000"/>
          <w:lang w:val="mn-Cyrl-MN"/>
        </w:rPr>
        <w:t>6</w:t>
      </w:r>
      <w:r>
        <w:rPr>
          <w:rFonts w:cs="Arial"/>
          <w:color w:val="000000"/>
          <w:lang w:val="mn-Cyrl-MN"/>
        </w:rPr>
        <w:t xml:space="preserve">.Төслийн 7 дугаар зүйлд дараах агуулгатай 7.2.17 дахь заалт нэмэх: </w:t>
      </w:r>
    </w:p>
    <w:p>
      <w:pPr>
        <w:pStyle w:val="Normal"/>
        <w:rPr>
          <w:rFonts w:ascii="Arial" w:hAnsi="Arial" w:cs="Arial"/>
          <w:color w:val="000000"/>
          <w:lang w:val="mn-Cyrl-MN"/>
        </w:rPr>
      </w:pPr>
      <w:r>
        <w:rPr>
          <w:rFonts w:cs="Arial"/>
          <w:color w:val="000000"/>
          <w:lang w:val="mn-Cyrl-MN"/>
        </w:rPr>
      </w:r>
    </w:p>
    <w:p>
      <w:pPr>
        <w:pStyle w:val="NormalWeb"/>
        <w:spacing w:beforeAutospacing="0" w:before="0" w:afterAutospacing="0" w:after="0"/>
        <w:ind w:hanging="0"/>
        <w:jc w:val="both"/>
        <w:rPr>
          <w:color w:val="000000"/>
        </w:rPr>
      </w:pPr>
      <w:r>
        <w:rPr>
          <w:rFonts w:cs="Arial" w:ascii="Arial" w:hAnsi="Arial"/>
          <w:color w:val="000000"/>
          <w:lang w:val="mn-Cyrl-MN"/>
        </w:rPr>
        <w:tab/>
        <w:t>"</w:t>
      </w:r>
      <w:r>
        <w:rPr>
          <w:rFonts w:cs="Arial" w:ascii="Arial" w:hAnsi="Arial"/>
          <w:iCs/>
          <w:color w:val="000000"/>
          <w:lang w:val="mn-Cyrl-MN"/>
        </w:rPr>
        <w:t>7.2.17.өмгөөлөл, хууль зүйн зөвлөгөө өгөх үйлчилгээ;" санал гаргасан ажлын хэсэг. 7.2.17. санал хураалт явуулъя. Санал хураалт явж байна. 39 гишүүнээр буюу 81.0 хувийн саналаар 6 дахь санал дэмжигдлээ.</w:t>
      </w:r>
    </w:p>
    <w:p>
      <w:pPr>
        <w:pStyle w:val="NormalWeb"/>
        <w:spacing w:beforeAutospacing="0" w:before="0" w:afterAutospacing="0" w:after="0"/>
        <w:ind w:firstLine="1440"/>
        <w:jc w:val="both"/>
        <w:rPr>
          <w:rFonts w:ascii="Arial" w:hAnsi="Arial" w:cs="Arial"/>
          <w:iCs/>
          <w:color w:val="9900FF"/>
          <w:lang w:val="mn-Cyrl-MN"/>
        </w:rPr>
      </w:pPr>
      <w:r>
        <w:rPr>
          <w:rFonts w:cs="Arial" w:ascii="Arial" w:hAnsi="Arial"/>
          <w:iCs/>
          <w:color w:val="9900FF"/>
          <w:lang w:val="mn-Cyrl-MN"/>
        </w:rPr>
      </w:r>
    </w:p>
    <w:p>
      <w:pPr>
        <w:pStyle w:val="Normal"/>
        <w:jc w:val="both"/>
        <w:rPr/>
      </w:pPr>
      <w:r>
        <w:rPr>
          <w:rFonts w:cs="Arial"/>
          <w:color w:val="9900FF"/>
          <w:lang w:val="mn-Cyrl-MN"/>
        </w:rPr>
        <w:tab/>
      </w:r>
      <w:r>
        <w:rPr>
          <w:rFonts w:cs="Arial"/>
          <w:color w:val="000000"/>
          <w:lang w:val="mn-Cyrl-MN"/>
        </w:rPr>
        <w:t>7 дахь санал, гайгүй ээ цөөхөн санал байгаа. Шуурхай санал хураалт явуулахад бид нар түвэгтэй биш, гайгүй, тэр зүгээр ш дээ.</w:t>
      </w:r>
      <w:r>
        <w:rPr>
          <w:rFonts w:cs="Arial"/>
          <w:color w:val="9900FF"/>
          <w:lang w:val="mn-Cyrl-MN"/>
        </w:rPr>
        <w:t xml:space="preserve"> </w:t>
      </w:r>
      <w:r>
        <w:rPr>
          <w:rFonts w:cs="Arial"/>
          <w:b/>
          <w:color w:val="000000"/>
          <w:lang w:val="mn-Cyrl-MN"/>
        </w:rPr>
        <w:t>7.</w:t>
      </w:r>
      <w:r>
        <w:rPr>
          <w:rFonts w:cs="Arial"/>
          <w:color w:val="000000"/>
          <w:lang w:val="mn-Cyrl-MN"/>
        </w:rPr>
        <w:t>Төслийн 7 дугаар зүйлд дараах агуулгатай 7.2.18 дахь заалт нэмэх:</w:t>
      </w:r>
    </w:p>
    <w:p>
      <w:pPr>
        <w:pStyle w:val="Normal"/>
        <w:rPr>
          <w:rFonts w:ascii="Arial" w:hAnsi="Arial" w:cs="Arial"/>
          <w:color w:val="000000"/>
          <w:lang w:val="mn-Cyrl-MN"/>
        </w:rPr>
      </w:pPr>
      <w:r>
        <w:rPr>
          <w:rFonts w:cs="Arial"/>
          <w:color w:val="000000"/>
          <w:lang w:val="mn-Cyrl-MN"/>
        </w:rPr>
      </w:r>
    </w:p>
    <w:p>
      <w:pPr>
        <w:pStyle w:val="NormalWeb"/>
        <w:spacing w:beforeAutospacing="0" w:before="0" w:afterAutospacing="0" w:after="0"/>
        <w:ind w:hanging="0"/>
        <w:jc w:val="both"/>
        <w:rPr>
          <w:color w:val="000000"/>
        </w:rPr>
      </w:pPr>
      <w:r>
        <w:rPr>
          <w:rFonts w:cs="Arial" w:ascii="Arial" w:hAnsi="Arial"/>
          <w:iCs/>
          <w:color w:val="000000"/>
          <w:lang w:val="mn-Cyrl-MN"/>
        </w:rPr>
        <w:tab/>
        <w:t>"7.2.18.үсчин, гоо сайхан, засвар үйлчилгээ, угаалга, хими цэвэрлэгээ зэрэг энэ хуулийн 13 дугаар зүйлд зааснаас бусад бүх төрлийн үйлчилгээ." санал гаргасан ажлын хэсэг. Санал хураалт явуулъя. Санал хураалт явж байна. 37 гишүүн буюу 78.7 хувийн саналаар 7 дахь санал дэмжигдлээ.</w:t>
      </w:r>
    </w:p>
    <w:p>
      <w:pPr>
        <w:pStyle w:val="ListParagraph"/>
        <w:tabs>
          <w:tab w:val="left" w:pos="0" w:leader="none"/>
        </w:tabs>
        <w:spacing w:lineRule="auto" w:line="240" w:before="0" w:after="0"/>
        <w:ind w:left="0" w:firstLine="1440"/>
        <w:jc w:val="both"/>
        <w:rPr>
          <w:rFonts w:ascii="Arial" w:hAnsi="Arial" w:cs="Arial"/>
          <w:b/>
          <w:b/>
          <w:color w:val="9900FF"/>
          <w:sz w:val="24"/>
          <w:szCs w:val="24"/>
          <w:lang w:val="mn-Cyrl-MN"/>
        </w:rPr>
      </w:pPr>
      <w:r>
        <w:rPr>
          <w:rFonts w:cs="Arial" w:ascii="Arial" w:hAnsi="Arial"/>
          <w:b/>
          <w:color w:val="9900FF"/>
          <w:sz w:val="24"/>
          <w:szCs w:val="24"/>
          <w:lang w:val="mn-Cyrl-MN"/>
        </w:rPr>
      </w:r>
    </w:p>
    <w:p>
      <w:pPr>
        <w:pStyle w:val="Normal"/>
        <w:jc w:val="both"/>
        <w:rPr/>
      </w:pPr>
      <w:r>
        <w:rPr>
          <w:rFonts w:cs="Arial"/>
          <w:color w:val="9900FF"/>
          <w:lang w:val="mn-Cyrl-MN"/>
        </w:rPr>
        <w:tab/>
      </w:r>
      <w:r>
        <w:rPr>
          <w:rFonts w:cs="Arial"/>
          <w:b/>
          <w:color w:val="000000"/>
          <w:lang w:val="mn-Cyrl-MN"/>
        </w:rPr>
        <w:t>8</w:t>
      </w:r>
      <w:r>
        <w:rPr>
          <w:rFonts w:cs="Arial"/>
          <w:color w:val="000000"/>
          <w:lang w:val="mn-Cyrl-MN"/>
        </w:rPr>
        <w:t xml:space="preserve">.Төслийн 1 дүгээр зүйлийн 1.1 дэх хэсгийн "уг албан татварыг" гэснийг, 4 дүгээр зүйлийн 4.1.2 дахь заалтын "иргэний хуулийн 84.1-84.4-т заасан" гэснийг, мөн зүйлийн 4.1.10 дахь заалтын "/дебит болон кредит карт, данс/" гэснийг, 4.1.13 дахь заалтын "таних тэмдэг бүхий" гэснийг, 7 дугаар зүйлийн 7.2.2 дахь заалтын "бизнесийн хөрөнгөөс" гэснийг, 9 дүгээр зүйлийн 9.1.4 дэх заалтын "хожлын төлбөрт төлсөн мөнгөний хэмжээг хасч" гэснийг, 13 дугаар зүйлийн 13.1.6 дахь заалтын "иргэний" гэснийг, 13.1.17 дахь заалтын </w:t>
      </w:r>
      <w:r>
        <w:rPr>
          <w:rFonts w:cs="Arial"/>
          <w:iCs/>
          <w:color w:val="000000"/>
          <w:lang w:val="mn-Cyrl-MN"/>
        </w:rPr>
        <w:t xml:space="preserve"> "үйлдвэрийн аргаар" гэснийг, 16 дугаар зүйлийн 16.1.1 дэх заалтын "өөрөө" гэснийг  тус тус хасах гэсэн саналыг хураалгая. Санал хураалт, ажлын хэсэг гаргасан. 35 гишүүн буюу 74.5 хувийн саналаар 8 дахь санал дэмжигдлээ.</w:t>
      </w:r>
    </w:p>
    <w:p>
      <w:pPr>
        <w:pStyle w:val="Normal"/>
        <w:jc w:val="both"/>
        <w:rPr>
          <w:rFonts w:cs="Arial"/>
          <w:color w:val="9900FF"/>
          <w:lang w:val="mn-Cyrl-MN"/>
        </w:rPr>
      </w:pPr>
      <w:r>
        <w:rPr>
          <w:rFonts w:cs="Arial"/>
          <w:color w:val="9900FF"/>
          <w:lang w:val="mn-Cyrl-MN"/>
        </w:rPr>
      </w:r>
    </w:p>
    <w:p>
      <w:pPr>
        <w:pStyle w:val="Normal"/>
        <w:rPr>
          <w:color w:val="9900FF"/>
        </w:rPr>
      </w:pPr>
      <w:r>
        <w:rPr>
          <w:rFonts w:cs="Arial"/>
          <w:color w:val="9900FF"/>
          <w:lang w:val="mn-Cyrl-MN"/>
        </w:rPr>
        <w:tab/>
      </w:r>
      <w:r>
        <w:rPr>
          <w:rFonts w:cs="Arial"/>
          <w:b/>
          <w:color w:val="000000"/>
          <w:lang w:val="mn-Cyrl-MN"/>
        </w:rPr>
        <w:t>9</w:t>
      </w:r>
      <w:r>
        <w:rPr>
          <w:rFonts w:cs="Arial"/>
          <w:color w:val="000000"/>
          <w:lang w:val="mn-Cyrl-MN"/>
        </w:rPr>
        <w:t>.Төслийн 13 дугаар зүйлд дараах агуулгатай 13.5.16 дахь заалт нэмэх:</w:t>
      </w:r>
    </w:p>
    <w:p>
      <w:pPr>
        <w:pStyle w:val="Normal"/>
        <w:rPr>
          <w:rFonts w:ascii="Arial" w:hAnsi="Arial" w:cs="Arial"/>
          <w:color w:val="000000"/>
          <w:lang w:val="mn-Cyrl-MN"/>
        </w:rPr>
      </w:pPr>
      <w:r>
        <w:rPr>
          <w:rFonts w:cs="Arial"/>
          <w:color w:val="000000"/>
          <w:lang w:val="mn-Cyrl-MN"/>
        </w:rPr>
      </w:r>
    </w:p>
    <w:p>
      <w:pPr>
        <w:pStyle w:val="Normal"/>
        <w:rPr>
          <w:color w:val="000000"/>
        </w:rPr>
      </w:pPr>
      <w:r>
        <w:rPr>
          <w:rFonts w:cs="Arial"/>
          <w:color w:val="000000"/>
          <w:lang w:val="mn-Cyrl-MN"/>
        </w:rPr>
        <w:tab/>
        <w:t>"13.5.16.оршуулгын үйлчилгээ." санал гаргасан ажлын хэсэг. Санал хураалт. 38 гишүүнээр буюу 80.9 хувийн саналаар 9 дэх санал дэмжигдлээ.</w:t>
      </w:r>
    </w:p>
    <w:p>
      <w:pPr>
        <w:pStyle w:val="Normal"/>
        <w:rPr>
          <w:rFonts w:ascii="Arial" w:hAnsi="Arial" w:cs="Arial"/>
          <w:b/>
          <w:b/>
          <w:color w:val="9900FF"/>
          <w:sz w:val="24"/>
          <w:szCs w:val="24"/>
          <w:lang w:val="mn-Cyrl-MN"/>
        </w:rPr>
      </w:pPr>
      <w:r>
        <w:rPr>
          <w:rFonts w:cs="Arial"/>
          <w:b/>
          <w:color w:val="9900FF"/>
          <w:sz w:val="24"/>
          <w:szCs w:val="24"/>
          <w:lang w:val="mn-Cyrl-MN"/>
        </w:rPr>
      </w:r>
    </w:p>
    <w:p>
      <w:pPr>
        <w:pStyle w:val="Normal"/>
        <w:jc w:val="both"/>
        <w:rPr>
          <w:color w:val="9900FF"/>
        </w:rPr>
      </w:pPr>
      <w:r>
        <w:rPr>
          <w:rFonts w:cs="Arial"/>
          <w:color w:val="9900FF"/>
          <w:lang w:val="mn-Cyrl-MN"/>
        </w:rPr>
        <w:tab/>
      </w:r>
      <w:r>
        <w:rPr>
          <w:rFonts w:cs="Arial"/>
          <w:b/>
          <w:color w:val="000000"/>
          <w:lang w:val="mn-Cyrl-MN"/>
        </w:rPr>
        <w:t>10</w:t>
      </w:r>
      <w:r>
        <w:rPr>
          <w:rFonts w:cs="Arial"/>
          <w:color w:val="000000"/>
          <w:lang w:val="mn-Cyrl-MN"/>
        </w:rPr>
        <w:t>.Төслийн 13 дугаар зүйлд дараах агуулгатай 13.14, 13.15 дахь  хэсэг  нэмэх:</w:t>
      </w:r>
    </w:p>
    <w:p>
      <w:pPr>
        <w:pStyle w:val="Normal"/>
        <w:rPr>
          <w:rFonts w:ascii="Arial" w:hAnsi="Arial" w:cs="Arial"/>
          <w:color w:val="000000"/>
          <w:lang w:val="mn-Cyrl-MN"/>
        </w:rPr>
      </w:pPr>
      <w:r>
        <w:rPr>
          <w:rFonts w:cs="Arial"/>
          <w:color w:val="000000"/>
          <w:lang w:val="mn-Cyrl-MN"/>
        </w:rPr>
      </w:r>
    </w:p>
    <w:p>
      <w:pPr>
        <w:pStyle w:val="Normal"/>
        <w:ind w:firstLine="720"/>
        <w:jc w:val="both"/>
        <w:rPr>
          <w:color w:val="9900FF"/>
        </w:rPr>
      </w:pPr>
      <w:r>
        <w:rPr>
          <w:rFonts w:cs="Arial"/>
          <w:color w:val="000000"/>
          <w:lang w:val="mn-Cyrl-MN"/>
        </w:rPr>
        <w:t>"</w:t>
      </w:r>
      <w:r>
        <w:rPr>
          <w:rFonts w:eastAsia="Times New Roman" w:cs="Arial"/>
          <w:color w:val="000000"/>
          <w:lang w:val="mn-Cyrl-MN"/>
        </w:rPr>
        <w:t>13.14.Монгол Улсын Засгийн газраас бусад улсын Засгийн газар, олон улсын байгууллагатай байгуулж соёрхон баталсан олон улсын гэрээний дагуу санхүүжигдэх бараа</w:t>
      </w:r>
      <w:r>
        <w:rPr>
          <w:rFonts w:eastAsia="Times New Roman" w:cs="Arial"/>
          <w:color w:val="000000"/>
          <w:shd w:fill="FFFFFF" w:val="clear"/>
          <w:lang w:val="mn-Cyrl-MN"/>
        </w:rPr>
        <w:t>, ажил, үйлчилгээ;" </w:t>
      </w:r>
    </w:p>
    <w:p>
      <w:pPr>
        <w:pStyle w:val="Normal"/>
        <w:ind w:firstLine="720"/>
        <w:jc w:val="both"/>
        <w:rPr>
          <w:rFonts w:ascii="Arial" w:hAnsi="Arial" w:eastAsia="Times New Roman" w:cs="Arial"/>
          <w:color w:val="000000"/>
          <w:shd w:fill="FFFFFF" w:val="clear"/>
          <w:lang w:val="mn-Cyrl-MN"/>
        </w:rPr>
      </w:pPr>
      <w:r>
        <w:rPr>
          <w:rFonts w:eastAsia="Times New Roman" w:cs="Arial"/>
          <w:color w:val="000000"/>
          <w:shd w:fill="FFFFFF" w:val="clear"/>
          <w:lang w:val="mn-Cyrl-MN"/>
        </w:rPr>
      </w:r>
    </w:p>
    <w:p>
      <w:pPr>
        <w:pStyle w:val="Normal"/>
        <w:ind w:firstLine="720"/>
        <w:jc w:val="both"/>
        <w:rPr/>
      </w:pPr>
      <w:r>
        <w:rPr>
          <w:rFonts w:eastAsia="Times New Roman" w:cs="Arial"/>
          <w:color w:val="000000"/>
          <w:lang w:val="mn-Cyrl-MN"/>
        </w:rPr>
        <w:t>13.15.Энэ хуулийн 13.14-д заасан төсөл, арга хэмжээний нэр, түүнийг хэрэгжүүлэгч этгээд, төслийн санхүүжилтийн дүн, төсөл хэрэгжүүлэх хугацааг Засгийн газар батална."</w:t>
      </w:r>
      <w:r>
        <w:rPr>
          <w:rFonts w:eastAsia="Times New Roman" w:cs="Arial"/>
          <w:color w:val="9900FF"/>
          <w:lang w:val="mn-Cyrl-MN"/>
        </w:rPr>
        <w:t xml:space="preserve"> </w:t>
      </w:r>
      <w:r>
        <w:rPr>
          <w:rFonts w:eastAsia="Times New Roman" w:cs="Arial"/>
          <w:color w:val="000000"/>
          <w:lang w:val="mn-Cyrl-MN"/>
        </w:rPr>
        <w:t>ажлын хэсэг санал гаргасан. Санал хураалт явуулъя. Санал хураалт явж байна. 39 гишүүнээр 83 хувийн саналаар 10 дахь санал дэмжигдлээ.</w:t>
      </w:r>
    </w:p>
    <w:p>
      <w:pPr>
        <w:pStyle w:val="Normal"/>
        <w:ind w:firstLine="720"/>
        <w:jc w:val="both"/>
        <w:rPr>
          <w:rFonts w:ascii="Arial" w:hAnsi="Arial" w:eastAsia="Times New Roman" w:cs="Arial"/>
          <w:color w:val="000000"/>
          <w:lang w:val="mn-Cyrl-MN"/>
        </w:rPr>
      </w:pPr>
      <w:r>
        <w:rPr>
          <w:rFonts w:eastAsia="Times New Roman" w:cs="Arial"/>
          <w:color w:val="000000"/>
          <w:lang w:val="mn-Cyrl-MN"/>
        </w:rPr>
      </w:r>
    </w:p>
    <w:p>
      <w:pPr>
        <w:pStyle w:val="Normal"/>
        <w:ind w:firstLine="720"/>
        <w:jc w:val="both"/>
        <w:rPr>
          <w:color w:val="9900FF"/>
        </w:rPr>
      </w:pPr>
      <w:r>
        <w:rPr>
          <w:rFonts w:eastAsia="Times New Roman" w:cs="Arial"/>
          <w:b/>
          <w:color w:val="000000"/>
          <w:lang w:val="mn-Cyrl-MN"/>
        </w:rPr>
        <w:t>11</w:t>
      </w:r>
      <w:r>
        <w:rPr>
          <w:rFonts w:eastAsia="Times New Roman" w:cs="Arial"/>
          <w:color w:val="000000"/>
          <w:lang w:val="mn-Cyrl-MN"/>
        </w:rPr>
        <w:t>.</w:t>
      </w:r>
      <w:r>
        <w:rPr>
          <w:rFonts w:cs="Arial"/>
          <w:color w:val="000000"/>
          <w:lang w:val="mn-Cyrl-MN"/>
        </w:rPr>
        <w:t>Төслийн 13 дугаар зүйлд дараах агуулгатай 13.1.24-13.1.27 дахь заалтыг нэмэх:</w:t>
      </w:r>
    </w:p>
    <w:p>
      <w:pPr>
        <w:pStyle w:val="Normal"/>
        <w:ind w:firstLine="720"/>
        <w:jc w:val="both"/>
        <w:rPr>
          <w:rFonts w:ascii="Arial" w:hAnsi="Arial" w:cs="Arial"/>
          <w:color w:val="000000"/>
          <w:lang w:val="mn-Cyrl-MN"/>
        </w:rPr>
      </w:pPr>
      <w:r>
        <w:rPr>
          <w:rFonts w:cs="Arial"/>
          <w:color w:val="000000"/>
          <w:lang w:val="mn-Cyrl-MN"/>
        </w:rPr>
      </w:r>
    </w:p>
    <w:p>
      <w:pPr>
        <w:pStyle w:val="BodyTextIndent3"/>
        <w:spacing w:before="0" w:after="0"/>
        <w:ind w:left="0" w:hanging="0"/>
        <w:jc w:val="both"/>
        <w:rPr>
          <w:color w:val="000000"/>
        </w:rPr>
      </w:pPr>
      <w:r>
        <w:rPr>
          <w:rFonts w:cs="Arial"/>
          <w:i/>
          <w:color w:val="000000"/>
          <w:sz w:val="24"/>
          <w:szCs w:val="24"/>
          <w:lang w:val="mn-Cyrl-MN"/>
        </w:rPr>
        <w:tab/>
      </w:r>
      <w:r>
        <w:rPr>
          <w:rFonts w:cs="Arial"/>
          <w:color w:val="000000"/>
          <w:sz w:val="24"/>
          <w:szCs w:val="24"/>
          <w:lang w:val="mn-Cyrl-MN"/>
        </w:rPr>
        <w:t>"13.1.24.нэг сарын</w:t>
      </w:r>
      <w:r>
        <w:rPr>
          <w:rFonts w:cs="Arial"/>
          <w:iCs/>
          <w:color w:val="000000"/>
          <w:sz w:val="24"/>
          <w:szCs w:val="24"/>
          <w:lang w:val="mn-Cyrl-MN"/>
        </w:rPr>
        <w:t xml:space="preserve"> </w:t>
      </w:r>
      <w:r>
        <w:rPr>
          <w:rFonts w:cs="Arial"/>
          <w:color w:val="000000"/>
          <w:sz w:val="24"/>
          <w:szCs w:val="24"/>
          <w:lang w:val="mn-Cyrl-MN"/>
        </w:rPr>
        <w:t>хөдөлмөрийн хөлсний доод хэмжээг арав дахин, зөөврийн компьютерийн хувьд гуч дахин нэмэгдүүлснээс</w:t>
      </w:r>
      <w:r>
        <w:rPr>
          <w:rFonts w:cs="Arial"/>
          <w:iCs/>
          <w:color w:val="000000"/>
          <w:sz w:val="24"/>
          <w:szCs w:val="24"/>
          <w:lang w:val="mn-Cyrl-MN"/>
        </w:rPr>
        <w:t xml:space="preserve"> </w:t>
      </w:r>
      <w:r>
        <w:rPr>
          <w:rFonts w:cs="Arial"/>
          <w:color w:val="000000"/>
          <w:sz w:val="24"/>
          <w:szCs w:val="24"/>
          <w:lang w:val="mn-Cyrl-MN"/>
        </w:rPr>
        <w:t>тус тус</w:t>
      </w:r>
      <w:r>
        <w:rPr>
          <w:rFonts w:cs="Arial"/>
          <w:iCs/>
          <w:color w:val="000000"/>
          <w:sz w:val="24"/>
          <w:szCs w:val="24"/>
          <w:lang w:val="mn-Cyrl-MN"/>
        </w:rPr>
        <w:t xml:space="preserve"> </w:t>
      </w:r>
      <w:r>
        <w:rPr>
          <w:rFonts w:cs="Arial"/>
          <w:color w:val="000000"/>
          <w:sz w:val="24"/>
          <w:szCs w:val="24"/>
          <w:lang w:val="mn-Cyrl-MN"/>
        </w:rPr>
        <w:t>дээшгүй үнийн дүнтэй, ижил төрлийн хоёроос илүүгүй бараа бүхий хувь хүний нэр дээр илгээсэн улс хоорондын шуудангийн илгээмж</w:t>
      </w:r>
      <w:r>
        <w:rPr>
          <w:rFonts w:cs="Arial"/>
          <w:color w:val="000000"/>
          <w:sz w:val="24"/>
          <w:szCs w:val="24"/>
        </w:rPr>
        <w:t>;</w:t>
      </w:r>
    </w:p>
    <w:p>
      <w:pPr>
        <w:pStyle w:val="BodyTextIndent3"/>
        <w:spacing w:before="0" w:after="0"/>
        <w:ind w:left="0" w:hanging="0"/>
        <w:jc w:val="both"/>
        <w:rPr>
          <w:rFonts w:ascii="Arial" w:hAnsi="Arial" w:cs="Arial"/>
          <w:color w:val="000000"/>
          <w:sz w:val="24"/>
          <w:szCs w:val="24"/>
          <w:lang w:val="mn-Cyrl-MN"/>
        </w:rPr>
      </w:pPr>
      <w:r>
        <w:rPr>
          <w:rFonts w:cs="Arial"/>
          <w:color w:val="000000"/>
          <w:sz w:val="24"/>
          <w:szCs w:val="24"/>
          <w:lang w:val="mn-Cyrl-MN"/>
        </w:rPr>
      </w:r>
    </w:p>
    <w:p>
      <w:pPr>
        <w:pStyle w:val="Normal"/>
        <w:jc w:val="both"/>
        <w:rPr>
          <w:color w:val="000000"/>
        </w:rPr>
      </w:pPr>
      <w:r>
        <w:rPr>
          <w:rFonts w:cs="Arial"/>
          <w:color w:val="000000"/>
          <w:lang w:val="mn-Cyrl-MN"/>
        </w:rPr>
        <w:tab/>
        <w:t>13.1.25.гэрээлэгч болон туслан гүйцэтгэгч нь газрын тос, уламжлалт бус газрын тостой холбогдсон үйл ажиллагаанд зориулан хайгуулын нийт хугацаанд болон ашиглалтын эхний таван жилийн хугацаанд импортолсон тусгай зориулалтын машин, техник хэрэгсэл, тоног төхөөрөмж, тоноглол, түүхий эд, материал, химийн болон тэсрэх бодис, сэлбэг хэрэгсэл;</w:t>
      </w:r>
    </w:p>
    <w:p>
      <w:pPr>
        <w:pStyle w:val="Normal"/>
        <w:tabs>
          <w:tab w:val="left" w:pos="2070" w:leader="none"/>
        </w:tabs>
        <w:jc w:val="both"/>
        <w:rPr>
          <w:rFonts w:ascii="Arial" w:hAnsi="Arial" w:cs="Arial"/>
          <w:color w:val="000000"/>
          <w:lang w:val="mn-Cyrl-MN"/>
        </w:rPr>
      </w:pPr>
      <w:r>
        <w:rPr>
          <w:rFonts w:cs="Arial"/>
          <w:color w:val="000000"/>
          <w:lang w:val="mn-Cyrl-MN"/>
        </w:rPr>
      </w:r>
    </w:p>
    <w:p>
      <w:pPr>
        <w:pStyle w:val="BodyTextIndent3"/>
        <w:spacing w:before="0" w:after="0"/>
        <w:ind w:left="0" w:hanging="0"/>
        <w:jc w:val="both"/>
        <w:rPr>
          <w:color w:val="000000"/>
        </w:rPr>
      </w:pPr>
      <w:r>
        <w:rPr>
          <w:rFonts w:cs="Arial"/>
          <w:color w:val="000000"/>
          <w:sz w:val="24"/>
          <w:szCs w:val="24"/>
          <w:lang w:val="mn-Cyrl-MN"/>
        </w:rPr>
        <w:tab/>
        <w:t>13.1.26.газрын тос болон уламжлалт бус газрын тостой холбогдсон тайлан материал, дээж болон газрын тос</w:t>
      </w:r>
      <w:r>
        <w:rPr>
          <w:rFonts w:cs="Arial"/>
          <w:color w:val="000000"/>
          <w:sz w:val="24"/>
          <w:szCs w:val="24"/>
        </w:rPr>
        <w:t>;</w:t>
      </w:r>
    </w:p>
    <w:p>
      <w:pPr>
        <w:pStyle w:val="BodyTextIndent3"/>
        <w:spacing w:before="0" w:after="0"/>
        <w:ind w:left="0" w:hanging="0"/>
        <w:jc w:val="both"/>
        <w:rPr>
          <w:rFonts w:ascii="Arial" w:hAnsi="Arial" w:cs="Arial"/>
          <w:color w:val="000000"/>
          <w:sz w:val="24"/>
          <w:szCs w:val="24"/>
          <w:lang w:val="mn-Cyrl-MN"/>
        </w:rPr>
      </w:pPr>
      <w:r>
        <w:rPr>
          <w:rFonts w:cs="Arial"/>
          <w:color w:val="000000"/>
          <w:sz w:val="24"/>
          <w:szCs w:val="24"/>
          <w:lang w:val="mn-Cyrl-MN"/>
        </w:rPr>
      </w:r>
    </w:p>
    <w:p>
      <w:pPr>
        <w:pStyle w:val="BodyTextIndent3"/>
        <w:spacing w:before="0" w:after="0"/>
        <w:ind w:left="0" w:hanging="0"/>
        <w:jc w:val="both"/>
        <w:rPr>
          <w:color w:val="000000"/>
        </w:rPr>
      </w:pPr>
      <w:r>
        <w:rPr>
          <w:rFonts w:cs="Arial"/>
          <w:color w:val="000000"/>
          <w:sz w:val="24"/>
          <w:szCs w:val="24"/>
          <w:lang w:val="mn-Cyrl-MN"/>
        </w:rPr>
        <w:tab/>
        <w:t>13.1.27.чөлөөт бүсэд зорчигчийн худалдаж авсан 3.0 сая төгрөг хүртэл үнийн дүнтэй бараа." санал гаргасан ажлын хэсэг. Санал хураалт. 36 гишүүнээр буюу 80 хувийн саналаар дэмжигдлээ. Товчхон тэмдэглэхэд энэ хайгуулын нийт хугацаанд гэсэн байна. Өглөө бид нар эрлийн асуудал дээр бас өрөмдлөгийн асуудал ярьсан. Тэр асуудал холбогдох бий. Х.Болорчулуун гишүүн, Р.Амаржаргал 2 дахь хэлэлцүүлэг дээрээ анхаарай.</w:t>
      </w:r>
    </w:p>
    <w:p>
      <w:pPr>
        <w:pStyle w:val="BodyTextIndent3"/>
        <w:spacing w:before="0" w:after="0"/>
        <w:ind w:left="0" w:hanging="0"/>
        <w:jc w:val="both"/>
        <w:rPr>
          <w:rFonts w:ascii="Arial" w:hAnsi="Arial" w:cs="Arial"/>
          <w:b/>
          <w:b/>
          <w:color w:val="9900FF"/>
          <w:sz w:val="24"/>
          <w:szCs w:val="24"/>
          <w:lang w:val="mn-Cyrl-MN"/>
        </w:rPr>
      </w:pPr>
      <w:r>
        <w:rPr>
          <w:rFonts w:cs="Arial"/>
          <w:b/>
          <w:color w:val="9900FF"/>
          <w:sz w:val="24"/>
          <w:szCs w:val="24"/>
          <w:lang w:val="mn-Cyrl-MN"/>
        </w:rPr>
      </w:r>
    </w:p>
    <w:p>
      <w:pPr>
        <w:pStyle w:val="Normal"/>
        <w:jc w:val="both"/>
        <w:rPr>
          <w:color w:val="9900FF"/>
        </w:rPr>
      </w:pPr>
      <w:r>
        <w:rPr>
          <w:rFonts w:cs="Arial"/>
          <w:color w:val="9900FF"/>
          <w:lang w:val="mn-Cyrl-MN"/>
        </w:rPr>
        <w:tab/>
      </w:r>
      <w:r>
        <w:rPr>
          <w:rFonts w:cs="Arial"/>
          <w:b/>
          <w:color w:val="000000"/>
          <w:lang w:val="mn-Cyrl-MN"/>
        </w:rPr>
        <w:t>12</w:t>
      </w:r>
      <w:r>
        <w:rPr>
          <w:rFonts w:cs="Arial"/>
          <w:color w:val="000000"/>
          <w:lang w:val="mn-Cyrl-MN"/>
        </w:rPr>
        <w:t>.Төслийн 15 дугаар зүйлд дараах агуулгатай 15.14  дэх  хэсгийг  нэмэх:</w:t>
      </w:r>
    </w:p>
    <w:p>
      <w:pPr>
        <w:pStyle w:val="Normal"/>
        <w:jc w:val="both"/>
        <w:rPr>
          <w:rFonts w:ascii="Arial" w:hAnsi="Arial" w:cs="Arial"/>
          <w:color w:val="000000"/>
          <w:lang w:val="mn-Cyrl-MN"/>
        </w:rPr>
      </w:pPr>
      <w:r>
        <w:rPr>
          <w:rFonts w:cs="Arial"/>
          <w:color w:val="000000"/>
          <w:lang w:val="mn-Cyrl-MN"/>
        </w:rPr>
      </w:r>
    </w:p>
    <w:p>
      <w:pPr>
        <w:pStyle w:val="Normal"/>
        <w:jc w:val="both"/>
        <w:rPr>
          <w:color w:val="000000"/>
        </w:rPr>
      </w:pPr>
      <w:r>
        <w:rPr>
          <w:rFonts w:cs="Arial"/>
          <w:color w:val="000000"/>
          <w:lang w:val="mn-Cyrl-MN"/>
        </w:rPr>
        <w:tab/>
        <w:t>"</w:t>
      </w:r>
      <w:r>
        <w:rPr>
          <w:iCs/>
          <w:color w:val="000000"/>
          <w:lang w:val="mn-Cyrl-MN"/>
        </w:rPr>
        <w:t xml:space="preserve">15.14.Энэ хуулийн 14 дүгээр зүйлд заасан хасалт, 15 дугаар зүйлийн 15.2-т заасан урамшуулал давхцахгүй." санал гаргасан ажлын хэсэг. Санал хураалт. Санал хураалт явж байна. 36 гишүүний буюу 80 хувийн саналаар 12 дахь санал дэмжигдлээ. </w:t>
      </w:r>
    </w:p>
    <w:p>
      <w:pPr>
        <w:pStyle w:val="ListParagraph"/>
        <w:tabs>
          <w:tab w:val="left" w:pos="0" w:leader="none"/>
        </w:tabs>
        <w:spacing w:lineRule="auto" w:line="240" w:before="0" w:after="0"/>
        <w:ind w:left="0" w:firstLine="1440"/>
        <w:jc w:val="right"/>
        <w:rPr>
          <w:color w:val="000000"/>
        </w:rPr>
      </w:pPr>
      <w:r>
        <w:rPr>
          <w:color w:val="000000"/>
        </w:rPr>
      </w:r>
    </w:p>
    <w:p>
      <w:pPr>
        <w:pStyle w:val="Normal"/>
        <w:jc w:val="both"/>
        <w:rPr>
          <w:color w:val="000000"/>
        </w:rPr>
      </w:pPr>
      <w:r>
        <w:rPr>
          <w:rFonts w:eastAsia="Times New Roman" w:cs="Arial"/>
          <w:color w:val="000000"/>
          <w:lang w:val="mn-Cyrl-MN"/>
        </w:rPr>
        <w:tab/>
      </w:r>
      <w:r>
        <w:rPr>
          <w:rFonts w:eastAsia="Times New Roman" w:cs="Arial"/>
          <w:b/>
          <w:color w:val="000000"/>
          <w:lang w:val="mn-Cyrl-MN"/>
        </w:rPr>
        <w:t>13.</w:t>
      </w:r>
      <w:r>
        <w:rPr>
          <w:rFonts w:eastAsia="Times New Roman" w:cs="Arial"/>
          <w:color w:val="000000"/>
          <w:lang w:val="mn-Cyrl-MN"/>
        </w:rPr>
        <w:t xml:space="preserve">Төслийн 4 дүгээр зүйлийн 4.1.13 дахь заалтын "хасагдуулгын баримт" гэснийг "нэмэгдсэн өртгийн албан татварын падаан" гэж, </w:t>
      </w:r>
      <w:r>
        <w:rPr>
          <w:rFonts w:cs="Arial"/>
          <w:color w:val="000000"/>
          <w:lang w:val="mn-Cyrl-MN"/>
        </w:rPr>
        <w:t xml:space="preserve">5 дугаар зүйлийн 5.5 дахь хэсэг, 6 дугаар зүйлийн 6.1 дэх хэсгийн "4.1.8" гэснийг "4.1.19" гэж, </w:t>
      </w:r>
      <w:r>
        <w:rPr>
          <w:rFonts w:eastAsia="Times New Roman" w:cs="Arial"/>
          <w:color w:val="000000"/>
          <w:lang w:val="mn-Cyrl-MN"/>
        </w:rPr>
        <w:t xml:space="preserve">13 дугаар зүйлийн </w:t>
      </w:r>
      <w:r>
        <w:rPr>
          <w:rFonts w:cs="Arial"/>
          <w:color w:val="000000"/>
          <w:lang w:val="mn-Cyrl-MN"/>
        </w:rPr>
        <w:t xml:space="preserve">13.11 дэх хэсгийн "тусламжийн" гэснийг  "тусламж, хөнгөлөлттэй зээлийн" гэж, </w:t>
      </w:r>
      <w:r>
        <w:rPr>
          <w:rFonts w:eastAsia="Times New Roman" w:cs="Arial"/>
          <w:color w:val="000000"/>
          <w:lang w:val="mn-Cyrl-MN"/>
        </w:rPr>
        <w:t>14 дүгээр зүйлийн 14.1.3 дахь заалтын "</w:t>
      </w:r>
      <w:r>
        <w:rPr>
          <w:rFonts w:cs="Arial"/>
          <w:color w:val="000000"/>
          <w:lang w:val="mn-Cyrl-MN"/>
        </w:rPr>
        <w:t>бараа, ажил, үйлчилгээг албан татвартай нь хамт худалдан авсан бол үнийн дүнгээс" гэснийг "импортоор оруулсан болон бусдаас худалдан авсан бараа, ажил, үйлчилгээнд" гэж, 14.4, 14.5 дахь хэсгийн "хасагдуулгын баримт" гэснийг "нэмэгдсэн өртгийн албан татварын падаан" гэж, 15 дугаар зүйлийн 15.10 дахь хэсгийн "Засгийн газар" гэснийг "санхүү, төсвийн асуудал эрхэлсэн Засгийн газрын гишүүн" гэж, 16 дугаар зүйлийн 16.1.2 дахь заалтын "дүнд албан татвар ногдуулан" гэснийг "дүнгээс  албан татварыг суутган авч" гэж, мөн зүйлийн 16.3 дахь хэсгийн "16.1" гэснийг "16.2"  гэж тус тус өөрчлөх санал гаргасан ажлын хэсэг. Санал хураалт. Одоо санал хураалт явж байна. Сундуйн Батболд гишүүн ээ, түрүүлээд дарах шиг боллоо. 37 гишүүн буюу 82.2 хувийн саналаар энэ санал дэмжигдлээ.</w:t>
      </w:r>
    </w:p>
    <w:p>
      <w:pPr>
        <w:pStyle w:val="Normal"/>
        <w:jc w:val="both"/>
        <w:rPr>
          <w:color w:val="9900FF"/>
        </w:rPr>
      </w:pPr>
      <w:r>
        <w:rPr>
          <w:color w:val="9900FF"/>
        </w:rPr>
      </w:r>
    </w:p>
    <w:p>
      <w:pPr>
        <w:pStyle w:val="Normal"/>
        <w:jc w:val="both"/>
        <w:rPr>
          <w:color w:val="9900FF"/>
        </w:rPr>
      </w:pPr>
      <w:r>
        <w:rPr>
          <w:rFonts w:cs="Arial"/>
          <w:color w:val="9900FF"/>
          <w:lang w:val="mn-Cyrl-MN"/>
        </w:rPr>
        <w:tab/>
      </w:r>
      <w:r>
        <w:rPr>
          <w:rFonts w:cs="Arial"/>
          <w:b/>
          <w:color w:val="000000"/>
          <w:lang w:val="mn-Cyrl-MN"/>
        </w:rPr>
        <w:t>14</w:t>
      </w:r>
      <w:r>
        <w:rPr>
          <w:rFonts w:cs="Arial"/>
          <w:color w:val="000000"/>
          <w:lang w:val="mn-Cyrl-MN"/>
        </w:rPr>
        <w:t>.Төслийн 15 дугаар зүйлийн 15.2.1 дэх заалтыг доор дурдсанаар өөрчлөн найруулах:</w:t>
      </w:r>
    </w:p>
    <w:p>
      <w:pPr>
        <w:pStyle w:val="Normal"/>
        <w:jc w:val="both"/>
        <w:rPr>
          <w:rFonts w:ascii="Arial" w:hAnsi="Arial" w:cs="Arial"/>
          <w:color w:val="000000"/>
          <w:lang w:val="mn-Cyrl-MN"/>
        </w:rPr>
      </w:pPr>
      <w:r>
        <w:rPr>
          <w:rFonts w:cs="Arial"/>
          <w:color w:val="000000"/>
          <w:lang w:val="mn-Cyrl-MN"/>
        </w:rPr>
      </w:r>
    </w:p>
    <w:p>
      <w:pPr>
        <w:pStyle w:val="Normal"/>
        <w:jc w:val="both"/>
        <w:rPr>
          <w:color w:val="000000"/>
        </w:rPr>
      </w:pPr>
      <w:r>
        <w:rPr>
          <w:rFonts w:cs="Arial"/>
          <w:color w:val="000000"/>
          <w:lang w:val="mn-Cyrl-MN"/>
        </w:rPr>
        <w:tab/>
        <w:t>"15.2.1.энэ хуулийн 15.3-т заасан нөхцөл, шаардлага хангасан албан татвар төлөгчийн тухайн татварын жилд албан татвар суутган төлөгчтэй хийсэн худалдан авалтад төлсөн албан татварын 20 хүртэл хувийг буцаан олгох</w:t>
      </w:r>
      <w:r>
        <w:rPr>
          <w:rFonts w:cs="Arial"/>
          <w:color w:val="000000"/>
        </w:rPr>
        <w:t>;</w:t>
      </w:r>
      <w:r>
        <w:rPr>
          <w:rFonts w:cs="Arial"/>
          <w:color w:val="000000"/>
          <w:lang w:val="mn-Cyrl-MN"/>
        </w:rPr>
        <w:t>" санал гаргасан ажлын хэсэг. Санал хураалт. Санал хураалт явагдаж байна. 35 гишүүн буюу 77.8 саналаар 14 дэх санал дэмжигдлээ.</w:t>
      </w:r>
    </w:p>
    <w:p>
      <w:pPr>
        <w:pStyle w:val="Normal"/>
        <w:jc w:val="both"/>
        <w:rPr>
          <w:rFonts w:ascii="Arial" w:hAnsi="Arial" w:cs="Arial"/>
          <w:b/>
          <w:b/>
          <w:color w:val="000000"/>
          <w:sz w:val="24"/>
          <w:szCs w:val="24"/>
          <w:lang w:val="mn-Cyrl-MN"/>
        </w:rPr>
      </w:pPr>
      <w:r>
        <w:rPr>
          <w:rFonts w:cs="Arial"/>
          <w:b/>
          <w:color w:val="000000"/>
          <w:sz w:val="24"/>
          <w:szCs w:val="24"/>
          <w:lang w:val="mn-Cyrl-MN"/>
        </w:rPr>
      </w:r>
    </w:p>
    <w:p>
      <w:pPr>
        <w:pStyle w:val="Normal"/>
        <w:jc w:val="both"/>
        <w:rPr>
          <w:color w:val="9900FF"/>
        </w:rPr>
      </w:pPr>
      <w:r>
        <w:rPr>
          <w:rFonts w:cs="Arial"/>
          <w:color w:val="000000"/>
          <w:lang w:val="mn-Cyrl-MN"/>
        </w:rPr>
        <w:tab/>
      </w:r>
      <w:r>
        <w:rPr>
          <w:rFonts w:cs="Arial"/>
          <w:b/>
          <w:color w:val="000000"/>
          <w:lang w:val="mn-Cyrl-MN"/>
        </w:rPr>
        <w:t>15</w:t>
      </w:r>
      <w:r>
        <w:rPr>
          <w:rFonts w:cs="Arial"/>
          <w:color w:val="000000"/>
          <w:lang w:val="mn-Cyrl-MN"/>
        </w:rPr>
        <w:t>.Төслийн 13 дугаар зүйлийн 13.1.20 дахь заалтыг доор дурдсанаар өөрчлөн найруулах:</w:t>
      </w:r>
    </w:p>
    <w:p>
      <w:pPr>
        <w:pStyle w:val="NormalWeb"/>
        <w:ind w:hanging="0"/>
        <w:jc w:val="both"/>
        <w:rPr>
          <w:color w:val="000000"/>
        </w:rPr>
      </w:pPr>
      <w:r>
        <w:rPr>
          <w:rFonts w:cs="Arial" w:ascii="Arial" w:hAnsi="Arial"/>
          <w:color w:val="000000"/>
          <w:lang w:val="mn-Cyrl-MN"/>
        </w:rPr>
        <w:tab/>
        <w:t>"13.1.20.Импортоор оруулж байгаа бөөрөнхий мод, гуалин, зүсмэл материал, банз, модон бэлдэц, хагас боловсруулсан модон материал</w:t>
      </w:r>
      <w:r>
        <w:rPr>
          <w:rFonts w:cs="Arial" w:ascii="Arial" w:hAnsi="Arial"/>
          <w:color w:val="000000"/>
        </w:rPr>
        <w:t>;</w:t>
      </w:r>
      <w:r>
        <w:rPr>
          <w:rFonts w:cs="Arial" w:ascii="Arial" w:hAnsi="Arial"/>
          <w:color w:val="000000"/>
          <w:lang w:val="mn-Cyrl-MN"/>
        </w:rPr>
        <w:t>" санал гаргасан ажлын хэсэг. Санал хураалт. 36 гишүүний буюу 80 хувийн саналаар 15 дахь санал дэмжигдлээ.</w:t>
      </w:r>
    </w:p>
    <w:p>
      <w:pPr>
        <w:pStyle w:val="ListParagraph"/>
        <w:tabs>
          <w:tab w:val="left" w:pos="0" w:leader="none"/>
        </w:tabs>
        <w:spacing w:lineRule="auto" w:line="240" w:before="0" w:after="0"/>
        <w:ind w:left="0" w:firstLine="1440"/>
        <w:jc w:val="right"/>
        <w:rPr>
          <w:rFonts w:ascii="Arial" w:hAnsi="Arial" w:cs="Arial"/>
          <w:b/>
          <w:b/>
          <w:color w:val="9900FF"/>
          <w:sz w:val="24"/>
          <w:szCs w:val="24"/>
          <w:lang w:val="mn-Cyrl-MN"/>
        </w:rPr>
      </w:pPr>
      <w:r>
        <w:rPr>
          <w:rFonts w:cs="Arial" w:ascii="Arial" w:hAnsi="Arial"/>
          <w:b/>
          <w:color w:val="9900FF"/>
          <w:sz w:val="24"/>
          <w:szCs w:val="24"/>
          <w:lang w:val="mn-Cyrl-MN"/>
        </w:rPr>
      </w:r>
    </w:p>
    <w:p>
      <w:pPr>
        <w:pStyle w:val="Normal"/>
        <w:jc w:val="both"/>
        <w:rPr>
          <w:color w:val="9900FF"/>
        </w:rPr>
      </w:pPr>
      <w:r>
        <w:rPr>
          <w:rFonts w:cs="Arial"/>
          <w:color w:val="000000"/>
          <w:lang w:val="mn-Cyrl-MN"/>
        </w:rPr>
        <w:tab/>
      </w:r>
      <w:r>
        <w:rPr>
          <w:rFonts w:cs="Arial"/>
          <w:b/>
          <w:color w:val="000000"/>
          <w:lang w:val="mn-Cyrl-MN"/>
        </w:rPr>
        <w:t>16</w:t>
      </w:r>
      <w:r>
        <w:rPr>
          <w:rFonts w:cs="Arial"/>
          <w:color w:val="000000"/>
          <w:lang w:val="mn-Cyrl-MN"/>
        </w:rPr>
        <w:t>.Төслийн 14 дүгээр зүйлийн 14.3 дахь хэсгийг доор дурдсанаар өөрчлөн найруулах:</w:t>
      </w:r>
    </w:p>
    <w:p>
      <w:pPr>
        <w:pStyle w:val="NormalWeb"/>
        <w:ind w:firstLine="720"/>
        <w:jc w:val="both"/>
        <w:rPr>
          <w:color w:val="000000"/>
        </w:rPr>
      </w:pPr>
      <w:r>
        <w:rPr>
          <w:rFonts w:cs="Arial" w:ascii="Arial" w:hAnsi="Arial"/>
          <w:color w:val="000000"/>
          <w:lang w:val="mn-Cyrl-MN"/>
        </w:rPr>
        <w:t>"14.3.Албан татвар суутган төлөгч хоорондын бараа борлуулсан, ажил гүйцэтгэсэн, үйлчилгээ үзүүлсэн тухай бүрд төлбөрийн баримт олгох бөгөөд уг баримтуудыг дангаар эсхүл хамтатган  нэмэгдсэн өртгийн албан татварын падаан   үйлдэнэ." санал гаргасан ажлын хэсэг. Санал хураалт. 36 гишүүний буюу 80 хувийн саналаар 16 дахь санал дэмжигдлээ.</w:t>
      </w:r>
    </w:p>
    <w:p>
      <w:pPr>
        <w:pStyle w:val="NormalWeb"/>
        <w:ind w:firstLine="720"/>
        <w:jc w:val="both"/>
        <w:rPr>
          <w:rFonts w:ascii="Arial" w:hAnsi="Arial" w:cs="Arial"/>
          <w:color w:val="9900FF"/>
          <w:lang w:val="mn-Cyrl-MN"/>
        </w:rPr>
      </w:pPr>
      <w:r>
        <w:rPr>
          <w:rFonts w:cs="Arial" w:ascii="Arial" w:hAnsi="Arial"/>
          <w:color w:val="9900FF"/>
          <w:lang w:val="mn-Cyrl-MN"/>
        </w:rPr>
      </w:r>
    </w:p>
    <w:p>
      <w:pPr>
        <w:pStyle w:val="Normal"/>
        <w:jc w:val="both"/>
        <w:rPr>
          <w:color w:val="9900FF"/>
        </w:rPr>
      </w:pPr>
      <w:r>
        <w:rPr>
          <w:rFonts w:cs="Arial"/>
          <w:color w:val="9900FF"/>
          <w:lang w:val="mn-Cyrl-MN"/>
        </w:rPr>
        <w:tab/>
      </w:r>
      <w:r>
        <w:rPr>
          <w:rFonts w:cs="Arial"/>
          <w:b/>
          <w:color w:val="000000"/>
          <w:lang w:val="mn-Cyrl-MN"/>
        </w:rPr>
        <w:t>17</w:t>
      </w:r>
      <w:r>
        <w:rPr>
          <w:rFonts w:cs="Arial"/>
          <w:color w:val="000000"/>
          <w:lang w:val="mn-Cyrl-MN"/>
        </w:rPr>
        <w:t>.Төслийн 15 дугаар зүйлийн 15.2.2 дахь заалтыг доор дурдсанаар өөрчлөн найруулах:</w:t>
      </w:r>
    </w:p>
    <w:p>
      <w:pPr>
        <w:pStyle w:val="Normal"/>
        <w:jc w:val="both"/>
        <w:rPr>
          <w:rFonts w:ascii="Arial" w:hAnsi="Arial" w:cs="Arial"/>
          <w:color w:val="000000"/>
          <w:lang w:val="mn-Cyrl-MN"/>
        </w:rPr>
      </w:pPr>
      <w:r>
        <w:rPr>
          <w:rFonts w:cs="Arial"/>
          <w:color w:val="000000"/>
          <w:lang w:val="mn-Cyrl-MN"/>
        </w:rPr>
      </w:r>
    </w:p>
    <w:p>
      <w:pPr>
        <w:pStyle w:val="Normal"/>
        <w:jc w:val="both"/>
        <w:rPr>
          <w:color w:val="000000"/>
        </w:rPr>
      </w:pPr>
      <w:r>
        <w:rPr>
          <w:rFonts w:cs="Arial"/>
          <w:color w:val="000000"/>
          <w:lang w:val="mn-Cyrl-MN"/>
        </w:rPr>
        <w:tab/>
        <w:t>"15.2.2.сугалааны тохирлоор." санал гаргасан ажлын хэсэг. Санал хураалт. Санал хураалт явж байна. 37 гишүүний буюу 82.2 саналаар 17 дахь санал дэмжигдлээ.</w:t>
      </w:r>
    </w:p>
    <w:p>
      <w:pPr>
        <w:pStyle w:val="Normal"/>
        <w:jc w:val="both"/>
        <w:rPr>
          <w:rFonts w:ascii="Arial" w:hAnsi="Arial" w:cs="Arial"/>
          <w:b/>
          <w:b/>
          <w:color w:val="000000"/>
          <w:sz w:val="24"/>
          <w:szCs w:val="24"/>
          <w:lang w:val="mn-Cyrl-MN"/>
        </w:rPr>
      </w:pPr>
      <w:r>
        <w:rPr>
          <w:rFonts w:cs="Arial"/>
          <w:b/>
          <w:color w:val="000000"/>
          <w:sz w:val="24"/>
          <w:szCs w:val="24"/>
          <w:lang w:val="mn-Cyrl-MN"/>
        </w:rPr>
      </w:r>
    </w:p>
    <w:p>
      <w:pPr>
        <w:pStyle w:val="Normal"/>
        <w:jc w:val="both"/>
        <w:rPr>
          <w:color w:val="000000"/>
        </w:rPr>
      </w:pPr>
      <w:r>
        <w:rPr>
          <w:rFonts w:cs="Arial"/>
          <w:color w:val="000000"/>
          <w:lang w:val="mn-Cyrl-MN"/>
        </w:rPr>
        <w:tab/>
      </w:r>
      <w:r>
        <w:rPr>
          <w:rFonts w:cs="Arial"/>
          <w:b/>
          <w:color w:val="000000"/>
          <w:lang w:val="mn-Cyrl-MN"/>
        </w:rPr>
        <w:t>18</w:t>
      </w:r>
      <w:r>
        <w:rPr>
          <w:rFonts w:cs="Arial"/>
          <w:color w:val="000000"/>
          <w:lang w:val="mn-Cyrl-MN"/>
        </w:rPr>
        <w:t>.Төслийн 15 дугаар зүйлийн 15.3.1 дэх заалтыг хасах санал гаргасан ажлын хэсэг. Санал хураалт. Санал хураалт явж байна. 37 гишүүн буюу 82.2 хувийн саналаар 18 дахь санал дэмжигдлээ.</w:t>
      </w:r>
    </w:p>
    <w:p>
      <w:pPr>
        <w:pStyle w:val="ListParagraph"/>
        <w:tabs>
          <w:tab w:val="left" w:pos="0" w:leader="none"/>
        </w:tabs>
        <w:spacing w:lineRule="auto" w:line="240" w:before="0" w:after="0"/>
        <w:ind w:left="0" w:firstLine="1440"/>
        <w:jc w:val="right"/>
        <w:rPr>
          <w:color w:val="9900FF"/>
        </w:rPr>
      </w:pPr>
      <w:r>
        <w:rPr>
          <w:color w:val="9900FF"/>
        </w:rPr>
      </w:r>
    </w:p>
    <w:p>
      <w:pPr>
        <w:pStyle w:val="Normal"/>
        <w:jc w:val="both"/>
        <w:rPr>
          <w:color w:val="9900FF"/>
        </w:rPr>
      </w:pPr>
      <w:r>
        <w:rPr>
          <w:rFonts w:cs="Arial"/>
          <w:color w:val="000000"/>
          <w:lang w:val="mn-Cyrl-MN"/>
        </w:rPr>
        <w:tab/>
      </w:r>
      <w:r>
        <w:rPr>
          <w:rFonts w:cs="Arial"/>
          <w:b/>
          <w:color w:val="000000"/>
          <w:lang w:val="mn-Cyrl-MN"/>
        </w:rPr>
        <w:t>19.</w:t>
      </w:r>
      <w:r>
        <w:rPr>
          <w:rFonts w:cs="Arial"/>
          <w:color w:val="000000"/>
          <w:lang w:val="mn-Cyrl-MN"/>
        </w:rPr>
        <w:t>Төслийн 17 дугаар зүйлийг доор  дурдсанаар өөрчлөн найруулах:</w:t>
      </w:r>
    </w:p>
    <w:p>
      <w:pPr>
        <w:pStyle w:val="Normal"/>
        <w:jc w:val="both"/>
        <w:rPr>
          <w:rFonts w:ascii="Arial" w:hAnsi="Arial" w:cs="Arial"/>
          <w:color w:val="9900FF"/>
          <w:lang w:val="mn-Cyrl-MN"/>
        </w:rPr>
      </w:pPr>
      <w:r>
        <w:rPr>
          <w:rFonts w:cs="Arial"/>
          <w:color w:val="9900FF"/>
          <w:lang w:val="mn-Cyrl-MN"/>
        </w:rPr>
      </w:r>
    </w:p>
    <w:p>
      <w:pPr>
        <w:pStyle w:val="Normal"/>
        <w:ind w:firstLine="780"/>
        <w:rPr>
          <w:color w:val="9900FF"/>
        </w:rPr>
      </w:pPr>
      <w:r>
        <w:rPr>
          <w:rFonts w:cs="Arial"/>
          <w:b/>
          <w:color w:val="000000"/>
          <w:lang w:val="mn-Cyrl-MN"/>
        </w:rPr>
        <w:t xml:space="preserve">"17 </w:t>
      </w:r>
      <w:r>
        <w:rPr>
          <w:rFonts w:cs="Arial"/>
          <w:b/>
          <w:bCs/>
          <w:color w:val="000000"/>
          <w:lang w:val="mn-Cyrl-MN"/>
        </w:rPr>
        <w:t xml:space="preserve">дугаар зүйл.Нэгдсэн ба хэрэглэгчийн </w:t>
      </w:r>
      <w:r>
        <w:rPr>
          <w:rFonts w:eastAsia="" w:cs="Arial" w:eastAsiaTheme="minorHAnsi"/>
          <w:b/>
          <w:bCs/>
          <w:color w:val="000000"/>
          <w:lang w:val="mn-Cyrl-MN"/>
        </w:rPr>
        <w:t>систем</w:t>
      </w:r>
    </w:p>
    <w:p>
      <w:pPr>
        <w:pStyle w:val="Normal"/>
        <w:ind w:firstLine="780"/>
        <w:rPr>
          <w:rFonts w:ascii="Arial" w:hAnsi="Arial" w:eastAsia="" w:cs="Arial" w:eastAsiaTheme="minorHAnsi"/>
          <w:bCs/>
          <w:color w:val="000000"/>
          <w:lang w:val="mn-Cyrl-MN"/>
        </w:rPr>
      </w:pPr>
      <w:r>
        <w:rPr>
          <w:rFonts w:eastAsia="" w:cs="Arial" w:eastAsiaTheme="minorHAnsi"/>
          <w:bCs/>
          <w:color w:val="000000"/>
          <w:lang w:val="mn-Cyrl-MN"/>
        </w:rPr>
      </w:r>
    </w:p>
    <w:p>
      <w:pPr>
        <w:pStyle w:val="Normal"/>
        <w:ind w:firstLine="780"/>
        <w:jc w:val="both"/>
        <w:rPr>
          <w:color w:val="9900FF"/>
        </w:rPr>
      </w:pPr>
      <w:r>
        <w:rPr>
          <w:rFonts w:eastAsia="" w:cs="Arial" w:eastAsiaTheme="minorHAnsi"/>
          <w:color w:val="000000"/>
          <w:lang w:val="mn-Cyrl-MN"/>
        </w:rPr>
        <w:t>17.</w:t>
      </w:r>
      <w:r>
        <w:rPr>
          <w:rFonts w:eastAsia="*HY_Sinmyeongjo-Identity-H" w:cs="Arial"/>
          <w:color w:val="000000"/>
          <w:lang w:val="mn-Cyrl-MN"/>
        </w:rPr>
        <w:t>1.Н</w:t>
      </w:r>
      <w:r>
        <w:rPr>
          <w:rFonts w:eastAsia="" w:cs="Arial" w:eastAsiaTheme="minorHAnsi"/>
          <w:color w:val="000000"/>
          <w:lang w:val="mn-Cyrl-MN"/>
        </w:rPr>
        <w:t>эгдсэн ба хэрэглэгчийн системийн үйлчилгээ эрхлэгч этгээдийн  ажиллах журмыг санхүү, төсвийн асуудал эрхэлсэн Засгийн газрын гишүүн батална.</w:t>
      </w:r>
    </w:p>
    <w:p>
      <w:pPr>
        <w:pStyle w:val="Normal"/>
        <w:ind w:firstLine="780"/>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000000"/>
          <w:lang w:val="mn-Cyrl-MN"/>
        </w:rPr>
        <w:tab/>
        <w:t>17.2.Нэгдсэн систем хариуцагч дараах үүрэгтэй:</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000000"/>
          <w:lang w:val="mn-Cyrl-MN"/>
        </w:rPr>
        <w:tab/>
        <w:tab/>
        <w:t>17.2.1.нэгдсэн системийн хэвийн үйл ажиллагааг хангах</w:t>
      </w:r>
      <w:r>
        <w:rPr>
          <w:rFonts w:eastAsia="" w:cs="Arial" w:eastAsiaTheme="minorHAnsi"/>
          <w:color w:val="000000"/>
        </w:rPr>
        <w:t>;</w:t>
      </w:r>
    </w:p>
    <w:p>
      <w:pPr>
        <w:pStyle w:val="Normal"/>
        <w:jc w:val="both"/>
        <w:rPr>
          <w:color w:val="9900FF"/>
        </w:rPr>
      </w:pPr>
      <w:r>
        <w:rPr>
          <w:rFonts w:eastAsia="" w:cs="Arial" w:eastAsiaTheme="minorHAnsi"/>
          <w:color w:val="000000"/>
          <w:lang w:val="mn-Cyrl-MN"/>
        </w:rPr>
        <w:tab/>
        <w:tab/>
        <w:t>17.2.2.хэрэглэгчийн системийн дамжуулсан мэдээллийг үндсэн системийн санд бүрэн, үнэн зөв нэгтгэх, эрх бүхий этгээдэд тайлагнах</w:t>
      </w:r>
      <w:r>
        <w:rPr>
          <w:rFonts w:eastAsia="" w:cs="Arial" w:eastAsiaTheme="minorHAnsi"/>
          <w:color w:val="000000"/>
        </w:rPr>
        <w:t>;</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000000"/>
          <w:lang w:val="mn-Cyrl-MN"/>
        </w:rPr>
        <w:tab/>
        <w:tab/>
        <w:t>17.2.3.нэмэгдсэн өртгийн албан татварын урамшууллын тохирол, буцаан олголтын үйл ажиллагааг зохион байгуулах бөгөөд үйл ажиллагааны журмыг санхүү, төсвийн асуудал эрхэлсэн Засгийн газрын гишүүн батална.</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000000"/>
          <w:lang w:val="mn-Cyrl-MN"/>
        </w:rPr>
        <w:tab/>
        <w:t>17.3.Албан татвар суутган төлөгч доор дурдсан үйл ажиллагааг хэрэгжүүлнэ:</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000000"/>
        </w:rPr>
      </w:pPr>
      <w:r>
        <w:rPr>
          <w:rFonts w:eastAsia="" w:cs="Arial" w:eastAsiaTheme="minorHAnsi"/>
          <w:color w:val="000000"/>
          <w:lang w:val="mn-Cyrl-MN"/>
        </w:rPr>
        <w:tab/>
        <w:tab/>
        <w:t>17.3.7.албан татвар төлөгчийн хийсэн төлбөр тооцооны мэдээллийг  хэрэглэгчийн системд төлбөр хийсэн тухай бүр бүртгэнэ;</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9900FF"/>
          <w:lang w:val="mn-Cyrl-MN"/>
        </w:rPr>
        <w:tab/>
      </w:r>
      <w:r>
        <w:rPr>
          <w:rFonts w:eastAsia="" w:cs="Arial" w:eastAsiaTheme="minorHAnsi"/>
          <w:color w:val="000000"/>
          <w:lang w:val="mn-Cyrl-MN"/>
        </w:rPr>
        <w:tab/>
        <w:t>17.3.2.бараа, ажил, үйлчилгээг борлуулсан тухай бүр төлбөрийн баримтыг татвар төлөгчид олгоно;</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000000"/>
          <w:lang w:val="mn-Cyrl-MN"/>
        </w:rPr>
        <w:tab/>
        <w:tab/>
        <w:t>17.3.3.хэрэглэгчийн системд бүртгэгдсэн төлбөрийн баримтын мэдээллийг 3 хоногийн дотор багтаан борлуулалтын нэгдсэн системд илгээнэ;</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000000"/>
          <w:lang w:val="mn-Cyrl-MN"/>
        </w:rPr>
        <w:tab/>
        <w:tab/>
        <w:t>17.3.4.албан татвар суутган төлөгч хоорондын бараа, ажил, үйлчилгээний борлуулалтыг баталгаажуулсан нэмэгдсэн өртгийн албан татварын падааны бүртгэлийг холбогдох мэдээллийн санд оруулж, мэдээллийг 7 хоногт багтаан нэгдсэн системд илгээнэ.</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000000"/>
          <w:lang w:val="mn-Cyrl-MN"/>
        </w:rPr>
        <w:tab/>
        <w:t>17.4.Албан татвар суутган төлөгч хэрэглэгчийн системтэй байна.</w:t>
      </w:r>
    </w:p>
    <w:p>
      <w:pPr>
        <w:pStyle w:val="Normal"/>
        <w:jc w:val="both"/>
        <w:rPr>
          <w:color w:val="9900FF"/>
        </w:rPr>
      </w:pPr>
      <w:r>
        <w:rPr>
          <w:rFonts w:eastAsia="" w:cs="Arial" w:eastAsiaTheme="minorHAnsi"/>
          <w:color w:val="000000"/>
          <w:lang w:val="mn-Cyrl-MN"/>
        </w:rPr>
        <w:tab/>
        <w:t>17.5.Албан татвар суутган төлөгч төлбөрийн баримт олгохоос татгалзах, хуурамч буюу хийгдсэн төлбөр тооцооноос өөр дүнтэй төлбөрийн баримт олгохыг хориглоно.</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000000"/>
          <w:lang w:val="mn-Cyrl-MN"/>
        </w:rPr>
        <w:tab/>
        <w:t>17.6.Албан татвар суутган төлөгч төлбөрийн баримтыг өөр дүнгээр олгосон, эсхүл төлбөрийн баримт олгохоос татгалзсан бол албан татвар төлөгч энэ талаар татварын асуудал эрхэлсэн төрийн захиргааны байгууллагад, эсхүл харьяа татварын албанд нэн даруй мэдэгдэх үүрэгтэй.</w:t>
      </w:r>
    </w:p>
    <w:p>
      <w:pPr>
        <w:pStyle w:val="Normal"/>
        <w:jc w:val="both"/>
        <w:rPr>
          <w:rFonts w:ascii="Arial" w:hAnsi="Arial" w:eastAsia="" w:cs="Arial" w:eastAsiaTheme="minorHAnsi"/>
          <w:color w:val="000000"/>
          <w:lang w:val="mn-Cyrl-MN"/>
        </w:rPr>
      </w:pPr>
      <w:r>
        <w:rPr>
          <w:rFonts w:eastAsia="" w:cs="Arial" w:eastAsiaTheme="minorHAnsi"/>
          <w:color w:val="000000"/>
          <w:lang w:val="mn-Cyrl-MN"/>
        </w:rPr>
      </w:r>
    </w:p>
    <w:p>
      <w:pPr>
        <w:pStyle w:val="Normal"/>
        <w:jc w:val="both"/>
        <w:rPr>
          <w:color w:val="9900FF"/>
        </w:rPr>
      </w:pPr>
      <w:r>
        <w:rPr>
          <w:rFonts w:eastAsia="" w:cs="Arial" w:eastAsiaTheme="minorHAnsi"/>
          <w:color w:val="000000"/>
          <w:lang w:val="mn-Cyrl-MN"/>
        </w:rPr>
        <w:tab/>
        <w:t>17.7.Хэрэглэгчийн систем нийлүүлэгчийн дамжуулсан төлбөрийн баримтын мэдээллийг доор дурдсанаас бусад этгээд танилцах эрхгүй бөгөөд задруулахыг хориглоно:</w:t>
      </w:r>
    </w:p>
    <w:p>
      <w:pPr>
        <w:pStyle w:val="Normal"/>
        <w:jc w:val="both"/>
        <w:rPr>
          <w:rFonts w:ascii="Arial" w:hAnsi="Arial" w:eastAsia="" w:cs="Arial" w:eastAsiaTheme="minorHAnsi"/>
          <w:color w:val="9900FF"/>
          <w:lang w:val="mn-Cyrl-MN"/>
        </w:rPr>
      </w:pPr>
      <w:r>
        <w:rPr>
          <w:rFonts w:eastAsia="" w:cs="Arial" w:eastAsiaTheme="minorHAnsi"/>
          <w:color w:val="9900FF"/>
          <w:lang w:val="mn-Cyrl-MN"/>
        </w:rPr>
      </w:r>
    </w:p>
    <w:p>
      <w:pPr>
        <w:pStyle w:val="Normal"/>
        <w:jc w:val="both"/>
        <w:rPr>
          <w:color w:val="9900FF"/>
        </w:rPr>
      </w:pPr>
      <w:r>
        <w:rPr>
          <w:rFonts w:eastAsia="" w:cs="Arial" w:eastAsiaTheme="minorHAnsi"/>
          <w:color w:val="9900FF"/>
          <w:lang w:val="mn-Cyrl-MN"/>
        </w:rPr>
        <w:tab/>
      </w:r>
      <w:r>
        <w:rPr>
          <w:rFonts w:eastAsia="" w:cs="Arial" w:eastAsiaTheme="minorHAnsi"/>
          <w:color w:val="000000"/>
          <w:lang w:val="mn-Cyrl-MN"/>
        </w:rPr>
        <w:tab/>
        <w:t>17.7.1.татварын алба</w:t>
      </w:r>
      <w:r>
        <w:rPr>
          <w:rFonts w:eastAsia="" w:cs="Arial" w:eastAsiaTheme="minorHAnsi"/>
          <w:color w:val="000000"/>
        </w:rPr>
        <w:t>;</w:t>
      </w:r>
    </w:p>
    <w:p>
      <w:pPr>
        <w:pStyle w:val="Normal"/>
        <w:jc w:val="both"/>
        <w:rPr>
          <w:color w:val="9900FF"/>
        </w:rPr>
      </w:pPr>
      <w:r>
        <w:rPr>
          <w:rFonts w:eastAsia="" w:cs="Arial" w:eastAsiaTheme="minorHAnsi"/>
          <w:color w:val="000000"/>
          <w:lang w:val="mn-Cyrl-MN"/>
        </w:rPr>
        <w:tab/>
        <w:tab/>
        <w:t>17.7.2.статистикийн алба</w:t>
      </w:r>
      <w:r>
        <w:rPr>
          <w:rFonts w:eastAsia="" w:cs="Arial" w:eastAsiaTheme="minorHAnsi"/>
          <w:color w:val="000000"/>
        </w:rPr>
        <w:t>;</w:t>
      </w:r>
    </w:p>
    <w:p>
      <w:pPr>
        <w:pStyle w:val="Normal"/>
        <w:jc w:val="both"/>
        <w:rPr>
          <w:color w:val="000000"/>
        </w:rPr>
      </w:pPr>
      <w:r>
        <w:rPr>
          <w:rFonts w:eastAsia="" w:cs="Arial" w:eastAsiaTheme="minorHAnsi"/>
          <w:color w:val="000000"/>
          <w:lang w:val="mn-Cyrl-MN"/>
        </w:rPr>
        <w:tab/>
        <w:tab/>
        <w:t>17.7.3.тухайн мэдээллийг дамжуулагч этгээд."</w:t>
      </w:r>
      <w:r>
        <w:rPr>
          <w:rFonts w:eastAsia="" w:cs="Arial"/>
          <w:color w:val="000000"/>
          <w:lang w:val="mn-Cyrl-MN"/>
        </w:rPr>
        <w:t xml:space="preserve">  17-ын, За 3.1 гэхийг 3.7 гээд уншсан уу тийм ээ. За тэр залруулгыг хийе. Санал гаргасан ажлын хэсэг санал хураалт явж байна. 39 гишүүний буюу 83 хувийн саналаар 19 дэх санал дэмжигдлээ.</w:t>
      </w:r>
    </w:p>
    <w:p>
      <w:pPr>
        <w:pStyle w:val="ListParagraph"/>
        <w:tabs>
          <w:tab w:val="left" w:pos="0" w:leader="none"/>
        </w:tabs>
        <w:spacing w:lineRule="auto" w:line="240" w:before="0" w:after="0"/>
        <w:ind w:left="0" w:firstLine="1440"/>
        <w:jc w:val="right"/>
        <w:rPr>
          <w:color w:val="9900FF"/>
        </w:rPr>
      </w:pPr>
      <w:r>
        <w:rPr>
          <w:color w:val="9900FF"/>
        </w:rPr>
      </w:r>
    </w:p>
    <w:p>
      <w:pPr>
        <w:pStyle w:val="Normal"/>
        <w:jc w:val="both"/>
        <w:rPr>
          <w:b w:val="false"/>
          <w:b w:val="false"/>
          <w:bCs w:val="false"/>
          <w:color w:val="000000"/>
        </w:rPr>
      </w:pPr>
      <w:r>
        <w:rPr>
          <w:rFonts w:cs="Arial"/>
          <w:b w:val="false"/>
          <w:bCs w:val="false"/>
          <w:color w:val="000000"/>
          <w:lang w:val="mn-Cyrl-MN"/>
        </w:rPr>
        <w:tab/>
        <w:t>20.Төслийн 18 дугаар зүйлийг хасах. Санал гаргасан ажлын хэсэг. Санал хураалт. Санал хураалт явж байна. 39 гишүүний буюу 83 хувийн саналаар 20 дахь санал дэмжигдлээ.</w:t>
      </w:r>
    </w:p>
    <w:p>
      <w:pPr>
        <w:pStyle w:val="Normal"/>
        <w:jc w:val="both"/>
        <w:rPr>
          <w:b w:val="false"/>
          <w:b w:val="false"/>
          <w:bCs w:val="false"/>
          <w:color w:val="000000"/>
        </w:rPr>
      </w:pPr>
      <w:r>
        <w:rPr>
          <w:b w:val="false"/>
          <w:bCs w:val="false"/>
          <w:color w:val="000000"/>
        </w:rPr>
      </w:r>
    </w:p>
    <w:p>
      <w:pPr>
        <w:pStyle w:val="Normal"/>
        <w:jc w:val="both"/>
        <w:rPr>
          <w:b w:val="false"/>
          <w:b w:val="false"/>
          <w:bCs w:val="false"/>
          <w:color w:val="000000"/>
        </w:rPr>
      </w:pPr>
      <w:r>
        <w:rPr>
          <w:rFonts w:cs="Arial"/>
          <w:b w:val="false"/>
          <w:bCs w:val="false"/>
          <w:color w:val="000000"/>
          <w:lang w:val="mn-Cyrl-MN"/>
        </w:rPr>
        <w:tab/>
        <w:t>21 дэх саналаар санал хураалт явуулъя. Уг нь найруулгын санал юм шиг байх юм. 21.Төсөлд шинээр зүйл, хэсэг, заалт нэмэгдсэн, хасагдсантай холбогдуулан төслийн зүйл, хэсэг, заалтын дугаар, ишлэлийг өөрчлөх. Санал хураалт. Санал хураалт явж байна. 39 гишүүний буву 83 хувийн саналаар 21 дэх санал дэмжигдлээ.</w:t>
      </w:r>
    </w:p>
    <w:p>
      <w:pPr>
        <w:pStyle w:val="Normal"/>
        <w:jc w:val="both"/>
        <w:rPr>
          <w:b w:val="false"/>
          <w:b w:val="false"/>
          <w:bCs w:val="false"/>
          <w:color w:val="000000"/>
        </w:rPr>
      </w:pPr>
      <w:r>
        <w:rPr>
          <w:b w:val="false"/>
          <w:bCs w:val="false"/>
          <w:color w:val="000000"/>
        </w:rPr>
      </w:r>
    </w:p>
    <w:p>
      <w:pPr>
        <w:pStyle w:val="Normal"/>
        <w:jc w:val="both"/>
        <w:rPr>
          <w:b w:val="false"/>
          <w:b w:val="false"/>
          <w:bCs w:val="false"/>
          <w:color w:val="000000"/>
        </w:rPr>
      </w:pPr>
      <w:r>
        <w:rPr>
          <w:rFonts w:cs="Arial"/>
          <w:b w:val="false"/>
          <w:bCs w:val="false"/>
          <w:color w:val="000000"/>
          <w:lang w:val="mn-Cyrl-MN"/>
        </w:rPr>
        <w:tab/>
        <w:t>22.Хуулийн дагаж мөрдөх хугацааг 2016 оны 01 дүгээр сарын 01-нээс эхлэн мөрдөх. Санал гаргасан ажлын хэсэг. Санал хураалт явуулъя. 38 гишүүний буюу 80.9 хувийн саналаар энэ санал дэмжигдлээ.</w:t>
      </w:r>
    </w:p>
    <w:p>
      <w:pPr>
        <w:pStyle w:val="Normal"/>
        <w:jc w:val="both"/>
        <w:rPr>
          <w:rFonts w:ascii="Arial" w:hAnsi="Arial" w:cs="Arial"/>
          <w:b w:val="false"/>
          <w:b w:val="false"/>
          <w:bCs w:val="false"/>
          <w:color w:val="000000"/>
          <w:lang w:val="mn-Cyrl-MN"/>
        </w:rPr>
      </w:pPr>
      <w:r>
        <w:rPr>
          <w:rFonts w:cs="Arial"/>
          <w:b w:val="false"/>
          <w:bCs w:val="false"/>
          <w:color w:val="000000"/>
          <w:lang w:val="mn-Cyrl-MN"/>
        </w:rPr>
      </w:r>
    </w:p>
    <w:p>
      <w:pPr>
        <w:pStyle w:val="ListParagraph"/>
        <w:tabs>
          <w:tab w:val="left" w:pos="0" w:leader="none"/>
        </w:tabs>
        <w:spacing w:lineRule="auto" w:line="240" w:before="0" w:after="0"/>
        <w:ind w:left="0" w:hanging="0"/>
        <w:jc w:val="both"/>
        <w:rPr/>
      </w:pPr>
      <w:r>
        <w:rPr>
          <w:rFonts w:cs="Arial" w:ascii="Arial" w:hAnsi="Arial"/>
          <w:b w:val="false"/>
          <w:bCs w:val="false"/>
          <w:color w:val="000000"/>
          <w:sz w:val="24"/>
          <w:szCs w:val="24"/>
          <w:lang w:val="mn-Cyrl-MN"/>
        </w:rPr>
        <w:tab/>
        <w:t>23 дахь санал. Энэ анх орж ирэхдээ Нэмэгдсэн өртгийн албан татвараас чөлөөлөх тухай хууль хүчингүй болсонд тооцох тухай хууль нь</w:t>
      </w:r>
      <w:r>
        <w:rPr>
          <w:rFonts w:cs="Arial" w:ascii="Arial" w:hAnsi="Arial"/>
          <w:b/>
          <w:color w:val="9900FF"/>
          <w:sz w:val="24"/>
          <w:szCs w:val="24"/>
          <w:lang w:val="mn-Cyrl-MN"/>
        </w:rPr>
        <w:t xml:space="preserve"> </w:t>
      </w:r>
      <w:r>
        <w:rPr>
          <w:rFonts w:cs="Arial" w:ascii="Arial" w:hAnsi="Arial"/>
          <w:b w:val="false"/>
          <w:bCs w:val="false"/>
          <w:color w:val="000000"/>
          <w:sz w:val="24"/>
          <w:szCs w:val="24"/>
          <w:lang w:val="mn-Cyrl-MN"/>
        </w:rPr>
        <w:t>хамт орж ирээгүй юм уу, тийм ээ? Засгийн газар, манай Тамгын газар хуулийг хүлээж авахдаа иж бүрдлээ шалгаж байх нь зүйтэй юм байна гэж эндээс дохиолол ирж байна. 23.Нэмэгдсэн өртгийн албан татвараас чөлөөлөх тухай хууль хүчингүй болсонд тооцох тухай хуулийн төслийг шинээр боловсруулж, нэмэх. Санал хураалт явуулъя. Санал хураалт. 39 гишүүний буюу 84.8 хувийн саналаар санал дэмжигдлээ. Энэ Хуулийн төсөл боловсруулах, өргөн мэдүүлэх журмын тухай хуулиар дутуу байгаа учраас үүнийг нь Байнгын хороо өөрөө санаачлах боломжтой юу? За, ойлголоо. Хугацаа 1 сарын 01 учраас энэ хооронд барих юм байна. Аль нэг эрх бүхий этгээд нь тийм ээ? Эсхүл үүрэг бүхий этгээд нь.</w:t>
      </w:r>
    </w:p>
    <w:p>
      <w:pPr>
        <w:pStyle w:val="ListParagraph"/>
        <w:tabs>
          <w:tab w:val="left" w:pos="0" w:leader="none"/>
        </w:tabs>
        <w:spacing w:lineRule="auto" w:line="240" w:before="0" w:after="0"/>
        <w:ind w:left="0" w:hanging="0"/>
        <w:jc w:val="both"/>
        <w:rPr>
          <w:rFonts w:ascii="Arial" w:hAnsi="Arial" w:cs="Arial"/>
          <w:b/>
          <w:b/>
          <w:color w:val="000000"/>
          <w:sz w:val="24"/>
          <w:szCs w:val="24"/>
          <w:lang w:val="mn-Cyrl-MN"/>
        </w:rPr>
      </w:pPr>
      <w:r>
        <w:rPr>
          <w:rFonts w:cs="Arial" w:ascii="Arial" w:hAnsi="Arial"/>
          <w:b/>
          <w:color w:val="000000"/>
          <w:sz w:val="24"/>
          <w:szCs w:val="24"/>
          <w:lang w:val="mn-Cyrl-MN"/>
        </w:rPr>
      </w:r>
    </w:p>
    <w:p>
      <w:pPr>
        <w:pStyle w:val="ListParagraph"/>
        <w:tabs>
          <w:tab w:val="left" w:pos="0" w:leader="none"/>
        </w:tabs>
        <w:spacing w:lineRule="auto" w:line="240" w:before="0" w:after="0"/>
        <w:ind w:left="0" w:hanging="0"/>
        <w:jc w:val="both"/>
        <w:rPr>
          <w:color w:val="000000"/>
        </w:rPr>
      </w:pPr>
      <w:r>
        <w:rPr>
          <w:rFonts w:cs="Arial" w:ascii="Arial" w:hAnsi="Arial"/>
          <w:color w:val="000000"/>
          <w:sz w:val="24"/>
          <w:szCs w:val="24"/>
          <w:lang w:val="mn-Cyrl-MN"/>
        </w:rPr>
        <w:tab/>
      </w:r>
      <w:r>
        <w:rPr>
          <w:rFonts w:cs="Arial" w:ascii="Arial" w:hAnsi="Arial"/>
          <w:b/>
          <w:color w:val="000000"/>
          <w:sz w:val="24"/>
          <w:szCs w:val="24"/>
          <w:lang w:val="mn-Cyrl-MN"/>
        </w:rPr>
        <w:t>24.</w:t>
      </w:r>
      <w:r>
        <w:rPr>
          <w:rFonts w:cs="Arial" w:ascii="Arial" w:hAnsi="Arial"/>
          <w:color w:val="000000"/>
          <w:sz w:val="24"/>
          <w:szCs w:val="24"/>
          <w:lang w:val="mn-Cyrl-MN"/>
        </w:rPr>
        <w:t>Нэмэгдсэн өртгийн албан татварын тухай хуулийг дагаж мөрдөх журмын тухай хуулийн төслийг шинээр боловсруулж, нэмэх. Ажлын хэсэг санал гаргасан байна. Санал хураалт. Санал хураалт явж байна. 38 гишүүний буюу 82.6 хувийн саналаар 24 дэх санал дэмжигдлээ.</w:t>
      </w:r>
    </w:p>
    <w:p>
      <w:pPr>
        <w:pStyle w:val="ListParagraph"/>
        <w:tabs>
          <w:tab w:val="left" w:pos="0" w:leader="none"/>
        </w:tabs>
        <w:spacing w:lineRule="auto" w:line="240" w:before="0" w:after="0"/>
        <w:ind w:left="0" w:hanging="0"/>
        <w:jc w:val="both"/>
        <w:rPr>
          <w:rFonts w:ascii="Arial" w:hAnsi="Arial" w:cs="Arial"/>
          <w:b/>
          <w:b/>
          <w:color w:val="000000"/>
          <w:sz w:val="24"/>
          <w:szCs w:val="24"/>
          <w:lang w:val="mn-Cyrl-MN"/>
        </w:rPr>
      </w:pPr>
      <w:r>
        <w:rPr>
          <w:rFonts w:cs="Arial" w:ascii="Arial" w:hAnsi="Arial"/>
          <w:b/>
          <w:color w:val="000000"/>
          <w:sz w:val="24"/>
          <w:szCs w:val="24"/>
          <w:lang w:val="mn-Cyrl-MN"/>
        </w:rPr>
      </w:r>
    </w:p>
    <w:p>
      <w:pPr>
        <w:pStyle w:val="ListParagraph"/>
        <w:tabs>
          <w:tab w:val="left" w:pos="0" w:leader="none"/>
        </w:tabs>
        <w:spacing w:lineRule="auto" w:line="240" w:before="0" w:after="0"/>
        <w:ind w:left="0" w:hanging="0"/>
        <w:jc w:val="both"/>
        <w:rPr/>
      </w:pPr>
      <w:r>
        <w:rPr>
          <w:rFonts w:cs="Arial" w:ascii="Arial" w:hAnsi="Arial"/>
          <w:b/>
          <w:bCs/>
          <w:color w:val="9900FF"/>
          <w:sz w:val="24"/>
          <w:szCs w:val="24"/>
          <w:lang w:val="mn-Cyrl-MN"/>
        </w:rPr>
        <w:tab/>
      </w:r>
      <w:r>
        <w:rPr>
          <w:rFonts w:cs="Arial" w:ascii="Arial" w:hAnsi="Arial"/>
          <w:b/>
          <w:bCs/>
          <w:color w:val="000000"/>
          <w:sz w:val="24"/>
          <w:szCs w:val="24"/>
          <w:lang w:val="mn-Cyrl-MN"/>
        </w:rPr>
        <w:t>25.</w:t>
      </w:r>
      <w:r>
        <w:rPr>
          <w:rFonts w:cs="Arial" w:ascii="Arial" w:hAnsi="Arial"/>
          <w:bCs/>
          <w:color w:val="000000"/>
          <w:sz w:val="24"/>
          <w:szCs w:val="24"/>
          <w:lang w:val="mn-Cyrl-MN"/>
        </w:rPr>
        <w:t>О</w:t>
      </w:r>
      <w:r>
        <w:rPr>
          <w:rFonts w:cs="Arial" w:ascii="Arial" w:hAnsi="Arial"/>
          <w:bCs/>
          <w:color w:val="000000"/>
          <w:sz w:val="24"/>
          <w:szCs w:val="24"/>
          <w:lang w:val="eu-ES"/>
        </w:rPr>
        <w:t>рлогыг нь тухай бүр тодорхойлох боломжгүй ажил,</w:t>
      </w:r>
      <w:r>
        <w:rPr>
          <w:rFonts w:cs="Arial" w:ascii="Arial" w:hAnsi="Arial"/>
          <w:bCs/>
          <w:color w:val="000000"/>
          <w:sz w:val="24"/>
          <w:szCs w:val="24"/>
          <w:lang w:val="mn-Cyrl-MN"/>
        </w:rPr>
        <w:t xml:space="preserve"> </w:t>
      </w:r>
      <w:r>
        <w:rPr>
          <w:rFonts w:cs="Arial" w:ascii="Arial" w:hAnsi="Arial"/>
          <w:bCs/>
          <w:color w:val="000000"/>
          <w:sz w:val="24"/>
          <w:szCs w:val="24"/>
          <w:lang w:val="eu-ES"/>
        </w:rPr>
        <w:t>үйлчилгээ  хувиараа  эрхлэгч иргэний орлогын албан</w:t>
      </w:r>
      <w:r>
        <w:rPr>
          <w:rFonts w:cs="Arial" w:ascii="Arial" w:hAnsi="Arial"/>
          <w:bCs/>
          <w:color w:val="000000"/>
          <w:sz w:val="24"/>
          <w:szCs w:val="24"/>
          <w:lang w:val="mn-Cyrl-MN"/>
        </w:rPr>
        <w:t xml:space="preserve"> </w:t>
      </w:r>
      <w:r>
        <w:rPr>
          <w:rFonts w:cs="Arial" w:ascii="Arial" w:hAnsi="Arial"/>
          <w:bCs/>
          <w:color w:val="000000"/>
          <w:sz w:val="24"/>
          <w:szCs w:val="24"/>
          <w:lang w:val="eu-ES"/>
        </w:rPr>
        <w:t>татварын тухай</w:t>
      </w:r>
      <w:r>
        <w:rPr>
          <w:rFonts w:cs="Arial" w:ascii="Arial" w:hAnsi="Arial"/>
          <w:bCs/>
          <w:color w:val="000000"/>
          <w:sz w:val="24"/>
          <w:szCs w:val="24"/>
          <w:lang w:val="mn-Cyrl-MN"/>
        </w:rPr>
        <w:t xml:space="preserve"> хуулийг </w:t>
      </w:r>
      <w:r>
        <w:rPr>
          <w:rFonts w:cs="Arial" w:ascii="Arial" w:hAnsi="Arial"/>
          <w:color w:val="000000"/>
          <w:sz w:val="24"/>
          <w:szCs w:val="24"/>
          <w:lang w:val="mn-Cyrl-MN"/>
        </w:rPr>
        <w:t>хүчингүй болсонд тооцох тухай хуулийн төслийг шинээр боловсруулж, нэмэх санал гаргасан ажлын хэсэг. Санал хураалт. 38 гишүүний буюу 82.6 хувийн саналаар 25 дахь санал дэмжигдлээ.</w:t>
      </w:r>
    </w:p>
    <w:p>
      <w:pPr>
        <w:pStyle w:val="ListParagraph"/>
        <w:tabs>
          <w:tab w:val="left" w:pos="0" w:leader="none"/>
        </w:tabs>
        <w:spacing w:lineRule="auto" w:line="240" w:before="0" w:after="0"/>
        <w:ind w:left="0" w:hanging="0"/>
        <w:jc w:val="both"/>
        <w:rPr>
          <w:rFonts w:ascii="Arial" w:hAnsi="Arial" w:cs="Arial"/>
          <w:b/>
          <w:b/>
          <w:bCs/>
          <w:color w:val="9900FF"/>
          <w:lang w:val="mn-Cyrl-MN"/>
        </w:rPr>
      </w:pPr>
      <w:r>
        <w:rPr>
          <w:rFonts w:cs="Arial" w:ascii="Arial" w:hAnsi="Arial"/>
          <w:b/>
          <w:bCs/>
          <w:color w:val="9900FF"/>
          <w:lang w:val="mn-Cyrl-MN"/>
        </w:rPr>
      </w:r>
    </w:p>
    <w:p>
      <w:pPr>
        <w:pStyle w:val="ListParagraph"/>
        <w:tabs>
          <w:tab w:val="left" w:pos="0" w:leader="none"/>
        </w:tabs>
        <w:spacing w:lineRule="auto" w:line="240" w:before="0" w:after="0"/>
        <w:ind w:left="0" w:hanging="0"/>
        <w:jc w:val="both"/>
        <w:rPr/>
      </w:pPr>
      <w:r>
        <w:rPr>
          <w:rFonts w:cs="Arial" w:ascii="Arial" w:hAnsi="Arial"/>
          <w:b/>
          <w:color w:val="9900FF"/>
          <w:sz w:val="24"/>
          <w:szCs w:val="24"/>
          <w:lang w:val="mn-Cyrl-MN"/>
        </w:rPr>
        <w:tab/>
      </w:r>
      <w:r>
        <w:rPr>
          <w:rFonts w:cs="Arial" w:ascii="Arial" w:hAnsi="Arial"/>
          <w:b/>
          <w:color w:val="000000"/>
          <w:sz w:val="24"/>
          <w:szCs w:val="24"/>
          <w:lang w:val="mn-Cyrl-MN"/>
        </w:rPr>
        <w:t>26.</w:t>
      </w:r>
      <w:r>
        <w:rPr>
          <w:rFonts w:cs="Arial" w:ascii="Arial" w:hAnsi="Arial"/>
          <w:color w:val="000000"/>
          <w:sz w:val="24"/>
          <w:szCs w:val="24"/>
          <w:lang w:val="mn-Cyrl-MN"/>
        </w:rPr>
        <w:t>Банкны тухай хуульд нэмэлт өөрчлөлт оруулах хуулийн төслийг шинээр боловсруулж, нэмэх. Санал гаргасан ажлын хэсэг. Санал хураалт. 38 гишүүний буюу 82.6 хувийн саналаар 36 дахь санал дэмжигдлээ.</w:t>
      </w:r>
    </w:p>
    <w:p>
      <w:pPr>
        <w:pStyle w:val="ListParagraph"/>
        <w:tabs>
          <w:tab w:val="left" w:pos="0" w:leader="none"/>
        </w:tabs>
        <w:spacing w:lineRule="auto" w:line="240" w:before="0" w:after="0"/>
        <w:ind w:left="0" w:hanging="0"/>
        <w:jc w:val="both"/>
        <w:rPr>
          <w:rFonts w:ascii="Arial" w:hAnsi="Arial" w:cs="Arial"/>
          <w:b/>
          <w:b/>
          <w:color w:val="000000"/>
          <w:sz w:val="24"/>
          <w:szCs w:val="24"/>
          <w:lang w:val="mn-Cyrl-MN"/>
        </w:rPr>
      </w:pPr>
      <w:r>
        <w:rPr>
          <w:rFonts w:cs="Arial" w:ascii="Arial" w:hAnsi="Arial"/>
          <w:b/>
          <w:color w:val="000000"/>
          <w:sz w:val="24"/>
          <w:szCs w:val="24"/>
          <w:lang w:val="mn-Cyrl-MN"/>
        </w:rPr>
      </w:r>
    </w:p>
    <w:p>
      <w:pPr>
        <w:pStyle w:val="ListParagraph"/>
        <w:tabs>
          <w:tab w:val="left" w:pos="0" w:leader="none"/>
        </w:tabs>
        <w:spacing w:lineRule="auto" w:line="240" w:before="0" w:after="0"/>
        <w:ind w:left="0" w:hanging="0"/>
        <w:jc w:val="both"/>
        <w:rPr>
          <w:color w:val="000000"/>
        </w:rPr>
      </w:pPr>
      <w:r>
        <w:rPr>
          <w:rFonts w:cs="Arial" w:ascii="Arial" w:hAnsi="Arial"/>
          <w:color w:val="000000"/>
          <w:sz w:val="24"/>
          <w:szCs w:val="24"/>
          <w:lang w:val="mn-Cyrl-MN"/>
        </w:rPr>
        <w:tab/>
      </w:r>
      <w:r>
        <w:rPr>
          <w:rFonts w:cs="Arial" w:ascii="Arial" w:hAnsi="Arial"/>
          <w:b/>
          <w:color w:val="000000"/>
          <w:sz w:val="24"/>
          <w:szCs w:val="24"/>
          <w:lang w:val="mn-Cyrl-MN"/>
        </w:rPr>
        <w:t>27.</w:t>
      </w:r>
      <w:r>
        <w:rPr>
          <w:rFonts w:cs="Arial" w:ascii="Arial" w:hAnsi="Arial"/>
          <w:color w:val="000000"/>
          <w:sz w:val="24"/>
          <w:szCs w:val="24"/>
          <w:lang w:val="mn-Cyrl-MN"/>
        </w:rPr>
        <w:t>Хувь хүний орлогын албан татварын тухай хуульд нэмэлт оруулах хуулийн төслийг шинээр боловсруулж, нэмэх. Санал хураалт явуулъя. Ажлын хэсэг санал гаргасан. Санал хураалт явж байна. 36 гишүүний буюу 78.3  хувийн саналаар энэ санал дэмжигдлээ.</w:t>
      </w:r>
    </w:p>
    <w:p>
      <w:pPr>
        <w:pStyle w:val="ListParagraph"/>
        <w:tabs>
          <w:tab w:val="left" w:pos="0" w:leader="none"/>
        </w:tabs>
        <w:spacing w:lineRule="auto" w:line="240" w:before="0" w:after="0"/>
        <w:ind w:left="0" w:hanging="0"/>
        <w:jc w:val="both"/>
        <w:rPr>
          <w:color w:val="9900FF"/>
        </w:rPr>
      </w:pPr>
      <w:r>
        <w:rPr>
          <w:color w:val="9900FF"/>
        </w:rPr>
      </w:r>
    </w:p>
    <w:p>
      <w:pPr>
        <w:pStyle w:val="Normal"/>
        <w:jc w:val="both"/>
        <w:rPr/>
      </w:pPr>
      <w:r>
        <w:rPr>
          <w:rFonts w:eastAsia="Times New Roman" w:cs="Arial"/>
          <w:b/>
          <w:bCs/>
          <w:color w:val="9900FF"/>
          <w:lang w:val="mn-Cyrl-MN"/>
        </w:rPr>
        <w:tab/>
      </w:r>
      <w:r>
        <w:rPr>
          <w:rFonts w:eastAsia="Times New Roman" w:cs="Arial"/>
          <w:b w:val="false"/>
          <w:bCs w:val="false"/>
          <w:color w:val="000000"/>
          <w:lang w:val="mn-Cyrl-MN"/>
        </w:rPr>
        <w:t>Сүүлчийн санал.</w:t>
      </w:r>
      <w:r>
        <w:rPr>
          <w:rFonts w:eastAsia="Times New Roman" w:cs="Arial"/>
          <w:b/>
          <w:bCs/>
          <w:color w:val="000000"/>
          <w:lang w:val="mn-Cyrl-MN"/>
        </w:rPr>
        <w:t xml:space="preserve"> 28.</w:t>
      </w:r>
      <w:r>
        <w:rPr>
          <w:rFonts w:eastAsia="Times New Roman" w:cs="Arial"/>
          <w:bCs/>
          <w:color w:val="000000"/>
          <w:lang w:val="mn-Cyrl-MN"/>
        </w:rPr>
        <w:t xml:space="preserve">Татварын ерөнхий хуульд нэмэлт, өөрчлөлт оруулах тухай </w:t>
      </w:r>
      <w:r>
        <w:rPr>
          <w:rFonts w:cs="Arial"/>
          <w:color w:val="000000"/>
          <w:lang w:val="mn-Cyrl-MN"/>
        </w:rPr>
        <w:t>хуулийн төслийг шинээр боловсруулж, нэмэх. Санал гаргасан ажлын хэсэг. Санал хураалт. 39 гишүүн дэмжиж 84.8 хувийн саналаар 28 дахь санал дэмжигдлээ.</w:t>
      </w:r>
    </w:p>
    <w:p>
      <w:pPr>
        <w:pStyle w:val="Normal"/>
        <w:jc w:val="both"/>
        <w:rPr>
          <w:rFonts w:cs="Arial"/>
          <w:lang w:val="mn-Cyrl-MN"/>
        </w:rPr>
      </w:pPr>
      <w:r>
        <w:rPr>
          <w:rFonts w:cs="Arial"/>
          <w:lang w:val="mn-Cyrl-MN"/>
        </w:rPr>
      </w:r>
    </w:p>
    <w:p>
      <w:pPr>
        <w:pStyle w:val="Normal"/>
        <w:jc w:val="both"/>
        <w:rPr>
          <w:color w:val="000000"/>
        </w:rPr>
      </w:pPr>
      <w:r>
        <w:rPr>
          <w:rFonts w:cs="Arial"/>
          <w:color w:val="000000"/>
          <w:lang w:val="mn-Cyrl-MN"/>
        </w:rPr>
        <w:tab/>
        <w:t xml:space="preserve">Энэ сүүлд нь хуулийн нэмэлт, өөрчлөлтүүдийг болон Хууль хүчингүй болгох тухай хуулийг санаачлах нь ер нь тэгээд ажлын хэсэг л байх юм шиг байна даа, тийм үү, Х.Болорчулуун аа? Тийм биз, энэ хуулийг хүчингүй болгох, хуульд нэмэлт, өөрчлөлт оруулах санаачилгыг ажлын хэсэг л санаачилж оруулах юм байна. Та нарт яаж өөрчлөх нь толгойд нь байгаа юм байгаа юм байна. </w:t>
      </w:r>
    </w:p>
    <w:p>
      <w:pPr>
        <w:pStyle w:val="Normal"/>
        <w:jc w:val="both"/>
        <w:rPr>
          <w:rFonts w:cs="Arial"/>
          <w:lang w:val="mn-Cyrl-MN"/>
        </w:rPr>
      </w:pPr>
      <w:r>
        <w:rPr>
          <w:rFonts w:cs="Arial"/>
          <w:lang w:val="mn-Cyrl-MN"/>
        </w:rPr>
      </w:r>
    </w:p>
    <w:p>
      <w:pPr>
        <w:pStyle w:val="Normal"/>
        <w:jc w:val="both"/>
        <w:rPr/>
      </w:pPr>
      <w:r>
        <w:rPr>
          <w:rFonts w:cs="Arial"/>
          <w:color w:val="000000"/>
          <w:lang w:val="mn-Cyrl-MN"/>
        </w:rPr>
        <w:tab/>
        <w:t xml:space="preserve">За ажлын хэсэг болон эрхэм гишүүдэд баярлалаа. Ингээд үдийн завсарлага. Үдээс хойш Аюулгүй байдал, гадаад бодлого, Эдийн засгийн байнгын хороо, Байгаль орчин, хүнс, хөдөө аж ахуйн байнгын хороод хуралдах юм байна. Сайхан хооллоорой. </w:t>
      </w:r>
    </w:p>
    <w:p>
      <w:pPr>
        <w:pStyle w:val="Normal"/>
        <w:jc w:val="both"/>
        <w:rPr>
          <w:rFonts w:cs="Arial"/>
          <w:color w:val="000000"/>
          <w:lang w:val="mn-Cyrl-MN"/>
        </w:rPr>
      </w:pPr>
      <w:r>
        <w:rPr>
          <w:rFonts w:cs="Arial"/>
          <w:color w:val="000000"/>
          <w:lang w:val="mn-Cyrl-MN"/>
        </w:rPr>
      </w:r>
    </w:p>
    <w:p>
      <w:pPr>
        <w:pStyle w:val="ListParagraph"/>
        <w:tabs>
          <w:tab w:val="left" w:pos="0" w:leader="none"/>
        </w:tabs>
        <w:spacing w:lineRule="auto" w:line="240" w:before="0" w:after="0"/>
        <w:ind w:left="0" w:firstLine="1440"/>
        <w:jc w:val="right"/>
        <w:rPr>
          <w:rFonts w:ascii="Arial" w:hAnsi="Arial" w:cs="Arial"/>
          <w:b/>
          <w:b/>
          <w:sz w:val="24"/>
          <w:szCs w:val="24"/>
          <w:lang w:val="mn-Cyrl-MN"/>
        </w:rPr>
      </w:pPr>
      <w:r>
        <w:rPr>
          <w:rFonts w:cs="Arial" w:ascii="Arial" w:hAnsi="Arial"/>
          <w:b/>
          <w:sz w:val="24"/>
          <w:szCs w:val="24"/>
          <w:lang w:val="mn-Cyrl-MN"/>
        </w:rPr>
      </w:r>
    </w:p>
    <w:p>
      <w:pPr>
        <w:pStyle w:val="ListParagraph"/>
        <w:tabs>
          <w:tab w:val="left" w:pos="0" w:leader="none"/>
        </w:tabs>
        <w:spacing w:lineRule="auto" w:line="240" w:before="0" w:after="0"/>
        <w:ind w:left="0" w:firstLine="1440"/>
        <w:jc w:val="right"/>
        <w:rPr>
          <w:rFonts w:ascii="Arial" w:hAnsi="Arial" w:cs="Arial"/>
          <w:b/>
          <w:b/>
          <w:sz w:val="24"/>
          <w:szCs w:val="24"/>
          <w:lang w:val="mn-Cyrl-MN"/>
        </w:rPr>
      </w:pPr>
      <w:r>
        <w:rPr>
          <w:rFonts w:cs="Arial" w:ascii="Arial" w:hAnsi="Arial"/>
          <w:b/>
          <w:sz w:val="24"/>
          <w:szCs w:val="24"/>
          <w:lang w:val="mn-Cyrl-MN"/>
        </w:rPr>
      </w:r>
    </w:p>
    <w:p>
      <w:pPr>
        <w:pStyle w:val="Normal"/>
        <w:spacing w:lineRule="atLeast" w:line="100" w:before="0" w:after="0"/>
        <w:ind w:left="0" w:right="0" w:hanging="0"/>
        <w:jc w:val="both"/>
        <w:rPr/>
      </w:pPr>
      <w:r>
        <w:rPr>
          <w:b/>
          <w:bCs/>
          <w:i w:val="false"/>
          <w:iCs w:val="false"/>
          <w:lang w:val="mn-Cyrl-MN"/>
        </w:rPr>
        <w:tab/>
        <w:t>Дууны бичлэгээс буулгасан:</w:t>
      </w:r>
    </w:p>
    <w:p>
      <w:pPr>
        <w:pStyle w:val="Normal"/>
        <w:spacing w:lineRule="atLeast" w:line="100" w:before="0" w:after="0"/>
        <w:ind w:left="0" w:right="0" w:hanging="0"/>
        <w:jc w:val="both"/>
        <w:rPr/>
      </w:pPr>
      <w:r>
        <w:rPr>
          <w:b/>
          <w:bCs/>
          <w:i w:val="false"/>
          <w:iCs w:val="false"/>
          <w:lang w:val="mn-Cyrl-MN"/>
        </w:rPr>
        <w:tab/>
      </w:r>
      <w:r>
        <w:rPr>
          <w:b w:val="false"/>
          <w:bCs w:val="false"/>
          <w:i w:val="false"/>
          <w:iCs w:val="false"/>
          <w:lang w:val="mn-Cyrl-MN"/>
        </w:rPr>
        <w:t xml:space="preserve">ПРОТОКОЛЫН АЛБАНЫ </w:t>
      </w:r>
    </w:p>
    <w:p>
      <w:pPr>
        <w:pStyle w:val="Normal"/>
        <w:spacing w:lineRule="atLeast" w:line="100" w:before="0" w:after="0"/>
        <w:ind w:left="0" w:right="0" w:hanging="0"/>
        <w:jc w:val="both"/>
        <w:rPr/>
      </w:pPr>
      <w:r>
        <w:rPr>
          <w:b w:val="false"/>
          <w:bCs w:val="false"/>
          <w:i w:val="false"/>
          <w:iCs w:val="false"/>
          <w:lang w:val="mn-Cyrl-MN"/>
        </w:rPr>
        <w:tab/>
        <w:t>ШИНЖЭЭЧ</w:t>
        <w:tab/>
        <w:t xml:space="preserve">                                                                         Д.УЯНГА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
    </w:p>
    <w:p>
      <w:pPr>
        <w:pStyle w:val="Normal"/>
        <w:tabs>
          <w:tab w:val="left" w:pos="0" w:leader="none"/>
        </w:tabs>
        <w:spacing w:lineRule="atLeast" w:line="100" w:before="0" w:after="0"/>
        <w:ind w:left="0" w:right="0" w:hanging="0"/>
        <w:jc w:val="both"/>
        <w:rPr>
          <w:rFonts w:ascii="Arial" w:hAnsi="Arial" w:cs="Arial"/>
          <w:b/>
          <w:b/>
          <w:sz w:val="24"/>
          <w:szCs w:val="24"/>
          <w:lang w:val="mn-Cyrl-MN"/>
        </w:rPr>
      </w:pPr>
      <w:r>
        <w:rPr>
          <w:rFonts w:cs="Arial"/>
          <w:b/>
          <w:sz w:val="24"/>
          <w:szCs w:val="24"/>
          <w:lang w:val="mn-Cyrl-MN"/>
        </w:rPr>
      </w:r>
    </w:p>
    <w:p>
      <w:pPr>
        <w:pStyle w:val="ListParagraph"/>
        <w:tabs>
          <w:tab w:val="left" w:pos="0" w:leader="none"/>
        </w:tabs>
        <w:spacing w:lineRule="auto" w:line="240" w:before="0" w:after="0"/>
        <w:ind w:left="0" w:firstLine="1440"/>
        <w:jc w:val="both"/>
        <w:rPr>
          <w:rFonts w:ascii="Arial" w:hAnsi="Arial" w:cs="Arial"/>
          <w:b/>
          <w:b/>
          <w:sz w:val="24"/>
          <w:szCs w:val="24"/>
          <w:lang w:val="mn-Cyrl-MN"/>
        </w:rPr>
      </w:pPr>
      <w:r>
        <w:rPr>
          <w:rFonts w:cs="Arial" w:ascii="Arial" w:hAnsi="Arial"/>
          <w:b/>
          <w:sz w:val="24"/>
          <w:szCs w:val="24"/>
          <w:lang w:val="mn-Cyrl-MN"/>
        </w:rPr>
      </w:r>
    </w:p>
    <w:p>
      <w:pPr>
        <w:pStyle w:val="Normal"/>
        <w:jc w:val="both"/>
        <w:rPr>
          <w:rFonts w:ascii="Arial" w:hAnsi="Arial" w:cs="Arial"/>
          <w:lang w:val="mn-Cyrl-MN"/>
        </w:rPr>
      </w:pPr>
      <w:r>
        <w:rPr>
          <w:rFonts w:cs="Arial"/>
          <w:lang w:val="mn-Cyrl-MN"/>
        </w:rPr>
      </w:r>
    </w:p>
    <w:p>
      <w:pPr>
        <w:pStyle w:val="Normal"/>
        <w:jc w:val="both"/>
        <w:rPr>
          <w:rFonts w:ascii="Arial" w:hAnsi="Arial" w:cs="Arial"/>
          <w:lang w:val="mn-Cyrl-MN"/>
        </w:rPr>
      </w:pPr>
      <w:r>
        <w:rPr>
          <w:rFonts w:cs="Arial"/>
          <w:lang w:val="mn-Cyrl-MN"/>
        </w:rPr>
      </w:r>
    </w:p>
    <w:p>
      <w:pPr>
        <w:pStyle w:val="Normal"/>
        <w:ind w:firstLine="720"/>
        <w:jc w:val="both"/>
        <w:rPr>
          <w:rFonts w:ascii="Arial" w:hAnsi="Arial" w:cs="Arial"/>
          <w:iCs/>
          <w:lang w:val="mn-Cyrl-MN"/>
        </w:rPr>
      </w:pPr>
      <w:r>
        <w:rPr>
          <w:rFonts w:cs="Arial"/>
          <w:iCs/>
          <w:lang w:val="mn-Cyrl-MN"/>
        </w:rPr>
      </w:r>
    </w:p>
    <w:p>
      <w:pPr>
        <w:pStyle w:val="Normal"/>
        <w:ind w:firstLine="720"/>
        <w:jc w:val="both"/>
        <w:rPr>
          <w:rFonts w:ascii="Arial" w:hAnsi="Arial" w:cs="Arial"/>
          <w:iCs/>
          <w:lang w:val="mn-Cyrl-MN"/>
        </w:rPr>
      </w:pPr>
      <w:r>
        <w:rPr>
          <w:rFonts w:cs="Arial"/>
          <w:iCs/>
          <w:lang w:val="mn-Cyrl-MN"/>
        </w:rPr>
      </w:r>
    </w:p>
    <w:p>
      <w:pPr>
        <w:pStyle w:val="Normal"/>
        <w:jc w:val="both"/>
        <w:rPr>
          <w:rFonts w:ascii="Arial" w:hAnsi="Arial" w:cs="Arial"/>
          <w:lang w:val="mn-Cyrl-MN"/>
        </w:rPr>
      </w:pPr>
      <w:r>
        <w:rPr>
          <w:rFonts w:cs="Arial"/>
          <w:lang w:val="mn-Cyrl-MN"/>
        </w:rPr>
      </w:r>
    </w:p>
    <w:p>
      <w:pPr>
        <w:pStyle w:val="Normal"/>
        <w:jc w:val="both"/>
        <w:rPr>
          <w:rFonts w:ascii="Arial" w:hAnsi="Arial" w:cs="Arial"/>
          <w:lang w:val="mn-Cyrl-MN"/>
        </w:rPr>
      </w:pPr>
      <w:r>
        <w:rPr>
          <w:rFonts w:cs="Arial"/>
          <w:lang w:val="mn-Cyrl-MN"/>
        </w:rPr>
      </w:r>
    </w:p>
    <w:p>
      <w:pPr>
        <w:pStyle w:val="Normal"/>
        <w:jc w:val="both"/>
        <w:rPr>
          <w:rFonts w:ascii="Arial" w:hAnsi="Arial" w:cs="Arial"/>
          <w:lang w:val="mn-Cyrl-MN"/>
        </w:rPr>
      </w:pPr>
      <w:r>
        <w:rPr>
          <w:rFonts w:cs="Arial"/>
          <w:lang w:val="mn-Cyrl-MN"/>
        </w:rPr>
      </w:r>
    </w:p>
    <w:p>
      <w:pPr>
        <w:pStyle w:val="Normal"/>
        <w:jc w:val="both"/>
        <w:rPr>
          <w:rFonts w:ascii="Arial" w:hAnsi="Arial" w:cs="Arial"/>
          <w:lang w:val="mn-Cyrl-MN"/>
        </w:rPr>
      </w:pPr>
      <w:r>
        <w:rPr>
          <w:rFonts w:cs="Arial"/>
          <w:lang w:val="mn-Cyrl-MN"/>
        </w:rPr>
      </w:r>
    </w:p>
    <w:p>
      <w:pPr>
        <w:pStyle w:val="Normal"/>
        <w:ind w:firstLine="720"/>
        <w:jc w:val="both"/>
        <w:rPr>
          <w:rFonts w:ascii="Arial" w:hAnsi="Arial" w:eastAsia="Times New Roman" w:cs="Arial"/>
          <w:lang w:val="mn-Cyrl-MN"/>
        </w:rPr>
      </w:pPr>
      <w:r>
        <w:rPr>
          <w:rFonts w:eastAsia="Times New Roman" w:cs="Arial"/>
          <w:lang w:val="mn-Cyrl-MN"/>
        </w:rPr>
      </w:r>
    </w:p>
    <w:p>
      <w:pPr>
        <w:pStyle w:val="Normal"/>
        <w:ind w:firstLine="720"/>
        <w:jc w:val="both"/>
        <w:rPr>
          <w:rFonts w:ascii="Arial" w:hAnsi="Arial" w:eastAsia="Times New Roman" w:cs="Arial"/>
          <w:lang w:val="mn-Cyrl-MN"/>
        </w:rPr>
      </w:pPr>
      <w:r>
        <w:rPr>
          <w:rFonts w:eastAsia="Times New Roman" w:cs="Arial"/>
          <w:lang w:val="mn-Cyrl-MN"/>
        </w:rPr>
      </w:r>
    </w:p>
    <w:p>
      <w:pPr>
        <w:pStyle w:val="Normal"/>
        <w:rPr>
          <w:rFonts w:ascii="Arial" w:hAnsi="Arial" w:cs="Arial"/>
          <w:lang w:val="mn-Cyrl-MN"/>
        </w:rPr>
      </w:pPr>
      <w:r>
        <w:rPr>
          <w:rFonts w:cs="Arial"/>
          <w:lang w:val="mn-Cyrl-MN"/>
        </w:rPr>
      </w:r>
    </w:p>
    <w:p>
      <w:pPr>
        <w:pStyle w:val="Normal"/>
        <w:jc w:val="both"/>
        <w:rPr>
          <w:rFonts w:ascii="Arial" w:hAnsi="Arial" w:cs="Arial"/>
          <w:lang w:val="mn-Cyrl-MN"/>
        </w:rPr>
      </w:pPr>
      <w:r>
        <w:rPr>
          <w:rFonts w:cs="Arial"/>
          <w:lang w:val="mn-Cyrl-MN"/>
        </w:rPr>
      </w:r>
    </w:p>
    <w:p>
      <w:pPr>
        <w:pStyle w:val="NormalWeb"/>
        <w:spacing w:beforeAutospacing="0" w:before="0" w:afterAutospacing="0" w:after="0"/>
        <w:ind w:firstLine="1440"/>
        <w:jc w:val="both"/>
        <w:rPr>
          <w:rFonts w:ascii="Arial" w:hAnsi="Arial" w:cs="Arial"/>
          <w:iCs/>
          <w:lang w:val="mn-Cyrl-MN"/>
        </w:rPr>
      </w:pPr>
      <w:r>
        <w:rPr>
          <w:rFonts w:cs="Arial" w:ascii="Arial" w:hAnsi="Arial"/>
          <w:iCs/>
          <w:lang w:val="mn-Cyrl-MN"/>
        </w:rPr>
      </w:r>
    </w:p>
    <w:p>
      <w:pPr>
        <w:pStyle w:val="Normal"/>
        <w:rPr>
          <w:rFonts w:ascii="Arial" w:hAnsi="Arial" w:cs="Arial"/>
          <w:lang w:val="mn-Cyrl-MN"/>
        </w:rPr>
      </w:pPr>
      <w:r>
        <w:rPr>
          <w:rFonts w:cs="Arial"/>
          <w:lang w:val="mn-Cyrl-MN"/>
        </w:rPr>
      </w:r>
    </w:p>
    <w:p>
      <w:pPr>
        <w:pStyle w:val="Normal"/>
        <w:jc w:val="right"/>
        <w:rPr>
          <w:rFonts w:ascii="Arial" w:hAnsi="Arial" w:cs="Arial"/>
          <w:b/>
          <w:b/>
          <w:lang w:val="mn-Cyrl-MN"/>
        </w:rPr>
      </w:pPr>
      <w:r>
        <w:rPr>
          <w:rFonts w:cs="Arial"/>
          <w:b/>
          <w:lang w:val="mn-Cyrl-MN"/>
        </w:rPr>
      </w:r>
    </w:p>
    <w:p>
      <w:pPr>
        <w:pStyle w:val="Normal"/>
        <w:jc w:val="right"/>
        <w:rPr>
          <w:rFonts w:ascii="Arial" w:hAnsi="Arial" w:cs="Arial"/>
          <w:lang w:val="mn-Cyrl-MN"/>
        </w:rPr>
      </w:pPr>
      <w:r>
        <w:rPr>
          <w:rFonts w:cs="Arial"/>
          <w:lang w:val="mn-Cyrl-MN"/>
        </w:rPr>
      </w:r>
    </w:p>
    <w:p>
      <w:pPr>
        <w:pStyle w:val="ListParagraph"/>
        <w:tabs>
          <w:tab w:val="left" w:pos="0" w:leader="none"/>
        </w:tabs>
        <w:spacing w:lineRule="auto" w:line="240" w:before="0" w:after="0"/>
        <w:ind w:left="0" w:firstLine="1440"/>
        <w:jc w:val="both"/>
        <w:rPr>
          <w:rFonts w:ascii="Arial" w:hAnsi="Arial" w:cs="Arial"/>
          <w:sz w:val="24"/>
          <w:szCs w:val="24"/>
          <w:lang w:val="mn-Cyrl-MN"/>
        </w:rPr>
      </w:pPr>
      <w:r>
        <w:rPr>
          <w:rFonts w:cs="Arial" w:ascii="Arial" w:hAnsi="Arial"/>
          <w:sz w:val="24"/>
          <w:szCs w:val="24"/>
          <w:lang w:val="mn-Cyrl-MN"/>
        </w:rPr>
      </w:r>
    </w:p>
    <w:p>
      <w:pPr>
        <w:pStyle w:val="ListParagraph"/>
        <w:tabs>
          <w:tab w:val="left" w:pos="0" w:leader="none"/>
        </w:tabs>
        <w:spacing w:lineRule="auto" w:line="240" w:before="0" w:after="0"/>
        <w:ind w:left="0" w:firstLine="1440"/>
        <w:jc w:val="right"/>
        <w:rPr>
          <w:rFonts w:ascii="Arial" w:hAnsi="Arial" w:cs="Arial"/>
          <w:b/>
          <w:b/>
          <w:sz w:val="24"/>
          <w:szCs w:val="24"/>
          <w:lang w:val="mn-Cyrl-MN"/>
        </w:rPr>
      </w:pPr>
      <w:r>
        <w:rPr>
          <w:rFonts w:cs="Arial" w:ascii="Arial" w:hAnsi="Arial"/>
          <w:b/>
          <w:sz w:val="24"/>
          <w:szCs w:val="24"/>
          <w:lang w:val="mn-Cyrl-MN"/>
        </w:rPr>
      </w:r>
    </w:p>
    <w:p>
      <w:pPr>
        <w:pStyle w:val="Normal"/>
        <w:spacing w:lineRule="atLeast" w:line="100" w:before="0" w:after="0"/>
        <w:jc w:val="both"/>
        <w:rPr/>
      </w:pPr>
      <w:r>
        <w:rPr/>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lang w:val="mn-Cyrl-MN"/>
      </w:rPr>
      <w:t xml:space="preserve"> </w:t>
    </w:r>
    <w:r>
      <w:rPr>
        <w:lang w:val="mn-Cyrl-MN"/>
      </w:rPr>
      <w:tab/>
      <w:tab/>
    </w:r>
    <w:r>
      <w:rPr>
        <w:shd w:fill="FFFFFF" w:val="clear"/>
        <w:lang w:val="mn-Cyrl-MN"/>
      </w:rPr>
      <w:fldChar w:fldCharType="begin"/>
    </w:r>
    <w:r>
      <w:instrText> PAGE </w:instrText>
    </w:r>
    <w:r>
      <w:fldChar w:fldCharType="separate"/>
    </w:r>
    <w:r>
      <w:t>2</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suppressAutoHyphens w:val="true"/>
      <w:overflowPunct w:val="false"/>
      <w:bidi w:val="0"/>
      <w:spacing w:lineRule="atLeast" w:line="100" w:before="0" w:after="0"/>
      <w:jc w:val="left"/>
    </w:pPr>
    <w:rPr>
      <w:rFonts w:ascii="Arial" w:hAnsi="Arial" w:eastAsia="Calibri" w:cs="Arial"/>
      <w:color w:val="000000"/>
      <w:sz w:val="24"/>
      <w:szCs w:val="24"/>
      <w:lang w:val="en-US" w:eastAsia="zh-CN" w:bidi="hi-IN"/>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Bullets">
    <w:name w:val="Bullets"/>
    <w:qFormat/>
    <w:rPr>
      <w:rFonts w:ascii="OpenSymbol;Arial Unicode MS" w:hAnsi="OpenSymbol;Arial Unicode MS" w:eastAsia="OpenSymbol;Arial Unicode MS" w:cs="OpenSymbol;Arial Unicode MS"/>
    </w:rPr>
  </w:style>
  <w:style w:type="character" w:styleId="VisitedInternetLink">
    <w:name w:val="Visited Internet Link"/>
    <w:rPr>
      <w:color w:val="800000"/>
      <w:u w:val="single"/>
      <w:lang w:val="en-US" w:eastAsia="en-US" w:bidi="en-US"/>
    </w:rPr>
  </w:style>
  <w:style w:type="character" w:styleId="StrongEmphasis">
    <w:name w:val="Strong Emphasis"/>
    <w:rPr>
      <w:b/>
      <w:bCs/>
    </w:rPr>
  </w:style>
  <w:style w:type="character" w:styleId="FootnoteAnchor">
    <w:name w:val="Footnote Anchor"/>
    <w:rPr>
      <w:vertAlign w:val="superscript"/>
    </w:rPr>
  </w:style>
  <w:style w:type="character" w:styleId="DefaultParagraphFont">
    <w:name w:val="Default Paragraph Font"/>
    <w:qFormat/>
    <w:rPr/>
  </w:style>
  <w:style w:type="character" w:styleId="IntenseEmphasis">
    <w:name w:val="Intense Emphasis"/>
    <w:basedOn w:val="DefaultParagraphFont"/>
    <w:qFormat/>
    <w:rPr>
      <w:b/>
      <w:bCs/>
      <w:i/>
      <w:iCs/>
      <w:color w:val="4F81BD"/>
    </w:rPr>
  </w:style>
  <w:style w:type="character" w:styleId="WW8Num2z0">
    <w:name w:val="WW8Num2z0"/>
    <w:qFormat/>
    <w:rPr>
      <w:rFonts w:ascii="Arial" w:hAnsi="Arial" w:eastAsia="Times New Roman" w:cs="Arial"/>
      <w:color w:val="000000"/>
      <w:sz w:val="24"/>
      <w:szCs w:val="24"/>
      <w:lang w:val="mn-Cyrl-M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DefaultParagraphFont">
    <w:name w:val="WW-Default Paragraph Font"/>
    <w:qFormat/>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before="0" w:after="120"/>
    </w:pPr>
    <w:rPr/>
  </w:style>
  <w:style w:type="paragraph" w:styleId="List">
    <w:name w:val="List"/>
    <w:basedOn w:val="TextBody"/>
    <w:pPr>
      <w:widowControl w:val="false"/>
      <w:suppressAutoHyphens w:val="true"/>
      <w:jc w:val="left"/>
    </w:pPr>
    <w:rPr>
      <w:rFonts w:ascii="Arial" w:hAnsi="Arial" w:eastAsia="Arial" w:cs="Mangal"/>
      <w:color w:val="00000A"/>
      <w:sz w:val="24"/>
      <w:szCs w:val="24"/>
      <w:lang w:val="en-US" w:eastAsia="zh-CN" w:bidi="hi-IN"/>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717" w:leader="none"/>
        <w:tab w:val="right" w:pos="9435" w:leader="none"/>
      </w:tabs>
    </w:pPr>
    <w:rPr/>
  </w:style>
  <w:style w:type="paragraph" w:styleId="Header">
    <w:name w:val="Header"/>
    <w:basedOn w:val="Normal"/>
    <w:pPr>
      <w:suppressLineNumbers/>
      <w:tabs>
        <w:tab w:val="center" w:pos="4717" w:leader="none"/>
        <w:tab w:val="right" w:pos="9435" w:leader="none"/>
      </w:tabs>
    </w:pPr>
    <w:rPr/>
  </w:style>
  <w:style w:type="paragraph" w:styleId="Footnote">
    <w:name w:val="Footnote"/>
    <w:basedOn w:val="Normal"/>
    <w:pPr>
      <w:suppressLineNumbers/>
      <w:ind w:left="339" w:right="0" w:hanging="339"/>
    </w:pPr>
    <w:rPr>
      <w:sz w:val="20"/>
      <w:szCs w:val="20"/>
    </w:rPr>
  </w:style>
  <w:style w:type="paragraph" w:styleId="TableContents">
    <w:name w:val="Table Contents"/>
    <w:basedOn w:val="Normal"/>
    <w:qFormat/>
    <w:pPr>
      <w:suppressLineNumbers/>
    </w:pPr>
    <w:rPr/>
  </w:style>
  <w:style w:type="paragraph" w:styleId="NormalWeb">
    <w:name w:val="Normal (Web)"/>
    <w:basedOn w:val="Normal"/>
    <w:qFormat/>
    <w:pPr>
      <w:spacing w:lineRule="atLeast" w:line="100" w:before="28" w:after="28"/>
    </w:pPr>
    <w:rPr>
      <w:rFonts w:ascii="Times New Roman" w:hAnsi="Times New Roman" w:eastAsia="Times New Roman" w:cs="Times New Roman"/>
      <w:sz w:val="24"/>
      <w:szCs w:val="24"/>
    </w:rPr>
  </w:style>
  <w:style w:type="paragraph" w:styleId="Subtitle">
    <w:name w:val="Subtitle"/>
    <w:basedOn w:val="Normal"/>
    <w:qFormat/>
    <w:pPr>
      <w:spacing w:lineRule="atLeast" w:line="100" w:before="0" w:after="0"/>
      <w:jc w:val="right"/>
    </w:pPr>
    <w:rPr>
      <w:rFonts w:ascii="Arial Mon;Vrinda" w:hAnsi="Arial Mon;Vrinda" w:eastAsia="Times New Roman" w:cs="Times New Roman"/>
      <w:i/>
      <w:iCs/>
      <w:sz w:val="24"/>
      <w:szCs w:val="20"/>
    </w:rPr>
  </w:style>
  <w:style w:type="paragraph" w:styleId="NoSpacing">
    <w:name w:val="No Spacing"/>
    <w:qFormat/>
    <w:pPr>
      <w:widowControl/>
      <w:suppressAutoHyphens w:val="true"/>
      <w:overflowPunct w:val="true"/>
      <w:bidi w:val="0"/>
      <w:jc w:val="left"/>
    </w:pPr>
    <w:rPr>
      <w:rFonts w:ascii="Arial Mon;Arial" w:hAnsi="Arial Mon;Arial" w:eastAsia="Times New Roman" w:cs="Arial Mon;Arial"/>
      <w:color w:val="00000A"/>
      <w:sz w:val="24"/>
      <w:szCs w:val="24"/>
      <w:lang w:val="en-US" w:eastAsia="zh-CN" w:bidi="ar-SA"/>
    </w:rPr>
  </w:style>
  <w:style w:type="paragraph" w:styleId="TextBodyIndent">
    <w:name w:val="Text Body Indent"/>
    <w:basedOn w:val="TextBody"/>
    <w:pPr>
      <w:ind w:left="0" w:right="0" w:firstLine="283"/>
    </w:pPr>
    <w:rPr/>
  </w:style>
  <w:style w:type="paragraph" w:styleId="Msghead">
    <w:name w:val="msg_head"/>
    <w:basedOn w:val="Normal"/>
    <w:qFormat/>
    <w:pPr>
      <w:spacing w:lineRule="atLeast" w:line="100" w:before="280" w:after="280"/>
    </w:pPr>
    <w:rPr>
      <w:rFonts w:ascii="Times New Roman" w:hAnsi="Times New Roman" w:cs="Times New Roman"/>
      <w:sz w:val="24"/>
      <w:szCs w:val="24"/>
      <w:lang w:val="en-US"/>
    </w:rPr>
  </w:style>
  <w:style w:type="paragraph" w:styleId="Textbodyindent1">
    <w:name w:val="Text body indent"/>
    <w:basedOn w:val="Textbody1"/>
    <w:qFormat/>
    <w:pPr>
      <w:spacing w:before="0" w:after="0"/>
      <w:ind w:left="0" w:right="0" w:firstLine="283"/>
    </w:pPr>
    <w:rPr/>
  </w:style>
  <w:style w:type="paragraph" w:styleId="ListParagraph">
    <w:name w:val="List Paragraph"/>
    <w:basedOn w:val="Normal"/>
    <w:qFormat/>
    <w:pPr>
      <w:spacing w:lineRule="auto" w:line="276" w:before="0" w:after="200"/>
      <w:ind w:left="720" w:hanging="0"/>
      <w:contextualSpacing/>
    </w:pPr>
    <w:rPr>
      <w:rFonts w:ascii="" w:hAnsi="" w:eastAsia="" w:cs="" w:asciiTheme="minorHAnsi" w:cstheme="minorBidi" w:eastAsiaTheme="minorHAnsi" w:hAnsiTheme="minorHAnsi"/>
      <w:sz w:val="22"/>
      <w:szCs w:val="22"/>
    </w:rPr>
  </w:style>
  <w:style w:type="paragraph" w:styleId="BodyTextIndent3">
    <w:name w:val="Body Text Indent 3"/>
    <w:basedOn w:val="Normal"/>
    <w:qFormat/>
    <w:pPr>
      <w:spacing w:before="0" w:after="120"/>
      <w:ind w:left="360" w:hanging="0"/>
    </w:pPr>
    <w:rPr>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2670071</TotalTime>
  <Application>LibreOffice/4.4.1.2$Windows_x86 LibreOffice_project/45e2de17089c24a1fa810c8f975a7171ba4cd432</Application>
  <Paragraphs>1068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2015-04-17T07:44:47Z</dcterms:created>
  <dc:language>en</dc:language>
  <cp:lastPrinted>2015-07-23T11:57:35Z</cp:lastPrinted>
  <dcterms:modified xsi:type="dcterms:W3CDTF">2015-07-23T15:13:11Z</dcterms:modified>
  <cp:revision>2046</cp:revision>
</cp:coreProperties>
</file>

<file path=docProps/custom.xml><?xml version="1.0" encoding="utf-8"?>
<Properties xmlns="http://schemas.openxmlformats.org/officeDocument/2006/custom-properties" xmlns:vt="http://schemas.openxmlformats.org/officeDocument/2006/docPropsVTypes"/>
</file>