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FA294" w14:textId="77777777" w:rsidR="009D389C" w:rsidRPr="002C68A3" w:rsidRDefault="009D389C" w:rsidP="009D389C">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7A40B1E4" wp14:editId="1EF57988">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8ACDE03" w14:textId="77777777" w:rsidR="009D389C" w:rsidRPr="002C68A3" w:rsidRDefault="009D389C" w:rsidP="009D389C">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3ACDCF30" w14:textId="77777777" w:rsidR="009D389C" w:rsidRPr="002C68A3" w:rsidRDefault="009D389C" w:rsidP="009D389C">
      <w:pPr>
        <w:jc w:val="both"/>
        <w:rPr>
          <w:rFonts w:cs="Arial"/>
          <w:color w:val="3366FF"/>
          <w:lang w:val="ms-MY"/>
        </w:rPr>
      </w:pPr>
    </w:p>
    <w:p w14:paraId="049243D3" w14:textId="57120C3A" w:rsidR="009D389C" w:rsidRPr="002C68A3" w:rsidRDefault="009D389C" w:rsidP="009D389C">
      <w:pPr>
        <w:jc w:val="both"/>
        <w:rPr>
          <w:rFonts w:cs="Arial"/>
          <w:color w:val="3366FF"/>
          <w:sz w:val="20"/>
          <w:szCs w:val="20"/>
          <w:lang w:val="ms-MY"/>
        </w:rPr>
      </w:pPr>
      <w:r w:rsidRPr="002C68A3">
        <w:rPr>
          <w:rFonts w:cs="Arial"/>
          <w:color w:val="3366FF"/>
          <w:sz w:val="20"/>
          <w:szCs w:val="20"/>
          <w:u w:val="single"/>
          <w:lang w:val="ms-MY"/>
        </w:rPr>
        <w:t>201</w:t>
      </w:r>
      <w:r>
        <w:rPr>
          <w:rFonts w:cs="Arial"/>
          <w:color w:val="3366FF"/>
          <w:sz w:val="20"/>
          <w:szCs w:val="20"/>
          <w:u w:val="single"/>
          <w:lang w:val="ms-MY"/>
        </w:rPr>
        <w:t>9</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sidRPr="002C68A3">
        <w:rPr>
          <w:rFonts w:cs="Arial"/>
          <w:color w:val="3366FF"/>
          <w:sz w:val="20"/>
          <w:szCs w:val="20"/>
          <w:u w:val="single"/>
          <w:lang w:val="ms-MY"/>
        </w:rPr>
        <w:t>0</w:t>
      </w:r>
      <w:r>
        <w:rPr>
          <w:rFonts w:cs="Arial"/>
          <w:color w:val="3366FF"/>
          <w:sz w:val="20"/>
          <w:szCs w:val="20"/>
          <w:u w:val="single"/>
          <w:lang w:val="ms-MY"/>
        </w:rPr>
        <w:t>3</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22</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14:paraId="774CD4E0" w14:textId="457F8719" w:rsidR="00E9714D" w:rsidRPr="00D00C91" w:rsidRDefault="00E9714D" w:rsidP="009D389C">
      <w:pPr>
        <w:spacing w:after="0" w:line="240" w:lineRule="auto"/>
        <w:outlineLvl w:val="0"/>
        <w:rPr>
          <w:rFonts w:eastAsia="Times New Roman" w:cs="Arial"/>
          <w:b/>
          <w:szCs w:val="24"/>
          <w:lang w:val="mn-MN"/>
        </w:rPr>
      </w:pPr>
    </w:p>
    <w:p w14:paraId="179F6F06" w14:textId="598F89AA" w:rsidR="00666038" w:rsidRPr="00D00C91" w:rsidRDefault="00666038" w:rsidP="00060373">
      <w:pPr>
        <w:spacing w:after="0" w:line="240" w:lineRule="auto"/>
        <w:ind w:left="142"/>
        <w:jc w:val="center"/>
        <w:rPr>
          <w:rFonts w:eastAsia="Times New Roman" w:cs="Arial"/>
          <w:b/>
          <w:szCs w:val="24"/>
          <w:lang w:val="mn-MN"/>
        </w:rPr>
      </w:pPr>
      <w:r w:rsidRPr="00D00C91">
        <w:rPr>
          <w:rFonts w:eastAsia="Times New Roman" w:cs="Arial"/>
          <w:b/>
          <w:szCs w:val="24"/>
          <w:lang w:val="mn-MN"/>
        </w:rPr>
        <w:t>АЖ АХУЙН НЭГЖИЙН ОРЛОГЫН</w:t>
      </w:r>
      <w:r w:rsidRPr="00D00C91">
        <w:rPr>
          <w:rFonts w:eastAsia="Times New Roman" w:cs="Arial"/>
          <w:b/>
          <w:szCs w:val="24"/>
          <w:lang w:val="mn-MN"/>
        </w:rPr>
        <w:br/>
        <w:t xml:space="preserve">АЛБАН ТАТВАРЫН ТУХАЙ </w:t>
      </w:r>
    </w:p>
    <w:p w14:paraId="5A72FB31" w14:textId="77777777" w:rsidR="00666038" w:rsidRPr="00D00C91" w:rsidRDefault="00666038" w:rsidP="00060373">
      <w:pPr>
        <w:spacing w:after="0" w:line="240" w:lineRule="auto"/>
        <w:jc w:val="center"/>
        <w:rPr>
          <w:rFonts w:eastAsia="Times New Roman" w:cs="Arial"/>
          <w:szCs w:val="24"/>
          <w:lang w:val="mn-MN"/>
        </w:rPr>
      </w:pPr>
      <w:r w:rsidRPr="00D00C91">
        <w:rPr>
          <w:rFonts w:eastAsia="Times New Roman" w:cs="Arial"/>
          <w:szCs w:val="24"/>
          <w:lang w:val="mn-MN"/>
        </w:rPr>
        <w:t>/Шинэчилсэн найруулга/</w:t>
      </w:r>
    </w:p>
    <w:p w14:paraId="081B619E" w14:textId="77777777" w:rsidR="00666038" w:rsidRPr="00D00C91" w:rsidRDefault="00666038" w:rsidP="00060373">
      <w:pPr>
        <w:spacing w:after="0" w:line="240" w:lineRule="auto"/>
        <w:jc w:val="center"/>
        <w:rPr>
          <w:rFonts w:eastAsia="Times New Roman" w:cs="Arial"/>
          <w:b/>
          <w:szCs w:val="24"/>
          <w:lang w:val="mn-MN"/>
        </w:rPr>
      </w:pPr>
    </w:p>
    <w:p w14:paraId="1D7CA392" w14:textId="78C09FC5" w:rsidR="00666038" w:rsidRPr="00D00C91" w:rsidRDefault="00E9714D" w:rsidP="00060373">
      <w:pPr>
        <w:spacing w:after="0" w:line="240" w:lineRule="auto"/>
        <w:jc w:val="center"/>
        <w:rPr>
          <w:rFonts w:eastAsia="Times New Roman" w:cs="Arial"/>
          <w:b/>
          <w:szCs w:val="24"/>
          <w:lang w:val="mn-MN"/>
        </w:rPr>
      </w:pPr>
      <w:r w:rsidRPr="00D00C91">
        <w:rPr>
          <w:rFonts w:eastAsia="Times New Roman" w:cs="Arial"/>
          <w:b/>
          <w:szCs w:val="24"/>
          <w:lang w:val="mn-MN"/>
        </w:rPr>
        <w:t xml:space="preserve">  </w:t>
      </w:r>
      <w:r w:rsidR="00666038" w:rsidRPr="00D00C91">
        <w:rPr>
          <w:rFonts w:eastAsia="Times New Roman" w:cs="Arial"/>
          <w:b/>
          <w:szCs w:val="24"/>
          <w:lang w:val="mn-MN"/>
        </w:rPr>
        <w:t>НЭГДҮГЭЭР БҮЛЭГ</w:t>
      </w:r>
      <w:r w:rsidR="00666038" w:rsidRPr="00D00C91">
        <w:rPr>
          <w:rFonts w:eastAsia="Times New Roman" w:cs="Arial"/>
          <w:b/>
          <w:szCs w:val="24"/>
          <w:lang w:val="mn-MN"/>
        </w:rPr>
        <w:br/>
      </w:r>
      <w:r w:rsidRPr="00D00C91">
        <w:rPr>
          <w:rFonts w:eastAsia="Times New Roman" w:cs="Arial"/>
          <w:b/>
          <w:szCs w:val="24"/>
          <w:lang w:val="mn-MN"/>
        </w:rPr>
        <w:t xml:space="preserve">  </w:t>
      </w:r>
      <w:r w:rsidR="00666038" w:rsidRPr="00D00C91">
        <w:rPr>
          <w:rFonts w:eastAsia="Times New Roman" w:cs="Arial"/>
          <w:b/>
          <w:szCs w:val="24"/>
          <w:lang w:val="mn-MN"/>
        </w:rPr>
        <w:t xml:space="preserve">НИЙТЛЭГ ҮНДЭСЛЭЛ </w:t>
      </w:r>
    </w:p>
    <w:p w14:paraId="519BE238" w14:textId="77777777" w:rsidR="00666038" w:rsidRPr="00D00C91" w:rsidRDefault="00666038" w:rsidP="00060373">
      <w:pPr>
        <w:spacing w:after="0" w:line="240" w:lineRule="auto"/>
        <w:jc w:val="center"/>
        <w:rPr>
          <w:rFonts w:eastAsia="Times New Roman" w:cs="Arial"/>
          <w:b/>
          <w:szCs w:val="24"/>
          <w:lang w:val="mn-MN"/>
        </w:rPr>
      </w:pPr>
    </w:p>
    <w:p w14:paraId="6442517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 дүгээр зүйл.Хуулийн зорилт</w:t>
      </w:r>
    </w:p>
    <w:p w14:paraId="5F3B2062" w14:textId="77777777" w:rsidR="00666038" w:rsidRPr="00D00C91" w:rsidRDefault="00666038" w:rsidP="00060373">
      <w:pPr>
        <w:spacing w:after="0" w:line="240" w:lineRule="auto"/>
        <w:ind w:firstLine="720"/>
        <w:jc w:val="center"/>
        <w:rPr>
          <w:rFonts w:eastAsia="Times New Roman" w:cs="Arial"/>
          <w:bCs/>
          <w:szCs w:val="24"/>
          <w:lang w:val="mn-MN"/>
        </w:rPr>
      </w:pPr>
    </w:p>
    <w:p w14:paraId="7A56429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1.1.Энэ хуулийн зорилт нь аж ахуйн нэгжийн орлогын албан татвар ногдуулах, уг албан татварыг төсөвт төлөх, тайлагнахтай холбогдсон харилцааг зохицуулахад оршино.</w:t>
      </w:r>
    </w:p>
    <w:p w14:paraId="5A467A45" w14:textId="77777777" w:rsidR="00666038" w:rsidRPr="00D00C91" w:rsidRDefault="00666038" w:rsidP="00060373">
      <w:pPr>
        <w:spacing w:after="0" w:line="240" w:lineRule="auto"/>
        <w:ind w:firstLine="720"/>
        <w:jc w:val="both"/>
        <w:rPr>
          <w:rFonts w:eastAsia="Times New Roman" w:cs="Arial"/>
          <w:b/>
          <w:bCs/>
          <w:szCs w:val="24"/>
          <w:lang w:val="mn-MN"/>
        </w:rPr>
      </w:pPr>
    </w:p>
    <w:p w14:paraId="5CCD7F02" w14:textId="7A47CE03"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 дугаар зүйл.Аж ахуйн нэгжийн орлогын албан татварын </w:t>
      </w:r>
    </w:p>
    <w:p w14:paraId="528E56AD" w14:textId="77777777" w:rsidR="00666038" w:rsidRPr="00D00C91" w:rsidRDefault="00666038" w:rsidP="00060373">
      <w:pPr>
        <w:spacing w:after="0" w:line="240" w:lineRule="auto"/>
        <w:ind w:left="3600" w:firstLine="720"/>
        <w:jc w:val="both"/>
        <w:rPr>
          <w:rFonts w:eastAsia="Times New Roman" w:cs="Arial"/>
          <w:b/>
          <w:bCs/>
          <w:szCs w:val="24"/>
          <w:lang w:val="mn-MN"/>
        </w:rPr>
      </w:pPr>
      <w:r w:rsidRPr="00D00C91">
        <w:rPr>
          <w:rFonts w:eastAsia="Times New Roman" w:cs="Arial"/>
          <w:b/>
          <w:bCs/>
          <w:szCs w:val="24"/>
          <w:lang w:val="mn-MN"/>
        </w:rPr>
        <w:t>хууль тогтоомж</w:t>
      </w:r>
    </w:p>
    <w:p w14:paraId="39A01AB7" w14:textId="77777777" w:rsidR="00666038" w:rsidRPr="00D00C91" w:rsidRDefault="00666038" w:rsidP="00060373">
      <w:pPr>
        <w:spacing w:after="0" w:line="240" w:lineRule="auto"/>
        <w:ind w:firstLine="720"/>
        <w:jc w:val="both"/>
        <w:rPr>
          <w:rFonts w:eastAsia="Times New Roman" w:cs="Arial"/>
          <w:bCs/>
          <w:szCs w:val="24"/>
          <w:lang w:val="mn-MN"/>
        </w:rPr>
      </w:pPr>
    </w:p>
    <w:p w14:paraId="4E2DBF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2.1.Аж ахуйн нэгжийн орлогын албан татвар /цаашид “албан татвар” гэх/-ын хууль тогтоомж нь Монгол Улсын Үндсэн хууль</w:t>
      </w:r>
      <w:r w:rsidRPr="00D00C91">
        <w:rPr>
          <w:rStyle w:val="FootnoteReference"/>
          <w:rFonts w:eastAsia="Times New Roman" w:cs="Arial"/>
          <w:bCs/>
          <w:szCs w:val="24"/>
          <w:lang w:val="mn-MN"/>
        </w:rPr>
        <w:footnoteReference w:id="1"/>
      </w:r>
      <w:r w:rsidRPr="00D00C91">
        <w:rPr>
          <w:rFonts w:eastAsia="Times New Roman" w:cs="Arial"/>
          <w:bCs/>
          <w:szCs w:val="24"/>
          <w:lang w:val="mn-MN"/>
        </w:rPr>
        <w:t>, Татварын ерөнхий хууль, энэ хууль болон эдгээр хуультай нийцүүлэн гаргасан хууль тогтоомжийн бусад актаас бүрдэнэ.</w:t>
      </w:r>
    </w:p>
    <w:p w14:paraId="4C1BC6EA" w14:textId="77777777" w:rsidR="00666038" w:rsidRPr="00D00C91" w:rsidRDefault="00666038" w:rsidP="00060373">
      <w:pPr>
        <w:spacing w:after="0" w:line="240" w:lineRule="auto"/>
        <w:ind w:firstLine="720"/>
        <w:jc w:val="both"/>
        <w:rPr>
          <w:rFonts w:eastAsia="Times New Roman" w:cs="Arial"/>
          <w:b/>
          <w:bCs/>
          <w:szCs w:val="24"/>
          <w:lang w:val="mn-MN"/>
        </w:rPr>
      </w:pPr>
    </w:p>
    <w:p w14:paraId="60AAEEA6"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 дугаар зүйл.Хуулийн үйлчлэх хүрээ</w:t>
      </w:r>
    </w:p>
    <w:p w14:paraId="189248DF" w14:textId="77777777" w:rsidR="00666038" w:rsidRPr="00D00C91" w:rsidRDefault="00666038" w:rsidP="00060373">
      <w:pPr>
        <w:spacing w:after="0" w:line="240" w:lineRule="auto"/>
        <w:rPr>
          <w:rFonts w:eastAsia="Times New Roman" w:cs="Arial"/>
          <w:bCs/>
          <w:szCs w:val="24"/>
          <w:lang w:val="mn-MN"/>
        </w:rPr>
      </w:pPr>
    </w:p>
    <w:p w14:paraId="3F0262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3.1.Энэ хууль нь Монгол Улсад байрладаг болон Монгол Улсад байрладаггүй албан татвар төлөгчийн орлогод албан татвар ногдуулах харилцааг зохицуулна.</w:t>
      </w:r>
    </w:p>
    <w:p w14:paraId="59872AD8" w14:textId="77777777" w:rsidR="00666038" w:rsidRPr="00D00C91" w:rsidRDefault="00666038" w:rsidP="00060373">
      <w:pPr>
        <w:spacing w:after="0" w:line="240" w:lineRule="auto"/>
        <w:ind w:firstLine="720"/>
        <w:jc w:val="both"/>
        <w:rPr>
          <w:rFonts w:eastAsia="Times New Roman" w:cs="Arial"/>
          <w:b/>
          <w:bCs/>
          <w:szCs w:val="24"/>
          <w:lang w:val="mn-MN"/>
        </w:rPr>
      </w:pPr>
    </w:p>
    <w:p w14:paraId="3183773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4 дүгээр зүйл.Хуулийн нэр томьёоны тодорхойлолт</w:t>
      </w:r>
    </w:p>
    <w:p w14:paraId="1B821FAD" w14:textId="77777777" w:rsidR="00666038" w:rsidRPr="00D00C91" w:rsidRDefault="00666038" w:rsidP="00060373">
      <w:pPr>
        <w:spacing w:after="0" w:line="240" w:lineRule="auto"/>
        <w:ind w:firstLine="720"/>
        <w:jc w:val="both"/>
        <w:rPr>
          <w:rFonts w:eastAsia="Times New Roman" w:cs="Arial"/>
          <w:bCs/>
          <w:szCs w:val="24"/>
          <w:lang w:val="mn-MN"/>
        </w:rPr>
      </w:pPr>
    </w:p>
    <w:p w14:paraId="6A05F26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4.1.Энэ хуульд хэрэглэсэн дараах нэр томьёог доор дурдсан утгаар ойлгоно:</w:t>
      </w:r>
    </w:p>
    <w:p w14:paraId="01307ED5" w14:textId="77777777" w:rsidR="00666038" w:rsidRPr="00D00C91" w:rsidRDefault="00666038" w:rsidP="00060373">
      <w:pPr>
        <w:tabs>
          <w:tab w:val="left" w:pos="1440"/>
        </w:tabs>
        <w:spacing w:after="0" w:line="240" w:lineRule="auto"/>
        <w:ind w:firstLine="1440"/>
        <w:jc w:val="both"/>
        <w:rPr>
          <w:rFonts w:eastAsia="Times New Roman" w:cs="Arial"/>
          <w:bCs/>
          <w:szCs w:val="24"/>
          <w:lang w:val="mn-MN"/>
        </w:rPr>
      </w:pPr>
    </w:p>
    <w:p w14:paraId="3C7E7411" w14:textId="77777777" w:rsidR="00666038" w:rsidRPr="00D00C91" w:rsidRDefault="00666038" w:rsidP="00060373">
      <w:pPr>
        <w:tabs>
          <w:tab w:val="left" w:pos="1440"/>
        </w:tabs>
        <w:spacing w:after="0" w:line="240" w:lineRule="auto"/>
        <w:ind w:firstLine="1440"/>
        <w:jc w:val="both"/>
        <w:rPr>
          <w:rFonts w:eastAsia="Times New Roman" w:cs="Arial"/>
          <w:b/>
          <w:bCs/>
          <w:szCs w:val="24"/>
          <w:lang w:val="mn-MN"/>
        </w:rPr>
      </w:pPr>
      <w:r w:rsidRPr="00D00C91">
        <w:rPr>
          <w:rFonts w:eastAsia="Times New Roman" w:cs="Arial"/>
          <w:bCs/>
          <w:szCs w:val="24"/>
          <w:lang w:val="mn-MN"/>
        </w:rPr>
        <w:t>4.1.1.“аж ахуйн нэгж” гэж улсын бүртгэлд бүртгэгдэж, аж ахуйн үйл ажиллагаа эрхэлж байгаа компани, нөхөрлөл, хоршоо, төрийн болон орон нутгийн өмчит аж ахуйн тооцоотой үйлдвэрийн газар, тэдгээртэй адилтгах орлогын албан татвар төлөх үүрэг бүхий хуулийн этгээд, хуулийн этгээдийн эрхгүй этгээд болон үндсэн үйл ажиллагаа нь ашгийн бус боловч бараа борлуулах, ажил гүйцэтгэх, үйлчилгээ үзүүлж орлого олсон дотоод, гадаадын хуулийн этгээдийг;</w:t>
      </w:r>
    </w:p>
    <w:p w14:paraId="5A377CFA" w14:textId="77777777" w:rsidR="00666038" w:rsidRPr="00D00C91" w:rsidRDefault="00666038" w:rsidP="00060373">
      <w:pPr>
        <w:spacing w:after="0" w:line="240" w:lineRule="auto"/>
        <w:ind w:firstLine="1440"/>
        <w:jc w:val="both"/>
        <w:rPr>
          <w:rFonts w:eastAsia="Times New Roman" w:cs="Arial"/>
          <w:bCs/>
          <w:szCs w:val="24"/>
          <w:lang w:val="mn-MN"/>
        </w:rPr>
      </w:pPr>
    </w:p>
    <w:p w14:paraId="1DC26F1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4.1.2.“биет бус хөрөнгө” гэж Иргэний хуулийн</w:t>
      </w:r>
      <w:r w:rsidRPr="00D00C91">
        <w:rPr>
          <w:rStyle w:val="FootnoteReference"/>
          <w:rFonts w:eastAsia="Times New Roman" w:cs="Arial"/>
          <w:bCs/>
          <w:szCs w:val="24"/>
          <w:lang w:val="mn-MN"/>
        </w:rPr>
        <w:footnoteReference w:id="2"/>
      </w:r>
      <w:r w:rsidRPr="00D00C91">
        <w:rPr>
          <w:rFonts w:eastAsia="Times New Roman" w:cs="Arial"/>
          <w:bCs/>
          <w:szCs w:val="24"/>
          <w:lang w:val="mn-MN"/>
        </w:rPr>
        <w:t xml:space="preserve"> 84.5-д заасан эдийн бус хөрөнгийг;</w:t>
      </w:r>
    </w:p>
    <w:p w14:paraId="472CB141" w14:textId="77777777" w:rsidR="00666038" w:rsidRPr="00D00C91" w:rsidRDefault="00666038" w:rsidP="00060373">
      <w:pPr>
        <w:spacing w:after="0" w:line="240" w:lineRule="auto"/>
        <w:ind w:firstLine="1440"/>
        <w:jc w:val="both"/>
        <w:rPr>
          <w:rFonts w:eastAsia="Times New Roman" w:cs="Arial"/>
          <w:bCs/>
          <w:szCs w:val="24"/>
          <w:lang w:val="mn-MN"/>
        </w:rPr>
      </w:pPr>
    </w:p>
    <w:p w14:paraId="1898D3A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4.1.3.“гадаад валютын ханшийн зөрүүгийн бодит ашиг, алдагдал” гэж гадаад валют худалдах, худалдан авах болон гадаад валютаар илэрхийлэгдсэн авлага, өглөгийн тооцоог барагдуулах ажил, гүйлгээнээс үүссэн ханшийн зөрүүгийн ашиг, алдагдлыг;</w:t>
      </w:r>
    </w:p>
    <w:p w14:paraId="39FD24C8" w14:textId="77777777" w:rsidR="00666038" w:rsidRPr="00D00C91" w:rsidRDefault="00666038" w:rsidP="00060373">
      <w:pPr>
        <w:spacing w:after="0" w:line="240" w:lineRule="auto"/>
        <w:ind w:firstLine="1440"/>
        <w:jc w:val="both"/>
        <w:rPr>
          <w:rFonts w:eastAsia="Times New Roman" w:cs="Arial"/>
          <w:bCs/>
          <w:szCs w:val="24"/>
          <w:lang w:val="mn-MN"/>
        </w:rPr>
      </w:pPr>
    </w:p>
    <w:p w14:paraId="3F78E87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4.1.4.“гадаад улсаас олсон орлого” гэж энэ хуулийн 5.3-т заасан албан татвар төлөгч, төлөөний газрын энэ хуулийн 4.1.6, 4.1.7-д зааснаас бусад орлого;</w:t>
      </w:r>
    </w:p>
    <w:p w14:paraId="1C7A2473" w14:textId="77777777" w:rsidR="00666038" w:rsidRPr="00D00C91" w:rsidRDefault="00666038" w:rsidP="00060373">
      <w:pPr>
        <w:spacing w:after="0" w:line="240" w:lineRule="auto"/>
        <w:ind w:firstLine="1440"/>
        <w:jc w:val="both"/>
        <w:rPr>
          <w:rFonts w:eastAsia="Times New Roman" w:cs="Arial"/>
          <w:bCs/>
          <w:szCs w:val="24"/>
          <w:lang w:val="mn-MN"/>
        </w:rPr>
      </w:pPr>
    </w:p>
    <w:p w14:paraId="14D50AC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4.1.5.“ёслол, хүндэтгэлийн арга хэмжээний зардал” гэж аж ахуйн үйл ажиллагааны хүрээнд бизнесийн харилцаа шинээр тогтоох, хамтын ажиллагааг өргөжүүлэх зорилгоор зочид, төлөөлөгчдийг хүлээн авахад зарцуулсан тээврийн зардал, хүлээн авалт, зочид буудал, зоогийн газрын зардал болон орчуулагчийн хөлс;</w:t>
      </w:r>
    </w:p>
    <w:p w14:paraId="4C0A195A" w14:textId="77777777" w:rsidR="00666038" w:rsidRPr="00D00C91" w:rsidRDefault="00666038" w:rsidP="00060373">
      <w:pPr>
        <w:spacing w:after="0" w:line="240" w:lineRule="auto"/>
        <w:ind w:firstLine="1440"/>
        <w:jc w:val="both"/>
        <w:rPr>
          <w:rFonts w:eastAsia="Times New Roman" w:cs="Arial"/>
          <w:bCs/>
          <w:szCs w:val="24"/>
          <w:lang w:val="mn-MN"/>
        </w:rPr>
      </w:pPr>
    </w:p>
    <w:p w14:paraId="2D436826" w14:textId="1613DA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4.1.6.“Монгол Улсад олсон орлого” гэж албан татвар төлөгчийн Монгол Улсад олсон энэ хуулийн 7.4-т заасан орлогыг;</w:t>
      </w:r>
    </w:p>
    <w:p w14:paraId="12AEA6CB" w14:textId="77777777" w:rsidR="00503ECA" w:rsidRPr="00D00C91" w:rsidRDefault="00503ECA" w:rsidP="00060373">
      <w:pPr>
        <w:spacing w:after="0" w:line="240" w:lineRule="auto"/>
        <w:ind w:firstLine="1440"/>
        <w:jc w:val="both"/>
        <w:rPr>
          <w:rFonts w:eastAsia="Times New Roman" w:cs="Arial"/>
          <w:bCs/>
          <w:szCs w:val="24"/>
          <w:lang w:val="mn-MN"/>
        </w:rPr>
      </w:pPr>
    </w:p>
    <w:p w14:paraId="0DFF3EA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4.1.7.“Монгол Улсаас эх үүсвэртэй олсон орлого” гэдэгт албан татвар төлөгчийн дараах орлогыг хамааруулна:</w:t>
      </w:r>
    </w:p>
    <w:p w14:paraId="1413D6D4" w14:textId="77777777" w:rsidR="00666038" w:rsidRPr="00D00C91" w:rsidRDefault="00666038" w:rsidP="00060373">
      <w:pPr>
        <w:spacing w:after="0" w:line="240" w:lineRule="auto"/>
        <w:ind w:firstLine="2160"/>
        <w:jc w:val="both"/>
        <w:rPr>
          <w:rFonts w:eastAsia="Times New Roman" w:cs="Arial"/>
          <w:bCs/>
          <w:szCs w:val="24"/>
          <w:lang w:val="mn-MN"/>
        </w:rPr>
      </w:pPr>
    </w:p>
    <w:p w14:paraId="5825390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4.1.7.а.Монгол Улсад байрладаггүй албан татвар төлөгчийн шууд болон цахим хэлбэрээр гүйцэтгэсэн ажил, үзүүлсэн үйлчилгээ, Монгол Улсын нутаг дэвсгэрт борлуулсан бараанд Монгол Улсад байрладаг албан татвар төлөгч, төлөөний газраас олгосон орлого;</w:t>
      </w:r>
    </w:p>
    <w:p w14:paraId="270A0D0D" w14:textId="77777777" w:rsidR="00666038" w:rsidRPr="00D00C91" w:rsidRDefault="00666038" w:rsidP="00060373">
      <w:pPr>
        <w:spacing w:after="0" w:line="240" w:lineRule="auto"/>
        <w:jc w:val="both"/>
        <w:rPr>
          <w:rFonts w:eastAsia="Times New Roman" w:cs="Arial"/>
          <w:bCs/>
          <w:szCs w:val="24"/>
          <w:lang w:val="mn-MN"/>
        </w:rPr>
      </w:pPr>
    </w:p>
    <w:p w14:paraId="47A36C16"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 xml:space="preserve">4.1.7.б.энэ хуулийн 5.5.2-т заасан гадаадын аж ахуйн нэгжийн  Монгол Улсад зохион байгуулсан урлаг, соёл, спортын болон бусад арга хэмжээнээс олсон орлого; </w:t>
      </w:r>
    </w:p>
    <w:p w14:paraId="637662F4" w14:textId="77777777" w:rsidR="00666038" w:rsidRPr="00D00C91" w:rsidRDefault="00666038" w:rsidP="00060373">
      <w:pPr>
        <w:spacing w:after="0" w:line="240" w:lineRule="auto"/>
        <w:ind w:firstLine="2160"/>
        <w:jc w:val="both"/>
        <w:rPr>
          <w:rFonts w:eastAsia="Times New Roman" w:cs="Arial"/>
          <w:bCs/>
          <w:szCs w:val="24"/>
          <w:lang w:val="mn-MN"/>
        </w:rPr>
      </w:pPr>
    </w:p>
    <w:p w14:paraId="4FBF181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4.1.7.в.Монгол Улсад байрладаг албан татвар төлөгчөөс Монгол Улсад байрладаггүй албан татвар төлөгчид олгосон ногдол ашгийн орлого;</w:t>
      </w:r>
    </w:p>
    <w:p w14:paraId="710CD278" w14:textId="77777777" w:rsidR="00666038" w:rsidRPr="00D00C91" w:rsidRDefault="00666038" w:rsidP="00060373">
      <w:pPr>
        <w:spacing w:after="0" w:line="240" w:lineRule="auto"/>
        <w:ind w:firstLine="2160"/>
        <w:jc w:val="both"/>
        <w:rPr>
          <w:rFonts w:eastAsia="Times New Roman" w:cs="Arial"/>
          <w:bCs/>
          <w:szCs w:val="24"/>
          <w:lang w:val="mn-MN"/>
        </w:rPr>
      </w:pPr>
    </w:p>
    <w:p w14:paraId="13F33FCE"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4.1.7.г.төрийн болон нутгийн захиргааны байгууллага, Монгол Улсад байрладаг албан татвар төлөгч, төлөөний газраас Монгол Улсад байрладаггүй албан татвар төлөгчид олгосон, шилжүүлсэн энэ хуулийн 9.4-т заасантай холбогдох хүүгийн орлого;</w:t>
      </w:r>
    </w:p>
    <w:p w14:paraId="75E37F33" w14:textId="77777777" w:rsidR="00666038" w:rsidRPr="00D00C91" w:rsidRDefault="00666038" w:rsidP="00060373">
      <w:pPr>
        <w:spacing w:after="0" w:line="240" w:lineRule="auto"/>
        <w:ind w:firstLine="2160"/>
        <w:jc w:val="both"/>
        <w:rPr>
          <w:rFonts w:eastAsia="Times New Roman" w:cs="Arial"/>
          <w:bCs/>
          <w:szCs w:val="24"/>
          <w:lang w:val="mn-MN"/>
        </w:rPr>
      </w:pPr>
    </w:p>
    <w:p w14:paraId="3393BEA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4.1.7.д.Монгол Улсад байрладаггүй албан татвар төлөгчийн Монгол Улс дахь эзэмшил, ашиглалт, өмчлөлд байгаа хөрөнгө, тэдгээртэй холбоотой эрх борлуулсан, шилжүүлсэн, түрээслүүлснээс олсон орлого;</w:t>
      </w:r>
    </w:p>
    <w:p w14:paraId="46065267" w14:textId="77777777" w:rsidR="00666038" w:rsidRPr="00D00C91" w:rsidRDefault="00666038" w:rsidP="00060373">
      <w:pPr>
        <w:spacing w:after="0" w:line="240" w:lineRule="auto"/>
        <w:ind w:firstLine="2160"/>
        <w:jc w:val="both"/>
        <w:rPr>
          <w:rFonts w:eastAsia="Times New Roman" w:cs="Arial"/>
          <w:bCs/>
          <w:szCs w:val="24"/>
          <w:lang w:val="mn-MN"/>
        </w:rPr>
      </w:pPr>
    </w:p>
    <w:p w14:paraId="7B9420AA" w14:textId="26020E4E"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4.1.7.е.Монгол Улсад байрладаг албан татвар төлөгчөөс Монгол Улсад байрладаггүй албан татвар төлөгчид олгосон эрхийн шимтгэлийн орлого, хөдлөх болон үл хөдлөх эд хөрөнгө, биет бус хөрөнгө түрээслүүлсэн, ашиглуулсан болон ашиглах эрхийн орлого, санхүүгийн түрээсийн хүүгийн орлого, техникийн, удирдлагын, зөвлөхийн болон бусад үйлчилгээний орлого;</w:t>
      </w:r>
    </w:p>
    <w:p w14:paraId="7CB6257F" w14:textId="77777777" w:rsidR="00666038" w:rsidRPr="00D00C91" w:rsidRDefault="00666038" w:rsidP="00060373">
      <w:pPr>
        <w:spacing w:after="0" w:line="240" w:lineRule="auto"/>
        <w:ind w:firstLine="2160"/>
        <w:jc w:val="both"/>
        <w:rPr>
          <w:rFonts w:eastAsia="Times New Roman" w:cs="Arial"/>
          <w:bCs/>
          <w:szCs w:val="24"/>
          <w:lang w:val="mn-MN"/>
        </w:rPr>
      </w:pPr>
    </w:p>
    <w:p w14:paraId="72C9703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4.1.7.ж.төлөөний газраар дамжуулан Монгол Улсад үйл ажиллагаа явуулдаг Монгол Улсад байрладаггүй албан татвар төлөгчид тухайн төлөөний газраас шилжүүлсэн орлого;</w:t>
      </w:r>
    </w:p>
    <w:p w14:paraId="34E22022" w14:textId="77777777" w:rsidR="00666038" w:rsidRPr="00D00C91" w:rsidRDefault="00666038" w:rsidP="00060373">
      <w:pPr>
        <w:spacing w:after="0" w:line="240" w:lineRule="auto"/>
        <w:ind w:firstLine="2160"/>
        <w:jc w:val="both"/>
        <w:rPr>
          <w:rFonts w:eastAsia="Times New Roman" w:cs="Arial"/>
          <w:bCs/>
          <w:szCs w:val="24"/>
          <w:lang w:val="mn-MN"/>
        </w:rPr>
      </w:pPr>
    </w:p>
    <w:p w14:paraId="61F77677"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4.1.7.з.Монгол Улсад байрладаггүй албан татвар төлөгчийн төлөөний газрын эзэмшил, ашиглалт, өмчлөлд байгаа хөрөнгө, тэдгээртэй холбоотой эрх борлуулсан, шилжүүлснээс олсон орлого;</w:t>
      </w:r>
    </w:p>
    <w:p w14:paraId="6D88A352" w14:textId="77777777" w:rsidR="00666038" w:rsidRPr="00D00C91" w:rsidRDefault="00666038" w:rsidP="00060373">
      <w:pPr>
        <w:spacing w:after="0" w:line="240" w:lineRule="auto"/>
        <w:ind w:firstLine="2160"/>
        <w:jc w:val="both"/>
        <w:rPr>
          <w:rFonts w:eastAsia="Times New Roman" w:cs="Arial"/>
          <w:bCs/>
          <w:szCs w:val="24"/>
          <w:lang w:val="mn-MN"/>
        </w:rPr>
      </w:pPr>
    </w:p>
    <w:p w14:paraId="2DEE76CD" w14:textId="77777777" w:rsidR="00666038" w:rsidRPr="00D00C91" w:rsidRDefault="00666038" w:rsidP="00060373">
      <w:pPr>
        <w:spacing w:after="0" w:line="240" w:lineRule="auto"/>
        <w:ind w:firstLine="2127"/>
        <w:jc w:val="both"/>
        <w:rPr>
          <w:rFonts w:eastAsia="Times New Roman" w:cs="Arial"/>
          <w:bCs/>
          <w:szCs w:val="24"/>
          <w:lang w:val="mn-MN"/>
        </w:rPr>
      </w:pPr>
      <w:r w:rsidRPr="00D00C91">
        <w:rPr>
          <w:rFonts w:eastAsia="Times New Roman" w:cs="Arial"/>
          <w:bCs/>
          <w:szCs w:val="24"/>
          <w:lang w:val="mn-MN"/>
        </w:rPr>
        <w:t>4.1.7.и.төлөөний газрын үйл ажиллагаанд ашиглагдах хөдлөх болон үл хөдлөх эд хөрөнгө, биет бус хөрөнгө борлуулсан, түрээсэлснээс олсон Монгол Улсад байрладаггүй албан татвар төлөгчийн орлого;</w:t>
      </w:r>
    </w:p>
    <w:p w14:paraId="3050739C" w14:textId="77777777" w:rsidR="00666038" w:rsidRPr="00D00C91" w:rsidRDefault="00666038" w:rsidP="00060373">
      <w:pPr>
        <w:spacing w:after="0" w:line="240" w:lineRule="auto"/>
        <w:ind w:firstLine="2160"/>
        <w:jc w:val="both"/>
        <w:rPr>
          <w:rFonts w:eastAsia="Times New Roman" w:cs="Arial"/>
          <w:bCs/>
          <w:szCs w:val="24"/>
          <w:lang w:val="mn-MN"/>
        </w:rPr>
      </w:pPr>
    </w:p>
    <w:p w14:paraId="196FF90C"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4.1.7.к.энэ хуулийн 4.1.7.а-4.1.7.и-д заасантай адилтгах бусад орлого.</w:t>
      </w:r>
    </w:p>
    <w:p w14:paraId="77B1FEDF" w14:textId="77777777" w:rsidR="00666038" w:rsidRPr="00D00C91" w:rsidRDefault="00666038" w:rsidP="00060373">
      <w:pPr>
        <w:spacing w:after="0" w:line="240" w:lineRule="auto"/>
        <w:ind w:firstLine="2160"/>
        <w:jc w:val="both"/>
        <w:rPr>
          <w:rFonts w:eastAsia="Times New Roman" w:cs="Arial"/>
          <w:bCs/>
          <w:szCs w:val="24"/>
          <w:lang w:val="mn-MN"/>
        </w:rPr>
      </w:pPr>
    </w:p>
    <w:p w14:paraId="028BB61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4.1.8.“суутган төлөгч” гэж Татварын ерөнхий хуулийн 6.1.19-д заасныг;</w:t>
      </w:r>
    </w:p>
    <w:p w14:paraId="44D5343F" w14:textId="77777777" w:rsidR="00666038" w:rsidRPr="00D00C91" w:rsidRDefault="00666038" w:rsidP="00060373">
      <w:pPr>
        <w:spacing w:after="0" w:line="240" w:lineRule="auto"/>
        <w:ind w:left="720" w:firstLine="720"/>
        <w:jc w:val="both"/>
        <w:rPr>
          <w:rFonts w:eastAsia="Times New Roman" w:cs="Arial"/>
          <w:bCs/>
          <w:szCs w:val="24"/>
          <w:lang w:val="mn-MN"/>
        </w:rPr>
      </w:pPr>
      <w:r w:rsidRPr="00D00C91">
        <w:rPr>
          <w:rFonts w:eastAsia="Times New Roman" w:cs="Arial"/>
          <w:bCs/>
          <w:szCs w:val="24"/>
          <w:lang w:val="mn-MN"/>
        </w:rPr>
        <w:t>4.1.9.“үл хөдлөх эд хөрөнгө” гэж Иргэний хуулийн 84.3, 86.2-т заасныг;</w:t>
      </w:r>
    </w:p>
    <w:p w14:paraId="42422EF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4.1.10.“хайгуулын зардал” гэж Ашигт малтмалын тухай хуулийн</w:t>
      </w:r>
      <w:r w:rsidRPr="00D00C91">
        <w:rPr>
          <w:rStyle w:val="FootnoteReference"/>
          <w:rFonts w:eastAsia="Times New Roman" w:cs="Arial"/>
          <w:bCs/>
          <w:szCs w:val="24"/>
          <w:lang w:val="mn-MN"/>
        </w:rPr>
        <w:footnoteReference w:id="3"/>
      </w:r>
      <w:r w:rsidRPr="00D00C91">
        <w:rPr>
          <w:rFonts w:eastAsia="Times New Roman" w:cs="Arial"/>
          <w:bCs/>
          <w:szCs w:val="24"/>
          <w:lang w:val="mn-MN"/>
        </w:rPr>
        <w:t xml:space="preserve"> 4.1.6, Газрын тосны тухай хуулийн</w:t>
      </w:r>
      <w:r w:rsidRPr="00D00C91">
        <w:rPr>
          <w:rStyle w:val="FootnoteReference"/>
          <w:rFonts w:eastAsia="Times New Roman" w:cs="Arial"/>
          <w:bCs/>
          <w:szCs w:val="24"/>
          <w:lang w:val="mn-MN"/>
        </w:rPr>
        <w:footnoteReference w:id="4"/>
      </w:r>
      <w:r w:rsidRPr="00D00C91">
        <w:rPr>
          <w:rFonts w:eastAsia="Times New Roman" w:cs="Arial"/>
          <w:bCs/>
          <w:szCs w:val="24"/>
          <w:lang w:val="mn-MN"/>
        </w:rPr>
        <w:t xml:space="preserve"> 4.1.8-д заасан болон цацраг идэвхт ашигт малтмалын хайгуулын үйл ажиллагаа эрхлэхтэй шууд холбогдон гарсан баримтаар нотлогдох зардал;</w:t>
      </w:r>
    </w:p>
    <w:p w14:paraId="00101DDD" w14:textId="77777777" w:rsidR="00666038" w:rsidRPr="00D00C91" w:rsidRDefault="00666038" w:rsidP="00060373">
      <w:pPr>
        <w:spacing w:after="0" w:line="240" w:lineRule="auto"/>
        <w:ind w:firstLine="720"/>
        <w:jc w:val="both"/>
        <w:rPr>
          <w:rFonts w:eastAsia="Times New Roman" w:cs="Arial"/>
          <w:bCs/>
          <w:szCs w:val="24"/>
          <w:lang w:val="mn-MN"/>
        </w:rPr>
      </w:pPr>
    </w:p>
    <w:p w14:paraId="599D6246" w14:textId="5141798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t>4.1.11.“</w:t>
      </w:r>
      <w:r w:rsidRPr="00D00C91">
        <w:rPr>
          <w:rStyle w:val="Heading1Char"/>
          <w:rFonts w:ascii="Arial" w:hAnsi="Arial" w:cs="Arial"/>
          <w:color w:val="auto"/>
          <w:sz w:val="24"/>
          <w:szCs w:val="24"/>
          <w:lang w:val="mn-MN"/>
        </w:rPr>
        <w:t>харилцан</w:t>
      </w:r>
      <w:r w:rsidRPr="00D00C91">
        <w:rPr>
          <w:rStyle w:val="Heading1Char"/>
          <w:rFonts w:cs="Arial"/>
          <w:color w:val="auto"/>
          <w:szCs w:val="24"/>
          <w:lang w:val="mn-MN"/>
        </w:rPr>
        <w:t xml:space="preserve"> </w:t>
      </w:r>
      <w:r w:rsidRPr="00D00C91">
        <w:rPr>
          <w:rFonts w:eastAsia="Times New Roman" w:cs="Arial"/>
          <w:bCs/>
          <w:szCs w:val="24"/>
          <w:lang w:val="mn-MN"/>
        </w:rPr>
        <w:t>хамааралтай этгээдүүд” гэж Татварын ерөнхий хуулийн 27 дугаар зүйлд заасныг;</w:t>
      </w:r>
    </w:p>
    <w:p w14:paraId="57DF602B" w14:textId="77777777" w:rsidR="00503ECA" w:rsidRPr="00D00C91" w:rsidRDefault="00503ECA" w:rsidP="00060373">
      <w:pPr>
        <w:spacing w:after="0" w:line="240" w:lineRule="auto"/>
        <w:ind w:firstLine="720"/>
        <w:jc w:val="both"/>
        <w:rPr>
          <w:rFonts w:eastAsia="Times New Roman" w:cs="Arial"/>
          <w:bCs/>
          <w:szCs w:val="24"/>
          <w:lang w:val="mn-MN"/>
        </w:rPr>
      </w:pPr>
    </w:p>
    <w:p w14:paraId="05D00C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4.1.12.“эрх эзэмшигч” гэж ашигт малтмал, цацраг идэвхт ашигт малтмал, газрын тосны хайгуулын болон ашиглалтын тусгай зөвшөөрөл, газар ашиглах, эзэмших эрхийг хуульд заасан нөхцөл, шаардлагын дагуу эзэмшдэг этгээдийг.</w:t>
      </w:r>
    </w:p>
    <w:p w14:paraId="197EBE9E" w14:textId="77777777" w:rsidR="00666038" w:rsidRPr="00D00C91" w:rsidRDefault="00666038" w:rsidP="00060373">
      <w:pPr>
        <w:tabs>
          <w:tab w:val="left" w:pos="567"/>
        </w:tabs>
        <w:spacing w:after="0" w:line="240" w:lineRule="auto"/>
        <w:jc w:val="both"/>
        <w:rPr>
          <w:rFonts w:eastAsia="Times New Roman" w:cs="Arial"/>
          <w:bCs/>
          <w:szCs w:val="24"/>
          <w:lang w:val="mn-MN"/>
        </w:rPr>
      </w:pPr>
      <w:r w:rsidRPr="00D00C91">
        <w:rPr>
          <w:rFonts w:eastAsia="Times New Roman" w:cs="Arial"/>
          <w:bCs/>
          <w:szCs w:val="24"/>
          <w:lang w:val="mn-MN"/>
        </w:rPr>
        <w:t xml:space="preserve"> </w:t>
      </w:r>
    </w:p>
    <w:p w14:paraId="2E635FC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5 дугаар зүйл.Аж ахуйн нэгжийн орлогын албан татвар төлөгч</w:t>
      </w:r>
    </w:p>
    <w:p w14:paraId="355D5D55" w14:textId="77777777" w:rsidR="00666038" w:rsidRPr="00D00C91" w:rsidRDefault="00666038" w:rsidP="00060373">
      <w:pPr>
        <w:spacing w:after="0" w:line="240" w:lineRule="auto"/>
        <w:ind w:firstLine="720"/>
        <w:jc w:val="both"/>
        <w:rPr>
          <w:rFonts w:eastAsia="Times New Roman" w:cs="Arial"/>
          <w:bCs/>
          <w:szCs w:val="24"/>
          <w:lang w:val="mn-MN"/>
        </w:rPr>
      </w:pPr>
    </w:p>
    <w:p w14:paraId="59D267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5.1.Тухайн татварын жилд албан татвар ногдох орлого олсон, эсхүл орлого олоогүй боловч хуульд заасны дагуу албан татвар төлөх үүрэг бүхий аж ахуйн нэгж нь албан татвар төлөгч байна.</w:t>
      </w:r>
    </w:p>
    <w:p w14:paraId="77CB7AB6" w14:textId="77777777" w:rsidR="00666038" w:rsidRPr="00D00C91" w:rsidRDefault="00666038" w:rsidP="00060373">
      <w:pPr>
        <w:spacing w:after="0" w:line="240" w:lineRule="auto"/>
        <w:ind w:firstLine="720"/>
        <w:jc w:val="both"/>
        <w:rPr>
          <w:rFonts w:eastAsia="Times New Roman" w:cs="Arial"/>
          <w:bCs/>
          <w:szCs w:val="24"/>
          <w:lang w:val="mn-MN"/>
        </w:rPr>
      </w:pPr>
    </w:p>
    <w:p w14:paraId="542F7F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5.2.Албан татвар төлөгчийг Монгол Улсад байрладаг, Монгол Улсад байрладаггүй албан татвар төлөгч гэж ангилна.</w:t>
      </w:r>
    </w:p>
    <w:p w14:paraId="3D3BDE45" w14:textId="77777777" w:rsidR="00666038" w:rsidRPr="00D00C91" w:rsidRDefault="00666038" w:rsidP="00060373">
      <w:pPr>
        <w:spacing w:after="0" w:line="240" w:lineRule="auto"/>
        <w:ind w:firstLine="720"/>
        <w:jc w:val="both"/>
        <w:rPr>
          <w:rFonts w:eastAsia="Times New Roman" w:cs="Arial"/>
          <w:bCs/>
          <w:szCs w:val="24"/>
          <w:lang w:val="mn-MN"/>
        </w:rPr>
      </w:pPr>
    </w:p>
    <w:p w14:paraId="3CCAC57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5.3.Монгол Улсад байрладаг албан татвар төлөгчид дараах аж ахуйн нэгж хамаарна:</w:t>
      </w:r>
    </w:p>
    <w:p w14:paraId="4A059216" w14:textId="77777777" w:rsidR="00666038" w:rsidRPr="00D00C91" w:rsidRDefault="00666038" w:rsidP="00060373">
      <w:pPr>
        <w:spacing w:after="0" w:line="240" w:lineRule="auto"/>
        <w:ind w:firstLine="720"/>
        <w:jc w:val="both"/>
        <w:rPr>
          <w:rFonts w:eastAsia="Times New Roman" w:cs="Arial"/>
          <w:bCs/>
          <w:szCs w:val="24"/>
          <w:lang w:val="mn-MN"/>
        </w:rPr>
      </w:pPr>
    </w:p>
    <w:p w14:paraId="52C2308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5.3.1.Монгол Улсын хуулийн дагуу үүсгэн байгуулагдсан аж ахуйн нэгж;</w:t>
      </w:r>
    </w:p>
    <w:p w14:paraId="7ECBAEE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5.3.2.удирдах байгууллага нь Монгол Улсад байрладаг гадаадын аж ахуйн нэгж.</w:t>
      </w:r>
    </w:p>
    <w:p w14:paraId="67011520" w14:textId="77777777" w:rsidR="00666038" w:rsidRPr="00D00C91" w:rsidRDefault="00666038" w:rsidP="00060373">
      <w:pPr>
        <w:spacing w:after="0" w:line="240" w:lineRule="auto"/>
        <w:ind w:firstLine="720"/>
        <w:jc w:val="both"/>
        <w:rPr>
          <w:rFonts w:eastAsia="Times New Roman" w:cs="Arial"/>
          <w:bCs/>
          <w:szCs w:val="24"/>
          <w:lang w:val="mn-MN"/>
        </w:rPr>
      </w:pPr>
    </w:p>
    <w:p w14:paraId="2F9464B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5.4.Энэ хуулийн 5.3.2-т заасан удирдах байгууллага нь Монгол Улсад байрладаг гадаадын аж ахуйн нэгжид доор дурдсан шалгуураас гурав болон түүнээс дээш нөхцөлийг хангасан гадаадын хуулийн этгээд хамаарна:</w:t>
      </w:r>
    </w:p>
    <w:p w14:paraId="6AE960A7" w14:textId="77777777" w:rsidR="00666038" w:rsidRPr="00D00C91" w:rsidRDefault="00666038" w:rsidP="00060373">
      <w:pPr>
        <w:spacing w:after="0" w:line="240" w:lineRule="auto"/>
        <w:ind w:firstLine="1440"/>
        <w:jc w:val="both"/>
        <w:rPr>
          <w:rFonts w:eastAsia="Times New Roman" w:cs="Arial"/>
          <w:bCs/>
          <w:szCs w:val="24"/>
          <w:lang w:val="mn-MN"/>
        </w:rPr>
      </w:pPr>
    </w:p>
    <w:p w14:paraId="162DD72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5.4.1.хувьцаа эзэмшигч, эсхүл өөрийн төлөөллөөрөө дамжуулан хувьцаа эзэмшигчийн эрх, үүргээ шууд болон шууд бусаар хэрэгжүүлдэг хувьцаа эзэмшигчдийн 50-иас дээш хувь нь Монгол Улсад оршин суудаг;</w:t>
      </w:r>
    </w:p>
    <w:p w14:paraId="77A325EA" w14:textId="77777777" w:rsidR="00666038" w:rsidRPr="00D00C91" w:rsidRDefault="00666038" w:rsidP="00060373">
      <w:pPr>
        <w:spacing w:after="0" w:line="240" w:lineRule="auto"/>
        <w:jc w:val="both"/>
        <w:rPr>
          <w:rFonts w:eastAsia="Times New Roman" w:cs="Arial"/>
          <w:bCs/>
          <w:szCs w:val="24"/>
          <w:lang w:val="mn-MN"/>
        </w:rPr>
      </w:pPr>
    </w:p>
    <w:p w14:paraId="48F277CB" w14:textId="77777777" w:rsidR="00666038" w:rsidRPr="00D00C91" w:rsidRDefault="00666038" w:rsidP="00060373">
      <w:pPr>
        <w:spacing w:after="0" w:line="240" w:lineRule="auto"/>
        <w:ind w:firstLine="1440"/>
        <w:jc w:val="both"/>
        <w:rPr>
          <w:lang w:val="mn-MN"/>
        </w:rPr>
      </w:pPr>
      <w:r w:rsidRPr="00D00C91">
        <w:rPr>
          <w:rFonts w:eastAsia="Times New Roman" w:cs="Arial"/>
          <w:bCs/>
          <w:szCs w:val="24"/>
          <w:lang w:val="mn-MN"/>
        </w:rPr>
        <w:t>5.4.2.тухайн татварын жилийн өмнөх дараалсан дөрвөн жилд хувьцаа эзэмшигчдийн хурлын нийт тооны 50-иас дээш хувь нь Монгол Улсад зохион байгуулагдсан;</w:t>
      </w:r>
      <w:r w:rsidRPr="00D00C91">
        <w:rPr>
          <w:lang w:val="mn-MN"/>
        </w:rPr>
        <w:t xml:space="preserve"> </w:t>
      </w:r>
    </w:p>
    <w:p w14:paraId="18EA9545" w14:textId="77777777" w:rsidR="00666038" w:rsidRPr="00D00C91" w:rsidRDefault="00666038" w:rsidP="00060373">
      <w:pPr>
        <w:spacing w:after="0" w:line="240" w:lineRule="auto"/>
        <w:ind w:firstLine="1440"/>
        <w:jc w:val="both"/>
        <w:rPr>
          <w:rFonts w:eastAsia="Times New Roman" w:cs="Arial"/>
          <w:bCs/>
          <w:szCs w:val="24"/>
          <w:lang w:val="mn-MN"/>
        </w:rPr>
      </w:pPr>
    </w:p>
    <w:p w14:paraId="7A6D2878" w14:textId="3050606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5.4.3.нягтлан бодох бүртгэл, санхүүгийн баримтыг Монгол Улсад хадгалдаг;</w:t>
      </w:r>
    </w:p>
    <w:p w14:paraId="168F6DE5" w14:textId="77777777" w:rsidR="00E9714D" w:rsidRPr="00D00C91" w:rsidRDefault="00E9714D" w:rsidP="00060373">
      <w:pPr>
        <w:spacing w:after="0" w:line="240" w:lineRule="auto"/>
        <w:ind w:firstLine="1440"/>
        <w:jc w:val="both"/>
        <w:rPr>
          <w:rFonts w:eastAsia="Times New Roman" w:cs="Arial"/>
          <w:bCs/>
          <w:szCs w:val="24"/>
          <w:lang w:val="mn-MN"/>
        </w:rPr>
      </w:pPr>
    </w:p>
    <w:p w14:paraId="48B66A78"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5.4.4.төлөөлөн удирдах зөвлөлийн гишүүд, эсхүл өөрийн төлөөллөөрөө дамжуулан төлөөлөн удирдах зөвлөлийн гишүүний эрх, үүргээ шууд болон шууд бусаар хэрэгжүүлдэг этгээдийн 25-аас доошгүй хувь нь Монгол Улсад оршин суудаг;</w:t>
      </w:r>
    </w:p>
    <w:p w14:paraId="191F6692" w14:textId="77777777" w:rsidR="00666038" w:rsidRPr="00D00C91" w:rsidRDefault="00666038" w:rsidP="00060373">
      <w:pPr>
        <w:spacing w:after="0" w:line="240" w:lineRule="auto"/>
        <w:ind w:firstLine="1440"/>
        <w:jc w:val="both"/>
        <w:rPr>
          <w:rFonts w:eastAsia="Times New Roman" w:cs="Arial"/>
          <w:bCs/>
          <w:szCs w:val="24"/>
          <w:lang w:val="mn-MN"/>
        </w:rPr>
      </w:pPr>
    </w:p>
    <w:p w14:paraId="64AEB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5.4.5.нийт борлуулалтын орлогын 60-аас доошгүй хувийг Монгол Улсад болон Монгол Улсаас эх үүсвэртэй олдог.</w:t>
      </w:r>
    </w:p>
    <w:p w14:paraId="1D5DB3F1" w14:textId="77777777" w:rsidR="00666038" w:rsidRPr="00D00C91" w:rsidRDefault="00666038" w:rsidP="00060373">
      <w:pPr>
        <w:spacing w:after="0" w:line="240" w:lineRule="auto"/>
        <w:ind w:firstLine="720"/>
        <w:jc w:val="both"/>
        <w:rPr>
          <w:rFonts w:eastAsia="Times New Roman" w:cs="Arial"/>
          <w:bCs/>
          <w:szCs w:val="24"/>
          <w:lang w:val="mn-MN"/>
        </w:rPr>
      </w:pPr>
    </w:p>
    <w:p w14:paraId="2ECCF1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5.5.Монгол Улсад байрладаггүй албан татвар төлөгчид дараах аж ахуйн нэгж хамаарна:</w:t>
      </w:r>
    </w:p>
    <w:p w14:paraId="076249DC" w14:textId="77777777" w:rsidR="00666038" w:rsidRPr="00D00C91" w:rsidRDefault="00666038" w:rsidP="00060373">
      <w:pPr>
        <w:spacing w:after="0" w:line="240" w:lineRule="auto"/>
        <w:jc w:val="both"/>
        <w:rPr>
          <w:rFonts w:eastAsia="Times New Roman" w:cs="Arial"/>
          <w:bCs/>
          <w:szCs w:val="24"/>
          <w:lang w:val="mn-MN"/>
        </w:rPr>
      </w:pPr>
    </w:p>
    <w:p w14:paraId="60B835D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5.5.1.өөрийн төлөөний газраар дамжуулан Монгол Улсад үйл ажиллагаа явуулж байгаа гадаадын аж ахуйн нэгж;</w:t>
      </w:r>
    </w:p>
    <w:p w14:paraId="15F7614A" w14:textId="77777777" w:rsidR="00666038" w:rsidRPr="00D00C91" w:rsidRDefault="00666038" w:rsidP="00060373">
      <w:pPr>
        <w:spacing w:after="0" w:line="240" w:lineRule="auto"/>
        <w:ind w:firstLine="1440"/>
        <w:jc w:val="both"/>
        <w:rPr>
          <w:rFonts w:eastAsia="Times New Roman" w:cs="Arial"/>
          <w:bCs/>
          <w:szCs w:val="24"/>
          <w:lang w:val="mn-MN"/>
        </w:rPr>
      </w:pPr>
    </w:p>
    <w:p w14:paraId="4E5C0CF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5.5.2.энэ хуулийн 5.5.1-д зааснаас бусад хэлбэрээр Монгол Улсад болон Монгол Улсаас эх үүсвэртэй орлого олж байгаа гадаадын аж ахуйн нэгж.</w:t>
      </w:r>
    </w:p>
    <w:p w14:paraId="3C6ABC65" w14:textId="77777777" w:rsidR="00666038" w:rsidRPr="00D00C91" w:rsidRDefault="00666038" w:rsidP="00060373">
      <w:pPr>
        <w:spacing w:after="0" w:line="240" w:lineRule="auto"/>
        <w:ind w:firstLine="720"/>
        <w:jc w:val="both"/>
        <w:rPr>
          <w:rFonts w:eastAsia="Times New Roman" w:cs="Arial"/>
          <w:b/>
          <w:bCs/>
          <w:szCs w:val="24"/>
          <w:lang w:val="mn-MN"/>
        </w:rPr>
      </w:pPr>
    </w:p>
    <w:p w14:paraId="65CA45E8"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6 дугаар зүйл.Төлөөний газар</w:t>
      </w:r>
    </w:p>
    <w:p w14:paraId="1BE8BF9B" w14:textId="77777777" w:rsidR="00666038" w:rsidRPr="00D00C91" w:rsidRDefault="00666038" w:rsidP="00060373">
      <w:pPr>
        <w:spacing w:after="0" w:line="240" w:lineRule="auto"/>
        <w:ind w:firstLine="720"/>
        <w:jc w:val="both"/>
        <w:rPr>
          <w:rFonts w:eastAsia="Times New Roman" w:cs="Arial"/>
          <w:bCs/>
          <w:szCs w:val="24"/>
          <w:lang w:val="mn-MN"/>
        </w:rPr>
      </w:pPr>
    </w:p>
    <w:p w14:paraId="4B0B6D7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6.1.Энэ хуулийн 5.5.1-д заасан албан татвар төлөгчийн үйл ажиллагааг Монгол Улсад бүрэн болон хэсэгчлэн явуулж байгаа нэгжийг төлөөний газарт хамааруулна.</w:t>
      </w:r>
    </w:p>
    <w:p w14:paraId="1073EF2A" w14:textId="77777777" w:rsidR="00666038" w:rsidRPr="00D00C91" w:rsidRDefault="00666038" w:rsidP="00060373">
      <w:pPr>
        <w:spacing w:after="0" w:line="240" w:lineRule="auto"/>
        <w:ind w:firstLine="720"/>
        <w:jc w:val="both"/>
        <w:rPr>
          <w:rFonts w:eastAsia="Times New Roman" w:cs="Arial"/>
          <w:bCs/>
          <w:szCs w:val="24"/>
          <w:lang w:val="mn-MN"/>
        </w:rPr>
      </w:pPr>
    </w:p>
    <w:p w14:paraId="4AAACBD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6.2.Энэ хуулийн 6.1-д заасан төлөөний газарт дараах нэгжийг хамруулна:</w:t>
      </w:r>
    </w:p>
    <w:p w14:paraId="1559D530" w14:textId="77777777" w:rsidR="00666038" w:rsidRPr="00D00C91" w:rsidRDefault="00666038" w:rsidP="00060373">
      <w:pPr>
        <w:spacing w:after="0" w:line="240" w:lineRule="auto"/>
        <w:ind w:firstLine="1440"/>
        <w:jc w:val="both"/>
        <w:rPr>
          <w:rFonts w:eastAsia="Times New Roman" w:cs="Arial"/>
          <w:bCs/>
          <w:szCs w:val="24"/>
          <w:lang w:val="mn-MN"/>
        </w:rPr>
      </w:pPr>
    </w:p>
    <w:p w14:paraId="325458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6.2.1.аж ахуйг удирдан явуулдаг газар;</w:t>
      </w:r>
    </w:p>
    <w:p w14:paraId="68C57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6.2.2.салбар, тасаг;</w:t>
      </w:r>
    </w:p>
    <w:p w14:paraId="7A09B70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6.2.3.сургалт, семинар явуулдаг, үзэсгэлэн худалдаа эрхэлдэг газар;</w:t>
      </w:r>
    </w:p>
    <w:p w14:paraId="61BF8A7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6.2.4.агуулах, худалдаа, үйлчилгээний газар;</w:t>
      </w:r>
    </w:p>
    <w:p w14:paraId="0C2EF77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6.2.5.уурхай, газрын тос буюу байгалийн хийн цооног, уурхай буюу ашигт малтмал олборлодог газар;</w:t>
      </w:r>
    </w:p>
    <w:p w14:paraId="00D8E8C7" w14:textId="77777777" w:rsidR="00666038" w:rsidRPr="00D00C91" w:rsidRDefault="00666038" w:rsidP="00060373">
      <w:pPr>
        <w:spacing w:after="0" w:line="240" w:lineRule="auto"/>
        <w:ind w:firstLine="1440"/>
        <w:jc w:val="both"/>
        <w:rPr>
          <w:rFonts w:eastAsia="Times New Roman" w:cs="Arial"/>
          <w:bCs/>
          <w:szCs w:val="24"/>
          <w:lang w:val="mn-MN"/>
        </w:rPr>
      </w:pPr>
    </w:p>
    <w:p w14:paraId="1C66CB8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6.2.6.үйлдвэр;</w:t>
      </w:r>
    </w:p>
    <w:p w14:paraId="2E9A941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6.2.7.энэ хуулийн 6.1-д хамаарах бусад газар, нэгж, байр.</w:t>
      </w:r>
    </w:p>
    <w:p w14:paraId="7B313054" w14:textId="77777777" w:rsidR="00666038" w:rsidRPr="00D00C91" w:rsidRDefault="00666038" w:rsidP="00060373">
      <w:pPr>
        <w:spacing w:after="0" w:line="240" w:lineRule="auto"/>
        <w:ind w:firstLine="720"/>
        <w:jc w:val="both"/>
        <w:rPr>
          <w:rFonts w:eastAsia="Times New Roman" w:cs="Arial"/>
          <w:bCs/>
          <w:szCs w:val="24"/>
          <w:lang w:val="mn-MN"/>
        </w:rPr>
      </w:pPr>
    </w:p>
    <w:p w14:paraId="2917FE8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6.3.Үргэлжилсэн 12 сарын хугацаанд нийт 90 ба түүнээс дээш хоногийн хугацаанд үргэлжлэх барилгын талбай, барилга байгууламж, угсралт буюу </w:t>
      </w:r>
      <w:r w:rsidRPr="00D00C91">
        <w:rPr>
          <w:rFonts w:eastAsia="Times New Roman" w:cs="Arial"/>
          <w:bCs/>
          <w:szCs w:val="24"/>
          <w:lang w:val="mn-MN"/>
        </w:rPr>
        <w:lastRenderedPageBreak/>
        <w:t>суурилуулалтын объект, тэдгээртэй холбоотой барилгын болон хяналтын үйл ажиллагаа эрхлэх нэгжийг төлөөний газарт тооцно.</w:t>
      </w:r>
    </w:p>
    <w:p w14:paraId="188BD0B8" w14:textId="77777777" w:rsidR="00666038" w:rsidRPr="00D00C91" w:rsidRDefault="00666038" w:rsidP="00060373">
      <w:pPr>
        <w:spacing w:after="0" w:line="240" w:lineRule="auto"/>
        <w:jc w:val="both"/>
        <w:rPr>
          <w:rFonts w:eastAsia="Times New Roman" w:cs="Arial"/>
          <w:bCs/>
          <w:szCs w:val="24"/>
          <w:lang w:val="mn-MN"/>
        </w:rPr>
      </w:pPr>
    </w:p>
    <w:p w14:paraId="46D2D0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6.4.Үргэлжилсэн 12 сарын хугацаанд нийт 183 ба түүнээс дээш хоног өөрийн ажиллагчид болон өөр бусад хөлсний ажилтнаар Монгол Улсад байрладаг албан татвар төлөгчид техникийн, зөвлөхийн, удирдлагын, хяналтын болон бусад үйлчилгээ үзүүлэх үйл ажиллагааг төлөөний газарт тооцно.</w:t>
      </w:r>
    </w:p>
    <w:p w14:paraId="208C03F0" w14:textId="77777777" w:rsidR="00666038" w:rsidRPr="00D00C91" w:rsidRDefault="00666038" w:rsidP="00060373">
      <w:pPr>
        <w:spacing w:after="0" w:line="240" w:lineRule="auto"/>
        <w:ind w:firstLine="720"/>
        <w:jc w:val="both"/>
        <w:rPr>
          <w:rFonts w:eastAsia="Times New Roman" w:cs="Arial"/>
          <w:bCs/>
          <w:szCs w:val="24"/>
          <w:lang w:val="mn-MN"/>
        </w:rPr>
      </w:pPr>
    </w:p>
    <w:p w14:paraId="367FDC1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6.5.Энэ хуулийн 6.3, 6.4-т заасан хугацааг ижил төрлийн, эсхүл харилцан холбоотой ажил, үйлчилгээ хийж гүйцэтгэхэд зарцуулах нийт хугацаагаар тооцно. </w:t>
      </w:r>
    </w:p>
    <w:p w14:paraId="622C1AC7" w14:textId="77777777" w:rsidR="00666038" w:rsidRPr="00D00C91" w:rsidRDefault="00666038" w:rsidP="00060373">
      <w:pPr>
        <w:spacing w:after="0" w:line="240" w:lineRule="auto"/>
        <w:ind w:firstLine="720"/>
        <w:jc w:val="both"/>
        <w:rPr>
          <w:rFonts w:eastAsia="Times New Roman" w:cs="Arial"/>
          <w:bCs/>
          <w:szCs w:val="24"/>
          <w:lang w:val="mn-MN"/>
        </w:rPr>
      </w:pPr>
    </w:p>
    <w:p w14:paraId="510C20C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6.6.Монгол Улсад байрладаггүй албан татвар төлөгчийн нэрийн өмнөөс Монгол Улсад дараах үйл ажиллагаа явуулдаг этгээдийг төлөөний газарт тооцно:</w:t>
      </w:r>
    </w:p>
    <w:p w14:paraId="59516B7F" w14:textId="77777777" w:rsidR="00666038" w:rsidRPr="00D00C91" w:rsidRDefault="00666038" w:rsidP="00060373">
      <w:pPr>
        <w:spacing w:after="0" w:line="240" w:lineRule="auto"/>
        <w:ind w:firstLine="1440"/>
        <w:jc w:val="both"/>
        <w:rPr>
          <w:rFonts w:eastAsia="Times New Roman" w:cs="Arial"/>
          <w:bCs/>
          <w:szCs w:val="24"/>
          <w:lang w:val="mn-MN"/>
        </w:rPr>
      </w:pPr>
    </w:p>
    <w:p w14:paraId="2395C9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6.6.1.бараа, бүтээгдэхүүнийг хадгалдаг, борлуулдаг, нийлүүлдэг;</w:t>
      </w:r>
    </w:p>
    <w:p w14:paraId="4469595C" w14:textId="77777777" w:rsidR="00666038" w:rsidRPr="00D00C91" w:rsidRDefault="00666038"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6.6.2.биечлэн гэрээ байгуулдаг, эсхүл Монгол Улсад байрладаггүй албан татвар төлөгчийн гэрээний гол нөхцөлийг өөрчлөхгүйгээр тухайн гэрээ байгуулах ажлыг удирдан зохион байгуулдаг.</w:t>
      </w:r>
    </w:p>
    <w:p w14:paraId="18960860" w14:textId="77777777" w:rsidR="00666038" w:rsidRPr="00D00C91" w:rsidRDefault="00666038" w:rsidP="00060373">
      <w:pPr>
        <w:spacing w:after="0" w:line="240" w:lineRule="auto"/>
        <w:ind w:firstLine="720"/>
        <w:jc w:val="both"/>
        <w:rPr>
          <w:rFonts w:eastAsia="Times New Roman" w:cs="Arial"/>
          <w:bCs/>
          <w:szCs w:val="24"/>
          <w:lang w:val="mn-MN"/>
        </w:rPr>
      </w:pPr>
    </w:p>
    <w:p w14:paraId="4ECBF8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6.7.Дараах шинжийн аль нэгийг агуулсан гэрээг энэ хуулийн 6.6.2-т заасан гэрээнд тооцно:</w:t>
      </w:r>
    </w:p>
    <w:p w14:paraId="01FDDEFA" w14:textId="77777777" w:rsidR="00666038" w:rsidRPr="00D00C91" w:rsidRDefault="00666038" w:rsidP="00060373">
      <w:pPr>
        <w:spacing w:after="0" w:line="240" w:lineRule="auto"/>
        <w:ind w:firstLine="720"/>
        <w:jc w:val="both"/>
        <w:rPr>
          <w:rFonts w:eastAsia="Times New Roman" w:cs="Arial"/>
          <w:bCs/>
          <w:szCs w:val="24"/>
          <w:lang w:val="mn-MN"/>
        </w:rPr>
      </w:pPr>
    </w:p>
    <w:p w14:paraId="035FC88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6.7.1.Монгол Улсад байрладаггүй албан татвар төлөгчийн нэрээр байгуулагдах;</w:t>
      </w:r>
    </w:p>
    <w:p w14:paraId="0C9BD2BD" w14:textId="77777777" w:rsidR="00666038" w:rsidRPr="00D00C91" w:rsidRDefault="00666038" w:rsidP="00060373">
      <w:pPr>
        <w:spacing w:after="0" w:line="240" w:lineRule="auto"/>
        <w:ind w:firstLine="1440"/>
        <w:jc w:val="both"/>
        <w:rPr>
          <w:rFonts w:eastAsia="Times New Roman" w:cs="Arial"/>
          <w:bCs/>
          <w:szCs w:val="24"/>
          <w:lang w:val="mn-MN"/>
        </w:rPr>
      </w:pPr>
    </w:p>
    <w:p w14:paraId="50F046E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6.7.2.Монгол Улсад байрладаггүй албан татвар төлөгчийн өмчилдөг, эсхүл өмчилдөггүй боловч ашиглах, эзэмших эрхтэй хөрөнгийг шилжүүлэх, эсхүл тухайн хөрөнгийг ашиглах, эзэмших эрхийг бусдад шилжүүлэх;</w:t>
      </w:r>
    </w:p>
    <w:p w14:paraId="2CDD3450" w14:textId="77777777" w:rsidR="00666038" w:rsidRPr="00D00C91" w:rsidRDefault="00666038" w:rsidP="00060373">
      <w:pPr>
        <w:spacing w:after="0" w:line="240" w:lineRule="auto"/>
        <w:ind w:firstLine="1440"/>
        <w:jc w:val="both"/>
        <w:rPr>
          <w:rFonts w:eastAsia="Times New Roman" w:cs="Arial"/>
          <w:bCs/>
          <w:szCs w:val="24"/>
          <w:lang w:val="mn-MN"/>
        </w:rPr>
      </w:pPr>
    </w:p>
    <w:p w14:paraId="3D2CA1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6.7.3.Монгол Улсад байрладаггүй албан татвар төлөгчийн үйлчилгээг үзүүлэх.</w:t>
      </w:r>
    </w:p>
    <w:p w14:paraId="743F6D4D" w14:textId="77777777" w:rsidR="00666038" w:rsidRPr="00D00C91" w:rsidRDefault="00666038" w:rsidP="00060373">
      <w:pPr>
        <w:spacing w:after="0" w:line="240" w:lineRule="auto"/>
        <w:jc w:val="both"/>
        <w:rPr>
          <w:rFonts w:eastAsia="Times New Roman" w:cs="Arial"/>
          <w:bCs/>
          <w:szCs w:val="24"/>
          <w:lang w:val="mn-MN"/>
        </w:rPr>
      </w:pPr>
    </w:p>
    <w:p w14:paraId="4051083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6.8.Энэ хуулийн 6.1, 6.2, 6.3, 6.4, 6.5, 6.6, 6.7-д заасныг үл харгалзан Монгол Улсад байрладаггүй албан татвар төлөгч нь бусад этгээдээр дамжуулан Монгол Улсад давхар даатгалаас бусад хэлбэрийн даатгалын хураамж авдаг буюу эрсдэлийн даатгал хийдэг бол түүнийг Монгол Улсад төлөөний газартай гэж үзнэ.</w:t>
      </w:r>
    </w:p>
    <w:p w14:paraId="7FB475A6" w14:textId="77777777" w:rsidR="00666038" w:rsidRPr="00D00C91" w:rsidRDefault="00666038" w:rsidP="00060373">
      <w:pPr>
        <w:spacing w:after="0" w:line="240" w:lineRule="auto"/>
        <w:jc w:val="both"/>
        <w:rPr>
          <w:rFonts w:eastAsia="Times New Roman" w:cs="Arial"/>
          <w:bCs/>
          <w:szCs w:val="24"/>
          <w:lang w:val="mn-MN"/>
        </w:rPr>
      </w:pPr>
    </w:p>
    <w:p w14:paraId="49125B7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6.9.Монгол Улсын Их Хурлаас соёрхон баталж, хүчин төгөлдөр мөрдөгдөж байгаа Орлого ба хөрөнгийн татварыг давхардуулж ногдуулахгүй байх, татвар төлөхөөс зайлсхийх явдлаас урьдчилан сэргийлэх тухай олон улсын хэлэлцээрт “Төлөөлөгчийн газар” гэснийг энэ хуульд заасан төлөөний газартай адилтгаж үзнэ.</w:t>
      </w:r>
    </w:p>
    <w:p w14:paraId="604AB486" w14:textId="77777777" w:rsidR="00666038" w:rsidRPr="00D00C91" w:rsidRDefault="00666038" w:rsidP="00060373">
      <w:pPr>
        <w:spacing w:after="0" w:line="240" w:lineRule="auto"/>
        <w:ind w:firstLine="720"/>
        <w:jc w:val="both"/>
        <w:rPr>
          <w:rFonts w:eastAsia="Times New Roman" w:cs="Arial"/>
          <w:bCs/>
          <w:szCs w:val="24"/>
          <w:lang w:val="mn-MN"/>
        </w:rPr>
      </w:pPr>
    </w:p>
    <w:p w14:paraId="2CFC548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6.10.Төлөөний газрын тайлангийн маягт болон төлөөний газрыг бүртгэх, бүртгэлээс хасах, албан</w:t>
      </w:r>
      <w:r w:rsidRPr="00D00C91">
        <w:rPr>
          <w:rFonts w:eastAsia="Times New Roman" w:cs="Arial"/>
          <w:b/>
          <w:bCs/>
          <w:i/>
          <w:szCs w:val="24"/>
          <w:lang w:val="mn-MN"/>
        </w:rPr>
        <w:t xml:space="preserve"> </w:t>
      </w:r>
      <w:r w:rsidRPr="00D00C91">
        <w:rPr>
          <w:rFonts w:eastAsia="Times New Roman" w:cs="Arial"/>
          <w:bCs/>
          <w:szCs w:val="24"/>
          <w:lang w:val="mn-MN"/>
        </w:rPr>
        <w:t>татвар төлөх, тайлагнах журмыг татварын асуудал хариуцсан төрийн захиргааны байгууллагын дарга батална.</w:t>
      </w:r>
    </w:p>
    <w:p w14:paraId="6744267F" w14:textId="77777777" w:rsidR="00666038" w:rsidRPr="00D00C91" w:rsidRDefault="00666038" w:rsidP="00060373">
      <w:pPr>
        <w:spacing w:after="0" w:line="240" w:lineRule="auto"/>
        <w:jc w:val="center"/>
        <w:rPr>
          <w:rFonts w:eastAsia="Times New Roman" w:cs="Arial"/>
          <w:b/>
          <w:bCs/>
          <w:szCs w:val="24"/>
          <w:lang w:val="mn-MN"/>
        </w:rPr>
      </w:pPr>
    </w:p>
    <w:p w14:paraId="3C85B359"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ХОЁРДУГААР БҮЛЭГ</w:t>
      </w:r>
      <w:r w:rsidRPr="00D00C91">
        <w:rPr>
          <w:rFonts w:eastAsia="Times New Roman" w:cs="Arial"/>
          <w:b/>
          <w:bCs/>
          <w:szCs w:val="24"/>
          <w:lang w:val="mn-MN"/>
        </w:rPr>
        <w:br/>
        <w:t xml:space="preserve">АЛБАН ТАТВАР НОГДОХ ОРЛОГО </w:t>
      </w:r>
    </w:p>
    <w:p w14:paraId="703E35AB" w14:textId="77777777" w:rsidR="00666038" w:rsidRPr="00D00C91" w:rsidRDefault="00666038" w:rsidP="00060373">
      <w:pPr>
        <w:spacing w:after="0" w:line="240" w:lineRule="auto"/>
        <w:jc w:val="center"/>
        <w:rPr>
          <w:rFonts w:eastAsia="Times New Roman" w:cs="Arial"/>
          <w:b/>
          <w:bCs/>
          <w:szCs w:val="24"/>
          <w:lang w:val="mn-MN"/>
        </w:rPr>
      </w:pPr>
    </w:p>
    <w:p w14:paraId="1D9DE73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7 дугаар зүйл.Албан татвар ногдох орлого</w:t>
      </w:r>
    </w:p>
    <w:p w14:paraId="4DBD14C2" w14:textId="77777777" w:rsidR="00666038" w:rsidRPr="00D00C91" w:rsidRDefault="00666038" w:rsidP="00060373">
      <w:pPr>
        <w:spacing w:after="0" w:line="240" w:lineRule="auto"/>
        <w:ind w:firstLine="720"/>
        <w:jc w:val="both"/>
        <w:rPr>
          <w:rFonts w:eastAsia="Times New Roman" w:cs="Arial"/>
          <w:b/>
          <w:bCs/>
          <w:szCs w:val="24"/>
          <w:lang w:val="mn-MN"/>
        </w:rPr>
      </w:pPr>
    </w:p>
    <w:p w14:paraId="69D22B2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7.1.Энэ хуулийн 5.3-т заасан албан татвар төлөгчийн тухайн татварын жилд Монгол Улсад болон Монгол Улсаас эх үүсвэртэй олсон, түүнчлэн гадаад улсаас олсон орлогод албан татвар ногдоно.</w:t>
      </w:r>
    </w:p>
    <w:p w14:paraId="3ECE0E06" w14:textId="77777777" w:rsidR="00666038" w:rsidRPr="00D00C91" w:rsidRDefault="00666038" w:rsidP="00060373">
      <w:pPr>
        <w:spacing w:after="0" w:line="240" w:lineRule="auto"/>
        <w:ind w:firstLine="720"/>
        <w:jc w:val="both"/>
        <w:rPr>
          <w:rFonts w:eastAsia="Times New Roman" w:cs="Arial"/>
          <w:bCs/>
          <w:szCs w:val="24"/>
          <w:lang w:val="mn-MN"/>
        </w:rPr>
      </w:pPr>
    </w:p>
    <w:p w14:paraId="01FCBF0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7.2.Энэ хуулийн 5.5.1-д заасан албан татвар төлөгч өөрийн төлөөний газраараа дамжуулан тухайн татварын жилд төлөөний газрын үйл ажиллагаатай холбогдон Монгол Улсад болон Монгол Улсаас эх үүсвэртэй олсон орлогод албан татвар ногдоно.</w:t>
      </w:r>
    </w:p>
    <w:p w14:paraId="5838D731" w14:textId="77777777" w:rsidR="00666038" w:rsidRPr="00D00C91" w:rsidRDefault="00666038" w:rsidP="00060373">
      <w:pPr>
        <w:spacing w:after="0" w:line="240" w:lineRule="auto"/>
        <w:ind w:firstLine="720"/>
        <w:jc w:val="both"/>
        <w:rPr>
          <w:rFonts w:eastAsia="Times New Roman" w:cs="Arial"/>
          <w:bCs/>
          <w:szCs w:val="24"/>
          <w:lang w:val="mn-MN"/>
        </w:rPr>
      </w:pPr>
    </w:p>
    <w:p w14:paraId="17A44B5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7.3.Энэ хуулийн 5.5.2-т заасан албан татвар төлөгчийн тухайн татварын жилд Монгол Улсад болон Монгол Улсаас эх үүсвэртэй олсон орлогод албан татвар ногдоно.</w:t>
      </w:r>
    </w:p>
    <w:p w14:paraId="14EC3A74" w14:textId="77777777" w:rsidR="00666038" w:rsidRPr="00D00C91" w:rsidRDefault="00666038" w:rsidP="00060373">
      <w:pPr>
        <w:spacing w:after="0" w:line="240" w:lineRule="auto"/>
        <w:ind w:firstLine="720"/>
        <w:jc w:val="both"/>
        <w:rPr>
          <w:rFonts w:eastAsia="Times New Roman" w:cs="Arial"/>
          <w:bCs/>
          <w:szCs w:val="24"/>
          <w:lang w:val="mn-MN"/>
        </w:rPr>
      </w:pPr>
    </w:p>
    <w:p w14:paraId="458B3DC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7.4.Албан татвар төлөгчийн дараах орлогод албан татвар ногдоно:</w:t>
      </w:r>
    </w:p>
    <w:p w14:paraId="09CE83CB" w14:textId="77777777" w:rsidR="00666038" w:rsidRPr="00D00C91" w:rsidRDefault="00666038" w:rsidP="00060373">
      <w:pPr>
        <w:spacing w:after="0" w:line="240" w:lineRule="auto"/>
        <w:ind w:firstLine="1440"/>
        <w:jc w:val="both"/>
        <w:rPr>
          <w:rFonts w:eastAsia="Times New Roman" w:cs="Arial"/>
          <w:bCs/>
          <w:szCs w:val="24"/>
          <w:lang w:val="mn-MN"/>
        </w:rPr>
      </w:pPr>
    </w:p>
    <w:p w14:paraId="52A2BD9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7.4.1.үйл ажиллагааны орлого; </w:t>
      </w:r>
    </w:p>
    <w:p w14:paraId="484F2DB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7.4.2.хөрөнгийн орлого; </w:t>
      </w:r>
    </w:p>
    <w:p w14:paraId="20993DE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7.4.3.хөрөнгө борлуулсан, шилжүүлсний орлого;</w:t>
      </w:r>
    </w:p>
    <w:p w14:paraId="31E906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7.4.4.бусад орлого.</w:t>
      </w:r>
    </w:p>
    <w:p w14:paraId="53AE7465" w14:textId="77777777" w:rsidR="00666038" w:rsidRPr="00D00C91" w:rsidRDefault="00666038" w:rsidP="00060373">
      <w:pPr>
        <w:spacing w:after="0" w:line="240" w:lineRule="auto"/>
        <w:ind w:firstLine="720"/>
        <w:jc w:val="both"/>
        <w:rPr>
          <w:rFonts w:eastAsia="Times New Roman" w:cs="Arial"/>
          <w:bCs/>
          <w:szCs w:val="24"/>
          <w:lang w:val="mn-MN"/>
        </w:rPr>
      </w:pPr>
    </w:p>
    <w:p w14:paraId="66B4209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7.5.Албан татвар ногдох орлогын дүнг тодорхойлохдоо албан татвараас чөлөөлөгдөх орлогыг хасаж тооцно.</w:t>
      </w:r>
    </w:p>
    <w:p w14:paraId="2753B2F3" w14:textId="77777777" w:rsidR="00666038" w:rsidRPr="00D00C91" w:rsidRDefault="00666038" w:rsidP="00060373">
      <w:pPr>
        <w:spacing w:after="0" w:line="240" w:lineRule="auto"/>
        <w:ind w:firstLine="720"/>
        <w:jc w:val="both"/>
        <w:rPr>
          <w:rFonts w:eastAsia="Times New Roman" w:cs="Arial"/>
          <w:b/>
          <w:bCs/>
          <w:szCs w:val="24"/>
          <w:lang w:val="mn-MN"/>
        </w:rPr>
      </w:pPr>
    </w:p>
    <w:p w14:paraId="5104E98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8 дугаар зүйл.Үйл ажиллагааны орлого</w:t>
      </w:r>
    </w:p>
    <w:p w14:paraId="44806E76" w14:textId="77777777" w:rsidR="00666038" w:rsidRPr="00D00C91" w:rsidRDefault="00666038" w:rsidP="00060373">
      <w:pPr>
        <w:spacing w:after="0" w:line="240" w:lineRule="auto"/>
        <w:ind w:firstLine="720"/>
        <w:jc w:val="both"/>
        <w:rPr>
          <w:rFonts w:eastAsia="Times New Roman" w:cs="Arial"/>
          <w:bCs/>
          <w:szCs w:val="24"/>
          <w:lang w:val="mn-MN"/>
        </w:rPr>
      </w:pPr>
    </w:p>
    <w:p w14:paraId="0E1A6D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8.1.Үйл ажиллагааны дараах орлогод албан татвар ногдоно:</w:t>
      </w:r>
    </w:p>
    <w:p w14:paraId="26D835D2" w14:textId="77777777" w:rsidR="00666038" w:rsidRPr="00D00C91" w:rsidRDefault="00666038" w:rsidP="00060373">
      <w:pPr>
        <w:spacing w:after="0" w:line="240" w:lineRule="auto"/>
        <w:ind w:firstLine="1440"/>
        <w:jc w:val="both"/>
        <w:rPr>
          <w:rFonts w:eastAsia="Times New Roman" w:cs="Arial"/>
          <w:bCs/>
          <w:szCs w:val="24"/>
          <w:lang w:val="mn-MN"/>
        </w:rPr>
      </w:pPr>
    </w:p>
    <w:p w14:paraId="4F9575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8.1.1.бараа, ажил, үйлчилгээний борлуулалтын орлого;</w:t>
      </w:r>
    </w:p>
    <w:p w14:paraId="33D07D7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8.1.2.төлбөрт таавар, бооцоот тоглоом, эд мөнгөний хонжворт сугалааны үйл ажиллагаанаас олсон орлого;</w:t>
      </w:r>
    </w:p>
    <w:p w14:paraId="606ADFC0" w14:textId="77777777" w:rsidR="00666038" w:rsidRPr="00D00C91" w:rsidRDefault="00666038" w:rsidP="00060373">
      <w:pPr>
        <w:spacing w:after="0" w:line="240" w:lineRule="auto"/>
        <w:ind w:firstLine="1440"/>
        <w:jc w:val="both"/>
        <w:rPr>
          <w:rFonts w:eastAsia="Times New Roman" w:cs="Arial"/>
          <w:bCs/>
          <w:szCs w:val="24"/>
          <w:lang w:val="mn-MN"/>
        </w:rPr>
      </w:pPr>
    </w:p>
    <w:p w14:paraId="7F16C38E" w14:textId="1777A43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8.1.3.техникийн, удирдлагын, зөвлөхийн болон бусад үйлчилгээний орлого;</w:t>
      </w:r>
    </w:p>
    <w:p w14:paraId="63E28F8A" w14:textId="77777777" w:rsidR="00E9714D" w:rsidRPr="00D00C91" w:rsidRDefault="00E9714D" w:rsidP="00060373">
      <w:pPr>
        <w:spacing w:after="0" w:line="240" w:lineRule="auto"/>
        <w:ind w:firstLine="1440"/>
        <w:jc w:val="both"/>
        <w:rPr>
          <w:rFonts w:eastAsia="Times New Roman" w:cs="Arial"/>
          <w:bCs/>
          <w:szCs w:val="24"/>
          <w:lang w:val="mn-MN"/>
        </w:rPr>
      </w:pPr>
    </w:p>
    <w:p w14:paraId="275913A0" w14:textId="05A993A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8.1.4.үнэ төлбөргүйгээр бусдаас авсан бараа, ажил, үйлчилгээний орлого;</w:t>
      </w:r>
    </w:p>
    <w:p w14:paraId="55912994" w14:textId="77777777" w:rsidR="00E9714D" w:rsidRPr="00D00C91" w:rsidRDefault="00E9714D" w:rsidP="00060373">
      <w:pPr>
        <w:spacing w:after="0" w:line="240" w:lineRule="auto"/>
        <w:ind w:firstLine="1440"/>
        <w:jc w:val="both"/>
        <w:rPr>
          <w:rFonts w:eastAsia="Times New Roman" w:cs="Arial"/>
          <w:bCs/>
          <w:szCs w:val="24"/>
          <w:lang w:val="mn-MN"/>
        </w:rPr>
      </w:pPr>
    </w:p>
    <w:p w14:paraId="1F52B0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8.1.5.энэ хуулийн 8.1.1, 8.1.2, 8.1.3, 8.1.4</w:t>
      </w:r>
      <w:r w:rsidRPr="00D00C91">
        <w:rPr>
          <w:rFonts w:eastAsia="Times New Roman" w:cs="Arial"/>
          <w:bCs/>
          <w:i/>
          <w:szCs w:val="24"/>
          <w:lang w:val="mn-MN"/>
        </w:rPr>
        <w:t>-</w:t>
      </w:r>
      <w:r w:rsidRPr="00D00C91">
        <w:rPr>
          <w:rFonts w:eastAsia="Times New Roman" w:cs="Arial"/>
          <w:bCs/>
          <w:szCs w:val="24"/>
          <w:lang w:val="mn-MN"/>
        </w:rPr>
        <w:t>т заасантай адилтгах бусад орлого.</w:t>
      </w:r>
    </w:p>
    <w:p w14:paraId="4248F982" w14:textId="77777777" w:rsidR="00666038" w:rsidRPr="00D00C91" w:rsidRDefault="00666038" w:rsidP="00060373">
      <w:pPr>
        <w:spacing w:after="0" w:line="240" w:lineRule="auto"/>
        <w:ind w:firstLine="720"/>
        <w:jc w:val="both"/>
        <w:rPr>
          <w:rFonts w:eastAsia="Times New Roman" w:cs="Arial"/>
          <w:bCs/>
          <w:szCs w:val="24"/>
          <w:lang w:val="mn-MN"/>
        </w:rPr>
      </w:pPr>
    </w:p>
    <w:p w14:paraId="0498CB1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8.2.Энэ хуулийн 6.4, 8.1.3-т заасан “техникийн үйлчилгээний орлого” гэдэгт шинэ технологи нэвтрүүлэх, хөдөлмөр, техникийн аюулгүй ажиллагааны болон үйлдвэрлэл, ажил, үйлчилгээнд мөрдөх хөдөлмөр зарцуулалтын норм, материал, түүхий эдийн зарцуулалтын хэмжээг тооцож тогтоосон баримт бичгийг бэлтгэж боловсруулах, нийгэм, эдийн засгийн судалгаа явуулах, аудитын үйлчилгээ үзүүлэх, тоног төхөөрөмж угсарч суурилуулах, засвар үйлчилгээ, дээж сорьцын шинжилгээ хийх, инженер, техникийн ажиллагчдыг сургах, дадлагажуулах, мэргэжил дээшлүүлэхтэй холбогдсон ажил, үйлчилгээнээс олсон орлогыг хамааруулна.</w:t>
      </w:r>
    </w:p>
    <w:p w14:paraId="74B4FE09" w14:textId="77777777" w:rsidR="00666038" w:rsidRPr="00D00C91" w:rsidRDefault="00666038" w:rsidP="00060373">
      <w:pPr>
        <w:spacing w:after="0" w:line="240" w:lineRule="auto"/>
        <w:ind w:firstLine="720"/>
        <w:jc w:val="both"/>
        <w:rPr>
          <w:rFonts w:eastAsia="Times New Roman" w:cs="Arial"/>
          <w:bCs/>
          <w:szCs w:val="24"/>
          <w:lang w:val="mn-MN"/>
        </w:rPr>
      </w:pPr>
    </w:p>
    <w:p w14:paraId="5E828B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8.3.Энэ хуулийн 6.4, 8.1.3-т заасан “удирдлагын үйлчилгээний орлого” гэдэгт аж ахуйн үйл ажиллагаа /үйлдвэрлэл, ажил, үйлчилгээ/-г үр ашигтай хэвийн явуулахад нь туслалцаа үзүүлэх зорилгоор аж ахуйн нэгж өөрийн мэргэжилтнийг </w:t>
      </w:r>
      <w:r w:rsidRPr="00D00C91">
        <w:rPr>
          <w:rFonts w:eastAsia="Times New Roman" w:cs="Arial"/>
          <w:bCs/>
          <w:szCs w:val="24"/>
          <w:lang w:val="mn-MN"/>
        </w:rPr>
        <w:lastRenderedPageBreak/>
        <w:t>гэрээгээр буюу харилцан тохиролцож ажиллуулсны үр дүнд олсон орлогыг хамааруулна.</w:t>
      </w:r>
    </w:p>
    <w:p w14:paraId="5135D8D8" w14:textId="77777777" w:rsidR="00666038" w:rsidRPr="00D00C91" w:rsidRDefault="00666038" w:rsidP="00060373">
      <w:pPr>
        <w:spacing w:after="0" w:line="240" w:lineRule="auto"/>
        <w:ind w:firstLine="720"/>
        <w:jc w:val="both"/>
        <w:rPr>
          <w:rFonts w:eastAsia="Times New Roman" w:cs="Arial"/>
          <w:bCs/>
          <w:szCs w:val="24"/>
          <w:lang w:val="mn-MN"/>
        </w:rPr>
      </w:pPr>
    </w:p>
    <w:p w14:paraId="19CCC4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8.4.Энэ хуулийн 6.4, 8.1.3-т заасан “зөвлөхийн үйлчилгээний орлого” гэдэгт аж ахуйн нэгжид менежмент, маркетинг, зах зээл, хөрөнгө оруулалтын орчин, үйлдвэрлэлийн үйл ажиллагааны үе шатны талаар мэргэжил, арга зүйн туслалцаа үзүүлэх, баримт бичиг боловсруулах зэрэг ажил, үйлчилгээ үзүүлснээс олсон орлогыг хамааруулна.</w:t>
      </w:r>
    </w:p>
    <w:p w14:paraId="5F9F9552" w14:textId="77777777" w:rsidR="00666038" w:rsidRPr="00D00C91" w:rsidRDefault="00666038" w:rsidP="00060373">
      <w:pPr>
        <w:spacing w:after="0" w:line="240" w:lineRule="auto"/>
        <w:ind w:firstLine="720"/>
        <w:jc w:val="both"/>
        <w:rPr>
          <w:rFonts w:eastAsia="Times New Roman" w:cs="Arial"/>
          <w:bCs/>
          <w:szCs w:val="24"/>
          <w:lang w:val="mn-MN"/>
        </w:rPr>
      </w:pPr>
    </w:p>
    <w:p w14:paraId="0830664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8.5.Нягтлан бодох бүртгэлийн олон улсын стандартаар үйл ажиллагааны орлогод тооцогдох хөрөнгийн орлого, хөрөнгө борлуулсан, шилжүүлсний орлого олох үйл ажиллагаа эрхэлдэг албан татвар төлөгчийн дээр дурдсан орлогыг энэ хуулийн 8.1.1-д заасан орлогод тооцно.</w:t>
      </w:r>
    </w:p>
    <w:p w14:paraId="43D04C18" w14:textId="77777777" w:rsidR="00666038" w:rsidRPr="00D00C91" w:rsidRDefault="00666038" w:rsidP="00060373">
      <w:pPr>
        <w:spacing w:after="0" w:line="240" w:lineRule="auto"/>
        <w:ind w:firstLine="720"/>
        <w:jc w:val="both"/>
        <w:rPr>
          <w:rFonts w:eastAsia="Times New Roman" w:cs="Arial"/>
          <w:b/>
          <w:bCs/>
          <w:szCs w:val="24"/>
          <w:lang w:val="mn-MN"/>
        </w:rPr>
      </w:pPr>
    </w:p>
    <w:p w14:paraId="2904053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9 дүгээр зүйл.Хөрөнгийн орлого</w:t>
      </w:r>
    </w:p>
    <w:p w14:paraId="1A4805CA" w14:textId="77777777" w:rsidR="00666038" w:rsidRPr="00D00C91" w:rsidRDefault="00666038" w:rsidP="00060373">
      <w:pPr>
        <w:spacing w:after="0" w:line="240" w:lineRule="auto"/>
        <w:ind w:firstLine="720"/>
        <w:jc w:val="both"/>
        <w:rPr>
          <w:rFonts w:eastAsia="Times New Roman" w:cs="Arial"/>
          <w:bCs/>
          <w:szCs w:val="24"/>
          <w:lang w:val="mn-MN"/>
        </w:rPr>
      </w:pPr>
    </w:p>
    <w:p w14:paraId="5812D9D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9.1.Хөрөнгийн дараах орлогод албан татвар ногдоно:</w:t>
      </w:r>
    </w:p>
    <w:p w14:paraId="663B130C" w14:textId="77777777" w:rsidR="00666038" w:rsidRPr="00D00C91" w:rsidRDefault="00666038" w:rsidP="00060373">
      <w:pPr>
        <w:spacing w:after="0" w:line="240" w:lineRule="auto"/>
        <w:ind w:firstLine="1440"/>
        <w:jc w:val="both"/>
        <w:rPr>
          <w:rFonts w:eastAsia="Times New Roman" w:cs="Arial"/>
          <w:bCs/>
          <w:szCs w:val="24"/>
          <w:lang w:val="mn-MN"/>
        </w:rPr>
      </w:pPr>
    </w:p>
    <w:p w14:paraId="0356915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9.1.1.хөдлөх болон үл хөдлөх эд хөрөнгө ашиглуулсан болон түрээслүүлсний орлого;</w:t>
      </w:r>
    </w:p>
    <w:p w14:paraId="2B11C816" w14:textId="77777777" w:rsidR="00666038" w:rsidRPr="00D00C91" w:rsidRDefault="00666038" w:rsidP="00060373">
      <w:pPr>
        <w:spacing w:after="0" w:line="240" w:lineRule="auto"/>
        <w:ind w:firstLine="1440"/>
        <w:jc w:val="both"/>
        <w:rPr>
          <w:rFonts w:eastAsia="Times New Roman" w:cs="Arial"/>
          <w:bCs/>
          <w:szCs w:val="24"/>
          <w:lang w:val="mn-MN"/>
        </w:rPr>
      </w:pPr>
    </w:p>
    <w:p w14:paraId="6435D0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9.1.2.эрхийн шимтгэлийн орлого;</w:t>
      </w:r>
    </w:p>
    <w:p w14:paraId="7F9C10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9.1.3.ногдол ашгийн орлого;</w:t>
      </w:r>
    </w:p>
    <w:p w14:paraId="213B5F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9.1.4.хүүгийн орлого.</w:t>
      </w:r>
    </w:p>
    <w:p w14:paraId="7DD08138" w14:textId="77777777" w:rsidR="00666038" w:rsidRPr="00D00C91" w:rsidRDefault="00666038" w:rsidP="00060373">
      <w:pPr>
        <w:spacing w:after="0" w:line="240" w:lineRule="auto"/>
        <w:ind w:firstLine="720"/>
        <w:jc w:val="both"/>
        <w:rPr>
          <w:rFonts w:eastAsia="Times New Roman" w:cs="Arial"/>
          <w:bCs/>
          <w:szCs w:val="24"/>
          <w:lang w:val="mn-MN"/>
        </w:rPr>
      </w:pPr>
    </w:p>
    <w:p w14:paraId="42FA4A7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9.2.Энэ хуулийн 9.1.2-т заасан эрхийн шимтгэлийн орлогод дараах төлбөр хамаарна: </w:t>
      </w:r>
    </w:p>
    <w:p w14:paraId="17077A4B" w14:textId="77777777" w:rsidR="00666038" w:rsidRPr="00D00C91" w:rsidRDefault="00666038" w:rsidP="00060373">
      <w:pPr>
        <w:spacing w:after="0" w:line="240" w:lineRule="auto"/>
        <w:ind w:firstLine="1440"/>
        <w:jc w:val="both"/>
        <w:rPr>
          <w:rFonts w:eastAsia="Times New Roman" w:cs="Arial"/>
          <w:bCs/>
          <w:szCs w:val="24"/>
          <w:lang w:val="mn-MN"/>
        </w:rPr>
      </w:pPr>
    </w:p>
    <w:p w14:paraId="14EB588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9.2.1.Зохиогчийн эрх болон түүнд хамаарах эрхийн тухай хуульд</w:t>
      </w:r>
      <w:r w:rsidRPr="00D00C91">
        <w:rPr>
          <w:rStyle w:val="FootnoteReference"/>
          <w:rFonts w:eastAsia="Times New Roman" w:cs="Arial"/>
          <w:bCs/>
          <w:szCs w:val="24"/>
          <w:lang w:val="mn-MN"/>
        </w:rPr>
        <w:footnoteReference w:id="5"/>
      </w:r>
      <w:r w:rsidRPr="00D00C91">
        <w:rPr>
          <w:rFonts w:eastAsia="Times New Roman" w:cs="Arial"/>
          <w:bCs/>
          <w:szCs w:val="24"/>
          <w:lang w:val="mn-MN"/>
        </w:rPr>
        <w:t xml:space="preserve"> заасны дагуу зохиогчийн эрхэд хамаарах бүтээлийг ашигласны болон ашиглах эрхийн төлбөр;</w:t>
      </w:r>
    </w:p>
    <w:p w14:paraId="23AFFF3F" w14:textId="77777777" w:rsidR="00666038" w:rsidRPr="00D00C91" w:rsidRDefault="00666038" w:rsidP="00060373">
      <w:pPr>
        <w:spacing w:after="0" w:line="240" w:lineRule="auto"/>
        <w:ind w:firstLine="1440"/>
        <w:jc w:val="both"/>
        <w:rPr>
          <w:rFonts w:eastAsia="Times New Roman" w:cs="Arial"/>
          <w:bCs/>
          <w:szCs w:val="24"/>
          <w:lang w:val="mn-MN"/>
        </w:rPr>
      </w:pPr>
    </w:p>
    <w:p w14:paraId="31DFE35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9.2.2.Патентийн тухай хуульд</w:t>
      </w:r>
      <w:r w:rsidRPr="00D00C91">
        <w:rPr>
          <w:rStyle w:val="FootnoteReference"/>
          <w:rFonts w:eastAsia="Times New Roman" w:cs="Arial"/>
          <w:bCs/>
          <w:szCs w:val="24"/>
          <w:lang w:val="mn-MN"/>
        </w:rPr>
        <w:footnoteReference w:id="6"/>
      </w:r>
      <w:r w:rsidRPr="00D00C91">
        <w:rPr>
          <w:rFonts w:eastAsia="Times New Roman" w:cs="Arial"/>
          <w:bCs/>
          <w:szCs w:val="24"/>
          <w:lang w:val="mn-MN"/>
        </w:rPr>
        <w:t xml:space="preserve"> заасны дагуу шинэ бүтээл, бүтээгдэхүүн болон ашигтай загвар ашигласны болон ашиглах эрхийн төлбөр;</w:t>
      </w:r>
    </w:p>
    <w:p w14:paraId="75203C37" w14:textId="77777777" w:rsidR="00666038" w:rsidRPr="00D00C91" w:rsidRDefault="00666038" w:rsidP="00060373">
      <w:pPr>
        <w:spacing w:after="0" w:line="240" w:lineRule="auto"/>
        <w:ind w:firstLine="1440"/>
        <w:jc w:val="both"/>
        <w:rPr>
          <w:rFonts w:eastAsia="Times New Roman" w:cs="Arial"/>
          <w:bCs/>
          <w:szCs w:val="24"/>
          <w:lang w:val="mn-MN"/>
        </w:rPr>
      </w:pPr>
    </w:p>
    <w:p w14:paraId="70B3071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9.2.3.Барааны тэмдэг, газар зүйн заалтын тухай хуульд</w:t>
      </w:r>
      <w:r w:rsidRPr="00D00C91">
        <w:rPr>
          <w:rStyle w:val="FootnoteReference"/>
          <w:rFonts w:eastAsia="Times New Roman" w:cs="Arial"/>
          <w:bCs/>
          <w:szCs w:val="24"/>
          <w:lang w:val="mn-MN"/>
        </w:rPr>
        <w:footnoteReference w:id="7"/>
      </w:r>
      <w:r w:rsidRPr="00D00C91">
        <w:rPr>
          <w:rFonts w:eastAsia="Times New Roman" w:cs="Arial"/>
          <w:bCs/>
          <w:szCs w:val="24"/>
          <w:lang w:val="mn-MN"/>
        </w:rPr>
        <w:t xml:space="preserve"> заасны дагуу барааны тэмдэг ашигласны болон ашиглах эрхийн төлбөр; </w:t>
      </w:r>
    </w:p>
    <w:p w14:paraId="1F24A433" w14:textId="77777777" w:rsidR="00666038" w:rsidRPr="00D00C91" w:rsidRDefault="00666038" w:rsidP="00060373">
      <w:pPr>
        <w:spacing w:after="0" w:line="240" w:lineRule="auto"/>
        <w:ind w:firstLine="1440"/>
        <w:jc w:val="both"/>
        <w:rPr>
          <w:rFonts w:eastAsia="Times New Roman" w:cs="Arial"/>
          <w:bCs/>
          <w:szCs w:val="24"/>
          <w:lang w:val="mn-MN"/>
        </w:rPr>
      </w:pPr>
    </w:p>
    <w:p w14:paraId="5BBC0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9.2.4.Технологи дамжуулах тухай хуульд</w:t>
      </w:r>
      <w:r w:rsidRPr="00D00C91">
        <w:rPr>
          <w:rStyle w:val="FootnoteReference"/>
          <w:rFonts w:eastAsia="Times New Roman" w:cs="Arial"/>
          <w:bCs/>
          <w:szCs w:val="24"/>
          <w:lang w:val="mn-MN"/>
        </w:rPr>
        <w:footnoteReference w:id="8"/>
      </w:r>
      <w:r w:rsidRPr="00D00C91">
        <w:rPr>
          <w:rFonts w:eastAsia="Times New Roman" w:cs="Arial"/>
          <w:bCs/>
          <w:szCs w:val="24"/>
          <w:lang w:val="mn-MN"/>
        </w:rPr>
        <w:t xml:space="preserve"> заасны дагуу технологи дамжуулсны төлбөр; </w:t>
      </w:r>
    </w:p>
    <w:p w14:paraId="57B501DB" w14:textId="77777777" w:rsidR="00666038" w:rsidRPr="00D00C91" w:rsidRDefault="00666038" w:rsidP="00060373">
      <w:pPr>
        <w:spacing w:after="0" w:line="240" w:lineRule="auto"/>
        <w:ind w:firstLine="1440"/>
        <w:jc w:val="both"/>
        <w:rPr>
          <w:rFonts w:eastAsia="Times New Roman" w:cs="Arial"/>
          <w:bCs/>
          <w:szCs w:val="24"/>
          <w:lang w:val="mn-MN"/>
        </w:rPr>
      </w:pPr>
    </w:p>
    <w:p w14:paraId="561514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9.2.5.үйлдвэр, худалдаа, шинжлэх ухааны туршилттай холбоотой мэдээллийг ашигласны болон ашиглах эрхийн төлбөр; </w:t>
      </w:r>
    </w:p>
    <w:p w14:paraId="01B62E4C" w14:textId="77777777" w:rsidR="00666038" w:rsidRPr="00D00C91" w:rsidRDefault="00666038" w:rsidP="00060373">
      <w:pPr>
        <w:spacing w:after="0" w:line="240" w:lineRule="auto"/>
        <w:ind w:firstLine="1440"/>
        <w:jc w:val="both"/>
        <w:rPr>
          <w:rFonts w:eastAsia="Times New Roman" w:cs="Arial"/>
          <w:bCs/>
          <w:szCs w:val="24"/>
          <w:lang w:val="mn-MN"/>
        </w:rPr>
      </w:pPr>
    </w:p>
    <w:p w14:paraId="451ACDA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9.2.6.үйлдвэр, худалдаа, шинжлэх ухааны туршилтын тоног төхөөрөмжийг ашигласны болон ашиглах эрхийн төлбөр;</w:t>
      </w:r>
    </w:p>
    <w:p w14:paraId="305195A2" w14:textId="77777777" w:rsidR="00666038" w:rsidRPr="00D00C91" w:rsidRDefault="00666038" w:rsidP="00060373">
      <w:pPr>
        <w:spacing w:after="0" w:line="240" w:lineRule="auto"/>
        <w:ind w:firstLine="1440"/>
        <w:jc w:val="both"/>
        <w:rPr>
          <w:rFonts w:eastAsia="Times New Roman" w:cs="Arial"/>
          <w:bCs/>
          <w:szCs w:val="24"/>
          <w:lang w:val="mn-MN"/>
        </w:rPr>
      </w:pPr>
    </w:p>
    <w:p w14:paraId="44E637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9.2.7.энэ хуулийн 9.2.1, 9.2.2, 9.2.3, 9.2.4, 9.2.5, 9.2.6</w:t>
      </w:r>
      <w:r w:rsidRPr="00D00C91">
        <w:rPr>
          <w:rFonts w:eastAsia="Times New Roman" w:cs="Arial"/>
          <w:bCs/>
          <w:strike/>
          <w:szCs w:val="24"/>
          <w:lang w:val="mn-MN"/>
        </w:rPr>
        <w:t>-</w:t>
      </w:r>
      <w:r w:rsidRPr="00D00C91">
        <w:rPr>
          <w:rFonts w:eastAsia="Times New Roman" w:cs="Arial"/>
          <w:bCs/>
          <w:szCs w:val="24"/>
          <w:lang w:val="mn-MN"/>
        </w:rPr>
        <w:t>д заасантай адилтгах бусад эрх ашигласны болон ашиглах эрхийн төлбөр.</w:t>
      </w:r>
    </w:p>
    <w:p w14:paraId="4EE366F3" w14:textId="77777777" w:rsidR="00666038" w:rsidRPr="00D00C91" w:rsidRDefault="00666038" w:rsidP="00060373">
      <w:pPr>
        <w:spacing w:after="0" w:line="240" w:lineRule="auto"/>
        <w:ind w:firstLine="720"/>
        <w:jc w:val="both"/>
        <w:rPr>
          <w:rFonts w:eastAsia="Times New Roman" w:cs="Arial"/>
          <w:bCs/>
          <w:szCs w:val="24"/>
          <w:lang w:val="mn-MN"/>
        </w:rPr>
      </w:pPr>
    </w:p>
    <w:p w14:paraId="04F14F0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9.3.Энэ хуулийн 9.1.3-т заасан ногдол ашгийн орлогод хувьцаа эзэмшил, нөхөрлөлийн буюу хамтран ажиллах гэрээнээс олсон мөнгөн болон мөнгөн бус орлого, ашгийн хувь, Монгол Улсын хууль тогтоомжийн дагуу ногдол ашиг гэж үзэх бусад орлого хамаарна.</w:t>
      </w:r>
    </w:p>
    <w:p w14:paraId="38723FE0" w14:textId="77777777" w:rsidR="00666038" w:rsidRPr="00D00C91" w:rsidRDefault="00666038" w:rsidP="00060373">
      <w:pPr>
        <w:spacing w:after="0" w:line="240" w:lineRule="auto"/>
        <w:ind w:firstLine="720"/>
        <w:jc w:val="both"/>
        <w:rPr>
          <w:rFonts w:eastAsia="Times New Roman" w:cs="Arial"/>
          <w:bCs/>
          <w:szCs w:val="24"/>
          <w:lang w:val="mn-MN"/>
        </w:rPr>
      </w:pPr>
    </w:p>
    <w:p w14:paraId="120936EA" w14:textId="0B0DAB6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9.4.Энэ хуулийн 9.1.4-т заасан хүүгийн орлогод барьцаагаар баталгаажуулсан эсэх, зээлдэгчийн хөрөнгөд оролцох эрхтэй эсэхийг үл харгалзан бүх төрлийн өр, өглөг, харилцах болон хадгаламжийн данс, баталгаа, батлан даалт, зээл, зээллэг, бонд, өрийн хэрэгсэл болон тэдгээрийн урамшуулал зэрэгтэй шууд холбогдуулан зээлдэгчээс олгосон орлого, Монгол Улсын хууль тогтоомжийн дагуу хүүгийн орлого гэж үзэх бусад орлого хамаарна.</w:t>
      </w:r>
    </w:p>
    <w:p w14:paraId="068C6DE0" w14:textId="77777777" w:rsidR="00666038" w:rsidRPr="00D00C91" w:rsidRDefault="00666038" w:rsidP="00060373">
      <w:pPr>
        <w:spacing w:after="0" w:line="240" w:lineRule="auto"/>
        <w:ind w:firstLine="720"/>
        <w:jc w:val="both"/>
        <w:rPr>
          <w:rFonts w:eastAsia="Times New Roman" w:cs="Arial"/>
          <w:b/>
          <w:bCs/>
          <w:szCs w:val="24"/>
          <w:lang w:val="mn-MN"/>
        </w:rPr>
      </w:pPr>
    </w:p>
    <w:p w14:paraId="545FED0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10 дугаар зүйл.Хөрөнгө борлуулсан, шилжүүлсний орлого</w:t>
      </w:r>
    </w:p>
    <w:p w14:paraId="7F164B9C" w14:textId="77777777" w:rsidR="00666038" w:rsidRPr="00D00C91" w:rsidRDefault="00666038" w:rsidP="00060373">
      <w:pPr>
        <w:spacing w:after="0" w:line="240" w:lineRule="auto"/>
        <w:ind w:firstLine="720"/>
        <w:jc w:val="both"/>
        <w:rPr>
          <w:rFonts w:eastAsia="Times New Roman" w:cs="Arial"/>
          <w:bCs/>
          <w:szCs w:val="24"/>
          <w:lang w:val="mn-MN"/>
        </w:rPr>
      </w:pPr>
    </w:p>
    <w:p w14:paraId="155FA6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10.1.Хөрөнгө борлуулсан, шилжүүлсний орлогод дараах орлого хамаарна:</w:t>
      </w:r>
    </w:p>
    <w:p w14:paraId="11907A06" w14:textId="77777777" w:rsidR="00666038" w:rsidRPr="00D00C91" w:rsidRDefault="00666038" w:rsidP="00060373">
      <w:pPr>
        <w:spacing w:after="0" w:line="240" w:lineRule="auto"/>
        <w:ind w:firstLine="1440"/>
        <w:jc w:val="both"/>
        <w:rPr>
          <w:rFonts w:eastAsia="Times New Roman" w:cs="Arial"/>
          <w:bCs/>
          <w:szCs w:val="24"/>
          <w:lang w:val="mn-MN"/>
        </w:rPr>
      </w:pPr>
    </w:p>
    <w:p w14:paraId="6EA5EB9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10.1.1.үл хөдлөх эд хөрөнгө борлуулсны орлого;</w:t>
      </w:r>
    </w:p>
    <w:p w14:paraId="6E4B7DD4" w14:textId="3CF505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10.1.2.төрийн байгууллагаас олгосон эрх борлуулсан, шилжүүлсний орлого;</w:t>
      </w:r>
    </w:p>
    <w:p w14:paraId="1EDD3D2D" w14:textId="77777777" w:rsidR="00E9714D" w:rsidRPr="00D00C91" w:rsidRDefault="00E9714D" w:rsidP="00060373">
      <w:pPr>
        <w:spacing w:after="0" w:line="240" w:lineRule="auto"/>
        <w:ind w:firstLine="1440"/>
        <w:jc w:val="both"/>
        <w:rPr>
          <w:rFonts w:eastAsia="Times New Roman" w:cs="Arial"/>
          <w:bCs/>
          <w:szCs w:val="24"/>
          <w:lang w:val="mn-MN"/>
        </w:rPr>
      </w:pPr>
    </w:p>
    <w:p w14:paraId="612731F6" w14:textId="5A33E16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10.1.3.хувьцаа, үнэт цаас, санхүүгийн бусад хэрэгсэл борлуулсны орлого;</w:t>
      </w:r>
    </w:p>
    <w:p w14:paraId="135BDA3B" w14:textId="77777777" w:rsidR="00E9714D" w:rsidRPr="00D00C91" w:rsidRDefault="00E9714D" w:rsidP="00060373">
      <w:pPr>
        <w:spacing w:after="0" w:line="240" w:lineRule="auto"/>
        <w:ind w:firstLine="1440"/>
        <w:jc w:val="both"/>
        <w:rPr>
          <w:rFonts w:eastAsia="Times New Roman" w:cs="Arial"/>
          <w:bCs/>
          <w:szCs w:val="24"/>
          <w:lang w:val="mn-MN"/>
        </w:rPr>
      </w:pPr>
    </w:p>
    <w:p w14:paraId="37B4A5A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10.1.4.энэ хуулийн 10.1.2, 10.1.3-т зааснаас бусад биет бус хөрөнгө болон хөдлөх эд хөрөнгө борлуулсны орлого.</w:t>
      </w:r>
    </w:p>
    <w:p w14:paraId="2842BD40" w14:textId="77777777" w:rsidR="00666038" w:rsidRPr="00D00C91" w:rsidRDefault="00666038" w:rsidP="00060373">
      <w:pPr>
        <w:spacing w:after="0" w:line="240" w:lineRule="auto"/>
        <w:ind w:firstLine="720"/>
        <w:jc w:val="both"/>
        <w:rPr>
          <w:rFonts w:eastAsia="Times New Roman" w:cs="Arial"/>
          <w:bCs/>
          <w:szCs w:val="24"/>
          <w:lang w:val="mn-MN"/>
        </w:rPr>
      </w:pPr>
    </w:p>
    <w:p w14:paraId="2362F6B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10.2.Энэ хуулийн 10.1.</w:t>
      </w:r>
      <w:r w:rsidRPr="00D00C91">
        <w:rPr>
          <w:rFonts w:eastAsia="Times New Roman" w:cs="Arial"/>
          <w:bCs/>
          <w:strike/>
          <w:szCs w:val="24"/>
          <w:lang w:val="mn-MN"/>
        </w:rPr>
        <w:t>4</w:t>
      </w:r>
      <w:r w:rsidRPr="00D00C91">
        <w:rPr>
          <w:rFonts w:eastAsia="Times New Roman" w:cs="Arial"/>
          <w:bCs/>
          <w:szCs w:val="24"/>
          <w:lang w:val="mn-MN"/>
        </w:rPr>
        <w:t>-т заасан биет бус хөрөнгө борлуулсны орлогод энэ хуулийн 10.1.2, 10.1.3-т зааснаас бусад биет бус хөрөнгө өмчлөх, ашиглах, эзэмших эрхээ бусдад борлуулсан, шилжүүлснээс олсон орлого хамаарна.</w:t>
      </w:r>
    </w:p>
    <w:p w14:paraId="269FF312" w14:textId="77777777" w:rsidR="00666038" w:rsidRPr="00D00C91" w:rsidRDefault="00666038" w:rsidP="00060373">
      <w:pPr>
        <w:spacing w:after="0" w:line="240" w:lineRule="auto"/>
        <w:jc w:val="both"/>
        <w:rPr>
          <w:rFonts w:eastAsia="Times New Roman" w:cs="Arial"/>
          <w:b/>
          <w:bCs/>
          <w:szCs w:val="24"/>
          <w:lang w:val="mn-MN"/>
        </w:rPr>
      </w:pPr>
    </w:p>
    <w:p w14:paraId="613CC78A"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11 дүгээр зүйл.Бусад орлого</w:t>
      </w:r>
    </w:p>
    <w:p w14:paraId="73BFD657" w14:textId="77777777" w:rsidR="00666038" w:rsidRPr="00D00C91" w:rsidRDefault="00666038" w:rsidP="00060373">
      <w:pPr>
        <w:spacing w:after="0" w:line="240" w:lineRule="auto"/>
        <w:ind w:firstLine="720"/>
        <w:jc w:val="both"/>
        <w:rPr>
          <w:rFonts w:eastAsia="Times New Roman" w:cs="Arial"/>
          <w:bCs/>
          <w:szCs w:val="24"/>
          <w:lang w:val="mn-MN"/>
        </w:rPr>
      </w:pPr>
    </w:p>
    <w:p w14:paraId="218EC65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11.1.Энэ хуулийн 7.4.4-т заасан орлогод дараах орлогыг хамааруулна:</w:t>
      </w:r>
    </w:p>
    <w:p w14:paraId="7D5AA487" w14:textId="77777777" w:rsidR="00666038" w:rsidRPr="00D00C91" w:rsidRDefault="00666038" w:rsidP="00060373">
      <w:pPr>
        <w:spacing w:after="0" w:line="240" w:lineRule="auto"/>
        <w:ind w:firstLine="1440"/>
        <w:jc w:val="both"/>
        <w:rPr>
          <w:rFonts w:eastAsia="Times New Roman" w:cs="Arial"/>
          <w:bCs/>
          <w:szCs w:val="24"/>
          <w:lang w:val="mn-MN"/>
        </w:rPr>
      </w:pPr>
    </w:p>
    <w:p w14:paraId="1966DB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11.1.1.гэрээгээр хүлээсэн үүргээ биелүүлээгүй этгээдээс авсан хүү, анз /торгууль, алданги/, учирсан хохирлын улмаас авсан нөхөн төлбөр;</w:t>
      </w:r>
    </w:p>
    <w:p w14:paraId="19FE00A2" w14:textId="77777777" w:rsidR="00666038" w:rsidRPr="00D00C91" w:rsidRDefault="00666038" w:rsidP="00060373">
      <w:pPr>
        <w:spacing w:after="0" w:line="240" w:lineRule="auto"/>
        <w:ind w:firstLine="1440"/>
        <w:jc w:val="both"/>
        <w:rPr>
          <w:rFonts w:eastAsia="Times New Roman" w:cs="Arial"/>
          <w:bCs/>
          <w:szCs w:val="24"/>
          <w:lang w:val="mn-MN"/>
        </w:rPr>
      </w:pPr>
    </w:p>
    <w:p w14:paraId="406AF44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11.1.2.төлбөрт таавар, бооцоот тоглоом, эд мөнгөний хонжворт сугалаанаас хожсон орлого;</w:t>
      </w:r>
    </w:p>
    <w:p w14:paraId="622964A9" w14:textId="77777777" w:rsidR="00666038" w:rsidRPr="00D00C91" w:rsidRDefault="00666038" w:rsidP="00060373">
      <w:pPr>
        <w:spacing w:after="0" w:line="240" w:lineRule="auto"/>
        <w:ind w:firstLine="1440"/>
        <w:jc w:val="both"/>
        <w:rPr>
          <w:rFonts w:eastAsia="Times New Roman" w:cs="Arial"/>
          <w:bCs/>
          <w:szCs w:val="24"/>
          <w:lang w:val="mn-MN"/>
        </w:rPr>
      </w:pPr>
    </w:p>
    <w:p w14:paraId="69079B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11.1.3.тухайн татварын жилд төлөөний газраас өөрийн толгой компанид шилжүүлсэн ашиг;</w:t>
      </w:r>
    </w:p>
    <w:p w14:paraId="63EC5ED1" w14:textId="77777777" w:rsidR="00666038" w:rsidRPr="00D00C91" w:rsidRDefault="00666038" w:rsidP="00060373">
      <w:pPr>
        <w:spacing w:after="0" w:line="240" w:lineRule="auto"/>
        <w:ind w:firstLine="1440"/>
        <w:jc w:val="both"/>
        <w:rPr>
          <w:rFonts w:eastAsia="Times New Roman" w:cs="Arial"/>
          <w:bCs/>
          <w:szCs w:val="24"/>
          <w:lang w:val="mn-MN"/>
        </w:rPr>
      </w:pPr>
    </w:p>
    <w:p w14:paraId="7DFE546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11.1.4.гадаад валютын ханшийн зөрүүгийн бодит орлого;</w:t>
      </w:r>
    </w:p>
    <w:p w14:paraId="20F8395A" w14:textId="18B73F7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11.1.5.Байгаль орчинд нөлөөлөх байдлын үнэлгээний тухай хуулийн</w:t>
      </w:r>
      <w:r w:rsidRPr="00D00C91">
        <w:rPr>
          <w:rStyle w:val="FootnoteReference"/>
          <w:rFonts w:eastAsia="Times New Roman" w:cs="Arial"/>
          <w:bCs/>
          <w:szCs w:val="24"/>
          <w:lang w:val="mn-MN"/>
        </w:rPr>
        <w:footnoteReference w:id="9"/>
      </w:r>
      <w:r w:rsidRPr="00D00C91">
        <w:rPr>
          <w:rFonts w:eastAsia="Times New Roman" w:cs="Arial"/>
          <w:bCs/>
          <w:szCs w:val="24"/>
          <w:lang w:val="mn-MN"/>
        </w:rPr>
        <w:t xml:space="preserve"> 9.11, Газрын тосны тухай хуулийн 11.1.4, 12.5-д заасны дагуу буцаан олгосон мөнгөн хөрөнгө;</w:t>
      </w:r>
    </w:p>
    <w:p w14:paraId="490ABBF4" w14:textId="77777777" w:rsidR="00D92E2F" w:rsidRPr="00D00C91" w:rsidRDefault="00D92E2F" w:rsidP="00060373">
      <w:pPr>
        <w:spacing w:after="0" w:line="240" w:lineRule="auto"/>
        <w:ind w:firstLine="1440"/>
        <w:jc w:val="both"/>
        <w:rPr>
          <w:rFonts w:eastAsia="Times New Roman" w:cs="Arial"/>
          <w:bCs/>
          <w:szCs w:val="24"/>
          <w:lang w:val="mn-MN"/>
        </w:rPr>
      </w:pPr>
    </w:p>
    <w:p w14:paraId="0403CB6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11.1.6.даатгалын нөхөн төлбөр.</w:t>
      </w:r>
    </w:p>
    <w:p w14:paraId="209EC785" w14:textId="77777777" w:rsidR="00666038" w:rsidRPr="00D00C91" w:rsidRDefault="00666038" w:rsidP="00060373">
      <w:pPr>
        <w:spacing w:after="0" w:line="240" w:lineRule="auto"/>
        <w:ind w:firstLine="720"/>
        <w:jc w:val="both"/>
        <w:rPr>
          <w:rFonts w:eastAsia="Times New Roman" w:cs="Arial"/>
          <w:b/>
          <w:bCs/>
          <w:szCs w:val="24"/>
          <w:lang w:val="mn-MN"/>
        </w:rPr>
      </w:pPr>
    </w:p>
    <w:p w14:paraId="06590D64"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12 дугаар зүйл.Албан татвар ногдох орлогыг хүлээн зөвшөөрөх</w:t>
      </w:r>
    </w:p>
    <w:p w14:paraId="2163612A" w14:textId="77777777" w:rsidR="00666038" w:rsidRPr="00D00C91" w:rsidRDefault="00666038" w:rsidP="00060373">
      <w:pPr>
        <w:spacing w:after="0" w:line="240" w:lineRule="auto"/>
        <w:ind w:firstLine="720"/>
        <w:jc w:val="both"/>
        <w:rPr>
          <w:rFonts w:eastAsia="Times New Roman" w:cs="Arial"/>
          <w:bCs/>
          <w:szCs w:val="24"/>
          <w:lang w:val="mn-MN"/>
        </w:rPr>
      </w:pPr>
    </w:p>
    <w:p w14:paraId="7C9345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12.1.Албан татвар төлөгч дараах нөхцөлд орлогыг хүлээн зөвшөөрнө:</w:t>
      </w:r>
    </w:p>
    <w:p w14:paraId="38E5BBC5" w14:textId="77777777" w:rsidR="00666038" w:rsidRPr="00D00C91" w:rsidRDefault="00666038" w:rsidP="00060373">
      <w:pPr>
        <w:spacing w:after="0" w:line="240" w:lineRule="auto"/>
        <w:ind w:firstLine="1440"/>
        <w:jc w:val="both"/>
        <w:rPr>
          <w:rFonts w:eastAsia="Times New Roman" w:cs="Arial"/>
          <w:bCs/>
          <w:szCs w:val="24"/>
          <w:lang w:val="mn-MN"/>
        </w:rPr>
      </w:pPr>
    </w:p>
    <w:p w14:paraId="6061430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12.1.1.барааг илгээсэн, эсхүл ачуулснаар;</w:t>
      </w:r>
    </w:p>
    <w:p w14:paraId="0E54D11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12.1.2.ажлыг гүйцэтгэлийн хувиар;</w:t>
      </w:r>
    </w:p>
    <w:p w14:paraId="66E7052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12.1.3.үйлчилгээний орлогыг хүлээж авсан, эсхүл гэрээ, хэлцэлд заасан нөхцөлийг хангаснаар;</w:t>
      </w:r>
    </w:p>
    <w:p w14:paraId="47BD64D0" w14:textId="77777777" w:rsidR="00666038" w:rsidRPr="00D00C91" w:rsidRDefault="00666038" w:rsidP="00060373">
      <w:pPr>
        <w:spacing w:after="0" w:line="240" w:lineRule="auto"/>
        <w:ind w:firstLine="1440"/>
        <w:jc w:val="both"/>
        <w:rPr>
          <w:rFonts w:eastAsia="Times New Roman" w:cs="Arial"/>
          <w:bCs/>
          <w:szCs w:val="24"/>
          <w:lang w:val="mn-MN"/>
        </w:rPr>
      </w:pPr>
    </w:p>
    <w:p w14:paraId="47D1498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12.1.4.бусад орлогыг бодитоор хэрэгжсэн, орлого орсон тухай бүр.</w:t>
      </w:r>
    </w:p>
    <w:p w14:paraId="42FE3182" w14:textId="77777777" w:rsidR="00666038" w:rsidRPr="00D00C91" w:rsidRDefault="00666038" w:rsidP="00060373">
      <w:pPr>
        <w:spacing w:after="0" w:line="240" w:lineRule="auto"/>
        <w:ind w:firstLine="720"/>
        <w:jc w:val="both"/>
        <w:rPr>
          <w:rFonts w:eastAsia="Times New Roman" w:cs="Arial"/>
          <w:bCs/>
          <w:szCs w:val="24"/>
          <w:lang w:val="mn-MN"/>
        </w:rPr>
      </w:pPr>
    </w:p>
    <w:p w14:paraId="2CBE18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12.2.Албан татвар төлөгч бараа, ажил, үйлчилгээ солилцсон тохиолдолд бараа, ажил, үйлчилгээг хүлээн авсан өдрөөр албан татвар ногдох орлогыг хүлээн зөвшөөрнө.</w:t>
      </w:r>
    </w:p>
    <w:p w14:paraId="13CF07A1" w14:textId="77777777" w:rsidR="00666038" w:rsidRPr="00D00C91" w:rsidRDefault="00666038" w:rsidP="00060373">
      <w:pPr>
        <w:spacing w:after="0" w:line="240" w:lineRule="auto"/>
        <w:jc w:val="both"/>
        <w:rPr>
          <w:rFonts w:eastAsia="Times New Roman" w:cs="Arial"/>
          <w:bCs/>
          <w:szCs w:val="24"/>
          <w:lang w:val="mn-MN"/>
        </w:rPr>
      </w:pPr>
    </w:p>
    <w:p w14:paraId="0864629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ГУРАВДУГААР БҮЛЭГ</w:t>
      </w:r>
    </w:p>
    <w:p w14:paraId="0E25F533"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НОГДОХ ОРЛОГООС ХАСАГДАХ ЗАРДАЛ </w:t>
      </w:r>
    </w:p>
    <w:p w14:paraId="613C528F" w14:textId="77777777" w:rsidR="00666038" w:rsidRPr="00D00C91" w:rsidRDefault="00666038" w:rsidP="00060373">
      <w:pPr>
        <w:spacing w:after="0" w:line="240" w:lineRule="auto"/>
        <w:jc w:val="center"/>
        <w:rPr>
          <w:rFonts w:eastAsia="Times New Roman" w:cs="Arial"/>
          <w:b/>
          <w:bCs/>
          <w:szCs w:val="24"/>
          <w:lang w:val="mn-MN"/>
        </w:rPr>
      </w:pPr>
    </w:p>
    <w:p w14:paraId="62381828" w14:textId="77777777" w:rsidR="00666038" w:rsidRPr="00D00C91" w:rsidRDefault="00666038" w:rsidP="00060373">
      <w:pPr>
        <w:spacing w:after="0" w:line="240" w:lineRule="auto"/>
        <w:ind w:firstLine="720"/>
        <w:rPr>
          <w:rFonts w:eastAsia="Times New Roman" w:cs="Arial"/>
          <w:b/>
          <w:bCs/>
          <w:szCs w:val="24"/>
          <w:lang w:val="mn-MN"/>
        </w:rPr>
      </w:pPr>
      <w:r w:rsidRPr="00D00C91">
        <w:rPr>
          <w:rFonts w:eastAsia="Times New Roman" w:cs="Arial"/>
          <w:b/>
          <w:bCs/>
          <w:szCs w:val="24"/>
          <w:lang w:val="mn-MN"/>
        </w:rPr>
        <w:t xml:space="preserve">13 дугаар зүйл.Албан татвар ногдох орлогоос хасагдах </w:t>
      </w:r>
    </w:p>
    <w:p w14:paraId="1D03991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   зардалд тавигдах шаардлага</w:t>
      </w:r>
    </w:p>
    <w:p w14:paraId="2E13CF2F" w14:textId="77777777" w:rsidR="00666038" w:rsidRPr="00D00C91" w:rsidRDefault="00666038" w:rsidP="00060373">
      <w:pPr>
        <w:spacing w:after="0" w:line="240" w:lineRule="auto"/>
        <w:ind w:firstLine="720"/>
        <w:jc w:val="both"/>
        <w:rPr>
          <w:rFonts w:eastAsia="Times New Roman" w:cs="Arial"/>
          <w:b/>
          <w:bCs/>
          <w:szCs w:val="24"/>
          <w:lang w:val="mn-MN"/>
        </w:rPr>
      </w:pPr>
    </w:p>
    <w:p w14:paraId="490005C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13.1.Дараах нөхцөлийг нэгэн зэрэг хангасан зардлыг албан татвар ногдох орлогоос хасаж тооцно:</w:t>
      </w:r>
    </w:p>
    <w:p w14:paraId="20EA9CFB" w14:textId="77777777" w:rsidR="00666038" w:rsidRPr="00D00C91" w:rsidRDefault="00666038" w:rsidP="00060373">
      <w:pPr>
        <w:spacing w:after="0" w:line="240" w:lineRule="auto"/>
        <w:ind w:firstLine="1440"/>
        <w:jc w:val="both"/>
        <w:rPr>
          <w:rFonts w:eastAsia="Times New Roman" w:cs="Arial"/>
          <w:bCs/>
          <w:szCs w:val="24"/>
          <w:lang w:val="mn-MN"/>
        </w:rPr>
      </w:pPr>
    </w:p>
    <w:p w14:paraId="6394FC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13.1.1.тухайн татварын тайлант хугацаанд хамаарсан байх;</w:t>
      </w:r>
    </w:p>
    <w:p w14:paraId="6596B21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13.1.2.албан татвар төлөгчийн албан татвар ногдох орлого олох үйл ажиллагаатай шууд холбогдон гарсан байх;</w:t>
      </w:r>
    </w:p>
    <w:p w14:paraId="613B6370" w14:textId="77777777" w:rsidR="00666038" w:rsidRPr="00D00C91" w:rsidRDefault="00666038" w:rsidP="00060373">
      <w:pPr>
        <w:spacing w:after="0" w:line="240" w:lineRule="auto"/>
        <w:ind w:firstLine="1440"/>
        <w:jc w:val="both"/>
        <w:rPr>
          <w:rFonts w:eastAsia="Times New Roman" w:cs="Arial"/>
          <w:bCs/>
          <w:szCs w:val="24"/>
          <w:lang w:val="mn-MN"/>
        </w:rPr>
      </w:pPr>
    </w:p>
    <w:p w14:paraId="3E62B14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13.1.3.зардал бодитой гарсан бөгөөд Нягтлан бодох бүртгэлийн тухай хуулийн</w:t>
      </w:r>
      <w:r w:rsidRPr="00D00C91">
        <w:rPr>
          <w:rStyle w:val="FootnoteReference"/>
          <w:rFonts w:eastAsia="Times New Roman" w:cs="Arial"/>
          <w:bCs/>
          <w:szCs w:val="24"/>
          <w:lang w:val="mn-MN"/>
        </w:rPr>
        <w:footnoteReference w:id="10"/>
      </w:r>
      <w:r w:rsidRPr="00D00C91">
        <w:rPr>
          <w:rFonts w:eastAsia="Times New Roman" w:cs="Arial"/>
          <w:bCs/>
          <w:szCs w:val="24"/>
          <w:lang w:val="mn-MN"/>
        </w:rPr>
        <w:t xml:space="preserve"> 13 дугаар зүйлд заасан баримт болон холбогдох бүртгэлээр баталгаажсан байх;</w:t>
      </w:r>
    </w:p>
    <w:p w14:paraId="6B37D8B7" w14:textId="77777777" w:rsidR="00666038" w:rsidRPr="00D00C91" w:rsidRDefault="00666038" w:rsidP="00060373">
      <w:pPr>
        <w:spacing w:after="0" w:line="240" w:lineRule="auto"/>
        <w:ind w:firstLine="1440"/>
        <w:jc w:val="both"/>
        <w:rPr>
          <w:rFonts w:eastAsia="Times New Roman" w:cs="Arial"/>
          <w:bCs/>
          <w:szCs w:val="24"/>
          <w:lang w:val="mn-MN"/>
        </w:rPr>
      </w:pPr>
    </w:p>
    <w:p w14:paraId="5881E23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13.1.4.доор дурдсан бараа, ажил, үйлчилгээний зардал Татварын ерөнхий хуулийн 28.5-д заасан дахин давтагдашгүй дугаар бүхий төлбөрийн баримт, импортын бараанд татвар ногдуулж, гаалийн байгууллагад төлсөн тухай баримтаар баталгаажсан байх:</w:t>
      </w:r>
    </w:p>
    <w:p w14:paraId="09D003AB" w14:textId="77777777" w:rsidR="00666038" w:rsidRPr="00D00C91" w:rsidRDefault="00666038" w:rsidP="00060373">
      <w:pPr>
        <w:spacing w:after="0" w:line="240" w:lineRule="auto"/>
        <w:ind w:firstLine="2160"/>
        <w:jc w:val="both"/>
        <w:rPr>
          <w:rFonts w:eastAsia="Times New Roman" w:cs="Arial"/>
          <w:bCs/>
          <w:szCs w:val="24"/>
          <w:lang w:val="mn-MN"/>
        </w:rPr>
      </w:pPr>
    </w:p>
    <w:p w14:paraId="0C2966A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13.1.4.а.энэ хуулийн 5.5.2-т зааснаас бусад албан татвар төлөгчийн үзүүлсэн ажил, үйлчилгээний зардал;</w:t>
      </w:r>
    </w:p>
    <w:p w14:paraId="2B52E81C" w14:textId="77777777" w:rsidR="00666038" w:rsidRPr="00D00C91" w:rsidRDefault="00666038" w:rsidP="00060373">
      <w:pPr>
        <w:spacing w:after="0" w:line="240" w:lineRule="auto"/>
        <w:ind w:firstLine="2160"/>
        <w:jc w:val="both"/>
        <w:rPr>
          <w:rFonts w:eastAsia="Times New Roman" w:cs="Arial"/>
          <w:bCs/>
          <w:szCs w:val="24"/>
          <w:lang w:val="mn-MN"/>
        </w:rPr>
      </w:pPr>
    </w:p>
    <w:p w14:paraId="269F47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13.1.4.б.хөдлөх болон үл хөдлөх эд хөрөнгө, биет бус хөрөнгө худалдан авахтай холбогдон гарах зардал.</w:t>
      </w:r>
    </w:p>
    <w:p w14:paraId="47923DD7" w14:textId="77777777" w:rsidR="00666038" w:rsidRPr="00D00C91" w:rsidRDefault="00666038" w:rsidP="00060373">
      <w:pPr>
        <w:spacing w:after="0" w:line="240" w:lineRule="auto"/>
        <w:ind w:firstLine="1440"/>
        <w:jc w:val="both"/>
        <w:rPr>
          <w:rFonts w:eastAsia="Times New Roman" w:cs="Arial"/>
          <w:bCs/>
          <w:szCs w:val="24"/>
          <w:lang w:val="mn-MN"/>
        </w:rPr>
      </w:pPr>
    </w:p>
    <w:p w14:paraId="505B4E0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13.1.5.зардлыг тухайн үйл ажиллагаа эрхэлж байгаа албан татвар төлөгч төлсөн, эсхүл төлөхөөр тайлагнасан байх.</w:t>
      </w:r>
    </w:p>
    <w:p w14:paraId="59CE269B" w14:textId="77777777" w:rsidR="00666038" w:rsidRPr="00D00C91" w:rsidRDefault="00666038" w:rsidP="00060373">
      <w:pPr>
        <w:spacing w:after="0" w:line="240" w:lineRule="auto"/>
        <w:ind w:firstLine="720"/>
        <w:jc w:val="both"/>
        <w:rPr>
          <w:rFonts w:eastAsia="Times New Roman" w:cs="Arial"/>
          <w:bCs/>
          <w:szCs w:val="24"/>
          <w:lang w:val="mn-MN"/>
        </w:rPr>
      </w:pPr>
    </w:p>
    <w:p w14:paraId="54ABF900" w14:textId="3BD965EB"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13.2.Энэ хуулийн 13.1-д заасан нөхцөлийг хангасан зардлыг доор дурдсан хязгаар, нөхцөлтэйг</w:t>
      </w:r>
      <w:r w:rsidR="00E9714D" w:rsidRPr="00D00C91">
        <w:rPr>
          <w:rFonts w:eastAsia="Times New Roman" w:cs="Arial"/>
          <w:bCs/>
          <w:szCs w:val="24"/>
          <w:lang w:val="mn-MN"/>
        </w:rPr>
        <w:t>өө</w:t>
      </w:r>
      <w:r w:rsidRPr="00D00C91">
        <w:rPr>
          <w:rFonts w:eastAsia="Times New Roman" w:cs="Arial"/>
          <w:bCs/>
          <w:szCs w:val="24"/>
          <w:lang w:val="mn-MN"/>
        </w:rPr>
        <w:t>р албан татвар ногдох орлогоос хасна:</w:t>
      </w:r>
    </w:p>
    <w:p w14:paraId="1E27BFE4" w14:textId="77777777" w:rsidR="00D92E2F" w:rsidRPr="00D00C91" w:rsidRDefault="00D92E2F" w:rsidP="00060373">
      <w:pPr>
        <w:spacing w:after="0" w:line="240" w:lineRule="auto"/>
        <w:ind w:firstLine="720"/>
        <w:jc w:val="both"/>
        <w:rPr>
          <w:rFonts w:eastAsia="Times New Roman" w:cs="Arial"/>
          <w:bCs/>
          <w:szCs w:val="24"/>
          <w:lang w:val="mn-MN"/>
        </w:rPr>
      </w:pPr>
    </w:p>
    <w:p w14:paraId="10FD535D" w14:textId="19903B4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13.2.1.албан татвар, төлбөр, хураамж нь төсөвт төлөхөөр тайлагнасан байх;</w:t>
      </w:r>
    </w:p>
    <w:p w14:paraId="4D3FE47F" w14:textId="77777777" w:rsidR="00E9714D" w:rsidRPr="00D00C91" w:rsidRDefault="00E9714D" w:rsidP="00060373">
      <w:pPr>
        <w:spacing w:after="0" w:line="240" w:lineRule="auto"/>
        <w:ind w:firstLine="1440"/>
        <w:jc w:val="both"/>
        <w:rPr>
          <w:rFonts w:eastAsia="Times New Roman" w:cs="Arial"/>
          <w:bCs/>
          <w:szCs w:val="24"/>
          <w:lang w:val="mn-MN"/>
        </w:rPr>
      </w:pPr>
    </w:p>
    <w:p w14:paraId="3605D144" w14:textId="77777777" w:rsidR="00666038" w:rsidRPr="00D00C91" w:rsidRDefault="00666038" w:rsidP="00060373">
      <w:pPr>
        <w:spacing w:after="0" w:line="240" w:lineRule="auto"/>
        <w:ind w:firstLine="1440"/>
        <w:jc w:val="both"/>
        <w:rPr>
          <w:rFonts w:eastAsia="Times New Roman" w:cs="Arial"/>
          <w:bCs/>
          <w:szCs w:val="24"/>
          <w:lang w:val="mn-MN"/>
        </w:rPr>
      </w:pPr>
      <w:bookmarkStart w:id="0" w:name="_Hlk527043677"/>
      <w:r w:rsidRPr="00D00C91">
        <w:rPr>
          <w:rFonts w:eastAsia="Times New Roman" w:cs="Arial"/>
          <w:bCs/>
          <w:szCs w:val="24"/>
          <w:lang w:val="mn-MN"/>
        </w:rPr>
        <w:t>13.2.2.албан томилолтын зардал нь төрийн албан хаагчдын албан томилолтын зардлыг хоёр дахин нэмэгдүүлснээс хэтрэхгүй байх;</w:t>
      </w:r>
    </w:p>
    <w:p w14:paraId="1839F0A7" w14:textId="77777777" w:rsidR="00666038" w:rsidRPr="00D00C91" w:rsidRDefault="00666038" w:rsidP="00060373">
      <w:pPr>
        <w:spacing w:after="0" w:line="240" w:lineRule="auto"/>
        <w:ind w:firstLine="1440"/>
        <w:jc w:val="both"/>
        <w:rPr>
          <w:rFonts w:eastAsia="Times New Roman" w:cs="Arial"/>
          <w:bCs/>
          <w:szCs w:val="24"/>
          <w:lang w:val="mn-MN"/>
        </w:rPr>
      </w:pPr>
    </w:p>
    <w:bookmarkEnd w:id="0"/>
    <w:p w14:paraId="01D1ED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13.2.3.банк, банк бус санхүүгийн байгууллагын зээл төлөгдөхөд учирч болзошгүй алдагдлаас хамгаалах санд төвлөрүүлсэн хөрөнгөд хэвийн зээлийн үлдэгдэлд байгуулсан сангийн хөрөнгө хамаарахгүй байх;</w:t>
      </w:r>
    </w:p>
    <w:p w14:paraId="6D807A11" w14:textId="77777777" w:rsidR="00666038" w:rsidRPr="00D00C91" w:rsidRDefault="00666038" w:rsidP="00060373">
      <w:pPr>
        <w:spacing w:after="0" w:line="240" w:lineRule="auto"/>
        <w:ind w:firstLine="1440"/>
        <w:jc w:val="both"/>
        <w:rPr>
          <w:rFonts w:eastAsia="Times New Roman" w:cs="Arial"/>
          <w:bCs/>
          <w:szCs w:val="24"/>
          <w:lang w:val="mn-MN"/>
        </w:rPr>
      </w:pPr>
    </w:p>
    <w:p w14:paraId="74D7D6A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13.2.4.Гамшгаас хамгаалах тухай хуульд</w:t>
      </w:r>
      <w:r w:rsidRPr="00D00C91">
        <w:rPr>
          <w:rStyle w:val="FootnoteReference"/>
          <w:rFonts w:eastAsia="Times New Roman" w:cs="Arial"/>
          <w:bCs/>
          <w:szCs w:val="24"/>
          <w:lang w:val="mn-MN"/>
        </w:rPr>
        <w:footnoteReference w:id="11"/>
      </w:r>
      <w:r w:rsidRPr="00D00C91">
        <w:rPr>
          <w:rFonts w:eastAsia="Times New Roman" w:cs="Arial"/>
          <w:bCs/>
          <w:szCs w:val="24"/>
          <w:lang w:val="mn-MN"/>
        </w:rPr>
        <w:t xml:space="preserve"> заасны дагуу гамшгийн улмаас учирсан хохирлыг арилгахад гарсан зардал нь холбогдох байгууллагын дүгнэлтээр баталгаажсан байх;</w:t>
      </w:r>
    </w:p>
    <w:p w14:paraId="17530550" w14:textId="77777777" w:rsidR="00666038" w:rsidRPr="00D00C91" w:rsidRDefault="00666038" w:rsidP="00060373">
      <w:pPr>
        <w:spacing w:after="0" w:line="240" w:lineRule="auto"/>
        <w:ind w:firstLine="1440"/>
        <w:jc w:val="both"/>
        <w:rPr>
          <w:rFonts w:eastAsia="Times New Roman" w:cs="Arial"/>
          <w:bCs/>
          <w:szCs w:val="24"/>
          <w:lang w:val="mn-MN"/>
        </w:rPr>
      </w:pPr>
    </w:p>
    <w:p w14:paraId="66FF8189" w14:textId="6364F86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13.2.5.ёслол хүндэтгэлийн арга хэмжээний зардал нь тухайн татварын жилд Хөдөлмөрийн тухай хуульд</w:t>
      </w:r>
      <w:r w:rsidRPr="00D00C91">
        <w:rPr>
          <w:rStyle w:val="FootnoteReference"/>
          <w:rFonts w:eastAsia="Times New Roman" w:cs="Arial"/>
          <w:bCs/>
          <w:szCs w:val="24"/>
          <w:lang w:val="mn-MN"/>
        </w:rPr>
        <w:footnoteReference w:id="12"/>
      </w:r>
      <w:r w:rsidRPr="00D00C91">
        <w:rPr>
          <w:rFonts w:eastAsia="Times New Roman" w:cs="Arial"/>
          <w:bCs/>
          <w:szCs w:val="24"/>
          <w:lang w:val="mn-MN"/>
        </w:rPr>
        <w:t xml:space="preserve"> заасан хөдөлмөрийн гэрээ болон </w:t>
      </w:r>
      <w:r w:rsidR="00821A6A" w:rsidRPr="00DF55A2">
        <w:rPr>
          <w:rFonts w:cs="Arial"/>
          <w:color w:val="000000" w:themeColor="text1"/>
          <w:lang w:val="mn-MN"/>
        </w:rPr>
        <w:t>онцгой нөхцөл бүхий хөдөлмөрийн гэрээ</w:t>
      </w:r>
      <w:r w:rsidRPr="00D00C91">
        <w:rPr>
          <w:rFonts w:eastAsia="Times New Roman" w:cs="Arial"/>
          <w:bCs/>
          <w:szCs w:val="24"/>
          <w:lang w:val="mn-MN"/>
        </w:rPr>
        <w:t xml:space="preserve"> байгуулан ажиллаж байгаа ажиллагчдад олгосон цалингийн зардлын нийт дүнгийн 5 хувиас хэтрэхгүй байх;</w:t>
      </w:r>
    </w:p>
    <w:p w14:paraId="73195CCD" w14:textId="7D160174" w:rsidR="00666038" w:rsidRDefault="005D1146" w:rsidP="004665A1">
      <w:pPr>
        <w:spacing w:after="0" w:line="240" w:lineRule="auto"/>
        <w:jc w:val="both"/>
        <w:rPr>
          <w:rFonts w:cs="Arial"/>
          <w:i/>
          <w:sz w:val="20"/>
        </w:rPr>
      </w:pPr>
      <w:hyperlink r:id="rId8" w:history="1">
        <w:r w:rsidR="004665A1" w:rsidRPr="004665A1">
          <w:rPr>
            <w:rStyle w:val="Hyperlink"/>
            <w:rFonts w:cs="Arial"/>
            <w:i/>
            <w:sz w:val="20"/>
            <w:szCs w:val="20"/>
          </w:rPr>
          <w:t xml:space="preserve">/Энэ заалтад 2021 оны </w:t>
        </w:r>
        <w:r w:rsidR="000C6766">
          <w:rPr>
            <w:rStyle w:val="Hyperlink"/>
            <w:rFonts w:cs="Arial"/>
            <w:i/>
            <w:sz w:val="20"/>
            <w:szCs w:val="20"/>
            <w:lang w:val="mn-MN"/>
          </w:rPr>
          <w:t>0</w:t>
        </w:r>
        <w:r w:rsidR="004665A1" w:rsidRPr="004665A1">
          <w:rPr>
            <w:rStyle w:val="Hyperlink"/>
            <w:rFonts w:cs="Arial"/>
            <w:i/>
            <w:sz w:val="20"/>
            <w:szCs w:val="20"/>
          </w:rPr>
          <w:t xml:space="preserve">7 дугаар сарын </w:t>
        </w:r>
        <w:r w:rsidR="000C6766">
          <w:rPr>
            <w:rStyle w:val="Hyperlink"/>
            <w:rFonts w:cs="Arial"/>
            <w:i/>
            <w:sz w:val="20"/>
            <w:szCs w:val="20"/>
            <w:lang w:val="mn-MN"/>
          </w:rPr>
          <w:t>0</w:t>
        </w:r>
        <w:r w:rsidR="004665A1" w:rsidRPr="004665A1">
          <w:rPr>
            <w:rStyle w:val="Hyperlink"/>
            <w:rFonts w:cs="Arial"/>
            <w:i/>
            <w:sz w:val="20"/>
            <w:szCs w:val="20"/>
          </w:rPr>
          <w:t xml:space="preserve">2-ны өдрийн хуулиар </w:t>
        </w:r>
        <w:r w:rsidR="004665A1" w:rsidRPr="004665A1">
          <w:rPr>
            <w:rStyle w:val="Hyperlink"/>
            <w:rFonts w:cs="Arial"/>
            <w:bCs/>
            <w:i/>
            <w:sz w:val="20"/>
            <w:szCs w:val="20"/>
          </w:rPr>
          <w:t>өөрчлөлт оруулсан</w:t>
        </w:r>
        <w:r w:rsidR="004665A1" w:rsidRPr="004665A1">
          <w:rPr>
            <w:rStyle w:val="Hyperlink"/>
            <w:rFonts w:cs="Arial"/>
            <w:i/>
            <w:sz w:val="20"/>
          </w:rPr>
          <w:t>./</w:t>
        </w:r>
      </w:hyperlink>
    </w:p>
    <w:p w14:paraId="080BC1B0" w14:textId="77777777" w:rsidR="004665A1" w:rsidRPr="004665A1" w:rsidRDefault="004665A1" w:rsidP="004665A1">
      <w:pPr>
        <w:spacing w:after="0" w:line="240" w:lineRule="auto"/>
        <w:jc w:val="both"/>
        <w:rPr>
          <w:rFonts w:cs="Arial"/>
          <w:i/>
          <w:sz w:val="20"/>
        </w:rPr>
      </w:pPr>
    </w:p>
    <w:p w14:paraId="2F0A243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13.2.6.Даатгалын тухай хуулийн</w:t>
      </w:r>
      <w:r w:rsidRPr="00D00C91">
        <w:rPr>
          <w:rStyle w:val="FootnoteReference"/>
          <w:rFonts w:eastAsia="Times New Roman" w:cs="Arial"/>
          <w:bCs/>
          <w:szCs w:val="24"/>
          <w:lang w:val="mn-MN"/>
        </w:rPr>
        <w:footnoteReference w:id="13"/>
      </w:r>
      <w:r w:rsidRPr="00D00C91">
        <w:rPr>
          <w:rFonts w:eastAsia="Times New Roman" w:cs="Arial"/>
          <w:bCs/>
          <w:szCs w:val="24"/>
          <w:lang w:val="mn-MN"/>
        </w:rPr>
        <w:t xml:space="preserve"> 4.1.2-т заасан даатгагчаас бусад этгээдийн сайн дурын даатгалын хураамжийн дүн нь тухайн татварын жилийн албан татвар ногдуулах орлогын 15 хувиас хэтрэхгүй байх;</w:t>
      </w:r>
    </w:p>
    <w:p w14:paraId="331C935F" w14:textId="77777777" w:rsidR="00666038" w:rsidRPr="00D00C91" w:rsidRDefault="00666038" w:rsidP="00060373">
      <w:pPr>
        <w:spacing w:after="0" w:line="240" w:lineRule="auto"/>
        <w:ind w:firstLine="1440"/>
        <w:jc w:val="both"/>
        <w:rPr>
          <w:rFonts w:eastAsia="Times New Roman" w:cs="Arial"/>
          <w:bCs/>
          <w:szCs w:val="24"/>
          <w:lang w:val="mn-MN"/>
        </w:rPr>
      </w:pPr>
    </w:p>
    <w:p w14:paraId="6A4E763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13.2.7.Даатгалын тухай хуулийн 4.1.2-т заасан даатгагчийн харилцан хамааралтай этгээдүүдтэй хийсэн сайн дурын даатгалын хураамжийн дүн нь тухайн татварын жилийн албан татвар ногдуулах орлогын 15 хувиас хэтрэхгүй байх;</w:t>
      </w:r>
    </w:p>
    <w:p w14:paraId="5F1AA3A7" w14:textId="77777777" w:rsidR="00666038" w:rsidRPr="00D00C91" w:rsidRDefault="00666038" w:rsidP="00060373">
      <w:pPr>
        <w:spacing w:after="0" w:line="240" w:lineRule="auto"/>
        <w:ind w:firstLine="1440"/>
        <w:jc w:val="both"/>
        <w:rPr>
          <w:rFonts w:eastAsia="Times New Roman" w:cs="Arial"/>
          <w:bCs/>
          <w:szCs w:val="24"/>
          <w:lang w:val="mn-MN"/>
        </w:rPr>
      </w:pPr>
    </w:p>
    <w:p w14:paraId="1C051EE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13.2.8.урсгал засварын зардал нь сэлбэг хэрэгслийн зардлыг багтаасан байх бөгөөд тухайн үл хөдлөх эд хөрөнгийн хувьд үлдэгдэл өртгийн 2 хувь, бусад хөрөнгийн хувьд үлдэгдэл өртгийн 5 хувиас хэтрэхгүй бөгөөд үүнээс хэтэрсэн урсгал засварын зардлыг их засварын зардалд тооцох;</w:t>
      </w:r>
    </w:p>
    <w:p w14:paraId="0B803B19" w14:textId="77777777" w:rsidR="00666038" w:rsidRPr="00D00C91" w:rsidRDefault="00666038" w:rsidP="00060373">
      <w:pPr>
        <w:spacing w:after="0" w:line="240" w:lineRule="auto"/>
        <w:ind w:firstLine="1440"/>
        <w:jc w:val="both"/>
        <w:rPr>
          <w:rFonts w:eastAsia="Times New Roman" w:cs="Arial"/>
          <w:bCs/>
          <w:szCs w:val="24"/>
          <w:lang w:val="mn-MN"/>
        </w:rPr>
      </w:pPr>
    </w:p>
    <w:p w14:paraId="5167EF1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13.2.9.цалин, хөдөлмөрийн хөлс, нэмэгдэл, түүнтэй адилтгах орлогод нийгмийн болон эрүүл мэндийн даатгалын шимтгэл, хувь хүний орлогын албан татвар ногдуулж, суутгасан байх;</w:t>
      </w:r>
    </w:p>
    <w:p w14:paraId="1B4D4537" w14:textId="77777777" w:rsidR="00666038" w:rsidRPr="00D00C91" w:rsidRDefault="00666038" w:rsidP="00060373">
      <w:pPr>
        <w:spacing w:after="0" w:line="240" w:lineRule="auto"/>
        <w:ind w:firstLine="1440"/>
        <w:jc w:val="both"/>
        <w:rPr>
          <w:rFonts w:eastAsia="Times New Roman" w:cs="Arial"/>
          <w:bCs/>
          <w:szCs w:val="24"/>
          <w:lang w:val="mn-MN"/>
        </w:rPr>
      </w:pPr>
    </w:p>
    <w:p w14:paraId="7E65175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13.2.10.Хувь хүний орлогын албан татварын тухай хуулийн 11 дүгээр зүйлд заасан шууд бус орлогод хувь хүний орлогын албан татвар ногдуулж, суутгасан байх;</w:t>
      </w:r>
    </w:p>
    <w:p w14:paraId="073E1019" w14:textId="77777777" w:rsidR="00666038" w:rsidRPr="00D00C91" w:rsidRDefault="00666038" w:rsidP="00060373">
      <w:pPr>
        <w:spacing w:after="0" w:line="240" w:lineRule="auto"/>
        <w:ind w:firstLine="1440"/>
        <w:jc w:val="both"/>
        <w:rPr>
          <w:rFonts w:eastAsia="Times New Roman" w:cs="Arial"/>
          <w:bCs/>
          <w:szCs w:val="24"/>
          <w:lang w:val="mn-MN"/>
        </w:rPr>
      </w:pPr>
    </w:p>
    <w:p w14:paraId="72FC434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13.2.11.хүүгийн зардлын хувьд энэ хуулийн 14 дүгээр зүйлд заасны дагуу тодорхойлсон байх;</w:t>
      </w:r>
    </w:p>
    <w:p w14:paraId="52AEF854" w14:textId="77777777" w:rsidR="00666038" w:rsidRPr="00D00C91" w:rsidRDefault="00666038" w:rsidP="00060373">
      <w:pPr>
        <w:spacing w:after="0" w:line="240" w:lineRule="auto"/>
        <w:ind w:firstLine="1440"/>
        <w:jc w:val="both"/>
        <w:rPr>
          <w:rFonts w:eastAsia="Times New Roman" w:cs="Arial"/>
          <w:bCs/>
          <w:szCs w:val="24"/>
          <w:lang w:val="mn-MN"/>
        </w:rPr>
      </w:pPr>
    </w:p>
    <w:p w14:paraId="1D79850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13.2.12.албан татвар суутгах орлого олгосон тохиолдолд холбогдох албан татварыг суутган тайлагнасан байх.</w:t>
      </w:r>
    </w:p>
    <w:p w14:paraId="59F2626B" w14:textId="77777777" w:rsidR="00666038" w:rsidRPr="00D00C91" w:rsidRDefault="00666038" w:rsidP="00060373">
      <w:pPr>
        <w:spacing w:after="0" w:line="240" w:lineRule="auto"/>
        <w:ind w:firstLine="720"/>
        <w:jc w:val="both"/>
        <w:rPr>
          <w:rFonts w:eastAsia="Times New Roman" w:cs="Arial"/>
          <w:bCs/>
          <w:szCs w:val="24"/>
          <w:lang w:val="mn-MN"/>
        </w:rPr>
      </w:pPr>
    </w:p>
    <w:p w14:paraId="42B6982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13.3.Ашигт малтмалын ашиглалтын тусгай зөвшөөрөл эзэмших болон шилжүүлэн авахтай холбогдон гарсан зардлыг тухайн тусгай зөвшөөрлийн хүчинтэй байх хугацаанд жил тутам ижил хэмжээгээр үйл ажиллагааны зардалд оруулан хасаж тооцно.</w:t>
      </w:r>
    </w:p>
    <w:p w14:paraId="71F73474" w14:textId="77777777" w:rsidR="00666038" w:rsidRPr="00D00C91" w:rsidRDefault="00666038" w:rsidP="00060373">
      <w:pPr>
        <w:spacing w:after="0" w:line="240" w:lineRule="auto"/>
        <w:ind w:firstLine="720"/>
        <w:jc w:val="both"/>
        <w:rPr>
          <w:rFonts w:eastAsia="Times New Roman" w:cs="Arial"/>
          <w:bCs/>
          <w:szCs w:val="24"/>
          <w:lang w:val="mn-MN"/>
        </w:rPr>
      </w:pPr>
    </w:p>
    <w:p w14:paraId="33A439C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13.4.Ашигт малтмалын тухай хууль, Газрын тосны тухай хууль, Цөмийн энергийн тухай хуульд</w:t>
      </w:r>
      <w:r w:rsidRPr="00D00C91">
        <w:rPr>
          <w:rStyle w:val="FootnoteReference"/>
          <w:rFonts w:eastAsia="Times New Roman" w:cs="Arial"/>
          <w:bCs/>
          <w:szCs w:val="24"/>
          <w:lang w:val="mn-MN"/>
        </w:rPr>
        <w:footnoteReference w:id="14"/>
      </w:r>
      <w:r w:rsidRPr="00D00C91">
        <w:rPr>
          <w:rFonts w:eastAsia="Times New Roman" w:cs="Arial"/>
          <w:bCs/>
          <w:szCs w:val="24"/>
          <w:lang w:val="mn-MN"/>
        </w:rPr>
        <w:t xml:space="preserve"> заасны дагуу тусгай зөвшөөрөл эзэмшигч, гэрээлэгчийн байгаль орчны нөхөн сэргээлт, уурхайн хаалтын зардалд хуримтлуулах мөнгөн хөрөнгийг тухайн тусгай зөвшөөрөл хүчинтэй байх хугацаанд жил тутам ижил хэмжээгээр үйл ажиллагааны зардалд оруулан хасаж тооцно.</w:t>
      </w:r>
    </w:p>
    <w:p w14:paraId="3E488571" w14:textId="77777777" w:rsidR="00666038" w:rsidRPr="00D00C91" w:rsidRDefault="00666038" w:rsidP="00060373">
      <w:pPr>
        <w:spacing w:after="0" w:line="240" w:lineRule="auto"/>
        <w:ind w:firstLine="720"/>
        <w:jc w:val="both"/>
        <w:rPr>
          <w:rFonts w:eastAsia="Times New Roman" w:cs="Arial"/>
          <w:bCs/>
          <w:szCs w:val="24"/>
          <w:lang w:val="mn-MN"/>
        </w:rPr>
      </w:pPr>
    </w:p>
    <w:p w14:paraId="7F34223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13.5.Ашигт малтмал, цацраг идэвхт ашигт малтмал, газрын тосны хайгуулын болон ашиглалтын тусгай зөвшөөрөл эзэмшигч албан татвар ногдох орлогоос хасагдах зардлыг энэ хуулийн 26.9, 26.10, 26.11, 26.12, 26.13-т заасны дагуу тайлан тус бүрээр тооцно.</w:t>
      </w:r>
    </w:p>
    <w:p w14:paraId="0E112326" w14:textId="77777777" w:rsidR="00666038" w:rsidRPr="00D00C91" w:rsidRDefault="00666038" w:rsidP="00060373">
      <w:pPr>
        <w:spacing w:after="0" w:line="240" w:lineRule="auto"/>
        <w:ind w:firstLine="720"/>
        <w:jc w:val="both"/>
        <w:rPr>
          <w:rFonts w:eastAsia="Times New Roman" w:cs="Arial"/>
          <w:b/>
          <w:bCs/>
          <w:szCs w:val="24"/>
          <w:lang w:val="mn-MN"/>
        </w:rPr>
      </w:pPr>
    </w:p>
    <w:p w14:paraId="1DAE4063"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14 дүгээр зүйл.Албан татвар ногдох орлогоос хасаж тооцох </w:t>
      </w:r>
    </w:p>
    <w:p w14:paraId="427E1ED4" w14:textId="4CAE1252"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хүүгийн зардал</w:t>
      </w:r>
    </w:p>
    <w:p w14:paraId="7B71836D" w14:textId="77777777" w:rsidR="00666038" w:rsidRPr="00D00C91" w:rsidRDefault="00666038" w:rsidP="00060373">
      <w:pPr>
        <w:spacing w:after="0" w:line="240" w:lineRule="auto"/>
        <w:ind w:firstLine="720"/>
        <w:jc w:val="both"/>
        <w:rPr>
          <w:rFonts w:eastAsia="Times New Roman" w:cs="Arial"/>
          <w:bCs/>
          <w:szCs w:val="24"/>
          <w:lang w:val="mn-MN"/>
        </w:rPr>
      </w:pPr>
    </w:p>
    <w:p w14:paraId="4CCBF9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14.1.Энэ хуулийн 9.1.4-т заасан орлогыг бусдад олгохтой холбогдон гарсан хүүгийн зардлыг албан татвар ногдох орлогоос хасаж тооцно.</w:t>
      </w:r>
    </w:p>
    <w:p w14:paraId="4836AFFA" w14:textId="77777777" w:rsidR="00666038" w:rsidRPr="00D00C91" w:rsidRDefault="00666038" w:rsidP="00060373">
      <w:pPr>
        <w:spacing w:after="0" w:line="240" w:lineRule="auto"/>
        <w:ind w:firstLine="720"/>
        <w:jc w:val="both"/>
        <w:rPr>
          <w:rFonts w:eastAsia="Times New Roman" w:cs="Arial"/>
          <w:bCs/>
          <w:szCs w:val="24"/>
          <w:lang w:val="mn-MN"/>
        </w:rPr>
      </w:pPr>
    </w:p>
    <w:p w14:paraId="7509D7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14.2.Харилцан хамааралтай этгээд хооронд хийгдсэн нийт ажил гүйлгээний</w:t>
      </w:r>
      <w:r w:rsidRPr="00D00C91">
        <w:rPr>
          <w:rFonts w:eastAsia="Times New Roman" w:cs="Arial"/>
          <w:b/>
          <w:bCs/>
          <w:szCs w:val="24"/>
          <w:lang w:val="mn-MN"/>
        </w:rPr>
        <w:t xml:space="preserve"> </w:t>
      </w:r>
      <w:r w:rsidRPr="00D00C91">
        <w:rPr>
          <w:rFonts w:eastAsia="Times New Roman" w:cs="Arial"/>
          <w:bCs/>
          <w:szCs w:val="24"/>
          <w:lang w:val="mn-MN"/>
        </w:rPr>
        <w:t>энэ хуулийн 14.1-д заасан хасагдах зардлын хэмжээ нь тайлант хугацааны нийт борлуулалтын орлогоос хүү, элэгдэл, хорогдлоос бусад энэ хуульд заасан нөхцөл шаардлагыг хангасан зардлыг хассан дүнгийн 30 хувиар хязгаарлагдана.</w:t>
      </w:r>
    </w:p>
    <w:p w14:paraId="15AC5060" w14:textId="77777777" w:rsidR="00666038" w:rsidRPr="00D00C91" w:rsidRDefault="00666038" w:rsidP="00060373">
      <w:pPr>
        <w:spacing w:after="0" w:line="240" w:lineRule="auto"/>
        <w:ind w:firstLine="720"/>
        <w:jc w:val="both"/>
        <w:rPr>
          <w:rFonts w:eastAsia="Times New Roman" w:cs="Arial"/>
          <w:bCs/>
          <w:szCs w:val="24"/>
          <w:lang w:val="mn-MN"/>
        </w:rPr>
      </w:pPr>
    </w:p>
    <w:p w14:paraId="0E9420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14.3.Энэ хуулийн 14.2-т заасныг үл харгалзан хөрөнгө оруулагчаас албан татвар төлөгчид өмнө нь оруулсан хөрөнгө оруулалтын хэмжээг гурав дахин нэмэгдүүлснээс илүү хэмжээний тухайн хөрөнгө оруулагчийн зээлд төлсөн хүүгийн төлбөрийг албан татвар ногдох орлогоос хасаж тооцохгүй бөгөөд түүнийг тухайн хөрөнгө оруулагчийн ногдол ашигт тооцож албан татвар ногдуулна.</w:t>
      </w:r>
    </w:p>
    <w:p w14:paraId="63BB65EF" w14:textId="77777777" w:rsidR="00666038" w:rsidRPr="00D00C91" w:rsidRDefault="00666038" w:rsidP="00060373">
      <w:pPr>
        <w:spacing w:after="0" w:line="240" w:lineRule="auto"/>
        <w:ind w:firstLine="720"/>
        <w:jc w:val="both"/>
        <w:rPr>
          <w:rFonts w:eastAsia="Times New Roman" w:cs="Arial"/>
          <w:bCs/>
          <w:szCs w:val="24"/>
          <w:lang w:val="mn-MN"/>
        </w:rPr>
      </w:pPr>
    </w:p>
    <w:p w14:paraId="27427F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14.4.Энэ хуулийн 14.3-т заасан “өмнө нь оруулсан хөрөнгө оруулалт” гэдэгт хөрөнгө оруулагч этгээдээс энгийн хувьцаа, давуу эрхийн хувьцаа худалдан авах, хувь нийлүүлэх замаар оруулсан хөрөнгө оруулалтыг хамааруулна.</w:t>
      </w:r>
    </w:p>
    <w:p w14:paraId="3D271C5B" w14:textId="77777777" w:rsidR="00666038" w:rsidRPr="00D00C91" w:rsidRDefault="00666038" w:rsidP="00060373">
      <w:pPr>
        <w:tabs>
          <w:tab w:val="left" w:pos="0"/>
          <w:tab w:val="left" w:pos="567"/>
        </w:tabs>
        <w:spacing w:after="0" w:line="240" w:lineRule="auto"/>
        <w:jc w:val="both"/>
        <w:rPr>
          <w:rFonts w:eastAsia="Times New Roman" w:cs="Arial"/>
          <w:b/>
          <w:bCs/>
          <w:szCs w:val="24"/>
          <w:lang w:val="mn-MN"/>
        </w:rPr>
      </w:pP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p>
    <w:p w14:paraId="207792D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14.5.Банкны тухай хуулийн</w:t>
      </w:r>
      <w:r w:rsidRPr="00D00C91">
        <w:rPr>
          <w:rStyle w:val="FootnoteReference"/>
          <w:rFonts w:eastAsia="Times New Roman" w:cs="Arial"/>
          <w:bCs/>
          <w:szCs w:val="24"/>
          <w:lang w:val="mn-MN"/>
        </w:rPr>
        <w:footnoteReference w:id="15"/>
      </w:r>
      <w:r w:rsidRPr="00D00C91">
        <w:rPr>
          <w:rFonts w:eastAsia="Times New Roman" w:cs="Arial"/>
          <w:bCs/>
          <w:szCs w:val="24"/>
          <w:lang w:val="mn-MN"/>
        </w:rPr>
        <w:t xml:space="preserve"> 6.1.1, 6.1.2 болон Банк бус санхүүгийн үйл ажиллагааны тухай хуулийн</w:t>
      </w:r>
      <w:r w:rsidRPr="00D00C91">
        <w:rPr>
          <w:rStyle w:val="FootnoteReference"/>
          <w:rFonts w:eastAsia="Times New Roman" w:cs="Arial"/>
          <w:bCs/>
          <w:szCs w:val="24"/>
          <w:lang w:val="mn-MN"/>
        </w:rPr>
        <w:footnoteReference w:id="16"/>
      </w:r>
      <w:r w:rsidRPr="00D00C91">
        <w:rPr>
          <w:rFonts w:eastAsia="Times New Roman" w:cs="Arial"/>
          <w:bCs/>
          <w:szCs w:val="24"/>
          <w:lang w:val="mn-MN"/>
        </w:rPr>
        <w:t xml:space="preserve"> 7.1.1-д заасан үйл ажиллагаа эрхлэх тусгай зөвшөөрөл бүхий аж ахуйн нэгжид энэ хуулийн 14.2-т заасан хязгаарлалт хамаарахгүй.</w:t>
      </w:r>
    </w:p>
    <w:p w14:paraId="264A3740" w14:textId="77777777" w:rsidR="00666038" w:rsidRPr="00D00C91" w:rsidRDefault="00666038" w:rsidP="00060373">
      <w:pPr>
        <w:spacing w:after="0" w:line="240" w:lineRule="auto"/>
        <w:ind w:firstLine="720"/>
        <w:jc w:val="both"/>
        <w:rPr>
          <w:rFonts w:eastAsia="Times New Roman" w:cs="Arial"/>
          <w:bCs/>
          <w:szCs w:val="24"/>
          <w:lang w:val="mn-MN"/>
        </w:rPr>
      </w:pPr>
    </w:p>
    <w:p w14:paraId="08365B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14.6.Албан татвар төлөгчийн хувьцаа эзэмшдэг Монгол Улсад байнга оршин суугч хувь хүнээс авсан зээлийн хүүгийн зардлыг тухайн албан татвар төлөгчийн албан татвар ногдох орлогоос хасаж тооцохгүй.</w:t>
      </w:r>
    </w:p>
    <w:p w14:paraId="28651C7B" w14:textId="77777777" w:rsidR="00666038" w:rsidRPr="00D00C91" w:rsidRDefault="00666038" w:rsidP="00060373">
      <w:pPr>
        <w:spacing w:after="0" w:line="240" w:lineRule="auto"/>
        <w:ind w:firstLine="720"/>
        <w:jc w:val="both"/>
        <w:rPr>
          <w:rFonts w:eastAsia="Times New Roman" w:cs="Arial"/>
          <w:bCs/>
          <w:szCs w:val="24"/>
          <w:lang w:val="mn-MN"/>
        </w:rPr>
      </w:pPr>
    </w:p>
    <w:p w14:paraId="4A0265F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14.7.Энэ хуулийн 14.1, 14.2, 14.3, 14.4, 14.5 дахь хэсэг нь төлөөний газарт мөн адил хамаарна.</w:t>
      </w:r>
    </w:p>
    <w:p w14:paraId="590F6371" w14:textId="77777777" w:rsidR="00666038" w:rsidRPr="00D00C91" w:rsidRDefault="00666038" w:rsidP="00060373">
      <w:pPr>
        <w:spacing w:after="0" w:line="240" w:lineRule="auto"/>
        <w:ind w:firstLine="720"/>
        <w:jc w:val="both"/>
        <w:rPr>
          <w:rFonts w:eastAsia="Times New Roman" w:cs="Arial"/>
          <w:b/>
          <w:bCs/>
          <w:szCs w:val="24"/>
          <w:lang w:val="mn-MN"/>
        </w:rPr>
      </w:pPr>
    </w:p>
    <w:p w14:paraId="3E66B94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15 дугаар зүйл.Албан татвар ногдох орлогоос хасагдах бусад зардал</w:t>
      </w:r>
    </w:p>
    <w:p w14:paraId="05DF6AE2" w14:textId="77777777" w:rsidR="00666038" w:rsidRPr="00D00C91" w:rsidRDefault="00666038" w:rsidP="00060373">
      <w:pPr>
        <w:spacing w:after="0" w:line="240" w:lineRule="auto"/>
        <w:ind w:firstLine="720"/>
        <w:jc w:val="both"/>
        <w:rPr>
          <w:rFonts w:eastAsia="Times New Roman" w:cs="Arial"/>
          <w:bCs/>
          <w:szCs w:val="24"/>
          <w:lang w:val="mn-MN"/>
        </w:rPr>
      </w:pPr>
    </w:p>
    <w:p w14:paraId="6714248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15.1.Энэ хуулийн 13 дугаар зүйлд заасан шаардлагыг хангасан дараах зардлыг албан татвар ногдох орлогоос хасагдах зардалд тооцож болно:</w:t>
      </w:r>
    </w:p>
    <w:p w14:paraId="0AC98937" w14:textId="77777777" w:rsidR="00666038" w:rsidRPr="00D00C91" w:rsidRDefault="00666038" w:rsidP="00060373">
      <w:pPr>
        <w:spacing w:after="0" w:line="240" w:lineRule="auto"/>
        <w:ind w:firstLine="1440"/>
        <w:jc w:val="both"/>
        <w:rPr>
          <w:rFonts w:eastAsia="Times New Roman" w:cs="Arial"/>
          <w:bCs/>
          <w:szCs w:val="24"/>
          <w:lang w:val="mn-MN"/>
        </w:rPr>
      </w:pPr>
    </w:p>
    <w:p w14:paraId="70A1AB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15.1.1.бараа, материалын хэвийн хорогдол;</w:t>
      </w:r>
    </w:p>
    <w:p w14:paraId="05380B5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15.1.2.эрүүл мэнд, нийгмийн даатгалын шимтгэл;</w:t>
      </w:r>
    </w:p>
    <w:p w14:paraId="5216F81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15.1.3.энэ хуулийн 16.1.8-д зааснаас бусад төсөвт төлөхөөр тайлагнасан албан татвар, төлбөр, хураамж;</w:t>
      </w:r>
    </w:p>
    <w:p w14:paraId="5637959E" w14:textId="77777777" w:rsidR="00666038" w:rsidRPr="00D00C91" w:rsidRDefault="00666038" w:rsidP="00060373">
      <w:pPr>
        <w:spacing w:after="0" w:line="240" w:lineRule="auto"/>
        <w:ind w:firstLine="1440"/>
        <w:jc w:val="both"/>
        <w:rPr>
          <w:rFonts w:eastAsia="Times New Roman" w:cs="Arial"/>
          <w:bCs/>
          <w:szCs w:val="24"/>
          <w:lang w:val="mn-MN"/>
        </w:rPr>
      </w:pPr>
    </w:p>
    <w:p w14:paraId="2D73A86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15.1.4.мэргэжлийн сургалт, үйлдвэрлэлийн төвийн сургалтын орчныг бүрдүүлэх, дадлагын газрыг тоног төхөөрөмжөөр хангах, дадлагын байрыг засварласан зардал; </w:t>
      </w:r>
    </w:p>
    <w:p w14:paraId="490FBD93" w14:textId="77777777" w:rsidR="00666038" w:rsidRPr="00D00C91" w:rsidRDefault="00666038" w:rsidP="00060373">
      <w:pPr>
        <w:spacing w:after="0" w:line="240" w:lineRule="auto"/>
        <w:ind w:firstLine="1440"/>
        <w:jc w:val="both"/>
        <w:rPr>
          <w:rFonts w:eastAsia="Times New Roman" w:cs="Arial"/>
          <w:bCs/>
          <w:szCs w:val="24"/>
          <w:lang w:val="mn-MN"/>
        </w:rPr>
      </w:pPr>
    </w:p>
    <w:p w14:paraId="7BE8818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15.1.5.Мэргэжлийн боловсрол, сургалтын тухай хуулийн</w:t>
      </w:r>
      <w:r w:rsidRPr="00D00C91">
        <w:rPr>
          <w:rStyle w:val="FootnoteReference"/>
          <w:rFonts w:eastAsia="Times New Roman" w:cs="Arial"/>
          <w:bCs/>
          <w:szCs w:val="24"/>
          <w:lang w:val="mn-MN"/>
        </w:rPr>
        <w:footnoteReference w:id="17"/>
      </w:r>
      <w:r w:rsidRPr="00D00C91">
        <w:rPr>
          <w:rFonts w:eastAsia="Times New Roman" w:cs="Arial"/>
          <w:bCs/>
          <w:szCs w:val="24"/>
          <w:lang w:val="mn-MN"/>
        </w:rPr>
        <w:t xml:space="preserve"> 11.5, 18 дугаар зүйлд заасан багш нарыг дадлагажуулсан зардал;</w:t>
      </w:r>
    </w:p>
    <w:p w14:paraId="21BECD33" w14:textId="77777777" w:rsidR="00666038" w:rsidRPr="00D00C91" w:rsidRDefault="00666038" w:rsidP="00060373">
      <w:pPr>
        <w:spacing w:after="0" w:line="240" w:lineRule="auto"/>
        <w:ind w:firstLine="1440"/>
        <w:jc w:val="both"/>
        <w:rPr>
          <w:rFonts w:eastAsia="Times New Roman" w:cs="Arial"/>
          <w:bCs/>
          <w:szCs w:val="24"/>
          <w:lang w:val="mn-MN"/>
        </w:rPr>
      </w:pPr>
    </w:p>
    <w:p w14:paraId="2FD2E263" w14:textId="77777777"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15.1.6.өөрийн захиалгаар мэргэжилтэн бэлтгүүлэх зорилгоор мэргэжлийн боловсрол, сургалтын байгууллагад үзүүлсэн санхүүгийн дэмжлэг;</w:t>
      </w:r>
    </w:p>
    <w:p w14:paraId="15277B48" w14:textId="3318DF3A" w:rsidR="004A4BD4" w:rsidRPr="004A4BD4" w:rsidRDefault="005D1146" w:rsidP="004A4BD4">
      <w:pPr>
        <w:spacing w:after="0" w:line="240" w:lineRule="auto"/>
        <w:ind w:left="-567" w:firstLine="567"/>
        <w:jc w:val="both"/>
        <w:rPr>
          <w:rFonts w:eastAsiaTheme="minorHAnsi" w:cs="Arial"/>
          <w:i/>
          <w:iCs/>
          <w:sz w:val="20"/>
          <w:szCs w:val="20"/>
          <w:lang w:val="mn-MN"/>
        </w:rPr>
      </w:pPr>
      <w:hyperlink r:id="rId9"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4843C708" w14:textId="77777777" w:rsidR="00666038" w:rsidRPr="00D00C91" w:rsidRDefault="00666038" w:rsidP="00060373">
      <w:pPr>
        <w:spacing w:after="0" w:line="240" w:lineRule="auto"/>
        <w:ind w:firstLine="1440"/>
        <w:jc w:val="both"/>
        <w:rPr>
          <w:rFonts w:eastAsia="Times New Roman" w:cs="Arial"/>
          <w:bCs/>
          <w:szCs w:val="24"/>
          <w:lang w:val="mn-MN"/>
        </w:rPr>
      </w:pPr>
    </w:p>
    <w:p w14:paraId="6B375A4A" w14:textId="08BCDB5B" w:rsidR="00666038" w:rsidRPr="00A208E4" w:rsidRDefault="00666038" w:rsidP="00060373">
      <w:pPr>
        <w:spacing w:after="0" w:line="240" w:lineRule="auto"/>
        <w:ind w:firstLine="1440"/>
        <w:jc w:val="both"/>
        <w:rPr>
          <w:rFonts w:eastAsia="Times New Roman" w:cs="Arial"/>
          <w:bCs/>
          <w:strike/>
          <w:szCs w:val="24"/>
          <w:lang w:val="mn-MN"/>
        </w:rPr>
      </w:pPr>
      <w:r w:rsidRPr="00A208E4">
        <w:rPr>
          <w:rFonts w:eastAsia="Times New Roman" w:cs="Arial"/>
          <w:bCs/>
          <w:strike/>
          <w:szCs w:val="24"/>
          <w:lang w:val="mn-MN"/>
        </w:rPr>
        <w:t xml:space="preserve">15.1.7.хөгжлийн бэрхшээлтэй Монгол Улсын иргэний үүсгэн байгуулсан төрийн бус байгууллагыг дэмжих зорилгоор өгсөн </w:t>
      </w:r>
      <w:r w:rsidR="00643301" w:rsidRPr="00A208E4">
        <w:rPr>
          <w:rFonts w:eastAsia="Times New Roman" w:cs="Arial"/>
          <w:bCs/>
          <w:strike/>
          <w:szCs w:val="24"/>
          <w:lang w:val="mn-MN"/>
        </w:rPr>
        <w:t>10</w:t>
      </w:r>
      <w:r w:rsidRPr="00A208E4">
        <w:rPr>
          <w:rFonts w:eastAsia="Times New Roman" w:cs="Arial"/>
          <w:bCs/>
          <w:strike/>
          <w:szCs w:val="24"/>
          <w:lang w:val="mn-MN"/>
        </w:rPr>
        <w:t xml:space="preserve"> сая хүртэлх төгрөгийн хандив;</w:t>
      </w:r>
    </w:p>
    <w:p w14:paraId="00C5B407" w14:textId="77777777" w:rsidR="004A4BD4" w:rsidRPr="004A4BD4" w:rsidRDefault="005D1146" w:rsidP="004A4BD4">
      <w:pPr>
        <w:spacing w:after="0" w:line="240" w:lineRule="auto"/>
        <w:ind w:left="-567" w:firstLine="567"/>
        <w:jc w:val="both"/>
        <w:rPr>
          <w:rFonts w:eastAsiaTheme="minorHAnsi" w:cs="Arial"/>
          <w:i/>
          <w:iCs/>
          <w:sz w:val="20"/>
          <w:szCs w:val="20"/>
          <w:lang w:val="mn-MN"/>
        </w:rPr>
      </w:pPr>
      <w:hyperlink r:id="rId10"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заалтыг</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хүчингүй болсонд тооцсон</w:t>
        </w:r>
        <w:r w:rsidR="004A4BD4" w:rsidRPr="004A4BD4">
          <w:rPr>
            <w:rStyle w:val="Hyperlink"/>
            <w:rFonts w:eastAsiaTheme="minorHAnsi" w:cs="Arial"/>
            <w:i/>
            <w:iCs/>
            <w:sz w:val="20"/>
            <w:szCs w:val="20"/>
            <w:lang w:val="mn-MN"/>
          </w:rPr>
          <w:t>./</w:t>
        </w:r>
      </w:hyperlink>
    </w:p>
    <w:p w14:paraId="5037F2B9" w14:textId="77777777" w:rsidR="0087007C" w:rsidRDefault="0087007C" w:rsidP="00060373">
      <w:pPr>
        <w:spacing w:after="0" w:line="240" w:lineRule="auto"/>
        <w:ind w:firstLine="1440"/>
        <w:jc w:val="both"/>
        <w:rPr>
          <w:rFonts w:eastAsia="Times New Roman" w:cs="Arial"/>
          <w:bCs/>
          <w:szCs w:val="24"/>
          <w:lang w:val="mn-MN"/>
        </w:rPr>
      </w:pPr>
    </w:p>
    <w:p w14:paraId="11A8AEAA" w14:textId="77777777" w:rsidR="0087007C" w:rsidRPr="004A4BD4" w:rsidRDefault="0087007C" w:rsidP="0087007C">
      <w:pPr>
        <w:spacing w:after="0" w:line="240" w:lineRule="auto"/>
        <w:ind w:firstLine="1440"/>
        <w:jc w:val="both"/>
        <w:rPr>
          <w:rFonts w:cs="Arial"/>
          <w:strike/>
          <w:lang w:val="mn-MN"/>
        </w:rPr>
      </w:pPr>
      <w:r w:rsidRPr="004A4BD4">
        <w:rPr>
          <w:rFonts w:cs="Arial"/>
          <w:strike/>
          <w:lang w:val="mn-MN"/>
        </w:rPr>
        <w:t>15.1.8.Спортыг дэмжих санд спортын холбоо, клубийн үйл ажиллагааг дэмжих зорилгоор өгсөн 10 сая хүртэлх төгрөгийн хандив;</w:t>
      </w:r>
    </w:p>
    <w:p w14:paraId="0F41778B" w14:textId="77777777" w:rsidR="0087007C" w:rsidRPr="00E872E0" w:rsidRDefault="0087007C" w:rsidP="008700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"../../Nemelt/2019/19-ne-119.docx" </w:instrText>
      </w:r>
      <w:r>
        <w:rPr>
          <w:rFonts w:cs="Arial"/>
          <w:i/>
          <w:color w:val="000000"/>
          <w:sz w:val="20"/>
          <w:szCs w:val="20"/>
        </w:rPr>
        <w:fldChar w:fldCharType="separate"/>
      </w:r>
      <w:r w:rsidRPr="00E872E0">
        <w:rPr>
          <w:rStyle w:val="Hyperlink"/>
          <w:rFonts w:cs="Arial"/>
          <w:i/>
          <w:sz w:val="20"/>
          <w:szCs w:val="20"/>
        </w:rPr>
        <w:t>/Энэ заалтыг 2019 оны 11 дүгээр сарын 13-ны өд</w:t>
      </w:r>
      <w:r>
        <w:rPr>
          <w:rStyle w:val="Hyperlink"/>
          <w:rFonts w:cs="Arial"/>
          <w:i/>
          <w:sz w:val="20"/>
          <w:szCs w:val="20"/>
        </w:rPr>
        <w:t>рийн хуулиар өөрчлөн найруулсан</w:t>
      </w:r>
      <w:r w:rsidRPr="00E872E0">
        <w:rPr>
          <w:rStyle w:val="Hyperlink"/>
          <w:rFonts w:cs="Arial"/>
          <w:i/>
          <w:sz w:val="20"/>
        </w:rPr>
        <w:t>./</w:t>
      </w:r>
    </w:p>
    <w:p w14:paraId="3CEFD88D" w14:textId="28F899EB" w:rsidR="0087007C" w:rsidRDefault="0087007C" w:rsidP="004A4BD4">
      <w:pPr>
        <w:spacing w:after="0" w:line="240" w:lineRule="auto"/>
        <w:ind w:left="-567" w:firstLine="567"/>
        <w:jc w:val="both"/>
        <w:rPr>
          <w:rFonts w:eastAsia="Times New Roman" w:cs="Arial"/>
          <w:bCs/>
          <w:szCs w:val="24"/>
          <w:lang w:val="mn-MN"/>
        </w:rPr>
      </w:pPr>
      <w:r>
        <w:rPr>
          <w:rFonts w:cs="Arial"/>
          <w:i/>
          <w:color w:val="000000"/>
          <w:sz w:val="20"/>
          <w:szCs w:val="20"/>
        </w:rPr>
        <w:fldChar w:fldCharType="end"/>
      </w:r>
    </w:p>
    <w:p w14:paraId="153575B1" w14:textId="382848B4" w:rsidR="0087007C" w:rsidRPr="000C6766" w:rsidRDefault="0087007C" w:rsidP="00060373">
      <w:pPr>
        <w:spacing w:after="0" w:line="240" w:lineRule="auto"/>
        <w:ind w:firstLine="1440"/>
        <w:jc w:val="both"/>
        <w:rPr>
          <w:rFonts w:eastAsia="Times New Roman" w:cs="Arial"/>
          <w:bCs/>
          <w:iCs/>
          <w:strike/>
          <w:szCs w:val="24"/>
          <w:lang w:val="mn-MN"/>
        </w:rPr>
      </w:pPr>
      <w:r w:rsidRPr="000C6766">
        <w:rPr>
          <w:rFonts w:cs="Arial"/>
          <w:bCs/>
          <w:iCs/>
          <w:strike/>
          <w:shd w:val="clear" w:color="auto" w:fill="FFFFFF"/>
          <w:lang w:val="mn-MN"/>
        </w:rPr>
        <w:t>15.1.8.</w:t>
      </w:r>
      <w:r w:rsidRPr="000C6766">
        <w:rPr>
          <w:rFonts w:cs="Arial"/>
          <w:bCs/>
          <w:iCs/>
          <w:strike/>
          <w:noProof/>
          <w:color w:val="000000"/>
          <w:shd w:val="clear" w:color="auto" w:fill="FFFFFF"/>
          <w:lang w:val="mn-MN"/>
        </w:rPr>
        <w:t xml:space="preserve">спортын холбоо, клубийн үйл ажиллагааг дэмжих, </w:t>
      </w:r>
      <w:r w:rsidRPr="000C6766">
        <w:rPr>
          <w:rFonts w:cs="Arial"/>
          <w:bCs/>
          <w:iCs/>
          <w:strike/>
          <w:noProof/>
          <w:color w:val="000000"/>
          <w:lang w:val="mn-MN"/>
        </w:rPr>
        <w:t xml:space="preserve">олон улсын спортын холбооны стандартад нийцсэн, олимп, тив дэлхийн тэмцээн, наадам зохион байгуулах, спортын барилга байгууламжийн бүтээн байгуулалт, үйл ажиллагаанд өгсөн 100 сая хүртэлх </w:t>
      </w:r>
      <w:r w:rsidRPr="000C6766">
        <w:rPr>
          <w:rFonts w:cs="Arial"/>
          <w:bCs/>
          <w:iCs/>
          <w:strike/>
          <w:noProof/>
          <w:color w:val="000000"/>
          <w:shd w:val="clear" w:color="auto" w:fill="FFFFFF"/>
          <w:lang w:val="mn-MN"/>
        </w:rPr>
        <w:t>төгрөгийн</w:t>
      </w:r>
      <w:r w:rsidRPr="000C6766">
        <w:rPr>
          <w:rFonts w:cs="Arial"/>
          <w:bCs/>
          <w:iCs/>
          <w:strike/>
          <w:noProof/>
          <w:color w:val="000000"/>
          <w:lang w:val="mn-MN"/>
        </w:rPr>
        <w:t xml:space="preserve"> хандив</w:t>
      </w:r>
      <w:r w:rsidRPr="000C6766">
        <w:rPr>
          <w:rFonts w:cs="Arial"/>
          <w:bCs/>
          <w:iCs/>
          <w:strike/>
          <w:shd w:val="clear" w:color="auto" w:fill="FFFFFF"/>
          <w:lang w:val="mn-MN"/>
        </w:rPr>
        <w:t>;</w:t>
      </w:r>
    </w:p>
    <w:p w14:paraId="34FED1A6" w14:textId="2F6EC3EF" w:rsidR="00E872E0" w:rsidRPr="000C6766" w:rsidRDefault="005D1146" w:rsidP="007E49CB">
      <w:pPr>
        <w:spacing w:after="0"/>
        <w:jc w:val="both"/>
        <w:rPr>
          <w:rStyle w:val="Hyperlink"/>
          <w:rFonts w:cs="Arial"/>
          <w:bCs/>
          <w:i/>
          <w:iCs/>
          <w:sz w:val="20"/>
          <w:szCs w:val="20"/>
          <w:lang w:val="mn-MN"/>
        </w:rPr>
      </w:pPr>
      <w:hyperlink r:id="rId11" w:history="1">
        <w:r w:rsidR="0087007C" w:rsidRPr="000C6766">
          <w:rPr>
            <w:rStyle w:val="Hyperlink"/>
            <w:rFonts w:cs="Arial"/>
            <w:bCs/>
            <w:i/>
            <w:iCs/>
            <w:sz w:val="20"/>
            <w:szCs w:val="20"/>
            <w:lang w:val="mn-MN"/>
          </w:rPr>
          <w:t xml:space="preserve">/Энэ заалтыг 2024 оны 06 дугаар сарын 05-ны өдрийн хуулиар </w:t>
        </w:r>
        <w:r w:rsidR="00A72BD3" w:rsidRPr="000C6766">
          <w:rPr>
            <w:rStyle w:val="Hyperlink"/>
            <w:rFonts w:cs="Arial"/>
            <w:bCs/>
            <w:i/>
            <w:iCs/>
            <w:sz w:val="20"/>
            <w:szCs w:val="20"/>
            <w:lang w:val="mn-MN"/>
          </w:rPr>
          <w:t>өөрчлөн найруулсан</w:t>
        </w:r>
        <w:r w:rsidR="0087007C" w:rsidRPr="000C6766">
          <w:rPr>
            <w:rStyle w:val="Hyperlink"/>
            <w:rFonts w:cs="Arial"/>
            <w:bCs/>
            <w:i/>
            <w:iCs/>
            <w:sz w:val="20"/>
            <w:szCs w:val="20"/>
            <w:lang w:val="mn-MN"/>
          </w:rPr>
          <w:t xml:space="preserve"> бөгөөд 2025 оны 01 дүгээр сарын 01-ний өдрөөс эхлэн дагаж мөрдөнө./</w:t>
        </w:r>
      </w:hyperlink>
    </w:p>
    <w:p w14:paraId="35A7EC4F" w14:textId="77777777" w:rsidR="007E49CB" w:rsidRPr="004A4BD4" w:rsidRDefault="005D1146" w:rsidP="007E49CB">
      <w:pPr>
        <w:spacing w:after="0" w:line="240" w:lineRule="auto"/>
        <w:ind w:left="-567" w:firstLine="567"/>
        <w:jc w:val="both"/>
        <w:rPr>
          <w:rFonts w:eastAsiaTheme="minorHAnsi" w:cs="Arial"/>
          <w:i/>
          <w:iCs/>
          <w:sz w:val="20"/>
          <w:szCs w:val="20"/>
          <w:lang w:val="mn-MN"/>
        </w:rPr>
      </w:pPr>
      <w:hyperlink r:id="rId12"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475F7F6A" w14:textId="77777777" w:rsidR="007E49CB" w:rsidRPr="007E49CB" w:rsidRDefault="007E49CB" w:rsidP="00BA2869">
      <w:pPr>
        <w:jc w:val="both"/>
        <w:rPr>
          <w:rFonts w:ascii="Times New Roman" w:hAnsi="Times New Roman"/>
          <w:bCs/>
          <w:i/>
          <w:iCs/>
          <w:strike/>
          <w:szCs w:val="24"/>
        </w:rPr>
      </w:pPr>
    </w:p>
    <w:p w14:paraId="0D8D652E" w14:textId="77777777"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15.1.9.мэргэжлийн боловсрол, сургалтыг дэмжих санд өгсөн хандив, хөрөнгө;</w:t>
      </w:r>
    </w:p>
    <w:p w14:paraId="4C842DD6" w14:textId="77777777" w:rsidR="007E49CB" w:rsidRPr="004A4BD4" w:rsidRDefault="005D1146" w:rsidP="007E49CB">
      <w:pPr>
        <w:spacing w:after="0" w:line="240" w:lineRule="auto"/>
        <w:ind w:left="-567" w:firstLine="567"/>
        <w:jc w:val="both"/>
        <w:rPr>
          <w:rFonts w:eastAsiaTheme="minorHAnsi" w:cs="Arial"/>
          <w:i/>
          <w:iCs/>
          <w:sz w:val="20"/>
          <w:szCs w:val="20"/>
          <w:lang w:val="mn-MN"/>
        </w:rPr>
      </w:pPr>
      <w:hyperlink r:id="rId13"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046F57A7" w14:textId="77777777" w:rsidR="00666038" w:rsidRPr="00D00C91" w:rsidRDefault="00666038" w:rsidP="00060373">
      <w:pPr>
        <w:spacing w:after="0" w:line="240" w:lineRule="auto"/>
        <w:ind w:firstLine="1440"/>
        <w:jc w:val="both"/>
        <w:rPr>
          <w:rFonts w:eastAsia="Times New Roman" w:cs="Arial"/>
          <w:bCs/>
          <w:szCs w:val="24"/>
          <w:lang w:val="mn-MN"/>
        </w:rPr>
      </w:pPr>
    </w:p>
    <w:p w14:paraId="3E824F26" w14:textId="05DF536C" w:rsidR="00666038" w:rsidRPr="007E49CB" w:rsidRDefault="00666038" w:rsidP="00060373">
      <w:pPr>
        <w:spacing w:after="0" w:line="240" w:lineRule="auto"/>
        <w:ind w:firstLine="1440"/>
        <w:jc w:val="both"/>
        <w:rPr>
          <w:rFonts w:eastAsia="Times New Roman" w:cs="Arial"/>
          <w:bCs/>
          <w:strike/>
          <w:szCs w:val="24"/>
          <w:lang w:val="mn-MN"/>
        </w:rPr>
      </w:pPr>
      <w:r w:rsidRPr="007E49CB">
        <w:rPr>
          <w:rFonts w:eastAsia="Times New Roman" w:cs="Arial"/>
          <w:bCs/>
          <w:strike/>
          <w:szCs w:val="24"/>
          <w:lang w:val="mn-MN"/>
        </w:rPr>
        <w:t>15.1.10.агаарын бохирдлыг бууруулах зорилгоор өгсөн хандив;</w:t>
      </w:r>
    </w:p>
    <w:p w14:paraId="26644D37" w14:textId="77777777" w:rsidR="007E49CB" w:rsidRPr="004A4BD4" w:rsidRDefault="005D1146" w:rsidP="007E49CB">
      <w:pPr>
        <w:spacing w:after="0" w:line="240" w:lineRule="auto"/>
        <w:ind w:left="-567" w:firstLine="567"/>
        <w:jc w:val="both"/>
        <w:rPr>
          <w:rFonts w:eastAsiaTheme="minorHAnsi" w:cs="Arial"/>
          <w:i/>
          <w:iCs/>
          <w:sz w:val="20"/>
          <w:szCs w:val="20"/>
          <w:lang w:val="mn-MN"/>
        </w:rPr>
      </w:pPr>
      <w:hyperlink r:id="rId14" w:history="1">
        <w:r w:rsidR="007E49CB" w:rsidRPr="004A4BD4">
          <w:rPr>
            <w:rStyle w:val="Hyperlink"/>
            <w:rFonts w:eastAsiaTheme="minorHAnsi" w:cs="Arial"/>
            <w:i/>
            <w:iCs/>
            <w:sz w:val="20"/>
            <w:szCs w:val="20"/>
            <w:lang w:val="mn-MN"/>
          </w:rPr>
          <w:t xml:space="preserve">/Энэ </w:t>
        </w:r>
        <w:r w:rsidR="007E49CB">
          <w:rPr>
            <w:rStyle w:val="Hyperlink"/>
            <w:rFonts w:eastAsiaTheme="minorHAnsi" w:cs="Arial"/>
            <w:i/>
            <w:iCs/>
            <w:sz w:val="20"/>
            <w:szCs w:val="20"/>
            <w:lang w:val="mn-MN"/>
          </w:rPr>
          <w:t>заалтыг</w:t>
        </w:r>
        <w:r w:rsidR="007E49CB" w:rsidRPr="004A4BD4">
          <w:rPr>
            <w:rStyle w:val="Hyperlink"/>
            <w:rFonts w:eastAsiaTheme="minorHAnsi" w:cs="Arial"/>
            <w:i/>
            <w:iCs/>
            <w:sz w:val="20"/>
            <w:szCs w:val="20"/>
            <w:lang w:val="mn-MN"/>
          </w:rPr>
          <w:t xml:space="preserve"> 2024 оны 08 дугаар сарын 30-ны өдрийн хуулиар </w:t>
        </w:r>
        <w:r w:rsidR="007E49CB">
          <w:rPr>
            <w:rStyle w:val="Hyperlink"/>
            <w:rFonts w:eastAsiaTheme="minorHAnsi" w:cs="Arial"/>
            <w:i/>
            <w:iCs/>
            <w:sz w:val="20"/>
            <w:szCs w:val="20"/>
            <w:lang w:val="mn-MN"/>
          </w:rPr>
          <w:t>хүчингүй болсонд тооцсон</w:t>
        </w:r>
        <w:r w:rsidR="007E49CB" w:rsidRPr="004A4BD4">
          <w:rPr>
            <w:rStyle w:val="Hyperlink"/>
            <w:rFonts w:eastAsiaTheme="minorHAnsi" w:cs="Arial"/>
            <w:i/>
            <w:iCs/>
            <w:sz w:val="20"/>
            <w:szCs w:val="20"/>
            <w:lang w:val="mn-MN"/>
          </w:rPr>
          <w:t>./</w:t>
        </w:r>
      </w:hyperlink>
    </w:p>
    <w:p w14:paraId="63900031" w14:textId="77777777" w:rsidR="007E49CB" w:rsidRPr="00D00C91" w:rsidRDefault="007E49CB" w:rsidP="00060373">
      <w:pPr>
        <w:spacing w:after="0" w:line="240" w:lineRule="auto"/>
        <w:ind w:firstLine="1440"/>
        <w:jc w:val="both"/>
        <w:rPr>
          <w:rFonts w:eastAsia="Times New Roman" w:cs="Arial"/>
          <w:bCs/>
          <w:szCs w:val="24"/>
          <w:lang w:val="mn-MN"/>
        </w:rPr>
      </w:pPr>
    </w:p>
    <w:p w14:paraId="2823487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15.1.11.банк, банк бус санхүүгийн байгууллагын зээл төлөгдөхөд учирч болзошгүй алдагдлаас хамгаалах санд төвлөрүүлсэн хөрөнгө;</w:t>
      </w:r>
    </w:p>
    <w:p w14:paraId="6C9FA0AB" w14:textId="77777777"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u w:val="single"/>
          <w:lang w:val="mn-MN"/>
        </w:rPr>
        <w:t xml:space="preserve"> </w:t>
      </w:r>
    </w:p>
    <w:p w14:paraId="42E3BD1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15.1.12.хадгаламж, зээлийн хоршооны зээлийн эрсдэлийн санд, бусад үйл ажиллагаа эрхэлдэг хоршооны болзошгүй эрсдэлээс хамгаалах санд төвлөрүүлсэн хөрөнгө;</w:t>
      </w:r>
    </w:p>
    <w:p w14:paraId="35DA6763" w14:textId="77777777" w:rsidR="00666038" w:rsidRPr="00D00C91" w:rsidRDefault="00666038" w:rsidP="00060373">
      <w:pPr>
        <w:spacing w:after="0" w:line="240" w:lineRule="auto"/>
        <w:ind w:firstLine="1440"/>
        <w:jc w:val="both"/>
        <w:rPr>
          <w:rFonts w:eastAsia="Times New Roman" w:cs="Arial"/>
          <w:bCs/>
          <w:szCs w:val="24"/>
          <w:lang w:val="mn-MN"/>
        </w:rPr>
      </w:pPr>
    </w:p>
    <w:p w14:paraId="16BD0BB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15.1.13.Байгаль орчинд нөлөөлөх байдлын үнэлгээний тухай хууль, Ашигт малтмалын тухай хууль, Газрын тосны тухай хууль, Цөмийн энергийн тухай хуульд заасны дагуу ашиглалтын тусгай зөвшөөрөл эзэмшигч, төсөл хэрэгжүүлэгч, гэрээлэгчийн байгаль орчны менежментийн жилийн төлөвлөгөөнд тусгаж, холбогдох төрийн байгууллагаас нээсэн тусгай сан, төрийн сан болон Газрын тосны тухай хуулийн 11.2.9-д заасан дансанд шилжүүлсэн мөнгөн хөрөнгө;</w:t>
      </w:r>
    </w:p>
    <w:p w14:paraId="6D785C80" w14:textId="77777777" w:rsidR="00666038" w:rsidRPr="00D00C91" w:rsidRDefault="00666038" w:rsidP="00060373">
      <w:pPr>
        <w:spacing w:after="0" w:line="240" w:lineRule="auto"/>
        <w:ind w:firstLine="1440"/>
        <w:jc w:val="both"/>
        <w:rPr>
          <w:rFonts w:eastAsia="Times New Roman" w:cs="Arial"/>
          <w:bCs/>
          <w:szCs w:val="24"/>
          <w:lang w:val="mn-MN"/>
        </w:rPr>
      </w:pPr>
    </w:p>
    <w:p w14:paraId="3D818A98" w14:textId="5C15EE9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15.1.14.Ахмад настны тухай хуулийн</w:t>
      </w:r>
      <w:r w:rsidRPr="00D00C91">
        <w:rPr>
          <w:rStyle w:val="FootnoteReference"/>
          <w:rFonts w:eastAsia="Times New Roman" w:cs="Arial"/>
          <w:bCs/>
          <w:szCs w:val="24"/>
          <w:lang w:val="mn-MN"/>
        </w:rPr>
        <w:footnoteReference w:id="18"/>
      </w:r>
      <w:r w:rsidRPr="00D00C91">
        <w:rPr>
          <w:rFonts w:eastAsia="Times New Roman" w:cs="Arial"/>
          <w:bCs/>
          <w:szCs w:val="24"/>
          <w:lang w:val="mn-MN"/>
        </w:rPr>
        <w:t xml:space="preserve"> 14.7-д заасан хязгаарт багтаан Ахмадын санд хуримтлуулсан зардал.</w:t>
      </w:r>
    </w:p>
    <w:p w14:paraId="506F0274" w14:textId="3CC0C26D" w:rsidR="002446BE" w:rsidRDefault="002446BE" w:rsidP="00060373">
      <w:pPr>
        <w:spacing w:after="0" w:line="240" w:lineRule="auto"/>
        <w:ind w:firstLine="1440"/>
        <w:jc w:val="both"/>
        <w:rPr>
          <w:rFonts w:eastAsia="Times New Roman" w:cs="Arial"/>
          <w:bCs/>
          <w:szCs w:val="24"/>
          <w:lang w:val="mn-MN"/>
        </w:rPr>
      </w:pPr>
    </w:p>
    <w:p w14:paraId="49EFA76A" w14:textId="1D32FC2D" w:rsidR="002446BE" w:rsidRDefault="002446BE" w:rsidP="00060373">
      <w:pPr>
        <w:spacing w:after="0" w:line="240" w:lineRule="auto"/>
        <w:ind w:firstLine="1440"/>
        <w:jc w:val="both"/>
        <w:rPr>
          <w:rFonts w:cs="Arial"/>
          <w:noProof/>
          <w:color w:val="000000" w:themeColor="text1"/>
          <w:shd w:val="clear" w:color="auto" w:fill="FFFFFF"/>
          <w:lang w:val="mn-MN"/>
        </w:rPr>
      </w:pPr>
      <w:r w:rsidRPr="00921388">
        <w:rPr>
          <w:rFonts w:cs="Arial"/>
          <w:noProof/>
          <w:color w:val="000000" w:themeColor="text1"/>
          <w:shd w:val="clear" w:color="auto" w:fill="FFFFFF"/>
          <w:lang w:val="mn-MN"/>
        </w:rPr>
        <w:t>15.1.15.Аялал жуулчлалын тухай хуулийн 6 дугаар зүйлд заасан аялал жуулчлалын байгууллага отоглох цэг, авто замын дагуух түр амрах газар өөрийн ариун цэврийн байгууламжийг стандартын шаардлага хангахуйц болгож засварласны болон стандартын шаардлага хангасан ариун цэврийн байгууламж шинээр байгуулсны зардал.</w:t>
      </w:r>
    </w:p>
    <w:p w14:paraId="0ADE9753" w14:textId="34E9BC6D" w:rsidR="002446BE" w:rsidRDefault="005D1146" w:rsidP="002446BE">
      <w:pPr>
        <w:spacing w:after="0" w:line="240" w:lineRule="auto"/>
        <w:rPr>
          <w:rFonts w:cs="Arial"/>
          <w:i/>
          <w:color w:val="000000"/>
          <w:sz w:val="20"/>
          <w:szCs w:val="20"/>
        </w:rPr>
      </w:pPr>
      <w:hyperlink r:id="rId15" w:history="1">
        <w:r w:rsidR="002446BE" w:rsidRPr="002446BE">
          <w:rPr>
            <w:rStyle w:val="Hyperlink"/>
            <w:rFonts w:cs="Arial"/>
            <w:i/>
            <w:sz w:val="20"/>
            <w:szCs w:val="20"/>
          </w:rPr>
          <w:t xml:space="preserve">/Энэ заалтыг 2023 оны 05 дугаар сарын 04-ний өдрийн хуулиар </w:t>
        </w:r>
        <w:r w:rsidR="002446BE" w:rsidRPr="002446BE">
          <w:rPr>
            <w:rStyle w:val="Hyperlink"/>
            <w:rFonts w:cs="Arial"/>
            <w:bCs/>
            <w:i/>
            <w:sz w:val="20"/>
            <w:szCs w:val="20"/>
          </w:rPr>
          <w:t>нэмсэн</w:t>
        </w:r>
        <w:r w:rsidR="002446BE" w:rsidRPr="002446BE">
          <w:rPr>
            <w:rStyle w:val="Hyperlink"/>
            <w:rFonts w:cs="Arial"/>
            <w:i/>
            <w:sz w:val="20"/>
            <w:szCs w:val="20"/>
          </w:rPr>
          <w:t>./</w:t>
        </w:r>
      </w:hyperlink>
    </w:p>
    <w:p w14:paraId="1CE5D423" w14:textId="77777777" w:rsidR="00182AA2" w:rsidRDefault="00182AA2" w:rsidP="00060373">
      <w:pPr>
        <w:spacing w:after="0" w:line="240" w:lineRule="auto"/>
        <w:jc w:val="both"/>
        <w:rPr>
          <w:rFonts w:cs="Arial"/>
          <w:noProof/>
          <w:lang w:val="mn-MN"/>
        </w:rPr>
      </w:pPr>
    </w:p>
    <w:p w14:paraId="2DAEB8DE" w14:textId="260EF55E" w:rsidR="00666038" w:rsidRPr="007E49CB" w:rsidRDefault="00182AA2" w:rsidP="00060373">
      <w:pPr>
        <w:spacing w:after="0" w:line="240" w:lineRule="auto"/>
        <w:jc w:val="both"/>
        <w:rPr>
          <w:rFonts w:cs="Arial"/>
          <w:strike/>
          <w:shd w:val="clear" w:color="auto" w:fill="FFFFFF"/>
          <w:lang w:val="mn-MN"/>
        </w:rPr>
      </w:pPr>
      <w:r>
        <w:rPr>
          <w:rFonts w:cs="Arial"/>
          <w:noProof/>
          <w:lang w:val="mn-MN"/>
        </w:rPr>
        <w:tab/>
      </w:r>
      <w:r>
        <w:rPr>
          <w:rFonts w:cs="Arial"/>
          <w:noProof/>
          <w:lang w:val="mn-MN"/>
        </w:rPr>
        <w:tab/>
      </w:r>
      <w:r w:rsidRPr="007E49CB">
        <w:rPr>
          <w:rFonts w:cs="Arial"/>
          <w:strike/>
          <w:noProof/>
          <w:lang w:val="mn-MN"/>
        </w:rPr>
        <w:t xml:space="preserve">15.1.16.соёлын бүтээлч үйлдвэрлэлийг дэмжих, соёлын өвийг хамгаалах зорилгоор </w:t>
      </w:r>
      <w:r w:rsidRPr="007E49CB">
        <w:rPr>
          <w:rFonts w:cs="Arial"/>
          <w:strike/>
          <w:shd w:val="clear" w:color="auto" w:fill="FFFFFF"/>
          <w:lang w:val="mn-MN"/>
        </w:rPr>
        <w:t>албан татвар ногдох орлогын 5 хувиас хэтрэхгүйгээр өгсөн хандив.</w:t>
      </w:r>
    </w:p>
    <w:p w14:paraId="6EBA0B0C" w14:textId="529AA0DC" w:rsidR="00182AA2" w:rsidRDefault="005D1146" w:rsidP="00A208E4">
      <w:pPr>
        <w:spacing w:after="0"/>
        <w:jc w:val="both"/>
        <w:rPr>
          <w:rStyle w:val="Hyperlink"/>
          <w:rFonts w:cs="Arial"/>
          <w:bCs/>
          <w:i/>
          <w:iCs/>
          <w:sz w:val="20"/>
          <w:szCs w:val="20"/>
          <w:lang w:val="mn-MN"/>
        </w:rPr>
      </w:pPr>
      <w:hyperlink r:id="rId16"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2B70B69C" w14:textId="77777777" w:rsidR="00A208E4" w:rsidRPr="004A4BD4" w:rsidRDefault="005D1146" w:rsidP="00A208E4">
      <w:pPr>
        <w:spacing w:after="0" w:line="240" w:lineRule="auto"/>
        <w:ind w:left="-567" w:firstLine="567"/>
        <w:jc w:val="both"/>
        <w:rPr>
          <w:rFonts w:eastAsiaTheme="minorHAnsi" w:cs="Arial"/>
          <w:i/>
          <w:iCs/>
          <w:sz w:val="20"/>
          <w:szCs w:val="20"/>
          <w:lang w:val="mn-MN"/>
        </w:rPr>
      </w:pPr>
      <w:hyperlink r:id="rId17"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1119F24A" w14:textId="77777777" w:rsidR="00A208E4" w:rsidRDefault="00A208E4" w:rsidP="00182AA2">
      <w:pPr>
        <w:jc w:val="both"/>
        <w:rPr>
          <w:rStyle w:val="Hyperlink"/>
          <w:rFonts w:cs="Arial"/>
          <w:bCs/>
          <w:i/>
          <w:iCs/>
          <w:sz w:val="20"/>
          <w:szCs w:val="20"/>
          <w:lang w:val="mn-MN"/>
        </w:rPr>
      </w:pPr>
    </w:p>
    <w:p w14:paraId="4A7336C0" w14:textId="77777777" w:rsidR="00CE4867" w:rsidRPr="007E49CB" w:rsidRDefault="00CE4867" w:rsidP="00CE4867">
      <w:pPr>
        <w:spacing w:after="0"/>
        <w:ind w:firstLine="1440"/>
        <w:jc w:val="both"/>
        <w:rPr>
          <w:rFonts w:cs="Arial"/>
          <w:strike/>
          <w:color w:val="000000"/>
          <w:lang w:val="mn-MN"/>
        </w:rPr>
      </w:pPr>
      <w:r w:rsidRPr="007E49CB">
        <w:rPr>
          <w:rFonts w:cs="Arial"/>
          <w:bCs/>
          <w:strike/>
          <w:color w:val="000000"/>
          <w:lang w:val="mn-MN"/>
        </w:rPr>
        <w:t>15.1.17.</w:t>
      </w:r>
      <w:r w:rsidRPr="007E49CB">
        <w:rPr>
          <w:rFonts w:cs="Arial"/>
          <w:strike/>
          <w:color w:val="000000"/>
          <w:lang w:val="mn-MN"/>
        </w:rPr>
        <w:t>нийгмийн халамжийн байгууллагатай байгуулсан гэрээний дагуу гүйцэтгэсэн нийгмийн халамж, асрамжийн үйлчилгээний үйл ажиллагааны зардал;</w:t>
      </w:r>
    </w:p>
    <w:p w14:paraId="3AAF90E4" w14:textId="58380212" w:rsidR="00CE4867" w:rsidRDefault="005D1146" w:rsidP="00657AB2">
      <w:pPr>
        <w:spacing w:after="0"/>
        <w:jc w:val="both"/>
        <w:rPr>
          <w:rFonts w:cs="Arial"/>
          <w:i/>
          <w:iCs/>
          <w:color w:val="000000"/>
          <w:sz w:val="20"/>
          <w:szCs w:val="20"/>
          <w:lang w:val="mn-MN"/>
        </w:rPr>
      </w:pPr>
      <w:hyperlink r:id="rId18"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6F5E7DD3" w14:textId="77777777" w:rsidR="00A208E4" w:rsidRPr="004A4BD4" w:rsidRDefault="005D1146" w:rsidP="00A208E4">
      <w:pPr>
        <w:spacing w:after="0" w:line="240" w:lineRule="auto"/>
        <w:ind w:left="-567" w:firstLine="567"/>
        <w:jc w:val="both"/>
        <w:rPr>
          <w:rFonts w:eastAsiaTheme="minorHAnsi" w:cs="Arial"/>
          <w:i/>
          <w:iCs/>
          <w:sz w:val="20"/>
          <w:szCs w:val="20"/>
          <w:lang w:val="mn-MN"/>
        </w:rPr>
      </w:pPr>
      <w:hyperlink r:id="rId19" w:history="1">
        <w:r w:rsidR="00A208E4" w:rsidRPr="004A4BD4">
          <w:rPr>
            <w:rStyle w:val="Hyperlink"/>
            <w:rFonts w:eastAsiaTheme="minorHAnsi" w:cs="Arial"/>
            <w:i/>
            <w:iCs/>
            <w:sz w:val="20"/>
            <w:szCs w:val="20"/>
            <w:lang w:val="mn-MN"/>
          </w:rPr>
          <w:t xml:space="preserve">/Энэ </w:t>
        </w:r>
        <w:r w:rsidR="00A208E4">
          <w:rPr>
            <w:rStyle w:val="Hyperlink"/>
            <w:rFonts w:eastAsiaTheme="minorHAnsi" w:cs="Arial"/>
            <w:i/>
            <w:iCs/>
            <w:sz w:val="20"/>
            <w:szCs w:val="20"/>
            <w:lang w:val="mn-MN"/>
          </w:rPr>
          <w:t>заалтыг</w:t>
        </w:r>
        <w:r w:rsidR="00A208E4" w:rsidRPr="004A4BD4">
          <w:rPr>
            <w:rStyle w:val="Hyperlink"/>
            <w:rFonts w:eastAsiaTheme="minorHAnsi" w:cs="Arial"/>
            <w:i/>
            <w:iCs/>
            <w:sz w:val="20"/>
            <w:szCs w:val="20"/>
            <w:lang w:val="mn-MN"/>
          </w:rPr>
          <w:t xml:space="preserve"> 2024 оны 08 дугаар сарын 30-ны өдрийн хуулиар </w:t>
        </w:r>
        <w:r w:rsidR="00A208E4">
          <w:rPr>
            <w:rStyle w:val="Hyperlink"/>
            <w:rFonts w:eastAsiaTheme="minorHAnsi" w:cs="Arial"/>
            <w:i/>
            <w:iCs/>
            <w:sz w:val="20"/>
            <w:szCs w:val="20"/>
            <w:lang w:val="mn-MN"/>
          </w:rPr>
          <w:t>хүчингүй болсонд тооцсон</w:t>
        </w:r>
        <w:r w:rsidR="00A208E4" w:rsidRPr="004A4BD4">
          <w:rPr>
            <w:rStyle w:val="Hyperlink"/>
            <w:rFonts w:eastAsiaTheme="minorHAnsi" w:cs="Arial"/>
            <w:i/>
            <w:iCs/>
            <w:sz w:val="20"/>
            <w:szCs w:val="20"/>
            <w:lang w:val="mn-MN"/>
          </w:rPr>
          <w:t>./</w:t>
        </w:r>
      </w:hyperlink>
    </w:p>
    <w:p w14:paraId="77B44327" w14:textId="77777777" w:rsidR="00CE4867" w:rsidRPr="00CE4867" w:rsidRDefault="00CE4867" w:rsidP="00CE4867">
      <w:pPr>
        <w:spacing w:after="0"/>
        <w:ind w:firstLine="1440"/>
        <w:jc w:val="both"/>
        <w:rPr>
          <w:rFonts w:cs="Arial"/>
          <w:i/>
          <w:iCs/>
          <w:color w:val="000000"/>
          <w:sz w:val="20"/>
          <w:szCs w:val="20"/>
          <w:lang w:val="mn-MN"/>
        </w:rPr>
      </w:pPr>
    </w:p>
    <w:p w14:paraId="6751E893" w14:textId="3E4E486B" w:rsidR="00CE4867" w:rsidRPr="009D6A4C" w:rsidRDefault="00CE4867" w:rsidP="00CE4867">
      <w:pPr>
        <w:spacing w:after="0"/>
        <w:ind w:firstLine="1440"/>
        <w:jc w:val="both"/>
        <w:rPr>
          <w:rStyle w:val="Hyperlink"/>
          <w:rFonts w:cs="Arial"/>
          <w:strike/>
          <w:color w:val="000000"/>
          <w:u w:val="none"/>
          <w:lang w:val="mn-MN"/>
        </w:rPr>
      </w:pPr>
      <w:r w:rsidRPr="009D6A4C">
        <w:rPr>
          <w:rFonts w:cs="Arial"/>
          <w:bCs/>
          <w:strike/>
          <w:color w:val="000000"/>
          <w:lang w:val="mn-MN"/>
        </w:rPr>
        <w:t>15.1.18</w:t>
      </w:r>
      <w:r w:rsidRPr="009D6A4C">
        <w:rPr>
          <w:rFonts w:cs="Arial"/>
          <w:i/>
          <w:iCs/>
          <w:strike/>
          <w:color w:val="000000"/>
          <w:lang w:val="mn-MN"/>
        </w:rPr>
        <w:t>.</w:t>
      </w:r>
      <w:r w:rsidRPr="009D6A4C">
        <w:rPr>
          <w:rFonts w:cs="Arial"/>
          <w:strike/>
          <w:color w:val="000000"/>
          <w:lang w:val="mn-MN"/>
        </w:rPr>
        <w:t>асрамж, халамжийн байгууллага үйл ажиллагаагаа явуулах байрыг шинээр барих, тохижуулах, хүчин чадлыг нэмэгдүүлэх, өргөтгөх зорилгоор үзүүлсэн санхүүгийн дэмжлэг, хандив.</w:t>
      </w:r>
    </w:p>
    <w:p w14:paraId="09935249" w14:textId="0B64342A" w:rsidR="00CE4867" w:rsidRDefault="005D1146" w:rsidP="00FF2E03">
      <w:pPr>
        <w:spacing w:after="0"/>
        <w:ind w:firstLine="720"/>
        <w:jc w:val="both"/>
        <w:rPr>
          <w:rStyle w:val="Hyperlink"/>
          <w:rFonts w:cs="Arial"/>
          <w:i/>
          <w:iCs/>
          <w:sz w:val="20"/>
          <w:szCs w:val="20"/>
          <w:lang w:val="mn-MN"/>
        </w:rPr>
      </w:pPr>
      <w:hyperlink r:id="rId20" w:history="1">
        <w:r w:rsidR="00CE4867" w:rsidRPr="00CE4867">
          <w:rPr>
            <w:rStyle w:val="Hyperlink"/>
            <w:rFonts w:cs="Arial"/>
            <w:i/>
            <w:iCs/>
            <w:sz w:val="20"/>
            <w:szCs w:val="20"/>
            <w:lang w:val="mn-MN"/>
          </w:rPr>
          <w:t>/Энэ заалтыг 2024 оны 06 дугаар сарын 05-ны өдрийн хуулиар нэмсэн бөгөөд 2025 оны 01 дүгээр сарын 01-ний өдрөөс эхлэн дагаж мөрдөнө./</w:t>
        </w:r>
      </w:hyperlink>
    </w:p>
    <w:p w14:paraId="45CE5CC8" w14:textId="33DEBB3F" w:rsidR="00260E1F" w:rsidRDefault="00260E1F" w:rsidP="00260E1F">
      <w:pPr>
        <w:spacing w:after="0"/>
        <w:jc w:val="both"/>
        <w:rPr>
          <w:rFonts w:cs="Arial"/>
          <w:i/>
          <w:iCs/>
          <w:color w:val="000000"/>
          <w:sz w:val="20"/>
          <w:szCs w:val="20"/>
          <w:lang w:val="mn-MN"/>
        </w:rPr>
      </w:pPr>
    </w:p>
    <w:p w14:paraId="4C7E107E" w14:textId="1B9B2493" w:rsidR="00260E1F" w:rsidRPr="003B739B" w:rsidRDefault="005D1146" w:rsidP="003B739B">
      <w:pPr>
        <w:spacing w:after="0"/>
        <w:ind w:firstLine="720"/>
        <w:jc w:val="both"/>
        <w:rPr>
          <w:rStyle w:val="Hyperlink"/>
          <w:rFonts w:eastAsia="Arial" w:cs="Arial"/>
          <w:i/>
          <w:sz w:val="20"/>
          <w:szCs w:val="20"/>
          <w:lang w:val="mn-MN"/>
        </w:rPr>
      </w:pPr>
      <w:hyperlink r:id="rId21"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6973155A" w14:textId="77777777" w:rsidR="00CE4867" w:rsidRDefault="00CE4867" w:rsidP="00C373EB">
      <w:pPr>
        <w:spacing w:after="0"/>
        <w:jc w:val="both"/>
        <w:rPr>
          <w:rFonts w:ascii="Times New Roman" w:hAnsi="Times New Roman"/>
          <w:bCs/>
          <w:i/>
          <w:iCs/>
          <w:szCs w:val="24"/>
        </w:rPr>
      </w:pPr>
    </w:p>
    <w:p w14:paraId="28AC51EC" w14:textId="73C86261" w:rsidR="00552E73" w:rsidRPr="009D6A4C" w:rsidRDefault="00552E73" w:rsidP="00C373EB">
      <w:pPr>
        <w:spacing w:after="0"/>
        <w:jc w:val="both"/>
        <w:rPr>
          <w:rFonts w:eastAsia="Arial" w:cs="Arial"/>
          <w:strike/>
          <w:color w:val="000000"/>
          <w:lang w:val="mn-MN"/>
        </w:rPr>
      </w:pPr>
      <w:r w:rsidRPr="00552E73">
        <w:rPr>
          <w:rFonts w:ascii="Times New Roman" w:hAnsi="Times New Roman"/>
          <w:bCs/>
          <w:i/>
          <w:iCs/>
          <w:szCs w:val="24"/>
        </w:rPr>
        <w:tab/>
      </w:r>
      <w:r w:rsidRPr="00552E73">
        <w:rPr>
          <w:rFonts w:ascii="Times New Roman" w:hAnsi="Times New Roman"/>
          <w:bCs/>
          <w:i/>
          <w:iCs/>
          <w:szCs w:val="24"/>
        </w:rPr>
        <w:tab/>
      </w:r>
      <w:r w:rsidRPr="009D6A4C">
        <w:rPr>
          <w:rFonts w:eastAsia="Arial" w:cs="Arial"/>
          <w:strike/>
          <w:color w:val="000000"/>
          <w:lang w:val="mn-MN"/>
        </w:rPr>
        <w:t>15.1.19.Мэдээллийн технологийн үйлдвэрлэлийг дэмжих тухай хуулийн 10.1-д заасан виртуал бүсэд бүртгүүлсэн этгээдэд өгсөн тусламж.</w:t>
      </w:r>
    </w:p>
    <w:p w14:paraId="22408307" w14:textId="2F55F195" w:rsidR="00C373EB" w:rsidRPr="002A0269" w:rsidRDefault="005D1146" w:rsidP="00C373EB">
      <w:pPr>
        <w:spacing w:after="0"/>
        <w:jc w:val="both"/>
        <w:rPr>
          <w:rFonts w:ascii="Times New Roman" w:hAnsi="Times New Roman"/>
          <w:bCs/>
          <w:i/>
          <w:iCs/>
          <w:szCs w:val="24"/>
        </w:rPr>
      </w:pPr>
      <w:hyperlink r:id="rId22" w:history="1">
        <w:r w:rsidR="00C373EB" w:rsidRPr="00C373EB">
          <w:rPr>
            <w:rStyle w:val="Hyperlink"/>
            <w:rFonts w:cs="Arial"/>
            <w:bCs/>
            <w:i/>
            <w:iCs/>
            <w:sz w:val="20"/>
            <w:szCs w:val="20"/>
            <w:lang w:val="mn-MN"/>
          </w:rPr>
          <w:t>/Энэ заалтыг 2024 оны 06 дугаар сарын 05-ны өдрийн хуулиар нэмсэн./</w:t>
        </w:r>
      </w:hyperlink>
    </w:p>
    <w:p w14:paraId="3361EF37" w14:textId="49AF9554" w:rsidR="00260E1F" w:rsidRPr="003B739B" w:rsidRDefault="005D1146" w:rsidP="003B739B">
      <w:pPr>
        <w:spacing w:after="0"/>
        <w:ind w:firstLine="720"/>
        <w:jc w:val="both"/>
        <w:rPr>
          <w:rStyle w:val="Hyperlink"/>
          <w:rFonts w:eastAsia="Arial" w:cs="Arial"/>
          <w:i/>
          <w:sz w:val="20"/>
          <w:szCs w:val="20"/>
          <w:lang w:val="mn-MN"/>
        </w:rPr>
      </w:pPr>
      <w:hyperlink r:id="rId23" w:history="1">
        <w:r w:rsidR="00260E1F" w:rsidRPr="00260E1F">
          <w:rPr>
            <w:rStyle w:val="Hyperlink"/>
            <w:rFonts w:cs="Arial"/>
            <w:i/>
            <w:iCs/>
            <w:sz w:val="20"/>
            <w:szCs w:val="20"/>
            <w:lang w:val="mn-MN"/>
          </w:rPr>
          <w:t>/Энэ заалтыг 2024 оны 12  дугаар сарын 12-ны өдрийн хуулиар</w:t>
        </w:r>
        <w:r w:rsidR="00260E1F" w:rsidRPr="00260E1F">
          <w:rPr>
            <w:rStyle w:val="Hyperlink"/>
            <w:rFonts w:eastAsia="Arial" w:cs="Arial"/>
            <w:lang w:val="mn-MN"/>
          </w:rPr>
          <w:t xml:space="preserve"> </w:t>
        </w:r>
        <w:r w:rsidR="003B739B">
          <w:rPr>
            <w:rStyle w:val="Hyperlink"/>
            <w:rFonts w:eastAsia="Arial" w:cs="Arial"/>
            <w:i/>
            <w:sz w:val="20"/>
            <w:szCs w:val="20"/>
            <w:lang w:val="mn-MN"/>
          </w:rPr>
          <w:t>хүчингүй болсонд тооцсон</w:t>
        </w:r>
        <w:r w:rsidR="00260E1F" w:rsidRPr="00260E1F">
          <w:rPr>
            <w:rStyle w:val="Hyperlink"/>
            <w:rFonts w:cs="Arial"/>
            <w:i/>
            <w:iCs/>
            <w:sz w:val="20"/>
            <w:szCs w:val="20"/>
            <w:lang w:val="mn-MN"/>
          </w:rPr>
          <w:t>./</w:t>
        </w:r>
      </w:hyperlink>
    </w:p>
    <w:p w14:paraId="0D5B9F36" w14:textId="77777777" w:rsidR="00C373EB" w:rsidRPr="00552E73" w:rsidRDefault="00C373EB" w:rsidP="00182AA2">
      <w:pPr>
        <w:jc w:val="both"/>
        <w:rPr>
          <w:rFonts w:ascii="Times New Roman" w:hAnsi="Times New Roman"/>
          <w:bCs/>
          <w:szCs w:val="24"/>
        </w:rPr>
      </w:pPr>
    </w:p>
    <w:p w14:paraId="22F6F9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15.2.Энэ хуулийн 15.1.1-д заасан хорогдлын хэмжээг Засгийн газар батална.</w:t>
      </w:r>
    </w:p>
    <w:p w14:paraId="77D68585" w14:textId="71D03C51" w:rsidR="00666038" w:rsidRDefault="00666038" w:rsidP="00060373">
      <w:pPr>
        <w:spacing w:after="0" w:line="240" w:lineRule="auto"/>
        <w:ind w:firstLine="720"/>
        <w:jc w:val="both"/>
        <w:rPr>
          <w:rFonts w:eastAsia="Times New Roman" w:cs="Arial"/>
          <w:b/>
          <w:bCs/>
          <w:szCs w:val="24"/>
          <w:lang w:val="mn-MN"/>
        </w:rPr>
      </w:pPr>
    </w:p>
    <w:p w14:paraId="0AD0CA69" w14:textId="77777777" w:rsidR="00E06DF8" w:rsidRPr="00494210" w:rsidRDefault="00E06DF8" w:rsidP="00E06DF8">
      <w:pPr>
        <w:ind w:firstLine="720"/>
        <w:contextualSpacing/>
        <w:jc w:val="both"/>
        <w:rPr>
          <w:rFonts w:cs="Arial"/>
          <w:shd w:val="clear" w:color="auto" w:fill="FFFFFF"/>
          <w:lang w:val="mn-MN"/>
        </w:rPr>
      </w:pPr>
      <w:r w:rsidRPr="00494210">
        <w:rPr>
          <w:rFonts w:cs="Arial"/>
          <w:shd w:val="clear" w:color="auto" w:fill="FFFFFF"/>
          <w:lang w:val="mn-MN"/>
        </w:rPr>
        <w:t>15.3.Ашигт малтмал, цацраг идэвхт ашигт малтмал, газрын тосны хайгуулын болон ашиглалтын тусгай зөвшөөрөл эзэмшдэггүй aлбан татвар төлөгч нийслэл хотод байрлалтай үйлдвэр, эсхүл агуулахаа Багануур, Багахангай, Налайх дүүргээс бусад нийслэлийн хилийн цэсээс нүүлгэсэн тохиолдолд тухайн нүүлгэн шилжүүлэхтэй холбогдон гарсан энэ хуулийн 13 дугаар зүйлд заасан шаардлага хангасан зардлыг 50 хувиар нэмэгдүүлж албан татвар ногдох орлогоос хасаж тооцно.</w:t>
      </w:r>
    </w:p>
    <w:p w14:paraId="06F1E388" w14:textId="331CD511" w:rsidR="00E06DF8" w:rsidRDefault="005D1146" w:rsidP="00E06DF8">
      <w:pPr>
        <w:spacing w:after="0" w:line="240" w:lineRule="auto"/>
        <w:rPr>
          <w:rFonts w:cs="Arial"/>
          <w:i/>
          <w:sz w:val="20"/>
        </w:rPr>
      </w:pPr>
      <w:hyperlink r:id="rId24" w:history="1">
        <w:r w:rsidR="00E06DF8" w:rsidRPr="00E06DF8">
          <w:rPr>
            <w:rStyle w:val="Hyperlink"/>
            <w:rFonts w:cs="Arial"/>
            <w:i/>
            <w:sz w:val="20"/>
            <w:szCs w:val="20"/>
          </w:rPr>
          <w:t xml:space="preserve">/Энэ хэсгийг 2022 оны 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A7D3349" w14:textId="77777777" w:rsidR="00E06DF8" w:rsidRPr="00E06DF8" w:rsidRDefault="00E06DF8" w:rsidP="00E06DF8">
      <w:pPr>
        <w:spacing w:after="0" w:line="240" w:lineRule="auto"/>
        <w:rPr>
          <w:rFonts w:cs="Arial"/>
          <w:i/>
          <w:sz w:val="20"/>
        </w:rPr>
      </w:pPr>
    </w:p>
    <w:p w14:paraId="5CA6ECA1" w14:textId="08B29387" w:rsidR="00E06DF8" w:rsidRDefault="00E06DF8" w:rsidP="00E06DF8">
      <w:pPr>
        <w:spacing w:after="0" w:line="240" w:lineRule="auto"/>
        <w:ind w:firstLine="720"/>
        <w:jc w:val="both"/>
        <w:rPr>
          <w:rFonts w:eastAsia="Times New Roman" w:cs="Arial"/>
          <w:b/>
          <w:bCs/>
          <w:szCs w:val="24"/>
          <w:lang w:val="mn-MN"/>
        </w:rPr>
      </w:pPr>
      <w:r w:rsidRPr="00494210">
        <w:rPr>
          <w:rFonts w:cs="Arial"/>
          <w:shd w:val="clear" w:color="auto" w:fill="FFFFFF"/>
          <w:lang w:val="mn-MN"/>
        </w:rPr>
        <w:t>15.4.Ашигт малтмал, цацраг идэвхт ашигт малтмал, газрын тосны хайгуулын болон ашиглалтын тусгай зөвшөөрөл эзэмшдэггүй, Багануур, Багахангай, Налайх дүүргээс бусад нийслэл хотын хилийн цэсээс гадна үндсэн үйл ажиллагаа эрхлэн явуулдаг, хуулийн этгээдийн ерөнхий захиргаа нь үйл ажиллагааг явуулж байгаа тухайн орон нутагт бүртгэлтэй, тухайн орон нутгийн татварын албанд бүртгэгдсэн албан татвар төлөгч ажил хайгч иргэнийг хөдөлмөрийн гэрээний дагуу үргэлжилсэн 12 сарын хугацаанд нийт 183 ба түүнээс дээш хоног шинээр ажиллуулсан бол тухайн хугацаанд хамаарах цалингийн зардлыг 20 хувиар нэмэгдүүлж албан татвар ногдох орлогоос нэг удаа хасаж тооцно.</w:t>
      </w:r>
    </w:p>
    <w:p w14:paraId="77CEC834" w14:textId="3044BBCE" w:rsidR="00E06DF8" w:rsidRDefault="005D1146" w:rsidP="00E06DF8">
      <w:pPr>
        <w:spacing w:after="0" w:line="240" w:lineRule="auto"/>
        <w:rPr>
          <w:rFonts w:cs="Arial"/>
          <w:i/>
          <w:sz w:val="20"/>
        </w:rPr>
      </w:pPr>
      <w:hyperlink r:id="rId25" w:history="1">
        <w:r w:rsidR="00E06DF8" w:rsidRPr="00E06DF8">
          <w:rPr>
            <w:rStyle w:val="Hyperlink"/>
            <w:rFonts w:cs="Arial"/>
            <w:i/>
            <w:sz w:val="20"/>
            <w:szCs w:val="20"/>
          </w:rPr>
          <w:t xml:space="preserve">/Энэ хэсгийг 2022 оны 4 дүгээр сарын 29-ний өдрийн хуулиар </w:t>
        </w:r>
        <w:r w:rsidR="00E06DF8" w:rsidRPr="00E06DF8">
          <w:rPr>
            <w:rStyle w:val="Hyperlink"/>
            <w:rFonts w:cs="Arial"/>
            <w:bCs/>
            <w:i/>
            <w:sz w:val="20"/>
            <w:szCs w:val="20"/>
          </w:rPr>
          <w:t>нэмсэн</w:t>
        </w:r>
        <w:r w:rsidR="00E06DF8" w:rsidRPr="00E06DF8">
          <w:rPr>
            <w:rStyle w:val="Hyperlink"/>
            <w:rFonts w:cs="Arial"/>
            <w:i/>
            <w:sz w:val="20"/>
          </w:rPr>
          <w:t>./</w:t>
        </w:r>
      </w:hyperlink>
    </w:p>
    <w:p w14:paraId="1E6A5F21" w14:textId="396BC584" w:rsidR="00E06DF8" w:rsidRDefault="00E06DF8" w:rsidP="00060373">
      <w:pPr>
        <w:spacing w:after="0" w:line="240" w:lineRule="auto"/>
        <w:ind w:firstLine="720"/>
        <w:jc w:val="both"/>
        <w:rPr>
          <w:rFonts w:eastAsia="Times New Roman" w:cs="Arial"/>
          <w:b/>
          <w:bCs/>
          <w:szCs w:val="24"/>
          <w:lang w:val="mn-MN"/>
        </w:rPr>
      </w:pPr>
    </w:p>
    <w:p w14:paraId="6FC39E5D" w14:textId="77777777" w:rsidR="00871B33" w:rsidRPr="008307F3" w:rsidRDefault="00871B33" w:rsidP="00871B33">
      <w:pPr>
        <w:spacing w:after="0" w:line="240" w:lineRule="auto"/>
        <w:ind w:firstLine="720"/>
        <w:jc w:val="both"/>
        <w:rPr>
          <w:rFonts w:cs="Arial"/>
          <w:shd w:val="clear" w:color="auto" w:fill="FFFFFF"/>
          <w:lang w:val="mn-MN"/>
        </w:rPr>
      </w:pPr>
      <w:r w:rsidRPr="008307F3">
        <w:rPr>
          <w:rFonts w:cs="Arial"/>
          <w:shd w:val="clear" w:color="auto" w:fill="FFFFFF"/>
          <w:lang w:val="mn-MN"/>
        </w:rPr>
        <w:t>15.5.</w:t>
      </w:r>
      <w:bookmarkStart w:id="1" w:name="_Hlk115288964"/>
      <w:r w:rsidRPr="008307F3">
        <w:rPr>
          <w:rFonts w:cs="Arial"/>
          <w:shd w:val="clear" w:color="auto" w:fill="FFFFFF"/>
          <w:lang w:val="mn-MN"/>
        </w:rPr>
        <w:t>Ашигт малтмал, цацраг идэвхт ашигт малтмал, газрын тосны хайгуулын болон ашиглалтын тусгай зөвшөөрөл эзэмшдэггүй</w:t>
      </w:r>
      <w:bookmarkEnd w:id="1"/>
      <w:r w:rsidRPr="008307F3">
        <w:rPr>
          <w:rFonts w:cs="Arial"/>
          <w:shd w:val="clear" w:color="auto" w:fill="FFFFFF"/>
          <w:lang w:val="mn-MN"/>
        </w:rPr>
        <w:t xml:space="preserve"> Монгол Улсад байрладаг албан татвар төлөгч гадаад, дотоодын үнэт цаасны анхдагч зах зээлд нийтэд санал болгон нээлттэй арилжаалагдах үнэт цаас гаргасан тохиолдолд үнэт цаас гаргах үйл ажиллагаатай шууд холбогдон гарсан энэ хуулийн 13 дугаар зүйлд заасан шаардлага хангах зардлыг 20 хувиар нэмэгдүүлж албан татвар ногдох орлогоос хасаж тооцно.</w:t>
      </w:r>
    </w:p>
    <w:p w14:paraId="47470B00" w14:textId="2D7EDD52" w:rsidR="00871B33" w:rsidRPr="00871B33" w:rsidRDefault="005D1146" w:rsidP="00871B33">
      <w:pPr>
        <w:spacing w:after="0" w:line="240" w:lineRule="auto"/>
        <w:rPr>
          <w:rFonts w:cs="Arial"/>
          <w:i/>
          <w:sz w:val="20"/>
        </w:rPr>
      </w:pPr>
      <w:hyperlink r:id="rId26"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3E9F419B" w14:textId="77777777" w:rsidR="00871B33" w:rsidRPr="008307F3" w:rsidRDefault="00871B33" w:rsidP="00871B33">
      <w:pPr>
        <w:spacing w:after="0" w:line="240" w:lineRule="auto"/>
        <w:ind w:firstLine="720"/>
        <w:jc w:val="both"/>
        <w:rPr>
          <w:rFonts w:cs="Arial"/>
          <w:shd w:val="clear" w:color="auto" w:fill="FFFFFF"/>
          <w:lang w:val="mn-MN"/>
        </w:rPr>
      </w:pPr>
    </w:p>
    <w:p w14:paraId="76853809" w14:textId="7EA4BFD4" w:rsidR="00871B33" w:rsidRDefault="00871B33" w:rsidP="00871B33">
      <w:pPr>
        <w:spacing w:after="0" w:line="240" w:lineRule="auto"/>
        <w:ind w:firstLine="720"/>
        <w:jc w:val="both"/>
        <w:rPr>
          <w:rFonts w:eastAsia="Times New Roman" w:cs="Arial"/>
          <w:b/>
          <w:bCs/>
          <w:szCs w:val="24"/>
          <w:lang w:val="mn-MN"/>
        </w:rPr>
      </w:pPr>
      <w:r w:rsidRPr="008307F3">
        <w:rPr>
          <w:rFonts w:cs="Arial"/>
          <w:shd w:val="clear" w:color="auto" w:fill="FFFFFF"/>
          <w:lang w:val="mn-MN"/>
        </w:rPr>
        <w:t>15.6.Автотээврийн тухай хуулийн 3.1.11-д заасан нийтийн тээврээр нийслэл хот дотор зорчих тасалбар, эсхүл зорчих эрхийг бэлэн мөнгөнөөс бусад хэлбэрээр ажилтандаа олгосон Монгол Улсад байрладаг албан татвар төлөгчийн тухайн тасалбар, зорчих эрх худалдан авсантай холбогдох энэ хуулийн 13 дугаар зүйлд заасан шаардлага хангасан зардлыг 50 хувиар нэмэгдүүлж албан татвар ногдох орлогоос хасаж тооцно.</w:t>
      </w:r>
    </w:p>
    <w:p w14:paraId="4AA040DB" w14:textId="19792B6A" w:rsidR="00871B33" w:rsidRDefault="005D1146" w:rsidP="00871B33">
      <w:pPr>
        <w:spacing w:after="0" w:line="240" w:lineRule="auto"/>
        <w:rPr>
          <w:rStyle w:val="Hyperlink"/>
          <w:rFonts w:cs="Arial"/>
          <w:i/>
          <w:sz w:val="20"/>
        </w:rPr>
      </w:pPr>
      <w:hyperlink r:id="rId27" w:history="1">
        <w:r w:rsidR="00871B33" w:rsidRPr="00871B33">
          <w:rPr>
            <w:rStyle w:val="Hyperlink"/>
            <w:rFonts w:cs="Arial"/>
            <w:i/>
            <w:sz w:val="20"/>
            <w:szCs w:val="20"/>
          </w:rPr>
          <w:t xml:space="preserve">/Энэ хэсгийг 2022 оны 11 дүгээр сарын 11-ний өдрийн хуулиар </w:t>
        </w:r>
        <w:r w:rsidR="00871B33" w:rsidRPr="00871B33">
          <w:rPr>
            <w:rStyle w:val="Hyperlink"/>
            <w:rFonts w:cs="Arial"/>
            <w:bCs/>
            <w:i/>
            <w:sz w:val="20"/>
            <w:szCs w:val="20"/>
          </w:rPr>
          <w:t>нэмсэн</w:t>
        </w:r>
        <w:r w:rsidR="00871B33" w:rsidRPr="00871B33">
          <w:rPr>
            <w:rStyle w:val="Hyperlink"/>
            <w:rFonts w:cs="Arial"/>
            <w:i/>
            <w:sz w:val="20"/>
          </w:rPr>
          <w:t>./</w:t>
        </w:r>
      </w:hyperlink>
    </w:p>
    <w:p w14:paraId="58834D56" w14:textId="77777777" w:rsidR="00971898" w:rsidRPr="00871B33" w:rsidRDefault="00971898" w:rsidP="00871B33">
      <w:pPr>
        <w:spacing w:after="0" w:line="240" w:lineRule="auto"/>
        <w:rPr>
          <w:rFonts w:cs="Arial"/>
          <w:i/>
          <w:sz w:val="20"/>
        </w:rPr>
      </w:pPr>
    </w:p>
    <w:p w14:paraId="2ED58347" w14:textId="77777777" w:rsidR="00971898" w:rsidRPr="00821E36" w:rsidRDefault="00971898" w:rsidP="00971898">
      <w:pPr>
        <w:ind w:firstLine="720"/>
        <w:contextualSpacing/>
        <w:jc w:val="both"/>
        <w:textAlignment w:val="baseline"/>
        <w:rPr>
          <w:rFonts w:cs="Arial"/>
          <w:color w:val="000000" w:themeColor="text1"/>
          <w:lang w:val="mn-MN"/>
        </w:rPr>
      </w:pPr>
      <w:r w:rsidRPr="00821E36">
        <w:rPr>
          <w:rFonts w:cs="Arial"/>
          <w:color w:val="000000" w:themeColor="text1"/>
          <w:lang w:val="mn-MN"/>
        </w:rPr>
        <w:t>15.7.Эрх бүхий байгууллагаас тогтоосон стандартад нийцсэн олон нийтэд үйлчлэх зориулалт бүхий ариун цэврийн байгууламж шинээр байгуулсан болон засварласантай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501A01D3" w14:textId="2CB42D9E" w:rsidR="00971898" w:rsidRPr="00971898" w:rsidRDefault="005D1146" w:rsidP="00971898">
      <w:pPr>
        <w:jc w:val="both"/>
        <w:rPr>
          <w:rFonts w:cs="Arial"/>
          <w:bCs/>
          <w:i/>
          <w:iCs/>
          <w:sz w:val="20"/>
          <w:szCs w:val="20"/>
          <w:lang w:val="mn-MN"/>
        </w:rPr>
      </w:pPr>
      <w:hyperlink r:id="rId28" w:history="1">
        <w:r w:rsidR="00971898" w:rsidRPr="00971898">
          <w:rPr>
            <w:rStyle w:val="Hyperlink"/>
            <w:rFonts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52AC5CAA" w14:textId="3EF3D216" w:rsidR="00871B33" w:rsidRDefault="00971898" w:rsidP="00971898">
      <w:pPr>
        <w:spacing w:after="0" w:line="240" w:lineRule="auto"/>
        <w:ind w:firstLine="720"/>
        <w:jc w:val="both"/>
        <w:rPr>
          <w:rFonts w:cs="Arial"/>
          <w:color w:val="000000" w:themeColor="text1"/>
          <w:lang w:val="mn-MN"/>
        </w:rPr>
      </w:pPr>
      <w:r w:rsidRPr="00821E36">
        <w:rPr>
          <w:rFonts w:cs="Arial"/>
          <w:color w:val="000000" w:themeColor="text1"/>
          <w:lang w:val="mn-MN"/>
        </w:rPr>
        <w:t>15.8</w:t>
      </w:r>
      <w:r w:rsidRPr="00821E36" w:rsidDel="00174878">
        <w:rPr>
          <w:rFonts w:cs="Arial"/>
          <w:color w:val="000000" w:themeColor="text1"/>
          <w:lang w:val="mn-MN"/>
        </w:rPr>
        <w:t>.</w:t>
      </w:r>
      <w:r w:rsidRPr="00821E36">
        <w:rPr>
          <w:rFonts w:cs="Arial"/>
          <w:color w:val="000000" w:themeColor="text1"/>
          <w:lang w:val="mn-MN"/>
        </w:rPr>
        <w:t>Ойр орчмын гудамж талбайд эрх бүхий байгууллагаас тогтоосон стандартад нийцсэн хяналтын камер худалдан авч суурилуулахтай шууд холбогдон гарсан энэ хуулийн 13 дугаар зүйлд заасан шаардлага хангасан зардлыг 100 хувиар нэмэгдүүлэн албан татвар ногдох орлогоос хасаж тооцно.</w:t>
      </w:r>
    </w:p>
    <w:p w14:paraId="0D5E6E07" w14:textId="77777777" w:rsidR="00971898" w:rsidRPr="00971898" w:rsidRDefault="005D1146" w:rsidP="00971898">
      <w:pPr>
        <w:jc w:val="both"/>
        <w:rPr>
          <w:rFonts w:cs="Arial"/>
          <w:bCs/>
          <w:i/>
          <w:iCs/>
          <w:sz w:val="20"/>
          <w:szCs w:val="20"/>
          <w:lang w:val="mn-MN"/>
        </w:rPr>
      </w:pPr>
      <w:hyperlink r:id="rId29" w:history="1">
        <w:r w:rsidR="00971898" w:rsidRPr="00971898">
          <w:rPr>
            <w:rStyle w:val="Hyperlink"/>
            <w:rFonts w:cs="Arial"/>
            <w:bCs/>
            <w:i/>
            <w:iCs/>
            <w:sz w:val="20"/>
            <w:szCs w:val="20"/>
            <w:lang w:val="mn-MN"/>
          </w:rPr>
          <w:t>/Энэ хэсгийг 2024 оны 06 дугаар сарын 05-ны өдрийн хуулиар нэмсэн бөгөөд 2025 оны 06 дугаар сарын 01-ний өдрөөс эхлэн дагаж мөрдөнө./</w:t>
        </w:r>
      </w:hyperlink>
    </w:p>
    <w:p w14:paraId="2ACF7334" w14:textId="77777777" w:rsidR="00971898" w:rsidRPr="00D00C91" w:rsidRDefault="00971898" w:rsidP="00971898">
      <w:pPr>
        <w:spacing w:after="0" w:line="240" w:lineRule="auto"/>
        <w:ind w:firstLine="720"/>
        <w:jc w:val="both"/>
        <w:rPr>
          <w:rFonts w:eastAsia="Times New Roman" w:cs="Arial"/>
          <w:b/>
          <w:bCs/>
          <w:szCs w:val="24"/>
          <w:lang w:val="mn-MN"/>
        </w:rPr>
      </w:pPr>
    </w:p>
    <w:p w14:paraId="7BCD2750"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16 дугаар зүйл.Албан татвар ногдох орлогоос хасагдахгүй зардал</w:t>
      </w:r>
    </w:p>
    <w:p w14:paraId="086A2CC4" w14:textId="77777777" w:rsidR="00666038" w:rsidRPr="00D00C91" w:rsidRDefault="00666038" w:rsidP="00060373">
      <w:pPr>
        <w:spacing w:after="0" w:line="240" w:lineRule="auto"/>
        <w:ind w:firstLine="720"/>
        <w:jc w:val="both"/>
        <w:rPr>
          <w:rFonts w:eastAsia="Times New Roman" w:cs="Arial"/>
          <w:bCs/>
          <w:szCs w:val="24"/>
          <w:lang w:val="mn-MN"/>
        </w:rPr>
      </w:pPr>
    </w:p>
    <w:p w14:paraId="6C4402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16.1.Дараах зардлыг албан татвар ногдох орлогоос хасахгүй:</w:t>
      </w:r>
    </w:p>
    <w:p w14:paraId="08280F94" w14:textId="77777777" w:rsidR="00666038" w:rsidRPr="00D00C91" w:rsidRDefault="00666038" w:rsidP="00060373">
      <w:pPr>
        <w:spacing w:after="0" w:line="240" w:lineRule="auto"/>
        <w:ind w:firstLine="1440"/>
        <w:jc w:val="both"/>
        <w:rPr>
          <w:rFonts w:eastAsia="Times New Roman" w:cs="Arial"/>
          <w:bCs/>
          <w:szCs w:val="24"/>
          <w:lang w:val="mn-MN"/>
        </w:rPr>
      </w:pPr>
    </w:p>
    <w:p w14:paraId="03EA5B24" w14:textId="59D9201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16.1.1.энэ хуулийн 13.1, 13.2-т заасан нөхцөл, хязгаарыг хангаагүй зардал;</w:t>
      </w:r>
    </w:p>
    <w:p w14:paraId="79B13386" w14:textId="77777777" w:rsidR="00E9714D" w:rsidRPr="00D00C91" w:rsidRDefault="00E9714D" w:rsidP="00060373">
      <w:pPr>
        <w:spacing w:after="0" w:line="240" w:lineRule="auto"/>
        <w:ind w:firstLine="1440"/>
        <w:jc w:val="both"/>
        <w:rPr>
          <w:rFonts w:eastAsia="Times New Roman" w:cs="Arial"/>
          <w:bCs/>
          <w:szCs w:val="24"/>
          <w:lang w:val="mn-MN"/>
        </w:rPr>
      </w:pPr>
    </w:p>
    <w:p w14:paraId="50B714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16.1.2.түрээслэгчийн түрээсийн хөрөнгийн үндсэн төлбөр;</w:t>
      </w:r>
    </w:p>
    <w:p w14:paraId="1A9285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16.1.3.гэрээгээр хүлээсэн үүргээ биелүүлээгүйгээс бусдад төлсөн төлбөр, хүү, торгууль, анз;</w:t>
      </w:r>
    </w:p>
    <w:p w14:paraId="02182378" w14:textId="77777777" w:rsidR="00666038" w:rsidRPr="00D00C91" w:rsidRDefault="00666038" w:rsidP="00060373">
      <w:pPr>
        <w:spacing w:after="0" w:line="240" w:lineRule="auto"/>
        <w:ind w:firstLine="1440"/>
        <w:jc w:val="both"/>
        <w:rPr>
          <w:rFonts w:eastAsia="Times New Roman" w:cs="Arial"/>
          <w:bCs/>
          <w:szCs w:val="24"/>
          <w:lang w:val="mn-MN"/>
        </w:rPr>
      </w:pPr>
    </w:p>
    <w:p w14:paraId="73156D4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16.1.4.ажиллагчид болон харилцагч байгууллага, хувь хүнд зориулсан амралт зугаалга, түүнтэй адилтгах бусад зардал;</w:t>
      </w:r>
    </w:p>
    <w:p w14:paraId="180D85CD" w14:textId="77777777" w:rsidR="00666038" w:rsidRPr="00D00C91" w:rsidRDefault="00666038" w:rsidP="00060373">
      <w:pPr>
        <w:spacing w:after="0" w:line="240" w:lineRule="auto"/>
        <w:ind w:firstLine="1440"/>
        <w:jc w:val="both"/>
        <w:rPr>
          <w:rFonts w:eastAsia="Times New Roman" w:cs="Arial"/>
          <w:bCs/>
          <w:szCs w:val="24"/>
          <w:lang w:val="mn-MN"/>
        </w:rPr>
      </w:pPr>
    </w:p>
    <w:p w14:paraId="59D2C79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16.1.5.харилцан хамааралтай этгээдэд борлуулсан хөрөнгийн гарз;</w:t>
      </w:r>
    </w:p>
    <w:p w14:paraId="063FB5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16.1.6.төлөөний газрын өөрийн толгой компанид шилжүүлсэн хүүгийн төлбөр, хөдлөх болон үл хөдлөх эд хөрөнгө ашиглуулсан болон түрээслүүлсний төлбөр, эрхийн шимтгэлийн төлбөр, техникийн, удирдлагын, зөвлөхийн болон бусад үйлчилгээний төлбөр;</w:t>
      </w:r>
    </w:p>
    <w:p w14:paraId="55260B24" w14:textId="77777777" w:rsidR="00666038" w:rsidRPr="00D00C91" w:rsidRDefault="00666038" w:rsidP="00060373">
      <w:pPr>
        <w:spacing w:after="0" w:line="240" w:lineRule="auto"/>
        <w:ind w:firstLine="1440"/>
        <w:jc w:val="both"/>
        <w:rPr>
          <w:rFonts w:eastAsia="Times New Roman" w:cs="Arial"/>
          <w:bCs/>
          <w:szCs w:val="24"/>
          <w:lang w:val="mn-MN"/>
        </w:rPr>
      </w:pPr>
    </w:p>
    <w:p w14:paraId="2F864124"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16.1.7.энэ хуульд заасан албан татвараас чөлөөлөгдөх орлого олохтой холбогдон гарсан зардал;</w:t>
      </w:r>
    </w:p>
    <w:p w14:paraId="4C7DCC7B" w14:textId="77777777" w:rsidR="00666038" w:rsidRPr="00D00C91" w:rsidRDefault="00666038" w:rsidP="00060373">
      <w:pPr>
        <w:spacing w:after="0" w:line="240" w:lineRule="auto"/>
        <w:ind w:firstLine="1440"/>
        <w:jc w:val="both"/>
        <w:rPr>
          <w:rFonts w:eastAsia="Times New Roman" w:cs="Arial"/>
          <w:bCs/>
          <w:szCs w:val="24"/>
          <w:lang w:val="mn-MN"/>
        </w:rPr>
      </w:pPr>
    </w:p>
    <w:p w14:paraId="111A72B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16.1.8.</w:t>
      </w:r>
      <w:r w:rsidRPr="00260E1F">
        <w:rPr>
          <w:rFonts w:eastAsia="Times New Roman" w:cs="Arial"/>
          <w:strike/>
          <w:szCs w:val="24"/>
          <w:lang w:val="mn-MN"/>
        </w:rPr>
        <w:t>нийслэл</w:t>
      </w:r>
      <w:r w:rsidRPr="00D00C91">
        <w:rPr>
          <w:rFonts w:eastAsia="Times New Roman" w:cs="Arial"/>
          <w:bCs/>
          <w:szCs w:val="24"/>
          <w:lang w:val="mn-MN"/>
        </w:rPr>
        <w:t xml:space="preserve"> хотын албан татвар, нэмэгдсэн өртгийн албан татвар суутган төлөгчийн төсөвт төлсөн нэмэгдсэн өртгийн албан татвар болон энэ хуулийн дагуу бусад этгээдийн олсон орлогоос суутган авсан татвар;</w:t>
      </w:r>
    </w:p>
    <w:p w14:paraId="3EAE81E9" w14:textId="35C62318" w:rsidR="00666038" w:rsidRPr="005A257F" w:rsidRDefault="005D1146" w:rsidP="005A257F">
      <w:pPr>
        <w:jc w:val="both"/>
        <w:rPr>
          <w:rFonts w:cs="Arial"/>
          <w:bCs/>
          <w:i/>
          <w:iCs/>
          <w:sz w:val="20"/>
          <w:szCs w:val="20"/>
          <w:lang w:val="mn-MN"/>
        </w:rPr>
      </w:pPr>
      <w:hyperlink r:id="rId30" w:history="1">
        <w:r w:rsidR="005A257F" w:rsidRPr="00971898">
          <w:rPr>
            <w:rStyle w:val="Hyperlink"/>
            <w:rFonts w:cs="Arial"/>
            <w:bCs/>
            <w:i/>
            <w:iCs/>
            <w:color w:val="4472C4" w:themeColor="accent1"/>
            <w:sz w:val="20"/>
            <w:szCs w:val="20"/>
            <w:lang w:val="mn-MN"/>
          </w:rPr>
          <w:t>/Энэ хэсг</w:t>
        </w:r>
        <w:r w:rsidR="005A257F">
          <w:rPr>
            <w:rStyle w:val="Hyperlink"/>
            <w:rFonts w:cs="Arial"/>
            <w:bCs/>
            <w:i/>
            <w:iCs/>
            <w:color w:val="4472C4" w:themeColor="accent1"/>
            <w:sz w:val="20"/>
            <w:szCs w:val="20"/>
            <w:lang w:val="mn-MN"/>
          </w:rPr>
          <w:t>ээс</w:t>
        </w:r>
        <w:r w:rsidR="005A257F" w:rsidRPr="00971898">
          <w:rPr>
            <w:rStyle w:val="Hyperlink"/>
            <w:rFonts w:cs="Arial"/>
            <w:bCs/>
            <w:i/>
            <w:iCs/>
            <w:color w:val="4472C4" w:themeColor="accent1"/>
            <w:sz w:val="20"/>
            <w:szCs w:val="20"/>
            <w:lang w:val="mn-MN"/>
          </w:rPr>
          <w:t xml:space="preserve"> 2024 оны 06 дугаар сарын 05-ны өдрийн хуулиа</w:t>
        </w:r>
        <w:r w:rsidR="005A257F" w:rsidRPr="005A257F">
          <w:rPr>
            <w:rStyle w:val="Hyperlink"/>
            <w:rFonts w:cs="Arial"/>
            <w:bCs/>
            <w:i/>
            <w:iCs/>
            <w:color w:val="4472C4" w:themeColor="accent1"/>
            <w:sz w:val="20"/>
            <w:szCs w:val="20"/>
            <w:lang w:val="mn-MN"/>
          </w:rPr>
          <w:t xml:space="preserve">р </w:t>
        </w:r>
        <w:r w:rsidR="005A257F">
          <w:rPr>
            <w:rStyle w:val="Hyperlink"/>
            <w:rFonts w:cs="Arial"/>
            <w:bCs/>
            <w:i/>
            <w:iCs/>
            <w:color w:val="4472C4" w:themeColor="accent1"/>
            <w:sz w:val="20"/>
            <w:szCs w:val="20"/>
            <w:lang w:val="mn-MN"/>
          </w:rPr>
          <w:t>“</w:t>
        </w:r>
        <w:r w:rsidR="005A257F" w:rsidRPr="005A257F">
          <w:rPr>
            <w:rFonts w:cs="Arial"/>
            <w:i/>
            <w:iCs/>
            <w:color w:val="4472C4" w:themeColor="accent1"/>
            <w:sz w:val="20"/>
            <w:szCs w:val="20"/>
            <w:u w:val="single"/>
            <w:lang w:val="mn-MN"/>
          </w:rPr>
          <w:t>нийслэл” гэснийг хасс</w:t>
        </w:r>
        <w:r w:rsidR="005A257F">
          <w:rPr>
            <w:rFonts w:cs="Arial"/>
            <w:i/>
            <w:iCs/>
            <w:color w:val="4472C4" w:themeColor="accent1"/>
            <w:sz w:val="20"/>
            <w:szCs w:val="20"/>
            <w:u w:val="single"/>
            <w:lang w:val="mn-MN"/>
          </w:rPr>
          <w:t xml:space="preserve">ан </w:t>
        </w:r>
        <w:r w:rsidR="005A257F" w:rsidRPr="00971898">
          <w:rPr>
            <w:rStyle w:val="Hyperlink"/>
            <w:rFonts w:cs="Arial"/>
            <w:bCs/>
            <w:i/>
            <w:iCs/>
            <w:sz w:val="20"/>
            <w:szCs w:val="20"/>
            <w:lang w:val="mn-MN"/>
          </w:rPr>
          <w:t>бөгөөд 2025 оны 06 дугаар сарын 01-ний өдрөөс эхлэн дагаж мөрдөнө./</w:t>
        </w:r>
      </w:hyperlink>
    </w:p>
    <w:p w14:paraId="47BA956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16.1.9.гадаад валютын ханшийн зөрүүгийн бодит бус алдагдал;</w:t>
      </w:r>
    </w:p>
    <w:p w14:paraId="5C03188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16.1.10.барааны дахин үнэлгээний нэмэгдүүлсэн зөрүү;</w:t>
      </w:r>
    </w:p>
    <w:p w14:paraId="7DD14A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16.1.11.банк, банк бус санхүүгийн байгууллага, хадгаламж, зээлийн хоршооны үйл ажиллагаа эрхэлдэг аж ахуйн нэгжийн зээлийн эрсдэлийн сангаас хаасан зээл;</w:t>
      </w:r>
    </w:p>
    <w:p w14:paraId="6130D260" w14:textId="77777777" w:rsidR="00666038" w:rsidRPr="00D00C91" w:rsidRDefault="00666038" w:rsidP="00060373">
      <w:pPr>
        <w:spacing w:after="0" w:line="240" w:lineRule="auto"/>
        <w:ind w:firstLine="1440"/>
        <w:jc w:val="both"/>
        <w:rPr>
          <w:rFonts w:eastAsia="Times New Roman" w:cs="Arial"/>
          <w:bCs/>
          <w:szCs w:val="24"/>
          <w:lang w:val="mn-MN"/>
        </w:rPr>
      </w:pPr>
    </w:p>
    <w:p w14:paraId="2903969A" w14:textId="42D5E8D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16.1.12.энэ хуулийн </w:t>
      </w:r>
      <w:r w:rsidR="004A4BD4" w:rsidRPr="007516EE">
        <w:rPr>
          <w:rFonts w:cs="Arial"/>
          <w:lang w:val="mn-MN"/>
        </w:rPr>
        <w:t>22.9-д</w:t>
      </w:r>
      <w:r w:rsidRPr="00D00C91">
        <w:rPr>
          <w:rFonts w:eastAsia="Times New Roman" w:cs="Arial"/>
          <w:bCs/>
          <w:szCs w:val="24"/>
          <w:lang w:val="mn-MN"/>
        </w:rPr>
        <w:t xml:space="preserve"> зааснаас бусад хандив, тусламжийн зардал.</w:t>
      </w:r>
    </w:p>
    <w:p w14:paraId="4F604900" w14:textId="1EAA2765" w:rsidR="004A4BD4" w:rsidRPr="004A4BD4" w:rsidRDefault="005D1146" w:rsidP="004A4BD4">
      <w:pPr>
        <w:spacing w:after="0" w:line="240" w:lineRule="auto"/>
        <w:ind w:left="-567" w:firstLine="720"/>
        <w:jc w:val="both"/>
        <w:rPr>
          <w:rFonts w:eastAsiaTheme="minorHAnsi" w:cs="Arial"/>
          <w:i/>
          <w:iCs/>
          <w:sz w:val="20"/>
          <w:szCs w:val="20"/>
          <w:lang w:val="mn-MN"/>
        </w:rPr>
      </w:pPr>
      <w:hyperlink r:id="rId31" w:history="1">
        <w:r w:rsidR="004A4BD4" w:rsidRPr="004A4BD4">
          <w:rPr>
            <w:rStyle w:val="Hyperlink"/>
            <w:rFonts w:eastAsiaTheme="minorHAnsi" w:cs="Arial"/>
            <w:i/>
            <w:iCs/>
            <w:sz w:val="20"/>
            <w:szCs w:val="20"/>
            <w:lang w:val="mn-MN"/>
          </w:rPr>
          <w:t xml:space="preserve">/Энэ </w:t>
        </w:r>
        <w:r w:rsidR="004A4BD4">
          <w:rPr>
            <w:rStyle w:val="Hyperlink"/>
            <w:rFonts w:eastAsiaTheme="minorHAnsi" w:cs="Arial"/>
            <w:i/>
            <w:iCs/>
            <w:sz w:val="20"/>
            <w:szCs w:val="20"/>
            <w:lang w:val="mn-MN"/>
          </w:rPr>
          <w:t>заалтад</w:t>
        </w:r>
        <w:r w:rsidR="004A4BD4" w:rsidRPr="004A4BD4">
          <w:rPr>
            <w:rStyle w:val="Hyperlink"/>
            <w:rFonts w:eastAsiaTheme="minorHAnsi" w:cs="Arial"/>
            <w:i/>
            <w:iCs/>
            <w:sz w:val="20"/>
            <w:szCs w:val="20"/>
            <w:lang w:val="mn-MN"/>
          </w:rPr>
          <w:t xml:space="preserve"> 2024 оны 08 дугаар сарын 30-ны өдрийн хуулиар </w:t>
        </w:r>
        <w:r w:rsidR="004A4BD4">
          <w:rPr>
            <w:rStyle w:val="Hyperlink"/>
            <w:rFonts w:eastAsiaTheme="minorHAnsi" w:cs="Arial"/>
            <w:i/>
            <w:iCs/>
            <w:sz w:val="20"/>
            <w:szCs w:val="20"/>
            <w:lang w:val="mn-MN"/>
          </w:rPr>
          <w:t>өөрчлөлт оруулсан</w:t>
        </w:r>
        <w:r w:rsidR="004A4BD4" w:rsidRPr="004A4BD4">
          <w:rPr>
            <w:rStyle w:val="Hyperlink"/>
            <w:rFonts w:eastAsiaTheme="minorHAnsi" w:cs="Arial"/>
            <w:i/>
            <w:iCs/>
            <w:sz w:val="20"/>
            <w:szCs w:val="20"/>
            <w:lang w:val="mn-MN"/>
          </w:rPr>
          <w:t>./</w:t>
        </w:r>
      </w:hyperlink>
    </w:p>
    <w:p w14:paraId="09B550BD" w14:textId="77777777" w:rsidR="00666038" w:rsidRPr="00D00C91" w:rsidRDefault="00666038" w:rsidP="00060373">
      <w:pPr>
        <w:spacing w:after="0" w:line="240" w:lineRule="auto"/>
        <w:ind w:firstLine="720"/>
        <w:jc w:val="both"/>
        <w:rPr>
          <w:rFonts w:eastAsia="Times New Roman" w:cs="Arial"/>
          <w:b/>
          <w:bCs/>
          <w:szCs w:val="24"/>
          <w:lang w:val="mn-MN"/>
        </w:rPr>
      </w:pPr>
    </w:p>
    <w:p w14:paraId="0BE71E6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17 дугаар зүйл.Элэгдэл, хорогдол тооцох</w:t>
      </w:r>
    </w:p>
    <w:p w14:paraId="3C854029" w14:textId="77777777" w:rsidR="00666038" w:rsidRPr="00D00C91" w:rsidRDefault="00666038" w:rsidP="00060373">
      <w:pPr>
        <w:spacing w:after="0" w:line="240" w:lineRule="auto"/>
        <w:ind w:firstLine="720"/>
        <w:jc w:val="both"/>
        <w:rPr>
          <w:rFonts w:eastAsia="Times New Roman" w:cs="Arial"/>
          <w:bCs/>
          <w:szCs w:val="24"/>
          <w:lang w:val="mn-MN"/>
        </w:rPr>
      </w:pPr>
    </w:p>
    <w:p w14:paraId="5EFB455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17.1.Албан татвар төлөгчийн нэг ба түүнээс дээш жилийн хугацаанд ашиглах хөрөнгөд элэгдэл, хорогдлыг дараах байдлаар тооцно:</w:t>
      </w:r>
    </w:p>
    <w:p w14:paraId="689F7896" w14:textId="77777777" w:rsidR="00666038" w:rsidRPr="00D00C91" w:rsidRDefault="00666038" w:rsidP="00060373">
      <w:pPr>
        <w:spacing w:after="0" w:line="240" w:lineRule="auto"/>
        <w:ind w:firstLine="720"/>
        <w:jc w:val="both"/>
        <w:rPr>
          <w:rFonts w:eastAsia="Times New Roman" w:cs="Arial"/>
          <w:bCs/>
          <w:szCs w:val="24"/>
          <w:lang w:val="mn-MN"/>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53"/>
        <w:gridCol w:w="3391"/>
        <w:gridCol w:w="865"/>
      </w:tblGrid>
      <w:tr w:rsidR="00666038" w:rsidRPr="00D00C91" w14:paraId="10F618D2" w14:textId="77777777" w:rsidTr="00E9714D">
        <w:trPr>
          <w:trHeight w:val="290"/>
          <w:jc w:val="center"/>
        </w:trPr>
        <w:tc>
          <w:tcPr>
            <w:tcW w:w="456" w:type="dxa"/>
            <w:vMerge w:val="restart"/>
            <w:shd w:val="clear" w:color="auto" w:fill="auto"/>
            <w:vAlign w:val="center"/>
            <w:hideMark/>
          </w:tcPr>
          <w:p w14:paraId="48E200DD"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w:t>
            </w:r>
          </w:p>
        </w:tc>
        <w:tc>
          <w:tcPr>
            <w:tcW w:w="4653" w:type="dxa"/>
            <w:vMerge w:val="restart"/>
            <w:shd w:val="clear" w:color="auto" w:fill="auto"/>
            <w:vAlign w:val="center"/>
            <w:hideMark/>
          </w:tcPr>
          <w:p w14:paraId="2147E71E"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Хөрөнгийн бүлэг</w:t>
            </w:r>
          </w:p>
        </w:tc>
        <w:tc>
          <w:tcPr>
            <w:tcW w:w="4256" w:type="dxa"/>
            <w:gridSpan w:val="2"/>
            <w:shd w:val="clear" w:color="auto" w:fill="auto"/>
            <w:vAlign w:val="center"/>
            <w:hideMark/>
          </w:tcPr>
          <w:p w14:paraId="5E7A32A7"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Ашиглах нийт хугацаа /жилээр/</w:t>
            </w:r>
          </w:p>
        </w:tc>
      </w:tr>
      <w:tr w:rsidR="00666038" w:rsidRPr="00D00C91" w14:paraId="6B85F25B" w14:textId="77777777" w:rsidTr="00D92E2F">
        <w:trPr>
          <w:trHeight w:val="291"/>
          <w:jc w:val="center"/>
        </w:trPr>
        <w:tc>
          <w:tcPr>
            <w:tcW w:w="456" w:type="dxa"/>
            <w:vMerge/>
            <w:shd w:val="clear" w:color="auto" w:fill="auto"/>
            <w:vAlign w:val="center"/>
          </w:tcPr>
          <w:p w14:paraId="4C22F632" w14:textId="77777777" w:rsidR="00666038" w:rsidRPr="00D00C91" w:rsidRDefault="00666038" w:rsidP="00060373">
            <w:pPr>
              <w:spacing w:after="0" w:line="240" w:lineRule="auto"/>
              <w:jc w:val="center"/>
              <w:rPr>
                <w:rFonts w:cs="Arial"/>
                <w:b/>
                <w:sz w:val="20"/>
                <w:szCs w:val="20"/>
                <w:lang w:val="mn-MN"/>
              </w:rPr>
            </w:pPr>
          </w:p>
        </w:tc>
        <w:tc>
          <w:tcPr>
            <w:tcW w:w="4653" w:type="dxa"/>
            <w:vMerge/>
            <w:shd w:val="clear" w:color="auto" w:fill="auto"/>
            <w:vAlign w:val="center"/>
          </w:tcPr>
          <w:p w14:paraId="744BC80F" w14:textId="77777777" w:rsidR="00666038" w:rsidRPr="00D00C91" w:rsidRDefault="00666038" w:rsidP="00060373">
            <w:pPr>
              <w:spacing w:after="0" w:line="240" w:lineRule="auto"/>
              <w:jc w:val="center"/>
              <w:rPr>
                <w:rFonts w:cs="Arial"/>
                <w:b/>
                <w:sz w:val="20"/>
                <w:szCs w:val="20"/>
                <w:lang w:val="mn-MN"/>
              </w:rPr>
            </w:pPr>
          </w:p>
        </w:tc>
        <w:tc>
          <w:tcPr>
            <w:tcW w:w="3391" w:type="dxa"/>
            <w:shd w:val="clear" w:color="auto" w:fill="auto"/>
            <w:vAlign w:val="center"/>
          </w:tcPr>
          <w:p w14:paraId="1A46D6DF"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Ашигт малтмал, цацраг идэвхт ашигт малтмал, газрын тосны хайгуулын болон ашиглалтын тусгай зөвшөөрөл эзэмшигчийн хувьд</w:t>
            </w:r>
          </w:p>
        </w:tc>
        <w:tc>
          <w:tcPr>
            <w:tcW w:w="865" w:type="dxa"/>
          </w:tcPr>
          <w:p w14:paraId="2AADE063" w14:textId="77777777" w:rsidR="00666038" w:rsidRPr="00D00C91" w:rsidRDefault="00666038" w:rsidP="00060373">
            <w:pPr>
              <w:spacing w:after="0" w:line="240" w:lineRule="auto"/>
              <w:jc w:val="center"/>
              <w:rPr>
                <w:rFonts w:cs="Arial"/>
                <w:b/>
                <w:sz w:val="20"/>
                <w:szCs w:val="20"/>
                <w:lang w:val="mn-MN"/>
              </w:rPr>
            </w:pPr>
            <w:r w:rsidRPr="00D00C91">
              <w:rPr>
                <w:rFonts w:cs="Arial"/>
                <w:b/>
                <w:sz w:val="20"/>
                <w:szCs w:val="20"/>
                <w:lang w:val="mn-MN"/>
              </w:rPr>
              <w:t>Бусад</w:t>
            </w:r>
          </w:p>
        </w:tc>
      </w:tr>
      <w:tr w:rsidR="00666038" w:rsidRPr="00D00C91" w14:paraId="466778B0" w14:textId="77777777" w:rsidTr="00D92E2F">
        <w:trPr>
          <w:trHeight w:val="291"/>
          <w:jc w:val="center"/>
        </w:trPr>
        <w:tc>
          <w:tcPr>
            <w:tcW w:w="456" w:type="dxa"/>
            <w:shd w:val="clear" w:color="auto" w:fill="auto"/>
            <w:vAlign w:val="center"/>
            <w:hideMark/>
          </w:tcPr>
          <w:p w14:paraId="0CAF765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w:t>
            </w:r>
          </w:p>
        </w:tc>
        <w:tc>
          <w:tcPr>
            <w:tcW w:w="4653" w:type="dxa"/>
            <w:shd w:val="clear" w:color="auto" w:fill="auto"/>
            <w:vAlign w:val="center"/>
            <w:hideMark/>
          </w:tcPr>
          <w:p w14:paraId="425B7CA9" w14:textId="77777777" w:rsidR="00666038" w:rsidRPr="00D00C91" w:rsidRDefault="00666038" w:rsidP="00060373">
            <w:pPr>
              <w:spacing w:after="0" w:line="240" w:lineRule="auto"/>
              <w:rPr>
                <w:rFonts w:cs="Arial"/>
                <w:szCs w:val="24"/>
                <w:lang w:val="mn-MN"/>
              </w:rPr>
            </w:pPr>
            <w:r w:rsidRPr="00D00C91">
              <w:rPr>
                <w:rFonts w:cs="Arial"/>
                <w:szCs w:val="24"/>
                <w:lang w:val="mn-MN"/>
              </w:rPr>
              <w:t>Барилга байгууламж, газрын тохижилт</w:t>
            </w:r>
          </w:p>
        </w:tc>
        <w:tc>
          <w:tcPr>
            <w:tcW w:w="3391" w:type="dxa"/>
            <w:shd w:val="clear" w:color="auto" w:fill="auto"/>
            <w:vAlign w:val="center"/>
            <w:hideMark/>
          </w:tcPr>
          <w:p w14:paraId="4ACA3ACF"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40</w:t>
            </w:r>
          </w:p>
        </w:tc>
        <w:tc>
          <w:tcPr>
            <w:tcW w:w="865" w:type="dxa"/>
          </w:tcPr>
          <w:p w14:paraId="4B3EE1C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25</w:t>
            </w:r>
          </w:p>
        </w:tc>
      </w:tr>
      <w:tr w:rsidR="00666038" w:rsidRPr="00D00C91" w14:paraId="6CF3226C" w14:textId="77777777" w:rsidTr="00422607">
        <w:trPr>
          <w:trHeight w:val="548"/>
          <w:jc w:val="center"/>
        </w:trPr>
        <w:tc>
          <w:tcPr>
            <w:tcW w:w="456" w:type="dxa"/>
            <w:shd w:val="clear" w:color="auto" w:fill="auto"/>
            <w:vAlign w:val="center"/>
            <w:hideMark/>
          </w:tcPr>
          <w:p w14:paraId="0A8DCE0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lastRenderedPageBreak/>
              <w:t>2</w:t>
            </w:r>
          </w:p>
        </w:tc>
        <w:tc>
          <w:tcPr>
            <w:tcW w:w="4653" w:type="dxa"/>
            <w:shd w:val="clear" w:color="auto" w:fill="auto"/>
            <w:vAlign w:val="center"/>
            <w:hideMark/>
          </w:tcPr>
          <w:p w14:paraId="7D25D76D" w14:textId="77777777" w:rsidR="00666038" w:rsidRPr="00D00C91" w:rsidRDefault="00666038" w:rsidP="00060373">
            <w:pPr>
              <w:spacing w:after="0" w:line="240" w:lineRule="auto"/>
              <w:rPr>
                <w:rFonts w:cs="Arial"/>
                <w:szCs w:val="24"/>
                <w:lang w:val="mn-MN"/>
              </w:rPr>
            </w:pPr>
            <w:r w:rsidRPr="00D00C91">
              <w:rPr>
                <w:rFonts w:cs="Arial"/>
                <w:szCs w:val="24"/>
                <w:lang w:val="mn-MN"/>
              </w:rPr>
              <w:t>Машин, механизм, техник, үйлдвэрлэлийн тоног төхөөрөмж</w:t>
            </w:r>
          </w:p>
        </w:tc>
        <w:tc>
          <w:tcPr>
            <w:tcW w:w="4256" w:type="dxa"/>
            <w:gridSpan w:val="2"/>
            <w:shd w:val="clear" w:color="auto" w:fill="auto"/>
            <w:vAlign w:val="center"/>
            <w:hideMark/>
          </w:tcPr>
          <w:p w14:paraId="2FC67E97"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r w:rsidR="00666038" w:rsidRPr="00D00C91" w14:paraId="77ECB0B9" w14:textId="77777777" w:rsidTr="00422607">
        <w:trPr>
          <w:trHeight w:val="143"/>
          <w:jc w:val="center"/>
        </w:trPr>
        <w:tc>
          <w:tcPr>
            <w:tcW w:w="456" w:type="dxa"/>
            <w:shd w:val="clear" w:color="auto" w:fill="auto"/>
            <w:vAlign w:val="center"/>
            <w:hideMark/>
          </w:tcPr>
          <w:p w14:paraId="467C7295"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3</w:t>
            </w:r>
          </w:p>
        </w:tc>
        <w:tc>
          <w:tcPr>
            <w:tcW w:w="4653" w:type="dxa"/>
            <w:shd w:val="clear" w:color="auto" w:fill="auto"/>
            <w:vAlign w:val="center"/>
            <w:hideMark/>
          </w:tcPr>
          <w:p w14:paraId="2F44A6F4" w14:textId="77777777" w:rsidR="00666038" w:rsidRPr="00D00C91" w:rsidRDefault="00666038" w:rsidP="00060373">
            <w:pPr>
              <w:spacing w:after="0" w:line="240" w:lineRule="auto"/>
              <w:rPr>
                <w:rFonts w:cs="Arial"/>
                <w:szCs w:val="24"/>
                <w:lang w:val="mn-MN"/>
              </w:rPr>
            </w:pPr>
            <w:r w:rsidRPr="00D00C91">
              <w:rPr>
                <w:rFonts w:cs="Arial"/>
                <w:szCs w:val="24"/>
                <w:lang w:val="mn-MN"/>
              </w:rPr>
              <w:t>Компьютер, дагалдах тоног төхөөрөмж, программ хангамж</w:t>
            </w:r>
          </w:p>
        </w:tc>
        <w:tc>
          <w:tcPr>
            <w:tcW w:w="4256" w:type="dxa"/>
            <w:gridSpan w:val="2"/>
            <w:shd w:val="clear" w:color="auto" w:fill="auto"/>
            <w:vAlign w:val="center"/>
            <w:hideMark/>
          </w:tcPr>
          <w:p w14:paraId="77C5BCE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2</w:t>
            </w:r>
          </w:p>
        </w:tc>
      </w:tr>
      <w:tr w:rsidR="00666038" w:rsidRPr="00D00C91" w14:paraId="32A03873" w14:textId="77777777" w:rsidTr="00422607">
        <w:trPr>
          <w:trHeight w:val="143"/>
          <w:jc w:val="center"/>
        </w:trPr>
        <w:tc>
          <w:tcPr>
            <w:tcW w:w="456" w:type="dxa"/>
            <w:shd w:val="clear" w:color="auto" w:fill="auto"/>
            <w:vAlign w:val="center"/>
            <w:hideMark/>
          </w:tcPr>
          <w:p w14:paraId="4E449C12"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4</w:t>
            </w:r>
          </w:p>
        </w:tc>
        <w:tc>
          <w:tcPr>
            <w:tcW w:w="4653" w:type="dxa"/>
            <w:shd w:val="clear" w:color="auto" w:fill="auto"/>
            <w:vAlign w:val="center"/>
            <w:hideMark/>
          </w:tcPr>
          <w:p w14:paraId="392449E9" w14:textId="77777777" w:rsidR="00666038" w:rsidRPr="00D00C91" w:rsidRDefault="00666038" w:rsidP="00060373">
            <w:pPr>
              <w:spacing w:after="0" w:line="240" w:lineRule="auto"/>
              <w:rPr>
                <w:rFonts w:cs="Arial"/>
                <w:szCs w:val="24"/>
                <w:lang w:val="mn-MN"/>
              </w:rPr>
            </w:pPr>
            <w:r w:rsidRPr="00D00C91">
              <w:rPr>
                <w:rFonts w:cs="Arial"/>
                <w:szCs w:val="24"/>
                <w:lang w:val="mn-MN"/>
              </w:rPr>
              <w:t>Ашиглах хугацаа нь тодорхой биет бус хөрөнгө /Үүнд ашигт малтмалын хайгуулын болон ашиглалтын тусгай зөвшөөрөл хамаарна./</w:t>
            </w:r>
          </w:p>
        </w:tc>
        <w:tc>
          <w:tcPr>
            <w:tcW w:w="4256" w:type="dxa"/>
            <w:gridSpan w:val="2"/>
            <w:shd w:val="clear" w:color="auto" w:fill="auto"/>
            <w:vAlign w:val="center"/>
            <w:hideMark/>
          </w:tcPr>
          <w:p w14:paraId="403454A6"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Хүчин төгөлдөр байх хугацаанд</w:t>
            </w:r>
          </w:p>
        </w:tc>
      </w:tr>
      <w:tr w:rsidR="00666038" w:rsidRPr="00D00C91" w14:paraId="4587FDDC" w14:textId="77777777" w:rsidTr="00422607">
        <w:trPr>
          <w:trHeight w:val="143"/>
          <w:jc w:val="center"/>
        </w:trPr>
        <w:tc>
          <w:tcPr>
            <w:tcW w:w="456" w:type="dxa"/>
            <w:shd w:val="clear" w:color="auto" w:fill="auto"/>
            <w:vAlign w:val="center"/>
            <w:hideMark/>
          </w:tcPr>
          <w:p w14:paraId="47A26CF1"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5</w:t>
            </w:r>
          </w:p>
        </w:tc>
        <w:tc>
          <w:tcPr>
            <w:tcW w:w="4653" w:type="dxa"/>
            <w:shd w:val="clear" w:color="auto" w:fill="auto"/>
            <w:vAlign w:val="center"/>
            <w:hideMark/>
          </w:tcPr>
          <w:p w14:paraId="3D3A393C" w14:textId="77777777" w:rsidR="00666038" w:rsidRPr="00D00C91" w:rsidRDefault="00666038" w:rsidP="00060373">
            <w:pPr>
              <w:spacing w:after="0" w:line="240" w:lineRule="auto"/>
              <w:rPr>
                <w:rFonts w:cs="Arial"/>
                <w:szCs w:val="24"/>
                <w:lang w:val="mn-MN"/>
              </w:rPr>
            </w:pPr>
            <w:r w:rsidRPr="00D00C91">
              <w:rPr>
                <w:rFonts w:cs="Arial"/>
                <w:szCs w:val="24"/>
                <w:lang w:val="mn-MN"/>
              </w:rPr>
              <w:t>Бусад хөрөнгө</w:t>
            </w:r>
          </w:p>
        </w:tc>
        <w:tc>
          <w:tcPr>
            <w:tcW w:w="4256" w:type="dxa"/>
            <w:gridSpan w:val="2"/>
            <w:shd w:val="clear" w:color="auto" w:fill="auto"/>
            <w:vAlign w:val="center"/>
            <w:hideMark/>
          </w:tcPr>
          <w:p w14:paraId="7DB28AE9" w14:textId="77777777" w:rsidR="00666038" w:rsidRPr="00D00C91" w:rsidRDefault="00666038" w:rsidP="00060373">
            <w:pPr>
              <w:spacing w:after="0" w:line="240" w:lineRule="auto"/>
              <w:jc w:val="center"/>
              <w:rPr>
                <w:rFonts w:cs="Arial"/>
                <w:szCs w:val="24"/>
                <w:lang w:val="mn-MN"/>
              </w:rPr>
            </w:pPr>
            <w:r w:rsidRPr="00D00C91">
              <w:rPr>
                <w:rFonts w:cs="Arial"/>
                <w:szCs w:val="24"/>
                <w:lang w:val="mn-MN"/>
              </w:rPr>
              <w:t>10</w:t>
            </w:r>
          </w:p>
        </w:tc>
      </w:tr>
    </w:tbl>
    <w:p w14:paraId="0D22CC73" w14:textId="77777777" w:rsidR="00666038" w:rsidRPr="00D00C91" w:rsidRDefault="00666038" w:rsidP="00060373">
      <w:pPr>
        <w:spacing w:after="0" w:line="240" w:lineRule="auto"/>
        <w:ind w:firstLine="720"/>
        <w:jc w:val="both"/>
        <w:rPr>
          <w:rFonts w:eastAsia="Times New Roman" w:cs="Arial"/>
          <w:bCs/>
          <w:szCs w:val="24"/>
          <w:lang w:val="mn-MN"/>
        </w:rPr>
      </w:pPr>
    </w:p>
    <w:p w14:paraId="0B09FDF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17.2.Хөрөнгийн дахин үнэлгээний нэмэгдэл хэсгийн дүнд элэгдэл, хорогдол тооцохгүй.</w:t>
      </w:r>
    </w:p>
    <w:p w14:paraId="1961C52E" w14:textId="77777777" w:rsidR="00666038" w:rsidRPr="00D00C91" w:rsidRDefault="00666038" w:rsidP="00060373">
      <w:pPr>
        <w:spacing w:after="0" w:line="240" w:lineRule="auto"/>
        <w:ind w:firstLine="720"/>
        <w:jc w:val="both"/>
        <w:rPr>
          <w:rFonts w:eastAsia="Times New Roman" w:cs="Arial"/>
          <w:bCs/>
          <w:szCs w:val="24"/>
          <w:lang w:val="mn-MN"/>
        </w:rPr>
      </w:pPr>
    </w:p>
    <w:p w14:paraId="56D6294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17.3.Хөрөнгийн элэгдэл, хорогдлыг шулуун шугамын аргаар байгуулна.</w:t>
      </w:r>
    </w:p>
    <w:p w14:paraId="70F9C7FA" w14:textId="77777777" w:rsidR="00666038" w:rsidRPr="00D00C91" w:rsidRDefault="00666038" w:rsidP="00060373">
      <w:pPr>
        <w:spacing w:after="0" w:line="240" w:lineRule="auto"/>
        <w:ind w:firstLine="720"/>
        <w:jc w:val="both"/>
        <w:rPr>
          <w:rFonts w:eastAsia="Times New Roman" w:cs="Arial"/>
          <w:bCs/>
          <w:szCs w:val="24"/>
          <w:lang w:val="mn-MN"/>
        </w:rPr>
      </w:pPr>
    </w:p>
    <w:p w14:paraId="3979BD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17.4.Эргэлтийн бус хөрөнгийг худалдан авах, барих, угсрах, тээвэрлэх болон тээвэрлэлттэй холбоотой даатгуулах зардлыг тухайн хөрөнгийн элэгдэл, хорогдол тооцох үнэлгээнд оруулж тооцно.</w:t>
      </w:r>
    </w:p>
    <w:p w14:paraId="0E65D9E5" w14:textId="77777777" w:rsidR="00666038" w:rsidRPr="00D00C91" w:rsidRDefault="00666038" w:rsidP="00060373">
      <w:pPr>
        <w:spacing w:after="0" w:line="240" w:lineRule="auto"/>
        <w:ind w:firstLine="720"/>
        <w:jc w:val="both"/>
        <w:rPr>
          <w:rFonts w:eastAsia="Times New Roman" w:cs="Arial"/>
          <w:bCs/>
          <w:szCs w:val="24"/>
          <w:lang w:val="mn-MN"/>
        </w:rPr>
      </w:pPr>
    </w:p>
    <w:p w14:paraId="7464D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17.5.Энэ хуулийн 13.2.8-д заасан их засварын зардлыг уг хөрөнгийн үлдэгдэл өртөг дээр нэмж тооцох бөгөөд уг хөрөнгийг ашиглах үлдсэн хугацааны туршид элэгдэл, хорогдол тооцно.</w:t>
      </w:r>
    </w:p>
    <w:p w14:paraId="5B726D21" w14:textId="77777777" w:rsidR="00666038" w:rsidRPr="00D00C91" w:rsidRDefault="00666038" w:rsidP="00060373">
      <w:pPr>
        <w:spacing w:after="0" w:line="240" w:lineRule="auto"/>
        <w:ind w:firstLine="720"/>
        <w:jc w:val="both"/>
        <w:rPr>
          <w:rFonts w:eastAsia="Times New Roman" w:cs="Arial"/>
          <w:bCs/>
          <w:szCs w:val="24"/>
          <w:lang w:val="mn-MN"/>
        </w:rPr>
      </w:pPr>
    </w:p>
    <w:p w14:paraId="4FD16E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17.6.Элэгдэл, хорогдол тооцох хөрөнгийн тодорхой хэсэг нь албан татвар ногдох орлого олоход ашиглагдаж байвал элэгдэл, хорогдлыг тухайн хэсэгт хувь тэнцүүлэн тооцож, албан татвар ногдох орлогоос хасна.</w:t>
      </w:r>
    </w:p>
    <w:p w14:paraId="308B99E0" w14:textId="77777777" w:rsidR="00666038" w:rsidRPr="00D00C91" w:rsidRDefault="00666038" w:rsidP="00060373">
      <w:pPr>
        <w:spacing w:after="0" w:line="240" w:lineRule="auto"/>
        <w:ind w:firstLine="720"/>
        <w:jc w:val="both"/>
        <w:rPr>
          <w:rFonts w:eastAsia="Times New Roman" w:cs="Arial"/>
          <w:bCs/>
          <w:szCs w:val="24"/>
          <w:lang w:val="mn-MN"/>
        </w:rPr>
      </w:pPr>
    </w:p>
    <w:p w14:paraId="769B011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17.7.Эргэлтийн хөрөнгө, газар, бараа, материалын нөөц, уран зураг, гар урлал, эртний эдлэл, үнэт эдлэл, эдгээртэй адилтгах бусад эд хөрөнгөд элэгдэл, хорогдол тооцохгүй.</w:t>
      </w:r>
    </w:p>
    <w:p w14:paraId="33868E1A" w14:textId="77777777" w:rsidR="00666038" w:rsidRPr="00D00C91" w:rsidRDefault="00666038" w:rsidP="00060373">
      <w:pPr>
        <w:spacing w:after="0" w:line="240" w:lineRule="auto"/>
        <w:ind w:firstLine="720"/>
        <w:jc w:val="both"/>
        <w:rPr>
          <w:rFonts w:eastAsia="Times New Roman" w:cs="Arial"/>
          <w:bCs/>
          <w:szCs w:val="24"/>
          <w:lang w:val="mn-MN"/>
        </w:rPr>
      </w:pPr>
    </w:p>
    <w:p w14:paraId="4C0649E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17.8.Албан татвар төлөгч барилга байгууламж болон бусад хөрөнгийг хамтад нь худалдаж авсан тохиолдолд худалдан авсан үнийн дүнг худалдаж авсан хөрөнгө тус бүрд хуваарилна. Барилга байгууламжийг буулгаж тухайн газарт шинэ барилга байгууламж барих зорилгоор худалдаж авсан тохиолдолд тухайн барилга байгууламжийг буулгах зардал болон худалдан авсан үнийн дүнг барилгын өртөгт шингээж тооцно.</w:t>
      </w:r>
    </w:p>
    <w:p w14:paraId="284DB6DA" w14:textId="77777777" w:rsidR="00666038" w:rsidRPr="00D00C91" w:rsidRDefault="00666038" w:rsidP="00060373">
      <w:pPr>
        <w:spacing w:after="0" w:line="240" w:lineRule="auto"/>
        <w:ind w:firstLine="720"/>
        <w:jc w:val="both"/>
        <w:rPr>
          <w:rFonts w:eastAsia="Times New Roman" w:cs="Arial"/>
          <w:bCs/>
          <w:szCs w:val="24"/>
          <w:lang w:val="mn-MN"/>
        </w:rPr>
      </w:pPr>
    </w:p>
    <w:p w14:paraId="486C88C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17.9.Албан татвар төлөгч өмчилж байгаа элэгдэл, хорогдол тооцох хөрөнгөө албан татвар ногдох орлого олох зорилгоор ашиглахаа бүрмөсөн зогсоовол уг хөрөнгийг үлдэгдэл өртөг, зах зээлийн үнийн аль их үнээр худалдан борлуулсан гэж үзэж албан татвар ногдуулна.</w:t>
      </w:r>
    </w:p>
    <w:p w14:paraId="06C94F36" w14:textId="77777777" w:rsidR="00666038" w:rsidRPr="00D00C91" w:rsidRDefault="00666038" w:rsidP="00060373">
      <w:pPr>
        <w:spacing w:after="0" w:line="240" w:lineRule="auto"/>
        <w:ind w:firstLine="720"/>
        <w:jc w:val="both"/>
        <w:rPr>
          <w:rFonts w:eastAsia="Times New Roman" w:cs="Arial"/>
          <w:bCs/>
          <w:szCs w:val="24"/>
          <w:lang w:val="mn-MN"/>
        </w:rPr>
      </w:pPr>
    </w:p>
    <w:p w14:paraId="73F06E3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17.10.Түрээслэгчийн ашиглах эрхтэй хөрөнгийн нийт үнийг гэрээний хугацаанд төлөх түрээсийн төлбөрийн нийлбэр дүнгээр тооцож, гэрээний хугацаагаар элэгдэл байгуулна.</w:t>
      </w:r>
    </w:p>
    <w:p w14:paraId="69C0CBCE" w14:textId="77777777" w:rsidR="00666038" w:rsidRPr="00D00C91" w:rsidRDefault="00666038" w:rsidP="00060373">
      <w:pPr>
        <w:spacing w:after="0" w:line="240" w:lineRule="auto"/>
        <w:ind w:firstLine="720"/>
        <w:jc w:val="both"/>
        <w:rPr>
          <w:rFonts w:eastAsia="Times New Roman" w:cs="Arial"/>
          <w:bCs/>
          <w:szCs w:val="24"/>
          <w:lang w:val="mn-MN"/>
        </w:rPr>
      </w:pPr>
    </w:p>
    <w:p w14:paraId="2457950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17.11.Албан татвар төлөгчийн тухайн улиралд шинээр эзэмшсэн хөрөнгийн элэгдэл, хорогдлын шимтгэлийг дараагийн сарын эхний өдрөөс эхлэн тооцно.</w:t>
      </w:r>
    </w:p>
    <w:p w14:paraId="4EFDC6D3" w14:textId="77777777" w:rsidR="00666038" w:rsidRPr="00D00C91" w:rsidRDefault="00666038" w:rsidP="00060373">
      <w:pPr>
        <w:spacing w:after="0" w:line="240" w:lineRule="auto"/>
        <w:ind w:firstLine="720"/>
        <w:jc w:val="both"/>
        <w:rPr>
          <w:rFonts w:eastAsia="Times New Roman" w:cs="Arial"/>
          <w:bCs/>
          <w:szCs w:val="24"/>
          <w:lang w:val="mn-MN"/>
        </w:rPr>
      </w:pPr>
    </w:p>
    <w:p w14:paraId="78C161D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17.12.Барилга угсралтын шатанд байгаа хөрөнгийг үндсэн хөрөнгө болгон бүртгэж, зориулалтын дагуу ашиглаж эхэлсэн өдрийн дараагийн сарын эхний өдрөөс эхлэн элэгдэл, хорогдлыг байгуулна.</w:t>
      </w:r>
    </w:p>
    <w:p w14:paraId="2DD38977" w14:textId="77777777" w:rsidR="00666038" w:rsidRPr="00D00C91" w:rsidRDefault="00666038" w:rsidP="00D92E2F">
      <w:pPr>
        <w:spacing w:after="0" w:line="240" w:lineRule="auto"/>
        <w:ind w:firstLine="720"/>
        <w:jc w:val="center"/>
        <w:rPr>
          <w:rFonts w:eastAsia="Times New Roman" w:cs="Arial"/>
          <w:bCs/>
          <w:szCs w:val="24"/>
          <w:lang w:val="mn-MN"/>
        </w:rPr>
      </w:pPr>
    </w:p>
    <w:p w14:paraId="274D669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17.13.Ашигт малтмал болон цацраг идэвхт ашигт малтмалын хайгуулын тусгай зөвшөөрөл эзэмшигч, Газрын тосны тухай хуульд заасан гэрээлэгч аж ахуйн нэгж нь хайгуулын зардал, тусгай зөвшөөрлийн төлбөр, тусгай зөвшөөрөл эзэмших болон худалдах, шилжүүлэн авахтай холбогдон гарсан зардлыг хуримтлуулан хайгуул үнэлгээний хөрөнгөөр бүртгэж, уурхай болон талбайн ашиглалтын хугацаанд элэгдэл, хорогдол байгуулна.</w:t>
      </w:r>
    </w:p>
    <w:p w14:paraId="5F653F7D" w14:textId="77777777" w:rsidR="00666038" w:rsidRPr="00D00C91" w:rsidRDefault="00666038" w:rsidP="00060373">
      <w:pPr>
        <w:spacing w:after="0" w:line="240" w:lineRule="auto"/>
        <w:ind w:firstLine="720"/>
        <w:jc w:val="both"/>
        <w:rPr>
          <w:rFonts w:eastAsia="Times New Roman" w:cs="Arial"/>
          <w:bCs/>
          <w:szCs w:val="24"/>
          <w:lang w:val="mn-MN"/>
        </w:rPr>
      </w:pPr>
    </w:p>
    <w:p w14:paraId="4A4184B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17.14.Ашигт малтмалын тухай хуулийн 38.1.8-д заасан тусгай сан, Газрын тосны тухай хуулийн 11.2.9-д заасан данс, Цөмийн энергийн тухай хуулийн 28.9-д заасан санд хайгуулын тусгай зөвшөөрөл эзэмшигчийн</w:t>
      </w:r>
      <w:r w:rsidRPr="00D00C91">
        <w:rPr>
          <w:rFonts w:eastAsia="Times New Roman" w:cs="Arial"/>
          <w:b/>
          <w:bCs/>
          <w:i/>
          <w:szCs w:val="24"/>
          <w:lang w:val="mn-MN"/>
        </w:rPr>
        <w:t xml:space="preserve"> </w:t>
      </w:r>
      <w:r w:rsidRPr="00D00C91">
        <w:rPr>
          <w:rFonts w:eastAsia="Times New Roman" w:cs="Arial"/>
          <w:bCs/>
          <w:szCs w:val="24"/>
          <w:lang w:val="mn-MN"/>
        </w:rPr>
        <w:t>шилжүүлсэн мөнгөн хөрөнгийг энэ хуулийн 17.13-т заасан хайгуул үнэлгээний хөрөнгөд тооцно.</w:t>
      </w:r>
      <w:r w:rsidRPr="00D00C91">
        <w:rPr>
          <w:rFonts w:cs="Arial"/>
          <w:lang w:val="mn-MN"/>
        </w:rPr>
        <w:t xml:space="preserve"> </w:t>
      </w:r>
    </w:p>
    <w:p w14:paraId="4E8C2B74" w14:textId="77777777" w:rsidR="00666038" w:rsidRPr="00D00C91" w:rsidRDefault="00666038" w:rsidP="00060373">
      <w:pPr>
        <w:spacing w:after="0" w:line="240" w:lineRule="auto"/>
        <w:ind w:firstLine="720"/>
        <w:jc w:val="both"/>
        <w:rPr>
          <w:rFonts w:eastAsia="Times New Roman" w:cs="Arial"/>
          <w:bCs/>
          <w:szCs w:val="24"/>
          <w:lang w:val="mn-MN"/>
        </w:rPr>
      </w:pPr>
    </w:p>
    <w:p w14:paraId="726BE0F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17.15.Энэ хуулийн 17.1-д заасан “газрын тохижилт” гэдэгт уул уурхайн үйл ажиллагаатай холбоотой овоолго бэлтгэх зардал орохгүй.</w:t>
      </w:r>
    </w:p>
    <w:p w14:paraId="3E2E6846" w14:textId="5F83AB3C" w:rsidR="00B83985" w:rsidRDefault="00B83985" w:rsidP="00B83985">
      <w:pPr>
        <w:spacing w:after="0" w:line="240" w:lineRule="auto"/>
        <w:jc w:val="both"/>
        <w:rPr>
          <w:rFonts w:eastAsia="Times New Roman" w:cs="Arial"/>
          <w:bCs/>
          <w:szCs w:val="24"/>
          <w:lang w:val="mn-MN"/>
        </w:rPr>
      </w:pPr>
    </w:p>
    <w:p w14:paraId="594D0073" w14:textId="59D322C6" w:rsidR="00B83985" w:rsidRDefault="00B83985" w:rsidP="00B83985">
      <w:pPr>
        <w:spacing w:after="0" w:line="240" w:lineRule="auto"/>
        <w:ind w:firstLine="720"/>
        <w:jc w:val="both"/>
        <w:rPr>
          <w:rFonts w:eastAsia="Times New Roman" w:cs="Arial"/>
          <w:bCs/>
          <w:szCs w:val="24"/>
          <w:lang w:val="mn-MN"/>
        </w:rPr>
      </w:pPr>
      <w:r w:rsidRPr="00494210">
        <w:rPr>
          <w:rFonts w:cs="Arial"/>
          <w:shd w:val="clear" w:color="auto" w:fill="FFFFFF"/>
          <w:lang w:val="mn-MN"/>
        </w:rPr>
        <w:t>17.16.Ашигт малтмал, цацраг идэвхт ашигт малтмал, газрын тосны хайгуулын болон ашиглалтын тусгай зөвшөөрөл эзэмшдэггүй албан татвар төлөгч 2023 оны 01 дүгээр сарын 01-ний өдрөөс хойш нийслэл хотын Багануур, Багахангай, Налайх дүүрэг болон бусад аймаг</w:t>
      </w:r>
      <w:r w:rsidR="00971898" w:rsidRPr="00971898">
        <w:rPr>
          <w:rFonts w:cs="Arial"/>
          <w:b/>
          <w:bCs/>
          <w:i/>
          <w:iCs/>
          <w:color w:val="000000" w:themeColor="text1"/>
          <w:lang w:val="mn-MN"/>
        </w:rPr>
        <w:t>, хот</w:t>
      </w:r>
      <w:r w:rsidRPr="00494210">
        <w:rPr>
          <w:rFonts w:cs="Arial"/>
          <w:shd w:val="clear" w:color="auto" w:fill="FFFFFF"/>
          <w:lang w:val="mn-MN"/>
        </w:rPr>
        <w:t>, суманд шинээр бий болгосон энэ хуулийн 17.1 дэх хэсгийн 1-д заасан хөрөнгөд өөрийн сонголтоор 15 жилийн хугацаанд шулуун шугамын аргаар элэгдэл тооцож болно. Энэ тохиолдолд тухайн хөрөнгөд элэгдэл тооцож эхлэхээс өмнө харьяалах татварын албанд мэдэгдсэн байна.</w:t>
      </w:r>
    </w:p>
    <w:p w14:paraId="5C523393" w14:textId="6E0F76D9" w:rsidR="00B83985" w:rsidRDefault="005D1146" w:rsidP="00B83985">
      <w:pPr>
        <w:spacing w:after="0" w:line="240" w:lineRule="auto"/>
        <w:rPr>
          <w:rFonts w:cs="Arial"/>
          <w:i/>
          <w:sz w:val="20"/>
        </w:rPr>
      </w:pPr>
      <w:hyperlink r:id="rId32" w:history="1">
        <w:r w:rsidR="00B83985" w:rsidRPr="00E06DF8">
          <w:rPr>
            <w:rStyle w:val="Hyperlink"/>
            <w:rFonts w:cs="Arial"/>
            <w:i/>
            <w:sz w:val="20"/>
            <w:szCs w:val="20"/>
          </w:rPr>
          <w:t xml:space="preserve">/Энэ хэсгийг 2022 оны 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430BE24C" w14:textId="4D265AF1" w:rsidR="00971898" w:rsidRPr="00971898" w:rsidRDefault="005D1146" w:rsidP="00971898">
      <w:pPr>
        <w:jc w:val="both"/>
        <w:rPr>
          <w:rFonts w:cs="Arial"/>
          <w:bCs/>
          <w:i/>
          <w:iCs/>
          <w:sz w:val="20"/>
          <w:szCs w:val="20"/>
          <w:lang w:val="mn-MN"/>
        </w:rPr>
      </w:pPr>
      <w:hyperlink r:id="rId33" w:history="1">
        <w:r w:rsidR="00971898" w:rsidRPr="00971898">
          <w:rPr>
            <w:rStyle w:val="Hyperlink"/>
            <w:rFonts w:cs="Arial"/>
            <w:bCs/>
            <w:i/>
            <w:iCs/>
            <w:sz w:val="20"/>
            <w:szCs w:val="20"/>
            <w:lang w:val="mn-MN"/>
          </w:rPr>
          <w:t>/Энэ хэсгийг 2024 оны 06 дугаар сарын 05-ны өдрийн хуулиар нэмсэн</w:t>
        </w:r>
        <w:r w:rsidR="00971898">
          <w:rPr>
            <w:rStyle w:val="Hyperlink"/>
            <w:rFonts w:cs="Arial"/>
            <w:bCs/>
            <w:i/>
            <w:iCs/>
            <w:sz w:val="20"/>
            <w:szCs w:val="20"/>
            <w:lang w:val="mn-MN"/>
          </w:rPr>
          <w:t xml:space="preserve"> </w:t>
        </w:r>
        <w:r w:rsidR="00971898" w:rsidRPr="00971898">
          <w:rPr>
            <w:rFonts w:cs="Arial"/>
            <w:i/>
            <w:iCs/>
            <w:color w:val="4472C4" w:themeColor="accent1"/>
            <w:sz w:val="20"/>
            <w:szCs w:val="20"/>
            <w:u w:val="single"/>
            <w:lang w:val="mn-MN"/>
          </w:rPr>
          <w:t>“аймаг” гэсний дараа “, хот”</w:t>
        </w:r>
        <w:r w:rsidR="00971898">
          <w:rPr>
            <w:rFonts w:cs="Arial"/>
            <w:i/>
            <w:iCs/>
            <w:color w:val="4472C4" w:themeColor="accent1"/>
            <w:sz w:val="20"/>
            <w:szCs w:val="20"/>
            <w:u w:val="single"/>
          </w:rPr>
          <w:t xml:space="preserve"> гэж нэмэлт оруулсан</w:t>
        </w:r>
        <w:r w:rsidR="00971898" w:rsidRPr="00971898">
          <w:rPr>
            <w:rStyle w:val="Hyperlink"/>
            <w:rFonts w:cs="Arial"/>
            <w:bCs/>
            <w:i/>
            <w:iCs/>
            <w:color w:val="4472C4" w:themeColor="accent1"/>
            <w:sz w:val="20"/>
            <w:szCs w:val="20"/>
            <w:lang w:val="mn-MN"/>
          </w:rPr>
          <w:t xml:space="preserve"> </w:t>
        </w:r>
        <w:r w:rsidR="00971898" w:rsidRPr="00971898">
          <w:rPr>
            <w:rStyle w:val="Hyperlink"/>
            <w:rFonts w:cs="Arial"/>
            <w:bCs/>
            <w:i/>
            <w:iCs/>
            <w:sz w:val="20"/>
            <w:szCs w:val="20"/>
            <w:lang w:val="mn-MN"/>
          </w:rPr>
          <w:t>бөгөөд 2025 оны 06 дугаар сарын 01-ний өдрөөс эхлэн дагаж мөрдөнө./</w:t>
        </w:r>
      </w:hyperlink>
    </w:p>
    <w:p w14:paraId="238C66D8" w14:textId="77777777" w:rsidR="00B83985" w:rsidRPr="00D00C91" w:rsidRDefault="00B83985" w:rsidP="00B83985">
      <w:pPr>
        <w:spacing w:after="0" w:line="240" w:lineRule="auto"/>
        <w:jc w:val="both"/>
        <w:rPr>
          <w:rFonts w:eastAsia="Times New Roman" w:cs="Arial"/>
          <w:bCs/>
          <w:szCs w:val="24"/>
          <w:lang w:val="mn-MN"/>
        </w:rPr>
      </w:pPr>
    </w:p>
    <w:p w14:paraId="0B74E25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ДӨРӨВДҮГЭЭР БҮЛЭГ</w:t>
      </w:r>
      <w:r w:rsidRPr="00D00C91">
        <w:rPr>
          <w:rFonts w:eastAsia="Times New Roman" w:cs="Arial"/>
          <w:b/>
          <w:bCs/>
          <w:szCs w:val="24"/>
          <w:lang w:val="mn-MN"/>
        </w:rPr>
        <w:br/>
        <w:t xml:space="preserve">АЛБАН ТАТВАР НОГДУУЛАХ ОРЛОГЫГ ТОДОРХОЙЛОХ </w:t>
      </w:r>
    </w:p>
    <w:p w14:paraId="1E1C6A78" w14:textId="77777777" w:rsidR="00666038" w:rsidRPr="00D00C91" w:rsidRDefault="00666038" w:rsidP="00060373">
      <w:pPr>
        <w:spacing w:after="0" w:line="240" w:lineRule="auto"/>
        <w:jc w:val="center"/>
        <w:rPr>
          <w:rFonts w:eastAsia="Times New Roman" w:cs="Arial"/>
          <w:b/>
          <w:bCs/>
          <w:szCs w:val="24"/>
          <w:lang w:val="mn-MN"/>
        </w:rPr>
      </w:pPr>
    </w:p>
    <w:p w14:paraId="432D33E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18 дугаар зүйл.Албан татвар ногдуулах орлогыг тодорхойлох</w:t>
      </w:r>
    </w:p>
    <w:p w14:paraId="382D8C4C" w14:textId="77777777" w:rsidR="00666038" w:rsidRPr="00D00C91" w:rsidRDefault="00666038" w:rsidP="00060373">
      <w:pPr>
        <w:spacing w:after="0" w:line="240" w:lineRule="auto"/>
        <w:ind w:firstLine="720"/>
        <w:jc w:val="both"/>
        <w:rPr>
          <w:rFonts w:eastAsia="Times New Roman" w:cs="Arial"/>
          <w:bCs/>
          <w:szCs w:val="24"/>
          <w:lang w:val="mn-MN"/>
        </w:rPr>
      </w:pPr>
    </w:p>
    <w:p w14:paraId="466C15D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18.1.Албан татвар төлөгчийн татварын жилийн албан татвар ногдуулах орлогод албан татварыг ногдуулна.</w:t>
      </w:r>
    </w:p>
    <w:p w14:paraId="3B8F28A8" w14:textId="77777777" w:rsidR="00666038" w:rsidRPr="00D00C91" w:rsidRDefault="00666038" w:rsidP="00060373">
      <w:pPr>
        <w:spacing w:after="0" w:line="240" w:lineRule="auto"/>
        <w:ind w:firstLine="720"/>
        <w:jc w:val="both"/>
        <w:rPr>
          <w:rFonts w:eastAsia="Times New Roman" w:cs="Arial"/>
          <w:bCs/>
          <w:szCs w:val="24"/>
          <w:lang w:val="mn-MN"/>
        </w:rPr>
      </w:pPr>
    </w:p>
    <w:p w14:paraId="7E17946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18.2.Энэ хуулийн 8.1.1, 8.1.3, 8.1.4, 8.1.5, 9.1.1, 11.1.1, 11.1.4-т заасан албан татвар ногдох орлогын нийт дүнгээс энэ хуульд заасан зардлыг хасаж албан татвар ногдуулах орлогыг тодорхойлж, уг орлогоос энэ хуулийн 19 дүгээр зүйлд заасан шилжүүлэн тооцох алдагдлыг хасаж тухайн жилийн албан татвар ногдуулах орлогыг тодорхойлно.</w:t>
      </w:r>
    </w:p>
    <w:p w14:paraId="69A5891C" w14:textId="77777777" w:rsidR="00666038" w:rsidRPr="00D00C91" w:rsidRDefault="00666038" w:rsidP="00060373">
      <w:pPr>
        <w:spacing w:after="0" w:line="240" w:lineRule="auto"/>
        <w:ind w:firstLine="720"/>
        <w:jc w:val="both"/>
        <w:rPr>
          <w:rFonts w:eastAsia="Times New Roman" w:cs="Arial"/>
          <w:bCs/>
          <w:szCs w:val="24"/>
          <w:lang w:val="mn-MN"/>
        </w:rPr>
      </w:pPr>
    </w:p>
    <w:p w14:paraId="0E89F8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18.3.Хувьцаа, үнэт цаас, санхүүгийн бусад хэрэгсэл борлуулсан, шилжүүлсэн үнээс уг хувьцаа, үнэт цаасыг худалдаж авсан үнэ болон худалдан авахад төлсөн баримтаар нотлогдож байгаа шимтгэлийн дүнг хасаж, албан татвар ногдуулах орлогыг тодорхойлно.</w:t>
      </w:r>
    </w:p>
    <w:p w14:paraId="5E1D6CF5" w14:textId="77777777" w:rsidR="00666038" w:rsidRPr="00D00C91" w:rsidRDefault="00666038" w:rsidP="00060373">
      <w:pPr>
        <w:spacing w:after="0" w:line="240" w:lineRule="auto"/>
        <w:ind w:firstLine="720"/>
        <w:jc w:val="both"/>
        <w:rPr>
          <w:rFonts w:eastAsia="Times New Roman" w:cs="Arial"/>
          <w:bCs/>
          <w:szCs w:val="24"/>
          <w:lang w:val="mn-MN"/>
        </w:rPr>
      </w:pPr>
    </w:p>
    <w:p w14:paraId="29E9ED1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18.4.Энэ хуулийн 8.1.2-т заасан албан татвар ногдох орлогын нийт дүнгээс уг орлогыг олохтой холбогдон гарсан энэ хуулийн 13.1-д заасан нөхцөлийг хангасан </w:t>
      </w:r>
      <w:r w:rsidRPr="00D00C91">
        <w:rPr>
          <w:rFonts w:eastAsia="Times New Roman" w:cs="Arial"/>
          <w:bCs/>
          <w:szCs w:val="24"/>
          <w:lang w:val="mn-MN"/>
        </w:rPr>
        <w:lastRenderedPageBreak/>
        <w:t>зардал, хонжворт олгосон мөнгөн хөрөнгө болон барааны үнийг хасаж, албан татвар ногдуулах орлогыг тодорхойлно.</w:t>
      </w:r>
    </w:p>
    <w:p w14:paraId="0E385489" w14:textId="77777777" w:rsidR="00666038" w:rsidRPr="00D00C91" w:rsidRDefault="00666038" w:rsidP="00060373">
      <w:pPr>
        <w:spacing w:after="0" w:line="240" w:lineRule="auto"/>
        <w:ind w:firstLine="720"/>
        <w:jc w:val="both"/>
        <w:rPr>
          <w:rFonts w:eastAsia="Times New Roman" w:cs="Arial"/>
          <w:bCs/>
          <w:szCs w:val="24"/>
          <w:lang w:val="mn-MN"/>
        </w:rPr>
      </w:pPr>
    </w:p>
    <w:p w14:paraId="220FB77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18.5.Энэ хуулийн 10.1.4-т заасан биет бус хөрөнгө болон хөдлөх эд хөрөнгө борлуулсан, шилжүүлсэн тохиолдолд албан татвар ногдуулах орлогыг уг хөрөнгийн борлуулсан, шилжүүлсэн орлогоос хөрөнгийн үлдэгдэл өртгийг хасаж тодорхойлно.</w:t>
      </w:r>
    </w:p>
    <w:p w14:paraId="4FFDB302" w14:textId="77777777" w:rsidR="00666038" w:rsidRPr="00D00C91" w:rsidRDefault="00666038" w:rsidP="00060373">
      <w:pPr>
        <w:spacing w:after="0" w:line="240" w:lineRule="auto"/>
        <w:ind w:firstLine="720"/>
        <w:jc w:val="both"/>
        <w:rPr>
          <w:rFonts w:eastAsia="Times New Roman" w:cs="Arial"/>
          <w:bCs/>
          <w:szCs w:val="24"/>
          <w:lang w:val="mn-MN"/>
        </w:rPr>
      </w:pPr>
    </w:p>
    <w:p w14:paraId="52C933B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18.6.Дараах орлогод албан татвар ногдуулах орлогыг тодорхойлохдоо албан татвар ногдох тухайн орлогын төрөл тус бүрийн нийт дүнгээр тооцно:</w:t>
      </w:r>
    </w:p>
    <w:p w14:paraId="0BD19ABF" w14:textId="77777777" w:rsidR="00666038" w:rsidRPr="00D00C91" w:rsidRDefault="00666038" w:rsidP="00060373">
      <w:pPr>
        <w:spacing w:after="0" w:line="240" w:lineRule="auto"/>
        <w:ind w:firstLine="1440"/>
        <w:jc w:val="both"/>
        <w:rPr>
          <w:rFonts w:eastAsia="Times New Roman" w:cs="Arial"/>
          <w:bCs/>
          <w:szCs w:val="24"/>
          <w:lang w:val="mn-MN"/>
        </w:rPr>
      </w:pPr>
    </w:p>
    <w:p w14:paraId="032A4BC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18.6.1.эрхийн шимтгэлийн орлого;</w:t>
      </w:r>
    </w:p>
    <w:p w14:paraId="08A9181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18.6.2.ногдол ашгийн орлого;</w:t>
      </w:r>
    </w:p>
    <w:p w14:paraId="5A0CD55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18.6.3.хүүгийн орлого;</w:t>
      </w:r>
    </w:p>
    <w:p w14:paraId="39612591"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18.6.4.үл хөдлөх эд хөрөнгө борлуулсан, шилжүүлсний орлого;</w:t>
      </w:r>
    </w:p>
    <w:p w14:paraId="5EEAF45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18.6.5.төлбөрт таавар, бооцоот тоглоом, эд мөнгөний хонжворт сугалаанаас хожсон орлого;</w:t>
      </w:r>
    </w:p>
    <w:p w14:paraId="76AD283D" w14:textId="77777777" w:rsidR="00666038" w:rsidRPr="00D00C91" w:rsidRDefault="00666038" w:rsidP="00060373">
      <w:pPr>
        <w:spacing w:after="0" w:line="240" w:lineRule="auto"/>
        <w:ind w:firstLine="1440"/>
        <w:jc w:val="both"/>
        <w:rPr>
          <w:rFonts w:eastAsia="Times New Roman" w:cs="Arial"/>
          <w:bCs/>
          <w:szCs w:val="24"/>
          <w:lang w:val="mn-MN"/>
        </w:rPr>
      </w:pPr>
    </w:p>
    <w:p w14:paraId="6BED9C8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18.6.6.тухайн татварын жилд төлөөний газраас өөрийн толгой аж ахуйн нэгжид шилжүүлсэн ашиг;</w:t>
      </w:r>
    </w:p>
    <w:p w14:paraId="159BB8BF" w14:textId="77777777" w:rsidR="00666038" w:rsidRPr="00D00C91" w:rsidRDefault="00666038" w:rsidP="00060373">
      <w:pPr>
        <w:spacing w:after="0" w:line="240" w:lineRule="auto"/>
        <w:ind w:firstLine="1440"/>
        <w:jc w:val="both"/>
        <w:rPr>
          <w:rFonts w:eastAsia="Times New Roman" w:cs="Arial"/>
          <w:bCs/>
          <w:szCs w:val="24"/>
          <w:lang w:val="mn-MN"/>
        </w:rPr>
      </w:pPr>
    </w:p>
    <w:p w14:paraId="120B44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18.6.7.энэ хуулийн 11.1.5, 11.1.6-д заасан орлого;</w:t>
      </w:r>
    </w:p>
    <w:p w14:paraId="553E0681" w14:textId="60BE0194"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18.6.8.энэ хуулийн 6.10-т заасан журмын дагуу бүртгүүлсэн төлөөний газраас бусад Монгол Улсад байрладаггүй албан татвар төлөгчийн энэ хуулийн 4.1.6, 4.1.7, 8.3-т заасан орлого</w:t>
      </w:r>
      <w:r w:rsidR="00422607" w:rsidRPr="00D00C91">
        <w:rPr>
          <w:rFonts w:eastAsia="Times New Roman" w:cs="Arial"/>
          <w:bCs/>
          <w:szCs w:val="24"/>
          <w:lang w:val="mn-MN"/>
        </w:rPr>
        <w:t>.</w:t>
      </w:r>
    </w:p>
    <w:p w14:paraId="478C58A8" w14:textId="77777777" w:rsidR="00666038" w:rsidRPr="00D00C91" w:rsidRDefault="00666038" w:rsidP="00060373">
      <w:pPr>
        <w:spacing w:after="0" w:line="240" w:lineRule="auto"/>
        <w:ind w:firstLine="720"/>
        <w:jc w:val="both"/>
        <w:rPr>
          <w:rFonts w:eastAsia="Times New Roman" w:cs="Arial"/>
          <w:bCs/>
          <w:szCs w:val="24"/>
          <w:lang w:val="mn-MN"/>
        </w:rPr>
      </w:pPr>
    </w:p>
    <w:p w14:paraId="6E31FE0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18.7.Энэ хуулийн 10.1.2-т заасан эрх борлуулсан, шилжүүлсний орлогод албан татвар ногдуулах орлогыг тодорхойлохдоо тухайн эрхийн үнэлгээнээс доор дурдсан баримтаар нотлогдох зардлуудыг хасаж тодорхойлно:</w:t>
      </w:r>
    </w:p>
    <w:p w14:paraId="0EEBE41C" w14:textId="77777777" w:rsidR="00666038" w:rsidRPr="00D00C91" w:rsidRDefault="00666038" w:rsidP="00060373">
      <w:pPr>
        <w:spacing w:after="0" w:line="240" w:lineRule="auto"/>
        <w:ind w:firstLine="1440"/>
        <w:jc w:val="both"/>
        <w:rPr>
          <w:rFonts w:eastAsia="Times New Roman" w:cs="Arial"/>
          <w:bCs/>
          <w:szCs w:val="24"/>
          <w:lang w:val="mn-MN"/>
        </w:rPr>
      </w:pPr>
    </w:p>
    <w:p w14:paraId="0A9AC03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18.7.1.төрийн байгууллагаас эрх олгосон тохиолдолд эрх авахтай холбогдон төрийн байгууллагад төлсөн баримтаар нотлогдох төлбөр, хураамж;</w:t>
      </w:r>
    </w:p>
    <w:p w14:paraId="6DCDDB98" w14:textId="77777777" w:rsidR="00666038" w:rsidRPr="00D00C91" w:rsidRDefault="00666038" w:rsidP="00060373">
      <w:pPr>
        <w:spacing w:after="0" w:line="240" w:lineRule="auto"/>
        <w:ind w:firstLine="1440"/>
        <w:jc w:val="both"/>
        <w:rPr>
          <w:rFonts w:eastAsia="Times New Roman" w:cs="Arial"/>
          <w:bCs/>
          <w:szCs w:val="24"/>
          <w:lang w:val="mn-MN"/>
        </w:rPr>
      </w:pPr>
    </w:p>
    <w:p w14:paraId="0D6E449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18.7.2.бусдаас худалдаж, шилжүүлж авсан тохиолдолд хэлцлийн дагуу худалдах, шилжүүлэн авахад төлсөн, шилжүүлсэн баримтаар нотлогдох төлбөр.</w:t>
      </w:r>
    </w:p>
    <w:p w14:paraId="5A4A1DC2" w14:textId="77777777" w:rsidR="00666038" w:rsidRPr="00D00C91" w:rsidRDefault="00666038" w:rsidP="00060373">
      <w:pPr>
        <w:spacing w:after="0" w:line="240" w:lineRule="auto"/>
        <w:ind w:firstLine="720"/>
        <w:jc w:val="both"/>
        <w:rPr>
          <w:rFonts w:eastAsia="Times New Roman" w:cs="Arial"/>
          <w:bCs/>
          <w:szCs w:val="24"/>
          <w:lang w:val="mn-MN"/>
        </w:rPr>
      </w:pPr>
    </w:p>
    <w:p w14:paraId="6864919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18.8.Газар эзэмших, ашиглах эрх, ашигт малтмалын хайгуулын болон ашиглалтын тусгай зөвшөөрлийн үнэлгээ тооцох, татварын ногдлыг тодорхойлоход энэ хуулийн 30.6-д заасан аргачлалыг баримтална.</w:t>
      </w:r>
    </w:p>
    <w:p w14:paraId="75312557" w14:textId="77777777" w:rsidR="00666038" w:rsidRPr="00D00C91" w:rsidRDefault="00666038" w:rsidP="00060373">
      <w:pPr>
        <w:spacing w:after="0" w:line="240" w:lineRule="auto"/>
        <w:ind w:firstLine="720"/>
        <w:jc w:val="both"/>
        <w:rPr>
          <w:rFonts w:eastAsia="Times New Roman" w:cs="Arial"/>
          <w:bCs/>
          <w:szCs w:val="24"/>
          <w:lang w:val="mn-MN"/>
        </w:rPr>
      </w:pPr>
    </w:p>
    <w:p w14:paraId="7972674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18.9.Албан татвар төлөгчийн хувь нийлүүлсэн аж ахуйн нэгж татан буугдсан бол ногдол ашгийн албан татвар ногдуулах орлогыг албан татвар төлөгчийн эзэмшиж байгаа хувьцаа болон хувь нийлүүлсэн хөрөнгөд хувь тэнцүүлэн хуваарилсан орлогын дүнгээс уг хувьцаа болон хөрөнгийг анх худалдан авсан үнийг хасаж тодорхойлно.</w:t>
      </w:r>
    </w:p>
    <w:p w14:paraId="34EFEAC7" w14:textId="77777777" w:rsidR="00666038" w:rsidRPr="00D00C91" w:rsidRDefault="00666038" w:rsidP="00060373">
      <w:pPr>
        <w:spacing w:after="0" w:line="240" w:lineRule="auto"/>
        <w:ind w:firstLine="720"/>
        <w:jc w:val="both"/>
        <w:rPr>
          <w:rFonts w:eastAsia="Times New Roman" w:cs="Arial"/>
          <w:bCs/>
          <w:szCs w:val="24"/>
          <w:lang w:val="mn-MN"/>
        </w:rPr>
      </w:pPr>
    </w:p>
    <w:p w14:paraId="730E96C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18.10.Банк, банк бус санхүүгийн байгууллагын зээл төлөгдөхөд учирч болзошгүй алдагдлаас хамгаалах, хадгаламж зээлийн хоршооны зээлийн эрсдэлийн сангийн албан татвар ногдох орлогоос хасагдсан зээлийг эргүүлэн төлсөн бол ийнхүү төлөгдсөн зээлийн дүнд энэ хуульд заасны дагуу албан татвар ногдуулна.</w:t>
      </w:r>
      <w:r w:rsidRPr="00D00C91">
        <w:rPr>
          <w:rFonts w:eastAsia="Times New Roman" w:cs="Arial"/>
          <w:b/>
          <w:bCs/>
          <w:szCs w:val="24"/>
          <w:lang w:val="mn-MN"/>
        </w:rPr>
        <w:t xml:space="preserve">  </w:t>
      </w:r>
    </w:p>
    <w:p w14:paraId="11BA4860" w14:textId="77777777" w:rsidR="00666038" w:rsidRPr="00D00C91" w:rsidRDefault="00666038" w:rsidP="00060373">
      <w:pPr>
        <w:spacing w:after="0" w:line="240" w:lineRule="auto"/>
        <w:ind w:firstLine="720"/>
        <w:jc w:val="both"/>
        <w:rPr>
          <w:rFonts w:eastAsia="Times New Roman" w:cs="Arial"/>
          <w:bCs/>
          <w:szCs w:val="24"/>
          <w:lang w:val="mn-MN"/>
        </w:rPr>
      </w:pPr>
    </w:p>
    <w:p w14:paraId="327751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18.11.Даатгалын үйл ажиллагаа эрхэлж байгаа аж ахуйн нэгжийн даатгалын үйл ажиллагааны нийт орлогоос эрх бүхий</w:t>
      </w:r>
      <w:r w:rsidRPr="00D00C91">
        <w:rPr>
          <w:rFonts w:eastAsia="Times New Roman" w:cs="Arial"/>
          <w:b/>
          <w:bCs/>
          <w:szCs w:val="24"/>
          <w:lang w:val="mn-MN"/>
        </w:rPr>
        <w:t xml:space="preserve"> </w:t>
      </w:r>
      <w:r w:rsidRPr="00D00C91">
        <w:rPr>
          <w:rFonts w:eastAsia="Times New Roman" w:cs="Arial"/>
          <w:bCs/>
          <w:szCs w:val="24"/>
          <w:lang w:val="mn-MN"/>
        </w:rPr>
        <w:t>төрийн байгууллагаас баталсан дүрэмд заасны дагуу тухайн жилд байгуулсан нөөцийн сан болон үйл ажиллагааны зардлыг хасаж, албан татвар ногдуулах орлогыг тодорхойлно.</w:t>
      </w:r>
    </w:p>
    <w:p w14:paraId="268B32BF" w14:textId="77777777" w:rsidR="00666038" w:rsidRPr="00D00C91" w:rsidRDefault="00666038" w:rsidP="00060373">
      <w:pPr>
        <w:spacing w:after="0" w:line="240" w:lineRule="auto"/>
        <w:ind w:firstLine="720"/>
        <w:jc w:val="both"/>
        <w:rPr>
          <w:rFonts w:eastAsia="Times New Roman" w:cs="Arial"/>
          <w:bCs/>
          <w:szCs w:val="24"/>
          <w:lang w:val="mn-MN"/>
        </w:rPr>
      </w:pPr>
    </w:p>
    <w:p w14:paraId="45267F1C" w14:textId="5B0DE10C"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18.12.Төлөөний газрын албан татвар ногдуулах орлогыг энэ хуульд заасны дагуу Монгол Улсад байрладаг албан татвар төлөгчийн албан татвар ногдуулах орлоготой ижил зарчмаар тодорхойлох бөгөөд төлөөний газар байснаар албан татвар ногдуулах орлогыг бууруулан тодорхойлох үндэслэл болохгүй.</w:t>
      </w:r>
    </w:p>
    <w:p w14:paraId="3E7F7B07" w14:textId="77777777" w:rsidR="005C492E" w:rsidRDefault="005C492E" w:rsidP="00060373">
      <w:pPr>
        <w:spacing w:after="0" w:line="240" w:lineRule="auto"/>
        <w:ind w:firstLine="720"/>
        <w:jc w:val="both"/>
        <w:rPr>
          <w:rFonts w:eastAsia="Times New Roman" w:cs="Arial"/>
          <w:bCs/>
          <w:szCs w:val="24"/>
          <w:lang w:val="mn-MN"/>
        </w:rPr>
      </w:pPr>
    </w:p>
    <w:p w14:paraId="70994690" w14:textId="77777777" w:rsidR="003A44E9" w:rsidRDefault="003A44E9" w:rsidP="003A44E9">
      <w:pPr>
        <w:ind w:firstLine="720"/>
        <w:jc w:val="both"/>
        <w:rPr>
          <w:rFonts w:cs="Arial"/>
          <w:color w:val="000000"/>
          <w:lang w:val="mn-MN"/>
        </w:rPr>
      </w:pPr>
      <w:r w:rsidRPr="003D595F">
        <w:rPr>
          <w:rFonts w:cs="Arial"/>
          <w:color w:val="000000"/>
          <w:shd w:val="clear" w:color="auto" w:fill="FFFFFF"/>
          <w:lang w:val="mn-MN"/>
        </w:rPr>
        <w:t>18.13.</w:t>
      </w:r>
      <w:r w:rsidRPr="003D595F">
        <w:rPr>
          <w:rFonts w:cs="Arial"/>
          <w:color w:val="000000"/>
          <w:lang w:val="mn-MN"/>
        </w:rPr>
        <w:t>Засгийн газар, аймаг, нийслэлийн болон Монгол Улсад байрладаг албан татвар төлөгчийн дотоодын үнэт цаасны анхдагч болон хоёрдогч зах зээлд нээлттэй арилжаалсан өрийн хэрэгсэл /бонд/, хувьцаа, бусад үнэт цаасыг Монгол Улсад байрладаггүй албан татвар төлөгч борлуулсны орлогод албан татвар ногдуулах орлогыг энэ хуулийн 18.3-т заасны дагуу тодорхойлно.</w:t>
      </w:r>
    </w:p>
    <w:p w14:paraId="385B3836" w14:textId="5B6F9052" w:rsidR="003A44E9" w:rsidRPr="003A44E9" w:rsidRDefault="005D1146" w:rsidP="003A44E9">
      <w:pPr>
        <w:ind w:firstLine="720"/>
        <w:jc w:val="both"/>
        <w:rPr>
          <w:rFonts w:cs="Arial"/>
          <w:color w:val="000000"/>
          <w:lang w:val="mn-MN"/>
        </w:rPr>
      </w:pPr>
      <w:hyperlink r:id="rId34" w:history="1">
        <w:r w:rsidR="003A44E9" w:rsidRPr="009B724B">
          <w:rPr>
            <w:rStyle w:val="Hyperlink"/>
            <w:rFonts w:cs="Arial"/>
            <w:i/>
            <w:sz w:val="20"/>
            <w:szCs w:val="20"/>
          </w:rPr>
          <w:t xml:space="preserve">/Энэ хэсгийг 2023 оны 11 дүгээр сарын 10-ны өдрийн хуулиар </w:t>
        </w:r>
        <w:r w:rsidR="003A44E9" w:rsidRPr="009B724B">
          <w:rPr>
            <w:rStyle w:val="Hyperlink"/>
            <w:rFonts w:cs="Arial"/>
            <w:bCs/>
            <w:i/>
            <w:sz w:val="20"/>
            <w:szCs w:val="20"/>
          </w:rPr>
          <w:t>нэмсэн.</w:t>
        </w:r>
        <w:r w:rsidR="003A44E9" w:rsidRPr="009B724B">
          <w:rPr>
            <w:rStyle w:val="Hyperlink"/>
            <w:rFonts w:cs="Arial"/>
            <w:i/>
            <w:sz w:val="20"/>
            <w:szCs w:val="20"/>
          </w:rPr>
          <w:t>/</w:t>
        </w:r>
      </w:hyperlink>
    </w:p>
    <w:p w14:paraId="644016A5" w14:textId="6EA035FD" w:rsidR="003A44E9" w:rsidRDefault="003A44E9" w:rsidP="003A44E9">
      <w:pPr>
        <w:spacing w:after="0" w:line="240" w:lineRule="auto"/>
        <w:ind w:firstLine="720"/>
        <w:jc w:val="both"/>
        <w:rPr>
          <w:rFonts w:cs="Arial"/>
          <w:color w:val="000000"/>
          <w:shd w:val="clear" w:color="auto" w:fill="FFFFFF"/>
          <w:lang w:val="mn-MN"/>
        </w:rPr>
      </w:pPr>
      <w:r w:rsidRPr="003D595F">
        <w:rPr>
          <w:rFonts w:cs="Arial"/>
          <w:color w:val="000000"/>
          <w:shd w:val="clear" w:color="auto" w:fill="FFFFFF"/>
          <w:lang w:val="mn-MN"/>
        </w:rPr>
        <w:t xml:space="preserve">18.14.Дотоодын үнэт цаасны анхдагч болон хоёрдогч зах зээлд нээлттэй арилжаалсан </w:t>
      </w:r>
      <w:r w:rsidRPr="003D595F">
        <w:rPr>
          <w:rFonts w:cs="Arial"/>
          <w:color w:val="000000"/>
          <w:lang w:val="mn-MN"/>
        </w:rPr>
        <w:t>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w:t>
      </w:r>
      <w:r w:rsidRPr="003D595F">
        <w:rPr>
          <w:rFonts w:cs="Arial"/>
          <w:color w:val="000000"/>
          <w:lang w:val="mn-MN"/>
        </w:rPr>
        <w:t>ыг</w:t>
      </w:r>
      <w:r w:rsidRPr="003D595F">
        <w:rPr>
          <w:rFonts w:cs="Arial"/>
          <w:color w:val="000000"/>
          <w:shd w:val="clear" w:color="auto" w:fill="FFFFFF"/>
          <w:lang w:val="mn-MN"/>
        </w:rPr>
        <w:t xml:space="preserve"> борлуулсны орлогод албан татвар ногдуулах орлогыг тодорхойлох, суутган тооцох, төсөвт төлөх, тайлагнах журмыг санхүү, төсвийн асуудал эрхэлсэн Засгийн газрын гишүүн, Санхүүгийн зохицуулах хорооны дарга хамтран батална</w:t>
      </w:r>
      <w:r>
        <w:rPr>
          <w:rFonts w:cs="Arial"/>
          <w:color w:val="000000"/>
          <w:shd w:val="clear" w:color="auto" w:fill="FFFFFF"/>
          <w:lang w:val="mn-MN"/>
        </w:rPr>
        <w:t>.</w:t>
      </w:r>
    </w:p>
    <w:p w14:paraId="70E73813" w14:textId="1337A45E" w:rsidR="00666038" w:rsidRPr="003A44E9" w:rsidRDefault="005D1146" w:rsidP="003A44E9">
      <w:pPr>
        <w:ind w:firstLine="720"/>
        <w:jc w:val="both"/>
        <w:rPr>
          <w:rFonts w:cs="Arial"/>
          <w:color w:val="000000"/>
          <w:lang w:val="mn-MN"/>
        </w:rPr>
      </w:pPr>
      <w:hyperlink r:id="rId35" w:history="1">
        <w:r w:rsidR="003A44E9" w:rsidRPr="009B724B">
          <w:rPr>
            <w:rStyle w:val="Hyperlink"/>
            <w:rFonts w:cs="Arial"/>
            <w:i/>
            <w:sz w:val="20"/>
            <w:szCs w:val="20"/>
          </w:rPr>
          <w:t xml:space="preserve">/Энэ хэсгийг 2023 оны 11 дүгээр сарын 10-ны өдрийн хуулиар </w:t>
        </w:r>
        <w:r w:rsidR="003A44E9" w:rsidRPr="009B724B">
          <w:rPr>
            <w:rStyle w:val="Hyperlink"/>
            <w:rFonts w:cs="Arial"/>
            <w:bCs/>
            <w:i/>
            <w:sz w:val="20"/>
            <w:szCs w:val="20"/>
          </w:rPr>
          <w:t>нэмсэн.</w:t>
        </w:r>
        <w:r w:rsidR="003A44E9" w:rsidRPr="009B724B">
          <w:rPr>
            <w:rStyle w:val="Hyperlink"/>
            <w:rFonts w:cs="Arial"/>
            <w:i/>
            <w:sz w:val="20"/>
            <w:szCs w:val="20"/>
          </w:rPr>
          <w:t>/</w:t>
        </w:r>
      </w:hyperlink>
    </w:p>
    <w:p w14:paraId="29A68C79" w14:textId="77777777" w:rsidR="00E9714D"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19 дүгээр зүйл.Татварын тайлангаар гарсан алдагдлыг </w:t>
      </w:r>
    </w:p>
    <w:p w14:paraId="6A92BA12" w14:textId="18CBFE97" w:rsidR="00666038" w:rsidRPr="00D00C91" w:rsidRDefault="00E9714D"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ирээдүйд шилжүүлэн тооцох</w:t>
      </w:r>
    </w:p>
    <w:p w14:paraId="19F94724" w14:textId="77777777" w:rsidR="00666038" w:rsidRPr="00D00C91" w:rsidRDefault="00666038" w:rsidP="00060373">
      <w:pPr>
        <w:spacing w:after="0" w:line="240" w:lineRule="auto"/>
        <w:ind w:firstLine="720"/>
        <w:jc w:val="both"/>
        <w:rPr>
          <w:rFonts w:eastAsia="Times New Roman" w:cs="Arial"/>
          <w:bCs/>
          <w:szCs w:val="24"/>
          <w:lang w:val="mn-MN"/>
        </w:rPr>
      </w:pPr>
    </w:p>
    <w:p w14:paraId="0B2AFA8F" w14:textId="0F4CB65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19.1.Албан татвар ногдох нийт орлогоос энэ хуульд заасан нөхцөл, шаардлагыг хангасан зардлыг хасаж, зардлын илүү гарсан хэсгийг татварын тайлангаар гарсан алдагдал /цаашид </w:t>
      </w:r>
      <w:r w:rsidR="00275398" w:rsidRPr="00D00C91">
        <w:rPr>
          <w:rFonts w:eastAsia="Times New Roman" w:cs="Arial"/>
          <w:bCs/>
          <w:szCs w:val="24"/>
          <w:lang w:val="mn-MN"/>
        </w:rPr>
        <w:t>“</w:t>
      </w:r>
      <w:r w:rsidRPr="00D00C91">
        <w:rPr>
          <w:rFonts w:eastAsia="Times New Roman" w:cs="Arial"/>
          <w:bCs/>
          <w:szCs w:val="24"/>
          <w:lang w:val="mn-MN"/>
        </w:rPr>
        <w:t>алдагдал</w:t>
      </w:r>
      <w:r w:rsidR="00275398" w:rsidRPr="00D00C91">
        <w:rPr>
          <w:rFonts w:eastAsia="Times New Roman" w:cs="Arial"/>
          <w:bCs/>
          <w:szCs w:val="24"/>
          <w:lang w:val="mn-MN"/>
        </w:rPr>
        <w:t>”</w:t>
      </w:r>
      <w:r w:rsidRPr="00D00C91">
        <w:rPr>
          <w:rFonts w:eastAsia="Times New Roman" w:cs="Arial"/>
          <w:bCs/>
          <w:szCs w:val="24"/>
          <w:lang w:val="mn-MN"/>
        </w:rPr>
        <w:t xml:space="preserve"> гэх/ гэнэ.</w:t>
      </w:r>
    </w:p>
    <w:p w14:paraId="0ADB088F" w14:textId="77777777" w:rsidR="00666038" w:rsidRPr="00D00C91" w:rsidRDefault="00666038" w:rsidP="00060373">
      <w:pPr>
        <w:spacing w:after="0" w:line="240" w:lineRule="auto"/>
        <w:ind w:firstLine="720"/>
        <w:jc w:val="both"/>
        <w:rPr>
          <w:rFonts w:eastAsia="Times New Roman" w:cs="Arial"/>
          <w:bCs/>
          <w:szCs w:val="24"/>
          <w:lang w:val="mn-MN"/>
        </w:rPr>
      </w:pPr>
    </w:p>
    <w:p w14:paraId="0FE409C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19.2.Харьяалах татварын албаар баталгаажуулсан ирээдүйд шилжүүлэн тооцох алдагдлыг тухайн алдагдал гарсан татварын жилийн дараах дараалсан дөрвөн жил бүр албан татвар ногдуулах орлогын нийт дүнгийн 50 хувиар хязгаарлан хасаж тооцно.</w:t>
      </w:r>
    </w:p>
    <w:p w14:paraId="3A58CBA0" w14:textId="77777777" w:rsidR="00666038" w:rsidRPr="00D00C91" w:rsidRDefault="00666038" w:rsidP="00060373">
      <w:pPr>
        <w:spacing w:after="0" w:line="240" w:lineRule="auto"/>
        <w:jc w:val="both"/>
        <w:rPr>
          <w:rFonts w:eastAsia="Times New Roman" w:cs="Arial"/>
          <w:bCs/>
          <w:szCs w:val="24"/>
          <w:lang w:val="mn-MN"/>
        </w:rPr>
      </w:pPr>
    </w:p>
    <w:p w14:paraId="7B887DE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19.3.Татварын дараалсан дөрвөн жилийн хугацаанд хасагдаагүй үлдсэн болон тухайн татварын жилд энэ хуулийн 19.2-т заасан хязгаараас хэтэрсэн алдагдлын дүнг цаашид албан татвар ногдуулах орлогоос хасаж тооцохгүй.</w:t>
      </w:r>
    </w:p>
    <w:p w14:paraId="3E5323BE" w14:textId="77777777" w:rsidR="00666038" w:rsidRPr="00D00C91" w:rsidRDefault="00666038" w:rsidP="00060373">
      <w:pPr>
        <w:spacing w:after="0" w:line="240" w:lineRule="auto"/>
        <w:jc w:val="both"/>
        <w:rPr>
          <w:rFonts w:eastAsia="Times New Roman" w:cs="Arial"/>
          <w:bCs/>
          <w:szCs w:val="24"/>
          <w:lang w:val="mn-MN"/>
        </w:rPr>
      </w:pPr>
    </w:p>
    <w:p w14:paraId="168F10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19.4.Нэгээс илүү татварын жилд алдагдал гарсан тохиолдолд алдагдал гарсан жилийн дарааллаар албан татвар ногдох орлогоос хасаж тооцно.</w:t>
      </w:r>
    </w:p>
    <w:p w14:paraId="097CE952" w14:textId="77777777" w:rsidR="00666038" w:rsidRPr="00D00C91" w:rsidRDefault="00666038" w:rsidP="00060373">
      <w:pPr>
        <w:spacing w:after="0" w:line="240" w:lineRule="auto"/>
        <w:ind w:firstLine="720"/>
        <w:jc w:val="both"/>
        <w:rPr>
          <w:rFonts w:eastAsia="Times New Roman" w:cs="Arial"/>
          <w:bCs/>
          <w:szCs w:val="24"/>
          <w:lang w:val="mn-MN"/>
        </w:rPr>
      </w:pPr>
    </w:p>
    <w:p w14:paraId="180FAE8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19.5.Монгол Улсын хуулийн дагуу үүсгэн байгуулагдсан аж ахуйн нэгжийн гадаад улс дахь төлөөний газрын алдагдлыг Монгол Улс дахь аж ахуйн нэгжийн албан татвар ногдох орлогоос хасаж тооцохгүй.</w:t>
      </w:r>
    </w:p>
    <w:p w14:paraId="2CA8472B" w14:textId="77777777" w:rsidR="00666038" w:rsidRPr="00D00C91" w:rsidRDefault="00666038" w:rsidP="00060373">
      <w:pPr>
        <w:spacing w:after="0" w:line="240" w:lineRule="auto"/>
        <w:ind w:firstLine="720"/>
        <w:jc w:val="both"/>
        <w:rPr>
          <w:rFonts w:eastAsia="Times New Roman" w:cs="Arial"/>
          <w:bCs/>
          <w:szCs w:val="24"/>
          <w:lang w:val="mn-MN"/>
        </w:rPr>
      </w:pPr>
    </w:p>
    <w:p w14:paraId="4EBEFE5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cs="Arial"/>
          <w:lang w:val="mn-MN"/>
        </w:rPr>
        <w:t xml:space="preserve">19.6.Энэ хуулийн 13.5-д заасны дагуу тооцоход гарсан алдагдлыг ирээдүйд шилжүүлэн тооцохдоо ашигт малтмал, цацраг идэвхт ашигт малтмал, газрын тосны хайгуулын болон ашиглалтын тусгай зөвшөөрөл эзэмшигч албан татвар төлөгчийн хувьд энэ хуулийн </w:t>
      </w:r>
      <w:r w:rsidRPr="00D00C91">
        <w:rPr>
          <w:rFonts w:eastAsia="Times New Roman" w:cs="Arial"/>
          <w:bCs/>
          <w:szCs w:val="24"/>
          <w:lang w:val="mn-MN"/>
        </w:rPr>
        <w:t xml:space="preserve">26.9, 26.10, 26.11, 26.12, 26.13-т </w:t>
      </w:r>
      <w:r w:rsidRPr="00D00C91">
        <w:rPr>
          <w:rFonts w:cs="Arial"/>
          <w:lang w:val="mn-MN"/>
        </w:rPr>
        <w:t>заасныг баримтална.</w:t>
      </w:r>
    </w:p>
    <w:p w14:paraId="102FE82F" w14:textId="77777777" w:rsidR="00666038" w:rsidRPr="00D00C91" w:rsidRDefault="00666038" w:rsidP="00060373">
      <w:pPr>
        <w:spacing w:after="0" w:line="240" w:lineRule="auto"/>
        <w:ind w:firstLine="720"/>
        <w:jc w:val="both"/>
        <w:rPr>
          <w:rFonts w:eastAsia="Times New Roman" w:cs="Arial"/>
          <w:bCs/>
          <w:szCs w:val="24"/>
          <w:u w:val="single"/>
          <w:lang w:val="mn-MN"/>
        </w:rPr>
      </w:pPr>
    </w:p>
    <w:p w14:paraId="18EB1C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19.7.Ашигт малтмал, цацраг идэвхт ашигт малтмал, газрын тосны хайгуулын болон ашиглалтын тусгай зөвшөөрөл хүчин төгөлдөр байх хугацаа дууссан, цуцлагдсан, тусгай зөвшөөрлөөр олгогдсон талбайг бүхэлд нь буцаан өгсөн тохиолдолд алдагдлыг ирээдүйд шилжүүлэн тооцохдоо энэ хуулийн 19.6-д заасныг мөрдөхгүй.</w:t>
      </w:r>
    </w:p>
    <w:p w14:paraId="0EB9FA9E" w14:textId="77777777" w:rsidR="00666038" w:rsidRPr="00D00C91" w:rsidRDefault="00666038" w:rsidP="00060373">
      <w:pPr>
        <w:spacing w:after="0" w:line="240" w:lineRule="auto"/>
        <w:ind w:firstLine="720"/>
        <w:jc w:val="both"/>
        <w:rPr>
          <w:rFonts w:eastAsia="Times New Roman" w:cs="Arial"/>
          <w:bCs/>
          <w:szCs w:val="24"/>
          <w:lang w:val="mn-MN"/>
        </w:rPr>
      </w:pPr>
    </w:p>
    <w:p w14:paraId="0FD03A38" w14:textId="6E8F4B5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19.8.Иргэний хууль, Компанийн тухай хууль</w:t>
      </w:r>
      <w:r w:rsidR="0009156D" w:rsidRPr="00D00C91">
        <w:rPr>
          <w:rStyle w:val="FootnoteReference"/>
          <w:rFonts w:eastAsia="Times New Roman" w:cs="Arial"/>
          <w:bCs/>
          <w:szCs w:val="24"/>
          <w:lang w:val="mn-MN"/>
        </w:rPr>
        <w:footnoteReference w:id="19"/>
      </w:r>
      <w:r w:rsidR="00BA3EF7" w:rsidRPr="00D00C91">
        <w:rPr>
          <w:rFonts w:eastAsia="Times New Roman" w:cs="Arial"/>
          <w:bCs/>
          <w:szCs w:val="24"/>
          <w:lang w:val="mn-MN"/>
        </w:rPr>
        <w:t>,</w:t>
      </w:r>
      <w:r w:rsidRPr="00D00C91">
        <w:rPr>
          <w:rFonts w:eastAsia="Times New Roman" w:cs="Arial"/>
          <w:bCs/>
          <w:szCs w:val="24"/>
          <w:lang w:val="mn-MN"/>
        </w:rPr>
        <w:t xml:space="preserve"> Нөхөрлөлийн тухай хуульд</w:t>
      </w:r>
      <w:r w:rsidR="00643301" w:rsidRPr="00D00C91">
        <w:rPr>
          <w:rStyle w:val="FootnoteReference"/>
          <w:rFonts w:eastAsia="Times New Roman" w:cs="Arial"/>
          <w:bCs/>
          <w:szCs w:val="24"/>
          <w:lang w:val="mn-MN"/>
        </w:rPr>
        <w:footnoteReference w:id="20"/>
      </w:r>
      <w:r w:rsidRPr="00D00C91">
        <w:rPr>
          <w:rFonts w:eastAsia="Times New Roman" w:cs="Arial"/>
          <w:bCs/>
          <w:szCs w:val="24"/>
          <w:lang w:val="mn-MN"/>
        </w:rPr>
        <w:t xml:space="preserve"> заасны дагуу нэгдэх, нийлэх, тусгаарлах хэлбэрээр аж ахуйн нэгж өөрчлөн байгуулагдсан тохиолдолд хасагдаагүй үлдсэн алдагдлын дүнг цаашид албан татвар ногдуулах орлогоос хасаж тооцохгүй.</w:t>
      </w:r>
    </w:p>
    <w:p w14:paraId="42564060" w14:textId="77777777" w:rsidR="00666038" w:rsidRPr="00D00C91" w:rsidRDefault="00666038" w:rsidP="00060373">
      <w:pPr>
        <w:spacing w:after="0" w:line="240" w:lineRule="auto"/>
        <w:ind w:firstLine="720"/>
        <w:jc w:val="both"/>
        <w:rPr>
          <w:rFonts w:eastAsia="Times New Roman" w:cs="Arial"/>
          <w:bCs/>
          <w:szCs w:val="24"/>
          <w:lang w:val="mn-MN"/>
        </w:rPr>
      </w:pPr>
    </w:p>
    <w:p w14:paraId="01F0680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19.9.Энэ хуулийн 19.1-д заасан алдагдалд 2020 оны 01 дүгээр сарын 01-ний өдрөөс өмнөх татварын жилийн татварын тайлангаар гарсан болон татварын албаны баталгаажуулаагүй алдагдал хамаарахгүй.</w:t>
      </w:r>
    </w:p>
    <w:p w14:paraId="7ED3EDD8" w14:textId="77777777" w:rsidR="00666038" w:rsidRPr="00D00C91" w:rsidRDefault="00666038" w:rsidP="00060373">
      <w:pPr>
        <w:spacing w:after="0" w:line="240" w:lineRule="auto"/>
        <w:ind w:firstLine="720"/>
        <w:jc w:val="both"/>
        <w:rPr>
          <w:rFonts w:eastAsia="Times New Roman" w:cs="Arial"/>
          <w:bCs/>
          <w:szCs w:val="24"/>
          <w:lang w:val="mn-MN"/>
        </w:rPr>
      </w:pPr>
    </w:p>
    <w:p w14:paraId="235869B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19.10.Чөлөөт бүсэд хөрөнгө оруулсан аж ахуйн нэгжийн татварын тайлангаар гарсан алдагдлыг бүтээн байгуулалтын ажил дуусаж, зорилтот үйлдвэрлэл, үйл ажиллагаагаа эхэлсэн жилийн дараагийн дараалсан татварын дөрвөн жилд албан татвар ногдуулах орлогоос хасаж тооцно.</w:t>
      </w:r>
    </w:p>
    <w:p w14:paraId="11DD4238" w14:textId="77777777" w:rsidR="00666038" w:rsidRPr="00D00C91" w:rsidRDefault="00666038" w:rsidP="00060373">
      <w:pPr>
        <w:spacing w:after="0" w:line="240" w:lineRule="auto"/>
        <w:ind w:firstLine="720"/>
        <w:jc w:val="both"/>
        <w:rPr>
          <w:rFonts w:eastAsia="Times New Roman" w:cs="Arial"/>
          <w:bCs/>
          <w:szCs w:val="24"/>
          <w:lang w:val="mn-MN"/>
        </w:rPr>
      </w:pPr>
    </w:p>
    <w:p w14:paraId="7042078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19.11.Татварын тайлангаар гарсан алдагдлыг ирээдүйд шилжүүлэн тооцох, баталгаажуулах журмыг татварын асуудал хариуцсан төрийн захиргааны байгууллагын дарга батална.</w:t>
      </w:r>
    </w:p>
    <w:p w14:paraId="3028A8AE" w14:textId="77777777" w:rsidR="00666038" w:rsidRPr="00D00C91" w:rsidRDefault="00666038" w:rsidP="00060373">
      <w:pPr>
        <w:spacing w:after="0" w:line="240" w:lineRule="auto"/>
        <w:ind w:firstLine="720"/>
        <w:jc w:val="both"/>
        <w:rPr>
          <w:rFonts w:eastAsia="Times New Roman" w:cs="Arial"/>
          <w:bCs/>
          <w:szCs w:val="24"/>
          <w:lang w:val="mn-MN"/>
        </w:rPr>
      </w:pPr>
    </w:p>
    <w:p w14:paraId="22DBE9D0"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ТАВДУГААР БҮЛЭГ</w:t>
      </w:r>
    </w:p>
    <w:p w14:paraId="69A598C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ТАТВАРЫН ХУВЬ, ХЭМЖЭЭ </w:t>
      </w:r>
    </w:p>
    <w:p w14:paraId="10E3817C" w14:textId="77777777" w:rsidR="00666038" w:rsidRPr="00D00C91" w:rsidRDefault="00666038" w:rsidP="00060373">
      <w:pPr>
        <w:spacing w:after="0" w:line="240" w:lineRule="auto"/>
        <w:jc w:val="center"/>
        <w:rPr>
          <w:rFonts w:eastAsia="Times New Roman" w:cs="Arial"/>
          <w:b/>
          <w:bCs/>
          <w:szCs w:val="24"/>
          <w:lang w:val="mn-MN"/>
        </w:rPr>
      </w:pPr>
    </w:p>
    <w:p w14:paraId="02EB2E71"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20 дугаар зүйл.Албан татварын хувь, хэмжээ</w:t>
      </w:r>
    </w:p>
    <w:p w14:paraId="136167F7" w14:textId="77777777" w:rsidR="00666038" w:rsidRPr="00D00C91" w:rsidRDefault="00666038" w:rsidP="00060373">
      <w:pPr>
        <w:spacing w:after="0" w:line="240" w:lineRule="auto"/>
        <w:ind w:firstLine="720"/>
        <w:jc w:val="both"/>
        <w:rPr>
          <w:rFonts w:eastAsia="Times New Roman" w:cs="Arial"/>
          <w:bCs/>
          <w:szCs w:val="24"/>
          <w:lang w:val="mn-MN"/>
        </w:rPr>
      </w:pPr>
    </w:p>
    <w:p w14:paraId="1ADE2A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20.1.Энэ хуулийн 18.2, 18.3, 18.4, 18.5-д заасны дагуу тодорхойлоход 0-6 тэрбум төгрөгийн албан татвар ногдуулах тухайн жилийн орлого олсон тохиолдолд 10 хувиар, 6 тэрбум төгрөгөөс дээш албан татвар ногдуулах тухайн жилийн орлого олсон тохиолдолд 600 сая төгрөг дээр 6 тэрбумаас дээш давсан орлогод 25 хувиар нэмж албан татвар ногдуулна.</w:t>
      </w:r>
    </w:p>
    <w:p w14:paraId="58010659" w14:textId="77777777" w:rsidR="00666038" w:rsidRPr="00D00C91" w:rsidRDefault="00666038" w:rsidP="00060373">
      <w:pPr>
        <w:spacing w:after="0" w:line="240" w:lineRule="auto"/>
        <w:ind w:firstLine="720"/>
        <w:jc w:val="both"/>
        <w:rPr>
          <w:rFonts w:eastAsia="Times New Roman" w:cs="Arial"/>
          <w:bCs/>
          <w:szCs w:val="24"/>
          <w:lang w:val="mn-MN"/>
        </w:rPr>
      </w:pPr>
    </w:p>
    <w:p w14:paraId="3A5D704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20.2.Албан татвар төлөгчийн дараах албан татвар ногдуулах орлогод доор дурдсан хувиар тооцож албан татвар ногдуулна:</w:t>
      </w:r>
    </w:p>
    <w:p w14:paraId="2DAA305C" w14:textId="77777777" w:rsidR="00666038" w:rsidRPr="00D00C91" w:rsidRDefault="00666038" w:rsidP="00060373">
      <w:pPr>
        <w:spacing w:after="0" w:line="240" w:lineRule="auto"/>
        <w:ind w:firstLine="1440"/>
        <w:jc w:val="both"/>
        <w:rPr>
          <w:rFonts w:eastAsia="Times New Roman" w:cs="Arial"/>
          <w:bCs/>
          <w:szCs w:val="24"/>
          <w:lang w:val="mn-MN"/>
        </w:rPr>
      </w:pPr>
    </w:p>
    <w:p w14:paraId="750E12F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20.2.1.энэ хуулийн 18.6.1, 18.6.2, 18.6.3, 18.6.7, 18.7-д заасан орлогод 10 хувиар; </w:t>
      </w:r>
    </w:p>
    <w:p w14:paraId="37FA4388" w14:textId="77777777" w:rsidR="00666038" w:rsidRPr="00D00C91" w:rsidRDefault="00666038" w:rsidP="00060373">
      <w:pPr>
        <w:spacing w:after="0" w:line="240" w:lineRule="auto"/>
        <w:ind w:firstLine="1440"/>
        <w:jc w:val="both"/>
        <w:rPr>
          <w:rFonts w:eastAsia="Times New Roman" w:cs="Arial"/>
          <w:bCs/>
          <w:szCs w:val="24"/>
          <w:lang w:val="mn-MN"/>
        </w:rPr>
      </w:pPr>
    </w:p>
    <w:p w14:paraId="16FD7C1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20.2.2.энэ хуулийн 18.6.4-т заасан албан татвар ногдуулах орлогод 2 хувиар;</w:t>
      </w:r>
    </w:p>
    <w:p w14:paraId="158D72D8" w14:textId="77777777" w:rsidR="00666038" w:rsidRPr="00D00C91" w:rsidRDefault="00666038" w:rsidP="00060373">
      <w:pPr>
        <w:spacing w:after="0" w:line="240" w:lineRule="auto"/>
        <w:ind w:firstLine="1440"/>
        <w:jc w:val="both"/>
        <w:rPr>
          <w:rFonts w:eastAsia="Times New Roman" w:cs="Arial"/>
          <w:bCs/>
          <w:szCs w:val="24"/>
          <w:lang w:val="mn-MN"/>
        </w:rPr>
      </w:pPr>
    </w:p>
    <w:p w14:paraId="6E7B73B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20.2.3.энэ хуулийн 18.6.5-д заасан орлогод 40 хувиар;</w:t>
      </w:r>
    </w:p>
    <w:p w14:paraId="7C890CC9" w14:textId="142EB895" w:rsidR="007233F1" w:rsidRDefault="00666038" w:rsidP="007233F1">
      <w:pPr>
        <w:spacing w:after="0" w:line="240" w:lineRule="auto"/>
        <w:ind w:firstLine="1440"/>
        <w:jc w:val="both"/>
        <w:rPr>
          <w:rFonts w:eastAsia="Times New Roman" w:cs="Arial"/>
          <w:bCs/>
          <w:szCs w:val="24"/>
          <w:lang w:val="mn-MN"/>
        </w:rPr>
      </w:pPr>
      <w:r w:rsidRPr="00D00C91">
        <w:rPr>
          <w:rFonts w:eastAsia="Times New Roman" w:cs="Arial"/>
          <w:bCs/>
          <w:szCs w:val="24"/>
          <w:lang w:val="mn-MN"/>
        </w:rPr>
        <w:t>20.2.4.энэ хуулийн 18.6.6, 18.6.8-д заасан орлогод 20 хувиар;</w:t>
      </w:r>
    </w:p>
    <w:p w14:paraId="48BC17DE" w14:textId="3E19BB57" w:rsidR="007233F1" w:rsidRPr="002B0BB7" w:rsidRDefault="005D1146" w:rsidP="002B0BB7">
      <w:pPr>
        <w:ind w:firstLine="720"/>
        <w:jc w:val="both"/>
        <w:rPr>
          <w:rFonts w:cs="Arial"/>
          <w:i/>
          <w:color w:val="000000"/>
          <w:sz w:val="20"/>
          <w:szCs w:val="20"/>
        </w:rPr>
      </w:pPr>
      <w:hyperlink r:id="rId36" w:history="1">
        <w:r w:rsidR="007233F1" w:rsidRPr="00D973DA">
          <w:rPr>
            <w:rStyle w:val="Hyperlink"/>
            <w:rFonts w:cs="Arial"/>
            <w:i/>
            <w:sz w:val="20"/>
            <w:szCs w:val="20"/>
          </w:rPr>
          <w:t>/Энэ хэсэгт 2023 оны 11 дүгээр сарын 10-ны өдрийн хуулиар</w:t>
        </w:r>
        <w:r w:rsidR="003A7562">
          <w:rPr>
            <w:rStyle w:val="Hyperlink"/>
            <w:rFonts w:cs="Arial"/>
            <w:i/>
            <w:sz w:val="20"/>
            <w:szCs w:val="20"/>
          </w:rPr>
          <w:t xml:space="preserve"> </w:t>
        </w:r>
        <w:r w:rsidR="007233F1" w:rsidRPr="00D973DA">
          <w:rPr>
            <w:rStyle w:val="Hyperlink"/>
            <w:rFonts w:cs="Arial"/>
            <w:i/>
            <w:sz w:val="20"/>
            <w:szCs w:val="20"/>
          </w:rPr>
          <w:t>өөрчлөлт оруулсан./</w:t>
        </w:r>
      </w:hyperlink>
      <w:r w:rsidR="007233F1" w:rsidRPr="00B717C0">
        <w:rPr>
          <w:rFonts w:cs="Arial"/>
          <w:i/>
          <w:color w:val="000000"/>
          <w:sz w:val="20"/>
          <w:szCs w:val="20"/>
        </w:rPr>
        <w:t xml:space="preserve"> </w:t>
      </w:r>
    </w:p>
    <w:p w14:paraId="109707E9" w14:textId="74D720F3" w:rsidR="00666038" w:rsidRPr="00D00C91" w:rsidRDefault="00666038" w:rsidP="00060373">
      <w:pPr>
        <w:spacing w:after="0" w:line="240" w:lineRule="auto"/>
        <w:ind w:firstLine="1440"/>
        <w:jc w:val="both"/>
        <w:rPr>
          <w:rFonts w:eastAsia="Times New Roman" w:cs="Arial"/>
          <w:bCs/>
          <w:szCs w:val="24"/>
          <w:u w:val="single"/>
          <w:lang w:val="mn-MN"/>
        </w:rPr>
      </w:pPr>
      <w:r w:rsidRPr="00D00C91">
        <w:rPr>
          <w:rFonts w:eastAsia="Times New Roman" w:cs="Arial"/>
          <w:bCs/>
          <w:szCs w:val="24"/>
          <w:lang w:val="mn-MN"/>
        </w:rPr>
        <w:lastRenderedPageBreak/>
        <w:t xml:space="preserve">20.2.5.aшигт малтмал, цацраг идэвхт ашигт малтмал, газрын тосны хайгуулын болон ашиглалтын тусгай зөвшөөрөл эзэмшдэггүй /Үүнд энэ хуулийн 4.1.12, 30.1-д заасан этгээд мөн хамаарна./ Монгол Улсад байрладаг албан татвар төлөгчийн гадаад, дотоодын үнэт цаасны анхдагч болон хоёрдогч зах зээлд нээлттэй арилжаалах өрийн хэрэгсэл, </w:t>
      </w:r>
      <w:r w:rsidR="00741880" w:rsidRPr="008307F3">
        <w:rPr>
          <w:rFonts w:cs="Arial"/>
          <w:lang w:val="mn-MN"/>
        </w:rPr>
        <w:t>хувьцаа,</w:t>
      </w:r>
      <w:r w:rsidR="00741880">
        <w:rPr>
          <w:rFonts w:cs="Arial"/>
          <w:lang w:val="mn-MN"/>
        </w:rPr>
        <w:t xml:space="preserve"> </w:t>
      </w:r>
      <w:r w:rsidRPr="00D00C91">
        <w:rPr>
          <w:rFonts w:eastAsia="Times New Roman" w:cs="Arial"/>
          <w:bCs/>
          <w:szCs w:val="24"/>
          <w:lang w:val="mn-MN"/>
        </w:rPr>
        <w:t xml:space="preserve">нэгж эрх худалдан авсан албан татвар төлөгчийн хүүгийн </w:t>
      </w:r>
      <w:r w:rsidR="00741880" w:rsidRPr="008307F3">
        <w:rPr>
          <w:rFonts w:cs="Arial"/>
          <w:lang w:val="mn-MN"/>
        </w:rPr>
        <w:t>болон ногдол ашгийн</w:t>
      </w:r>
      <w:r w:rsidR="00741880" w:rsidRPr="00D00C91">
        <w:rPr>
          <w:rFonts w:eastAsia="Times New Roman" w:cs="Arial"/>
          <w:bCs/>
          <w:szCs w:val="24"/>
          <w:lang w:val="mn-MN"/>
        </w:rPr>
        <w:t xml:space="preserve"> </w:t>
      </w:r>
      <w:r w:rsidRPr="00D00C91">
        <w:rPr>
          <w:rFonts w:eastAsia="Times New Roman" w:cs="Arial"/>
          <w:bCs/>
          <w:szCs w:val="24"/>
          <w:lang w:val="mn-MN"/>
        </w:rPr>
        <w:t>орлогод 5 хувиар;</w:t>
      </w:r>
    </w:p>
    <w:p w14:paraId="0D174107" w14:textId="7C4D8C56" w:rsidR="00666038" w:rsidRDefault="005D1146" w:rsidP="00741880">
      <w:pPr>
        <w:spacing w:after="0" w:line="240" w:lineRule="auto"/>
        <w:rPr>
          <w:rFonts w:cs="Arial"/>
          <w:i/>
          <w:sz w:val="20"/>
        </w:rPr>
      </w:pPr>
      <w:hyperlink r:id="rId37" w:history="1">
        <w:r w:rsidR="00741880" w:rsidRPr="00741880">
          <w:rPr>
            <w:rStyle w:val="Hyperlink"/>
            <w:rFonts w:cs="Arial"/>
            <w:i/>
            <w:sz w:val="20"/>
            <w:szCs w:val="20"/>
          </w:rPr>
          <w:t xml:space="preserve">/Энэ заалтад 2022 оны 11 дүгээр сарын 11-ний өдрийн хуулиар </w:t>
        </w:r>
        <w:r w:rsidR="00741880" w:rsidRPr="00741880">
          <w:rPr>
            <w:rStyle w:val="Hyperlink"/>
            <w:rFonts w:cs="Arial"/>
            <w:bCs/>
            <w:i/>
            <w:sz w:val="20"/>
            <w:szCs w:val="20"/>
          </w:rPr>
          <w:t>нэмэлт оруулсан</w:t>
        </w:r>
        <w:r w:rsidR="00741880" w:rsidRPr="00741880">
          <w:rPr>
            <w:rStyle w:val="Hyperlink"/>
            <w:rFonts w:cs="Arial"/>
            <w:i/>
            <w:sz w:val="20"/>
          </w:rPr>
          <w:t>./</w:t>
        </w:r>
      </w:hyperlink>
    </w:p>
    <w:p w14:paraId="237F2872" w14:textId="77777777" w:rsidR="00741880" w:rsidRPr="00741880" w:rsidRDefault="00741880" w:rsidP="00741880">
      <w:pPr>
        <w:spacing w:after="0" w:line="240" w:lineRule="auto"/>
        <w:rPr>
          <w:rFonts w:cs="Arial"/>
          <w:i/>
          <w:sz w:val="20"/>
        </w:rPr>
      </w:pPr>
    </w:p>
    <w:p w14:paraId="502652AE"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20.2.6.Монгол Улсын арилжааны банкны гадаад, дотоодын эх үүсвэрээс татсан  зээл, өрийн хэрэгслийн хүүгийн орлогод 5 хувиар;</w:t>
      </w:r>
    </w:p>
    <w:p w14:paraId="693EAC55" w14:textId="77777777" w:rsidR="00666038" w:rsidRPr="00D00C91" w:rsidRDefault="00666038" w:rsidP="00060373">
      <w:pPr>
        <w:spacing w:after="0" w:line="240" w:lineRule="auto"/>
        <w:ind w:firstLine="720"/>
        <w:rPr>
          <w:rFonts w:eastAsia="Times New Roman" w:cs="Arial"/>
          <w:bCs/>
          <w:szCs w:val="24"/>
          <w:lang w:val="mn-MN"/>
        </w:rPr>
      </w:pPr>
      <w:r w:rsidRPr="00D00C91">
        <w:rPr>
          <w:rFonts w:eastAsia="Times New Roman" w:cs="Arial"/>
          <w:bCs/>
          <w:szCs w:val="24"/>
          <w:lang w:val="mn-MN"/>
        </w:rPr>
        <w:t xml:space="preserve">          </w:t>
      </w:r>
    </w:p>
    <w:p w14:paraId="246631E4" w14:textId="77777777" w:rsidR="00666038" w:rsidRPr="00D00C91" w:rsidRDefault="00666038" w:rsidP="00060373">
      <w:pPr>
        <w:spacing w:after="0" w:line="240" w:lineRule="auto"/>
        <w:ind w:firstLine="1440"/>
        <w:jc w:val="both"/>
        <w:rPr>
          <w:rFonts w:eastAsia="Times New Roman" w:cs="Arial"/>
          <w:b/>
          <w:szCs w:val="24"/>
          <w:shd w:val="clear" w:color="auto" w:fill="FFFFFF"/>
          <w:lang w:val="mn-MN"/>
        </w:rPr>
      </w:pPr>
      <w:r w:rsidRPr="00D00C91">
        <w:rPr>
          <w:rFonts w:eastAsia="Times New Roman" w:cs="Arial"/>
          <w:szCs w:val="24"/>
          <w:shd w:val="clear" w:color="auto" w:fill="FFFFFF"/>
          <w:lang w:val="mn-MN"/>
        </w:rPr>
        <w:t>20.2.7.энэ хуулийн 20.1-д заасныг үл харгалзан энэ хуулийн 18.2, 18.3, 18.4, 18.5-д заасан жилийн 300 сая төгрөг хүртэл албан татвар ногдох орлого олсон, энэ хуулийн 22.1.1, 22.1.2, 22.1.3-т зааснаас бусад салбарт үйл ажиллагаа явуулж байгаа албан татвар төлөгчийн тухайн албан татвар ногдуулах орлогод 1 хувиар.</w:t>
      </w:r>
    </w:p>
    <w:p w14:paraId="7F94B8B6" w14:textId="77777777" w:rsidR="00666038" w:rsidRDefault="00666038" w:rsidP="00060373">
      <w:pPr>
        <w:spacing w:after="0" w:line="240" w:lineRule="auto"/>
        <w:jc w:val="both"/>
        <w:rPr>
          <w:rFonts w:eastAsia="Times New Roman" w:cs="Arial"/>
          <w:bCs/>
          <w:szCs w:val="24"/>
          <w:lang w:val="mn-MN"/>
        </w:rPr>
      </w:pPr>
    </w:p>
    <w:p w14:paraId="656CA8A1" w14:textId="38D780A8" w:rsidR="00B40F31" w:rsidRPr="00CE6C61" w:rsidRDefault="00B40F31" w:rsidP="00060373">
      <w:pPr>
        <w:spacing w:after="0" w:line="240" w:lineRule="auto"/>
        <w:jc w:val="both"/>
        <w:rPr>
          <w:rFonts w:cs="Arial"/>
          <w:iCs/>
          <w:color w:val="000000" w:themeColor="text1"/>
          <w:szCs w:val="24"/>
          <w:lang w:val="mn-MN"/>
        </w:rPr>
      </w:pPr>
      <w:r w:rsidRPr="00CE6C61">
        <w:rPr>
          <w:rFonts w:eastAsia="Times New Roman" w:cs="Arial"/>
          <w:bCs/>
          <w:iCs/>
          <w:szCs w:val="24"/>
          <w:lang w:val="mn-MN"/>
        </w:rPr>
        <w:tab/>
      </w:r>
      <w:r w:rsidRPr="00CE6C61">
        <w:rPr>
          <w:rFonts w:eastAsia="Times New Roman" w:cs="Arial"/>
          <w:bCs/>
          <w:iCs/>
          <w:szCs w:val="24"/>
          <w:lang w:val="mn-MN"/>
        </w:rPr>
        <w:tab/>
      </w:r>
      <w:r w:rsidRPr="00CE6C61">
        <w:rPr>
          <w:rFonts w:cs="Arial"/>
          <w:iCs/>
          <w:color w:val="000000" w:themeColor="text1"/>
          <w:szCs w:val="24"/>
          <w:lang w:val="mn-MN"/>
        </w:rPr>
        <w:t>20.2.8.оюуны өмчийн эрх борлуулсны орлогод 5 хувиар.</w:t>
      </w:r>
    </w:p>
    <w:p w14:paraId="26FD5013" w14:textId="19BD04FA"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620351A4" w14:textId="7EB39F07" w:rsidR="00B40F31" w:rsidRDefault="00B40F31" w:rsidP="00711928">
      <w:pPr>
        <w:spacing w:after="0" w:line="240" w:lineRule="auto"/>
        <w:jc w:val="both"/>
        <w:rPr>
          <w:rFonts w:cs="Arial"/>
          <w:i/>
          <w:color w:val="000000"/>
          <w:sz w:val="20"/>
          <w:szCs w:val="20"/>
        </w:rPr>
      </w:pPr>
      <w:r>
        <w:rPr>
          <w:rFonts w:cs="Arial"/>
          <w:i/>
          <w:color w:val="000000"/>
          <w:sz w:val="20"/>
          <w:szCs w:val="20"/>
        </w:rPr>
        <w:fldChar w:fldCharType="end"/>
      </w:r>
    </w:p>
    <w:p w14:paraId="4BE8C854" w14:textId="4FBAAD17" w:rsidR="00A4056C" w:rsidRDefault="00A4056C" w:rsidP="00A4056C">
      <w:pPr>
        <w:spacing w:after="0" w:line="240" w:lineRule="auto"/>
        <w:ind w:firstLine="1418"/>
        <w:jc w:val="both"/>
        <w:rPr>
          <w:rFonts w:cs="Arial"/>
          <w:i/>
          <w:color w:val="000000"/>
          <w:sz w:val="20"/>
          <w:szCs w:val="20"/>
        </w:rPr>
      </w:pPr>
      <w:r w:rsidRPr="008307F3">
        <w:rPr>
          <w:rFonts w:cs="Arial"/>
          <w:shd w:val="clear" w:color="auto" w:fill="FFFFFF"/>
          <w:lang w:val="mn-MN"/>
        </w:rPr>
        <w:t>20.2.9.программ хангамж боловсруулах, хөгжүүлэх үндсэн үйл ажиллагаа эрхэлдэг Монгол Улсад байрладаг албан татвар төлөгчийн өөрийн үндсэн үйл ажиллагаанд ашиглах программ хангамжийн эрхийн шимтгэл, сервер түрээслэх төлбөртэй холбоотойгоор Монгол Улсад байрладаггүй этгээдэд шилжүүлсэн орлогод 5 хувиар.</w:t>
      </w:r>
    </w:p>
    <w:p w14:paraId="3C0366C5" w14:textId="2906AA73" w:rsidR="00A4056C" w:rsidRPr="00871B33" w:rsidRDefault="005D1146" w:rsidP="00A4056C">
      <w:pPr>
        <w:spacing w:after="0" w:line="240" w:lineRule="auto"/>
        <w:rPr>
          <w:rFonts w:cs="Arial"/>
          <w:i/>
          <w:sz w:val="20"/>
        </w:rPr>
      </w:pPr>
      <w:hyperlink r:id="rId38" w:history="1">
        <w:r w:rsidR="00A4056C" w:rsidRPr="00871B33">
          <w:rPr>
            <w:rStyle w:val="Hyperlink"/>
            <w:rFonts w:cs="Arial"/>
            <w:i/>
            <w:sz w:val="20"/>
            <w:szCs w:val="20"/>
          </w:rPr>
          <w:t xml:space="preserve">/Энэ </w:t>
        </w:r>
        <w:r w:rsidR="00D45953">
          <w:rPr>
            <w:rStyle w:val="Hyperlink"/>
            <w:rFonts w:cs="Arial"/>
            <w:i/>
            <w:sz w:val="20"/>
            <w:szCs w:val="20"/>
            <w:lang w:val="mn-MN"/>
          </w:rPr>
          <w:t>заалтыг</w:t>
        </w:r>
        <w:r w:rsidR="00A4056C" w:rsidRPr="00871B33">
          <w:rPr>
            <w:rStyle w:val="Hyperlink"/>
            <w:rFonts w:cs="Arial"/>
            <w:i/>
            <w:sz w:val="20"/>
            <w:szCs w:val="20"/>
          </w:rPr>
          <w:t xml:space="preserve"> 2022 оны 11 дүгээр сарын 11-ний өдрийн хуулиар </w:t>
        </w:r>
        <w:r w:rsidR="00A4056C" w:rsidRPr="00871B33">
          <w:rPr>
            <w:rStyle w:val="Hyperlink"/>
            <w:rFonts w:cs="Arial"/>
            <w:bCs/>
            <w:i/>
            <w:sz w:val="20"/>
            <w:szCs w:val="20"/>
          </w:rPr>
          <w:t>нэмсэн</w:t>
        </w:r>
        <w:r w:rsidR="00A4056C" w:rsidRPr="00871B33">
          <w:rPr>
            <w:rStyle w:val="Hyperlink"/>
            <w:rFonts w:cs="Arial"/>
            <w:i/>
            <w:sz w:val="20"/>
          </w:rPr>
          <w:t>./</w:t>
        </w:r>
      </w:hyperlink>
    </w:p>
    <w:p w14:paraId="3E6F7929" w14:textId="77777777" w:rsidR="00B40F31" w:rsidRPr="00D00C91" w:rsidRDefault="00B40F31" w:rsidP="00060373">
      <w:pPr>
        <w:spacing w:after="0" w:line="240" w:lineRule="auto"/>
        <w:jc w:val="both"/>
        <w:rPr>
          <w:rFonts w:eastAsia="Times New Roman" w:cs="Arial"/>
          <w:bCs/>
          <w:szCs w:val="24"/>
          <w:lang w:val="mn-MN"/>
        </w:rPr>
      </w:pPr>
    </w:p>
    <w:p w14:paraId="077F29D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20.3.Тогтворжуулах гэрчилгээ эзэмшигчийн тухайд тогтворжуулах гэрчилгээ хүчин төгөлдөр байх хугацаанд тогтворжуулсан хувь, хэмжээгээр албан татвар ногдуулна.</w:t>
      </w:r>
    </w:p>
    <w:p w14:paraId="3475AD9F" w14:textId="77777777" w:rsidR="00666038" w:rsidRPr="00D00C91" w:rsidRDefault="00666038" w:rsidP="00060373">
      <w:pPr>
        <w:spacing w:after="0" w:line="240" w:lineRule="auto"/>
        <w:ind w:firstLine="720"/>
        <w:jc w:val="both"/>
        <w:rPr>
          <w:rFonts w:eastAsia="Times New Roman" w:cs="Arial"/>
          <w:bCs/>
          <w:szCs w:val="24"/>
          <w:lang w:val="mn-MN"/>
        </w:rPr>
      </w:pPr>
    </w:p>
    <w:p w14:paraId="2192784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ЗУРГАДУГААР БҮЛЭГ</w:t>
      </w:r>
      <w:r w:rsidRPr="00D00C91">
        <w:rPr>
          <w:rFonts w:eastAsia="Times New Roman" w:cs="Arial"/>
          <w:b/>
          <w:bCs/>
          <w:szCs w:val="24"/>
          <w:lang w:val="mn-MN"/>
        </w:rPr>
        <w:br/>
        <w:t xml:space="preserve">АЛБАН ТАТВАРЫН ХӨНГӨЛӨЛТ, ЧӨЛӨӨЛӨЛТ </w:t>
      </w:r>
    </w:p>
    <w:p w14:paraId="0B1D8C52" w14:textId="77777777" w:rsidR="00666038" w:rsidRPr="00D00C91" w:rsidRDefault="00666038" w:rsidP="00060373">
      <w:pPr>
        <w:spacing w:after="0" w:line="240" w:lineRule="auto"/>
        <w:jc w:val="center"/>
        <w:rPr>
          <w:rFonts w:eastAsia="Times New Roman" w:cs="Arial"/>
          <w:b/>
          <w:bCs/>
          <w:szCs w:val="24"/>
          <w:lang w:val="mn-MN"/>
        </w:rPr>
      </w:pPr>
    </w:p>
    <w:p w14:paraId="079CECAD"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21 дүгээр зүйл.Албан татвараас чөлөөлөх </w:t>
      </w:r>
    </w:p>
    <w:p w14:paraId="2A3055E2" w14:textId="77777777" w:rsidR="00666038" w:rsidRPr="00D00C91" w:rsidRDefault="00666038" w:rsidP="00060373">
      <w:pPr>
        <w:spacing w:after="0" w:line="240" w:lineRule="auto"/>
        <w:ind w:firstLine="720"/>
        <w:jc w:val="both"/>
        <w:rPr>
          <w:rFonts w:eastAsia="Times New Roman" w:cs="Arial"/>
          <w:bCs/>
          <w:szCs w:val="24"/>
          <w:lang w:val="mn-MN"/>
        </w:rPr>
      </w:pPr>
    </w:p>
    <w:p w14:paraId="1B5B78F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21.1.Албан татвар төлөгчийн дараах орлогыг албан татвараас чөлөөлнө:</w:t>
      </w:r>
    </w:p>
    <w:p w14:paraId="1F3BBE72" w14:textId="77777777" w:rsidR="00666038" w:rsidRPr="00D00C91" w:rsidRDefault="00666038" w:rsidP="00060373">
      <w:pPr>
        <w:spacing w:after="0" w:line="240" w:lineRule="auto"/>
        <w:ind w:firstLine="1440"/>
        <w:jc w:val="both"/>
        <w:rPr>
          <w:rFonts w:eastAsia="Times New Roman" w:cs="Arial"/>
          <w:bCs/>
          <w:szCs w:val="24"/>
          <w:lang w:val="mn-MN"/>
        </w:rPr>
      </w:pPr>
    </w:p>
    <w:p w14:paraId="5205EFC8" w14:textId="16C780B7" w:rsidR="00666038"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21.1.1.Засгийн газар,</w:t>
      </w:r>
      <w:r w:rsidR="005A0010">
        <w:rPr>
          <w:rFonts w:eastAsia="Times New Roman" w:cs="Arial"/>
          <w:bCs/>
          <w:szCs w:val="24"/>
          <w:lang w:val="mn-MN"/>
        </w:rPr>
        <w:t xml:space="preserve"> нийслэл,</w:t>
      </w:r>
      <w:r w:rsidRPr="00D00C91">
        <w:rPr>
          <w:rFonts w:eastAsia="Times New Roman" w:cs="Arial"/>
          <w:bCs/>
          <w:szCs w:val="24"/>
          <w:lang w:val="mn-MN"/>
        </w:rPr>
        <w:t xml:space="preserve"> Монгол Улсын Хөгжлийн банкны өрийн бичиг /бонд/-ийн төлбөр, хүү, анз;</w:t>
      </w:r>
    </w:p>
    <w:p w14:paraId="7EA1BA07" w14:textId="41ECAD03" w:rsidR="005A0010" w:rsidRPr="005A0010" w:rsidRDefault="005D1146" w:rsidP="005A0010">
      <w:pPr>
        <w:spacing w:after="0" w:line="240" w:lineRule="auto"/>
        <w:jc w:val="both"/>
        <w:rPr>
          <w:rFonts w:cs="Arial"/>
          <w:i/>
          <w:color w:val="000000"/>
          <w:sz w:val="20"/>
          <w:szCs w:val="20"/>
        </w:rPr>
      </w:pPr>
      <w:hyperlink r:id="rId39" w:history="1">
        <w:r w:rsidR="005A0010" w:rsidRPr="005A0010">
          <w:rPr>
            <w:rStyle w:val="Hyperlink"/>
            <w:rFonts w:cs="Arial"/>
            <w:i/>
            <w:sz w:val="20"/>
            <w:szCs w:val="20"/>
          </w:rPr>
          <w:t>/Энэ хэс</w:t>
        </w:r>
        <w:r w:rsidR="005A0010">
          <w:rPr>
            <w:rStyle w:val="Hyperlink"/>
            <w:rFonts w:cs="Arial"/>
            <w:i/>
            <w:sz w:val="20"/>
            <w:szCs w:val="20"/>
          </w:rPr>
          <w:t>эгт</w:t>
        </w:r>
        <w:r w:rsidR="005A0010" w:rsidRPr="005A0010">
          <w:rPr>
            <w:rStyle w:val="Hyperlink"/>
            <w:rFonts w:cs="Arial"/>
            <w:i/>
            <w:sz w:val="20"/>
            <w:szCs w:val="20"/>
          </w:rPr>
          <w:t xml:space="preserve"> 2023 оны 12 дугаар сарын 07-ны өдрийн хуулиар</w:t>
        </w:r>
        <w:r w:rsidR="005A0010">
          <w:rPr>
            <w:rStyle w:val="Hyperlink"/>
            <w:rFonts w:cs="Arial"/>
            <w:i/>
            <w:sz w:val="20"/>
            <w:szCs w:val="20"/>
          </w:rPr>
          <w:t xml:space="preserve"> </w:t>
        </w:r>
        <w:r w:rsidR="005A0010" w:rsidRPr="005A0010">
          <w:rPr>
            <w:rStyle w:val="Hyperlink"/>
            <w:rFonts w:cs="Arial"/>
            <w:bCs/>
            <w:i/>
            <w:sz w:val="20"/>
            <w:szCs w:val="20"/>
          </w:rPr>
          <w:t>нэм</w:t>
        </w:r>
        <w:r w:rsidR="005A0010">
          <w:rPr>
            <w:rStyle w:val="Hyperlink"/>
            <w:rFonts w:cs="Arial"/>
            <w:bCs/>
            <w:i/>
            <w:sz w:val="20"/>
            <w:szCs w:val="20"/>
          </w:rPr>
          <w:t>элт оруулсан</w:t>
        </w:r>
        <w:r w:rsidR="005A0010" w:rsidRPr="005A0010">
          <w:rPr>
            <w:rStyle w:val="Hyperlink"/>
            <w:rFonts w:cs="Arial"/>
            <w:i/>
            <w:sz w:val="20"/>
            <w:szCs w:val="20"/>
          </w:rPr>
          <w:t>./</w:t>
        </w:r>
      </w:hyperlink>
    </w:p>
    <w:p w14:paraId="48CCB9BA" w14:textId="77777777" w:rsidR="00666038" w:rsidRPr="00D00C91" w:rsidRDefault="00666038" w:rsidP="00060373">
      <w:pPr>
        <w:spacing w:after="0" w:line="240" w:lineRule="auto"/>
        <w:ind w:firstLine="1440"/>
        <w:jc w:val="both"/>
        <w:rPr>
          <w:rFonts w:eastAsia="Times New Roman" w:cs="Arial"/>
          <w:bCs/>
          <w:szCs w:val="24"/>
          <w:lang w:val="mn-MN"/>
        </w:rPr>
      </w:pPr>
    </w:p>
    <w:p w14:paraId="70FDE7E3" w14:textId="26BE14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21.1.2.</w:t>
      </w:r>
      <w:r w:rsidR="00BB1B26" w:rsidRPr="00B313F8">
        <w:rPr>
          <w:rFonts w:cs="Arial"/>
          <w:noProof/>
          <w:color w:val="000000" w:themeColor="text1"/>
        </w:rPr>
        <w:t>Үндэсний баялгийн сангийн тухай хуулийн 11.1.2-т</w:t>
      </w:r>
      <w:r w:rsidR="00BB1B26">
        <w:rPr>
          <w:rFonts w:eastAsia="Times New Roman" w:cs="Arial"/>
          <w:bCs/>
          <w:szCs w:val="24"/>
          <w:lang w:val="mn-MN"/>
        </w:rPr>
        <w:t xml:space="preserve"> </w:t>
      </w:r>
      <w:r w:rsidRPr="00D00C91">
        <w:rPr>
          <w:rFonts w:eastAsia="Times New Roman" w:cs="Arial"/>
          <w:bCs/>
          <w:szCs w:val="24"/>
          <w:lang w:val="mn-MN"/>
        </w:rPr>
        <w:t>заасан ногдол ашиг;</w:t>
      </w:r>
    </w:p>
    <w:p w14:paraId="2598DDCE" w14:textId="01696CB5" w:rsidR="00BB1B26" w:rsidRPr="00CA4DFB" w:rsidRDefault="005D1146" w:rsidP="00BB1B26">
      <w:pPr>
        <w:spacing w:after="0" w:line="240" w:lineRule="auto"/>
        <w:jc w:val="both"/>
        <w:rPr>
          <w:rFonts w:eastAsia="Times New Roman" w:cs="Arial"/>
          <w:i/>
          <w:iCs/>
          <w:sz w:val="20"/>
          <w:szCs w:val="20"/>
        </w:rPr>
      </w:pPr>
      <w:hyperlink r:id="rId40"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73114A9" w14:textId="77777777" w:rsidR="00D92E2F" w:rsidRPr="00D00C91" w:rsidRDefault="00D92E2F" w:rsidP="00060373">
      <w:pPr>
        <w:spacing w:after="0" w:line="240" w:lineRule="auto"/>
        <w:ind w:firstLine="1440"/>
        <w:jc w:val="both"/>
        <w:rPr>
          <w:rFonts w:eastAsia="Times New Roman" w:cs="Arial"/>
          <w:bCs/>
          <w:szCs w:val="24"/>
          <w:lang w:val="mn-MN"/>
        </w:rPr>
      </w:pPr>
    </w:p>
    <w:p w14:paraId="57B5EF11" w14:textId="00653F8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21.1.3.</w:t>
      </w:r>
      <w:r w:rsidR="00BB1B26" w:rsidRPr="00B313F8">
        <w:rPr>
          <w:rFonts w:cs="Arial"/>
          <w:noProof/>
          <w:color w:val="000000" w:themeColor="text1"/>
        </w:rPr>
        <w:t>Ирээдүйн өв сан, Хуримтлалын сан, Хөгжлийн санд улсын төсвөөс хуваарилсан орлого,</w:t>
      </w:r>
      <w:r w:rsidR="00BB1B26">
        <w:rPr>
          <w:rFonts w:cs="Arial"/>
          <w:noProof/>
          <w:color w:val="000000" w:themeColor="text1"/>
        </w:rPr>
        <w:t xml:space="preserve"> </w:t>
      </w:r>
      <w:r w:rsidRPr="00D00C91">
        <w:rPr>
          <w:rFonts w:eastAsia="Times New Roman" w:cs="Arial"/>
          <w:bCs/>
          <w:szCs w:val="24"/>
          <w:lang w:val="mn-MN"/>
        </w:rPr>
        <w:t>хөрөнгө оруулалтын орлого;</w:t>
      </w:r>
    </w:p>
    <w:p w14:paraId="2AE1AFAD" w14:textId="77777777" w:rsidR="00BB1B26" w:rsidRPr="00CA4DFB" w:rsidRDefault="005D1146" w:rsidP="00BB1B26">
      <w:pPr>
        <w:spacing w:after="0" w:line="240" w:lineRule="auto"/>
        <w:jc w:val="both"/>
        <w:rPr>
          <w:rFonts w:eastAsia="Times New Roman" w:cs="Arial"/>
          <w:i/>
          <w:iCs/>
          <w:sz w:val="20"/>
          <w:szCs w:val="20"/>
        </w:rPr>
      </w:pPr>
      <w:hyperlink r:id="rId41" w:history="1">
        <w:r w:rsidR="00BB1B26" w:rsidRPr="00CA4DFB">
          <w:rPr>
            <w:rStyle w:val="Hyperlink"/>
            <w:rFonts w:eastAsia="Times New Roman" w:cs="Arial"/>
            <w:i/>
            <w:iCs/>
            <w:sz w:val="20"/>
            <w:szCs w:val="20"/>
          </w:rPr>
          <w:t>/Энэ заалт</w:t>
        </w:r>
        <w:r w:rsidR="00BB1B26">
          <w:rPr>
            <w:rStyle w:val="Hyperlink"/>
            <w:rFonts w:eastAsia="Times New Roman" w:cs="Arial"/>
            <w:i/>
            <w:iCs/>
            <w:sz w:val="20"/>
            <w:szCs w:val="20"/>
          </w:rPr>
          <w:t>ад</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w:t>
        </w:r>
        <w:r w:rsidR="00BB1B26">
          <w:rPr>
            <w:rStyle w:val="Hyperlink"/>
            <w:rFonts w:eastAsia="Times New Roman" w:cs="Arial"/>
            <w:i/>
            <w:iCs/>
            <w:sz w:val="20"/>
            <w:szCs w:val="20"/>
          </w:rPr>
          <w:t>өөрчлөлт оруулсан</w:t>
        </w:r>
        <w:r w:rsidR="00BB1B26" w:rsidRPr="00CA4DFB">
          <w:rPr>
            <w:rStyle w:val="Hyperlink"/>
            <w:rFonts w:eastAsia="Times New Roman" w:cs="Arial"/>
            <w:i/>
            <w:iCs/>
            <w:sz w:val="20"/>
            <w:szCs w:val="20"/>
          </w:rPr>
          <w:t>./</w:t>
        </w:r>
      </w:hyperlink>
    </w:p>
    <w:p w14:paraId="79A145E6" w14:textId="77777777" w:rsidR="00666038" w:rsidRPr="00D00C91" w:rsidRDefault="00666038" w:rsidP="00060373">
      <w:pPr>
        <w:spacing w:after="0" w:line="240" w:lineRule="auto"/>
        <w:ind w:firstLine="1440"/>
        <w:jc w:val="both"/>
        <w:rPr>
          <w:rFonts w:eastAsia="Times New Roman" w:cs="Arial"/>
          <w:bCs/>
          <w:szCs w:val="24"/>
          <w:lang w:val="mn-MN"/>
        </w:rPr>
      </w:pPr>
    </w:p>
    <w:p w14:paraId="3B0389E2" w14:textId="55728F9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21.1.4.газрын тосны салбарт </w:t>
      </w:r>
      <w:r w:rsidRPr="0044677E">
        <w:rPr>
          <w:rFonts w:eastAsia="Times New Roman" w:cs="Arial"/>
          <w:bCs/>
          <w:szCs w:val="24"/>
          <w:lang w:val="mn-MN"/>
        </w:rPr>
        <w:t xml:space="preserve">бүтээгдэхүүн хуваах </w:t>
      </w:r>
      <w:r w:rsidR="00BB52A6" w:rsidRPr="0044677E">
        <w:rPr>
          <w:rFonts w:cs="Arial"/>
          <w:noProof/>
          <w:shd w:val="clear" w:color="auto" w:fill="FFFFFF"/>
          <w:lang w:val="mn-MN"/>
        </w:rPr>
        <w:t>гэрээ болон Газрын тос боловсруулах үйлдвэрийг дэмжих тухай хуулийн 5.3-т заасан</w:t>
      </w:r>
      <w:r w:rsidR="00BB52A6" w:rsidRPr="00D00C91">
        <w:rPr>
          <w:rFonts w:eastAsia="Times New Roman" w:cs="Arial"/>
          <w:bCs/>
          <w:szCs w:val="24"/>
          <w:lang w:val="mn-MN"/>
        </w:rPr>
        <w:t xml:space="preserve"> </w:t>
      </w:r>
      <w:r w:rsidRPr="00D00C91">
        <w:rPr>
          <w:rFonts w:eastAsia="Times New Roman" w:cs="Arial"/>
          <w:bCs/>
          <w:szCs w:val="24"/>
          <w:lang w:val="mn-MN"/>
        </w:rPr>
        <w:t xml:space="preserve">гэрээний дагуу тус улсын нутаг дэвсгэрт үйл ажиллагаа явуулж байгаа албан татвар төлөгчийн өөрт нь </w:t>
      </w:r>
      <w:r w:rsidRPr="00D00C91">
        <w:rPr>
          <w:rFonts w:eastAsia="Times New Roman" w:cs="Arial"/>
          <w:bCs/>
          <w:szCs w:val="24"/>
          <w:lang w:val="mn-MN"/>
        </w:rPr>
        <w:lastRenderedPageBreak/>
        <w:t xml:space="preserve">ногдох бүтээгдэхүүний борлуулалтаас олсон энэ хуулийн 18.6.2, 20.1-д заасан орлого; </w:t>
      </w:r>
    </w:p>
    <w:p w14:paraId="767F720C" w14:textId="6E8A185C" w:rsidR="00BB52A6" w:rsidRPr="00BB52A6" w:rsidRDefault="00BB52A6" w:rsidP="00BB52A6">
      <w:pPr>
        <w:spacing w:after="0" w:line="240" w:lineRule="auto"/>
        <w:jc w:val="both"/>
        <w:rPr>
          <w:rStyle w:val="Hyperlink"/>
          <w:rFonts w:eastAsia="Times New Roman" w:cs="Arial"/>
          <w:i/>
          <w:iCs/>
          <w:sz w:val="20"/>
          <w:szCs w:val="20"/>
        </w:rPr>
      </w:pPr>
      <w:r>
        <w:rPr>
          <w:rFonts w:eastAsia="Times New Roman" w:cs="Arial"/>
          <w:i/>
          <w:iCs/>
          <w:sz w:val="20"/>
          <w:szCs w:val="20"/>
        </w:rPr>
        <w:fldChar w:fldCharType="begin"/>
      </w:r>
      <w:r>
        <w:rPr>
          <w:rFonts w:eastAsia="Times New Roman" w:cs="Arial"/>
          <w:i/>
          <w:iCs/>
          <w:sz w:val="20"/>
          <w:szCs w:val="20"/>
        </w:rPr>
        <w:instrText xml:space="preserve"> HYPERLINK "../../Nemelt/2024/24-ne-293.docx" </w:instrText>
      </w:r>
      <w:r>
        <w:rPr>
          <w:rFonts w:eastAsia="Times New Roman" w:cs="Arial"/>
          <w:i/>
          <w:iCs/>
          <w:sz w:val="20"/>
          <w:szCs w:val="20"/>
        </w:rPr>
        <w:fldChar w:fldCharType="separate"/>
      </w:r>
      <w:r w:rsidRPr="00BB52A6">
        <w:rPr>
          <w:rStyle w:val="Hyperlink"/>
          <w:rFonts w:eastAsia="Times New Roman" w:cs="Arial"/>
          <w:i/>
          <w:iCs/>
          <w:sz w:val="20"/>
          <w:szCs w:val="20"/>
        </w:rPr>
        <w:t>/Энэ заалтад 2024 оны 06 дугаар сарын 05-ны өдрийн хуулиар нэмэлт оруулсан./</w:t>
      </w:r>
    </w:p>
    <w:p w14:paraId="11CD6A5D" w14:textId="485219EC" w:rsidR="00666038" w:rsidRPr="00D00C91" w:rsidRDefault="00BB52A6" w:rsidP="00060373">
      <w:pPr>
        <w:spacing w:after="0" w:line="240" w:lineRule="auto"/>
        <w:ind w:firstLine="1440"/>
        <w:jc w:val="both"/>
        <w:rPr>
          <w:rFonts w:eastAsia="Times New Roman" w:cs="Arial"/>
          <w:bCs/>
          <w:szCs w:val="24"/>
          <w:lang w:val="mn-MN"/>
        </w:rPr>
      </w:pPr>
      <w:r>
        <w:rPr>
          <w:rFonts w:eastAsia="Times New Roman" w:cs="Arial"/>
          <w:i/>
          <w:iCs/>
          <w:sz w:val="20"/>
          <w:szCs w:val="20"/>
        </w:rPr>
        <w:fldChar w:fldCharType="end"/>
      </w:r>
    </w:p>
    <w:p w14:paraId="10761B4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21.1.5.зээлийн батлан даалтын байгууллагын хуульд заасан үндсэн үйл ажиллагаанаас олсон орлого;</w:t>
      </w:r>
    </w:p>
    <w:p w14:paraId="1E01FE37" w14:textId="77777777" w:rsidR="00666038" w:rsidRPr="00D00C91" w:rsidRDefault="00666038" w:rsidP="00060373">
      <w:pPr>
        <w:spacing w:after="0" w:line="240" w:lineRule="auto"/>
        <w:ind w:firstLine="1440"/>
        <w:jc w:val="both"/>
        <w:rPr>
          <w:rFonts w:eastAsia="Times New Roman" w:cs="Arial"/>
          <w:bCs/>
          <w:szCs w:val="24"/>
          <w:lang w:val="mn-MN"/>
        </w:rPr>
      </w:pPr>
    </w:p>
    <w:p w14:paraId="4D82420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21.1.6.хадгаламжийн даатгалын сангийн хураамжийн орлого;</w:t>
      </w:r>
    </w:p>
    <w:p w14:paraId="192BA2F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21.1.7.төрийн өмчит аж ахуйн нэгжүүдээс Засгийн газарт хуваарилсан ногдол ашиг;</w:t>
      </w:r>
    </w:p>
    <w:p w14:paraId="3A16CB52" w14:textId="77777777" w:rsidR="00666038" w:rsidRPr="00D00C91" w:rsidRDefault="00666038" w:rsidP="00060373">
      <w:pPr>
        <w:spacing w:after="0" w:line="240" w:lineRule="auto"/>
        <w:ind w:firstLine="1440"/>
        <w:jc w:val="both"/>
        <w:rPr>
          <w:rFonts w:eastAsia="Times New Roman" w:cs="Arial"/>
          <w:bCs/>
          <w:szCs w:val="24"/>
          <w:lang w:val="mn-MN"/>
        </w:rPr>
      </w:pPr>
    </w:p>
    <w:p w14:paraId="1782E57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21.1.8.энэ хуулийн 21.1.4-т заасан орлого олсон албан татвар төлөгч өөрт нь ногдох бүтээгдэхүүний борлуулалтаас гадаадад шилжүүлэх орлого;</w:t>
      </w:r>
    </w:p>
    <w:p w14:paraId="13AA4740" w14:textId="77777777" w:rsidR="00666038" w:rsidRPr="00D00C91" w:rsidRDefault="00666038" w:rsidP="00060373">
      <w:pPr>
        <w:spacing w:after="0" w:line="240" w:lineRule="auto"/>
        <w:ind w:firstLine="1440"/>
        <w:jc w:val="both"/>
        <w:rPr>
          <w:rFonts w:eastAsia="Times New Roman" w:cs="Arial"/>
          <w:bCs/>
          <w:szCs w:val="24"/>
          <w:lang w:val="mn-MN"/>
        </w:rPr>
      </w:pPr>
    </w:p>
    <w:p w14:paraId="067C1222" w14:textId="08215548"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21.1.9.Боловсролын тухай хуулийн</w:t>
      </w:r>
      <w:r w:rsidRPr="00D00C91">
        <w:rPr>
          <w:rStyle w:val="FootnoteReference"/>
          <w:rFonts w:eastAsia="Times New Roman" w:cs="Arial"/>
          <w:bCs/>
          <w:szCs w:val="24"/>
          <w:lang w:val="mn-MN"/>
        </w:rPr>
        <w:footnoteReference w:id="21"/>
      </w:r>
      <w:r w:rsidR="00060373" w:rsidRPr="00D00C91">
        <w:rPr>
          <w:rFonts w:eastAsia="Times New Roman" w:cs="Arial"/>
          <w:bCs/>
          <w:szCs w:val="24"/>
          <w:lang w:val="mn-MN"/>
        </w:rPr>
        <w:t xml:space="preserve"> </w:t>
      </w:r>
      <w:r w:rsidRPr="00D00C91">
        <w:rPr>
          <w:rFonts w:eastAsia="Times New Roman" w:cs="Arial"/>
          <w:bCs/>
          <w:szCs w:val="24"/>
          <w:lang w:val="mn-MN"/>
        </w:rPr>
        <w:t>12.1, Эрүүл мэндийн тухай хуулийн</w:t>
      </w:r>
      <w:r w:rsidRPr="00D00C91">
        <w:rPr>
          <w:rStyle w:val="FootnoteReference"/>
          <w:rFonts w:eastAsia="Times New Roman" w:cs="Arial"/>
          <w:bCs/>
          <w:szCs w:val="24"/>
          <w:lang w:val="mn-MN"/>
        </w:rPr>
        <w:footnoteReference w:id="22"/>
      </w:r>
      <w:r w:rsidRPr="00D00C91">
        <w:rPr>
          <w:rFonts w:eastAsia="Times New Roman" w:cs="Arial"/>
          <w:bCs/>
          <w:szCs w:val="24"/>
          <w:lang w:val="mn-MN"/>
        </w:rPr>
        <w:t xml:space="preserve"> 15.1-д заасан байгууллагын үйл ажиллагааны орлого;</w:t>
      </w:r>
    </w:p>
    <w:p w14:paraId="60D05873" w14:textId="77777777" w:rsidR="00666038" w:rsidRPr="00D00C91" w:rsidRDefault="00666038" w:rsidP="00060373">
      <w:pPr>
        <w:spacing w:after="0" w:line="240" w:lineRule="auto"/>
        <w:ind w:firstLine="1440"/>
        <w:jc w:val="both"/>
        <w:rPr>
          <w:rFonts w:eastAsia="Times New Roman" w:cs="Arial"/>
          <w:bCs/>
          <w:szCs w:val="24"/>
          <w:lang w:val="mn-MN"/>
        </w:rPr>
      </w:pPr>
    </w:p>
    <w:p w14:paraId="33DE132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21.1.10.ашгийн төлөө бус хуулийн этгээдийн дүрэмд заасан зорилгоо хэрэгжүүлэхтэй холбоотой олсон аж ахуйн үйл ажиллагааны орлого;</w:t>
      </w:r>
    </w:p>
    <w:p w14:paraId="6991EE7F" w14:textId="77777777" w:rsidR="00666038" w:rsidRPr="00D00C91" w:rsidRDefault="00666038" w:rsidP="00060373">
      <w:pPr>
        <w:spacing w:after="0" w:line="240" w:lineRule="auto"/>
        <w:ind w:firstLine="1440"/>
        <w:jc w:val="both"/>
        <w:rPr>
          <w:rFonts w:eastAsia="Times New Roman" w:cs="Arial"/>
          <w:shd w:val="clear" w:color="auto" w:fill="FFFFFF"/>
          <w:lang w:val="mn-MN"/>
        </w:rPr>
      </w:pPr>
    </w:p>
    <w:p w14:paraId="1E777FD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21.1.11.холбооны гишүүдээс цуглуулсан Сууц өмчлөгчдийн холбооны дүрэмд заасан үйлчилгээний хөлсний орлого болон Сууц өмчлөгчдийн холбооны эрх зүйн байдал, нийтийн зориулалттай орон сууцны байшингийн дундын өмчлөлийн эд хөрөнгийн тухай хуулийн</w:t>
      </w:r>
      <w:r w:rsidRPr="00D00C91">
        <w:rPr>
          <w:rStyle w:val="FootnoteReference"/>
          <w:rFonts w:eastAsia="Times New Roman" w:cs="Arial"/>
          <w:bCs/>
          <w:szCs w:val="24"/>
          <w:lang w:val="mn-MN"/>
        </w:rPr>
        <w:footnoteReference w:id="23"/>
      </w:r>
      <w:r w:rsidRPr="00D00C91">
        <w:rPr>
          <w:rFonts w:eastAsia="Times New Roman" w:cs="Arial"/>
          <w:bCs/>
          <w:szCs w:val="24"/>
          <w:lang w:val="mn-MN"/>
        </w:rPr>
        <w:t xml:space="preserve"> 6.1.7-д заасан санд төвлөрүүлсэн хөрөнгө;</w:t>
      </w:r>
    </w:p>
    <w:p w14:paraId="69701EB0" w14:textId="77777777" w:rsidR="00666038" w:rsidRPr="00D00C91" w:rsidRDefault="00666038" w:rsidP="00060373">
      <w:pPr>
        <w:spacing w:after="0" w:line="240" w:lineRule="auto"/>
        <w:ind w:firstLine="1440"/>
        <w:jc w:val="both"/>
        <w:rPr>
          <w:b/>
          <w:lang w:val="mn-MN"/>
        </w:rPr>
      </w:pPr>
    </w:p>
    <w:p w14:paraId="0D564000" w14:textId="77777777" w:rsidR="00666038" w:rsidRPr="00D00C91" w:rsidRDefault="00666038" w:rsidP="00060373">
      <w:pPr>
        <w:spacing w:after="0" w:line="240" w:lineRule="auto"/>
        <w:ind w:firstLine="1440"/>
        <w:jc w:val="both"/>
        <w:rPr>
          <w:lang w:val="mn-MN"/>
        </w:rPr>
      </w:pPr>
      <w:r w:rsidRPr="00D00C91">
        <w:rPr>
          <w:lang w:val="mn-MN"/>
        </w:rPr>
        <w:t>21.1.12.гишүүдийнхээ бүтээгдэхүүнийг худалдах үйл ажиллагааны зуучилсны үнийн зөрүүгээс олсон хоршооны орлого.</w:t>
      </w:r>
    </w:p>
    <w:p w14:paraId="6C00C633" w14:textId="77777777" w:rsidR="00B40F31" w:rsidRDefault="00B40F31" w:rsidP="00B40F31">
      <w:pPr>
        <w:spacing w:line="240" w:lineRule="auto"/>
        <w:ind w:left="720" w:firstLine="720"/>
        <w:contextualSpacing/>
        <w:jc w:val="both"/>
        <w:rPr>
          <w:rFonts w:cs="Arial"/>
          <w:color w:val="000000" w:themeColor="text1"/>
          <w:szCs w:val="24"/>
          <w:lang w:val="mn-MN"/>
        </w:rPr>
      </w:pPr>
    </w:p>
    <w:p w14:paraId="3AC8220E" w14:textId="77777777" w:rsidR="00B40F31" w:rsidRPr="00B27C04" w:rsidRDefault="00B40F31" w:rsidP="00B40F31">
      <w:pPr>
        <w:spacing w:line="240" w:lineRule="auto"/>
        <w:ind w:left="720" w:firstLine="720"/>
        <w:contextualSpacing/>
        <w:jc w:val="both"/>
        <w:rPr>
          <w:rFonts w:cs="Arial"/>
          <w:iCs/>
          <w:color w:val="000000" w:themeColor="text1"/>
          <w:szCs w:val="24"/>
          <w:lang w:val="mn-MN"/>
        </w:rPr>
      </w:pPr>
      <w:r w:rsidRPr="00B27C04">
        <w:rPr>
          <w:rFonts w:cs="Arial"/>
          <w:iCs/>
          <w:color w:val="000000" w:themeColor="text1"/>
          <w:szCs w:val="24"/>
          <w:lang w:val="mn-MN"/>
        </w:rPr>
        <w:t>21.1.13.оюуны өмчийн эрхийн зуучлалаас олсон орлого;</w:t>
      </w:r>
    </w:p>
    <w:p w14:paraId="776F0DA4" w14:textId="5C75D19F"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16773D15" w14:textId="7A6B4390" w:rsidR="00B40F31" w:rsidRPr="002C1955" w:rsidRDefault="00B40F31" w:rsidP="00B40F31">
      <w:pPr>
        <w:spacing w:line="240" w:lineRule="auto"/>
        <w:ind w:left="720" w:firstLine="720"/>
        <w:contextualSpacing/>
        <w:jc w:val="both"/>
        <w:rPr>
          <w:rFonts w:cs="Arial"/>
          <w:color w:val="000000" w:themeColor="text1"/>
          <w:szCs w:val="24"/>
          <w:lang w:val="mn-MN"/>
        </w:rPr>
      </w:pPr>
      <w:r>
        <w:rPr>
          <w:rFonts w:cs="Arial"/>
          <w:i/>
          <w:color w:val="000000"/>
          <w:sz w:val="20"/>
          <w:szCs w:val="20"/>
        </w:rPr>
        <w:fldChar w:fldCharType="end"/>
      </w:r>
    </w:p>
    <w:p w14:paraId="40E1EF5B" w14:textId="74C0913A" w:rsidR="00666038" w:rsidRPr="00B27C04" w:rsidRDefault="00B40F31" w:rsidP="00B40F31">
      <w:pPr>
        <w:spacing w:after="0" w:line="240" w:lineRule="auto"/>
        <w:ind w:left="720" w:firstLine="720"/>
        <w:jc w:val="both"/>
        <w:rPr>
          <w:rFonts w:eastAsia="Times New Roman" w:cs="Arial"/>
          <w:b/>
          <w:bCs/>
          <w:iCs/>
          <w:szCs w:val="24"/>
          <w:lang w:val="mn-MN"/>
        </w:rPr>
      </w:pPr>
      <w:r w:rsidRPr="00B27C04">
        <w:rPr>
          <w:rFonts w:cs="Arial"/>
          <w:iCs/>
          <w:color w:val="000000" w:themeColor="text1"/>
          <w:szCs w:val="24"/>
          <w:lang w:val="mn-MN"/>
        </w:rPr>
        <w:t>21.1.14.оюуны өмчийн эрхийг барьцаалсан зээлийн хүүгийн орлого.</w:t>
      </w:r>
    </w:p>
    <w:p w14:paraId="6525554D" w14:textId="6563BD90" w:rsidR="00B40F31" w:rsidRPr="00B40F31" w:rsidRDefault="00B40F31" w:rsidP="00B40F31">
      <w:pPr>
        <w:spacing w:after="0" w:line="240" w:lineRule="auto"/>
        <w:rPr>
          <w:rStyle w:val="Hyperlink"/>
          <w:rFonts w:cs="Arial"/>
          <w:i/>
          <w:sz w:val="20"/>
        </w:rPr>
      </w:pPr>
      <w:r>
        <w:rPr>
          <w:rFonts w:cs="Arial"/>
          <w:i/>
          <w:color w:val="000000"/>
          <w:sz w:val="20"/>
          <w:szCs w:val="20"/>
        </w:rPr>
        <w:fldChar w:fldCharType="begin"/>
      </w:r>
      <w:r>
        <w:rPr>
          <w:rFonts w:cs="Arial"/>
          <w:i/>
          <w:color w:val="000000"/>
          <w:sz w:val="20"/>
          <w:szCs w:val="20"/>
        </w:rPr>
        <w:instrText xml:space="preserve"> HYPERLINK "../../Nemelt/2020/20-ne-052.docx" </w:instrText>
      </w:r>
      <w:r>
        <w:rPr>
          <w:rFonts w:cs="Arial"/>
          <w:i/>
          <w:color w:val="000000"/>
          <w:sz w:val="20"/>
          <w:szCs w:val="20"/>
        </w:rPr>
        <w:fldChar w:fldCharType="separate"/>
      </w:r>
      <w:r w:rsidRPr="00B40F31">
        <w:rPr>
          <w:rStyle w:val="Hyperlink"/>
          <w:rFonts w:cs="Arial"/>
          <w:i/>
          <w:sz w:val="20"/>
          <w:szCs w:val="20"/>
        </w:rPr>
        <w:t xml:space="preserve">/Энэ заалтыг 2020 оны 01 дүгээр сарын 23-ны өдрийн хуулиар </w:t>
      </w:r>
      <w:r w:rsidRPr="00B40F31">
        <w:rPr>
          <w:rStyle w:val="Hyperlink"/>
          <w:rFonts w:cs="Arial"/>
          <w:bCs/>
          <w:i/>
          <w:sz w:val="20"/>
          <w:szCs w:val="20"/>
        </w:rPr>
        <w:t>нэмсэн</w:t>
      </w:r>
      <w:r w:rsidRPr="00B40F31">
        <w:rPr>
          <w:rStyle w:val="Hyperlink"/>
          <w:rFonts w:cs="Arial"/>
          <w:i/>
          <w:sz w:val="20"/>
        </w:rPr>
        <w:t>./</w:t>
      </w:r>
    </w:p>
    <w:p w14:paraId="50443EAD" w14:textId="44D31EF0" w:rsidR="00B40F31" w:rsidRDefault="00B40F31" w:rsidP="00B40F31">
      <w:pPr>
        <w:spacing w:after="0" w:line="240" w:lineRule="auto"/>
        <w:jc w:val="both"/>
        <w:rPr>
          <w:rFonts w:cs="Arial"/>
          <w:i/>
          <w:color w:val="000000"/>
          <w:sz w:val="20"/>
          <w:szCs w:val="20"/>
        </w:rPr>
      </w:pPr>
      <w:r>
        <w:rPr>
          <w:rFonts w:cs="Arial"/>
          <w:i/>
          <w:color w:val="000000"/>
          <w:sz w:val="20"/>
          <w:szCs w:val="20"/>
        </w:rPr>
        <w:fldChar w:fldCharType="end"/>
      </w:r>
    </w:p>
    <w:p w14:paraId="7256A56A" w14:textId="76031334" w:rsidR="001303FF" w:rsidRDefault="001303FF" w:rsidP="00B40F31">
      <w:pPr>
        <w:spacing w:after="0" w:line="240" w:lineRule="auto"/>
        <w:jc w:val="both"/>
        <w:rPr>
          <w:rFonts w:cs="Arial"/>
          <w:i/>
          <w:color w:val="000000"/>
          <w:sz w:val="20"/>
          <w:szCs w:val="20"/>
        </w:rPr>
      </w:pPr>
      <w:r>
        <w:rPr>
          <w:rFonts w:cs="Arial"/>
          <w:i/>
          <w:color w:val="000000"/>
          <w:sz w:val="20"/>
          <w:szCs w:val="20"/>
        </w:rPr>
        <w:tab/>
      </w:r>
      <w:r>
        <w:rPr>
          <w:rFonts w:cs="Arial"/>
          <w:i/>
          <w:color w:val="000000"/>
          <w:sz w:val="20"/>
          <w:szCs w:val="20"/>
        </w:rPr>
        <w:tab/>
      </w:r>
      <w:r w:rsidRPr="008307F3">
        <w:rPr>
          <w:rFonts w:cs="Arial"/>
          <w:shd w:val="clear" w:color="auto" w:fill="FFFFFF"/>
          <w:lang w:val="mn-MN"/>
        </w:rPr>
        <w:t>21.1.15.Хөрөнгө оруулалтын сангийн үйл ажиллагааны орлого.</w:t>
      </w:r>
    </w:p>
    <w:p w14:paraId="60B695EB" w14:textId="070AC4E1" w:rsidR="001303FF" w:rsidRPr="00871B33" w:rsidRDefault="005D1146" w:rsidP="001303FF">
      <w:pPr>
        <w:spacing w:after="0" w:line="240" w:lineRule="auto"/>
        <w:rPr>
          <w:rFonts w:cs="Arial"/>
          <w:i/>
          <w:sz w:val="20"/>
        </w:rPr>
      </w:pPr>
      <w:hyperlink r:id="rId42" w:history="1">
        <w:r w:rsidR="001303FF" w:rsidRPr="00871B33">
          <w:rPr>
            <w:rStyle w:val="Hyperlink"/>
            <w:rFonts w:cs="Arial"/>
            <w:i/>
            <w:sz w:val="20"/>
            <w:szCs w:val="20"/>
          </w:rPr>
          <w:t xml:space="preserve">/Энэ </w:t>
        </w:r>
        <w:r w:rsidR="001303FF">
          <w:rPr>
            <w:rStyle w:val="Hyperlink"/>
            <w:rFonts w:cs="Arial"/>
            <w:i/>
            <w:sz w:val="20"/>
            <w:szCs w:val="20"/>
            <w:lang w:val="mn-MN"/>
          </w:rPr>
          <w:t>заалтыг</w:t>
        </w:r>
        <w:r w:rsidR="001303FF" w:rsidRPr="00871B33">
          <w:rPr>
            <w:rStyle w:val="Hyperlink"/>
            <w:rFonts w:cs="Arial"/>
            <w:i/>
            <w:sz w:val="20"/>
            <w:szCs w:val="20"/>
          </w:rPr>
          <w:t xml:space="preserve"> 2022 оны 11 дүгээр сарын 11-ний өдрийн хуулиар </w:t>
        </w:r>
        <w:r w:rsidR="001303FF" w:rsidRPr="00871B33">
          <w:rPr>
            <w:rStyle w:val="Hyperlink"/>
            <w:rFonts w:cs="Arial"/>
            <w:bCs/>
            <w:i/>
            <w:sz w:val="20"/>
            <w:szCs w:val="20"/>
          </w:rPr>
          <w:t>нэмсэн</w:t>
        </w:r>
        <w:r w:rsidR="001303FF" w:rsidRPr="00871B33">
          <w:rPr>
            <w:rStyle w:val="Hyperlink"/>
            <w:rFonts w:cs="Arial"/>
            <w:i/>
            <w:sz w:val="20"/>
          </w:rPr>
          <w:t>./</w:t>
        </w:r>
      </w:hyperlink>
    </w:p>
    <w:p w14:paraId="37821536" w14:textId="77777777" w:rsidR="00CA4DFB" w:rsidRDefault="00CA4DFB" w:rsidP="00B40F31">
      <w:pPr>
        <w:spacing w:after="0" w:line="240" w:lineRule="auto"/>
        <w:jc w:val="both"/>
        <w:rPr>
          <w:rFonts w:eastAsia="Arial" w:cs="Arial"/>
          <w:color w:val="000000" w:themeColor="text1"/>
          <w:szCs w:val="24"/>
          <w:lang w:val="mn-MN"/>
        </w:rPr>
      </w:pPr>
    </w:p>
    <w:p w14:paraId="1F74D907" w14:textId="4634778E" w:rsidR="001303FF" w:rsidRPr="00E302F5" w:rsidRDefault="00CA4DFB" w:rsidP="00B40F31">
      <w:pPr>
        <w:spacing w:after="0" w:line="240" w:lineRule="auto"/>
        <w:jc w:val="both"/>
        <w:rPr>
          <w:rFonts w:eastAsia="Times New Roman" w:cs="Arial"/>
          <w:b/>
          <w:bCs/>
          <w:szCs w:val="24"/>
        </w:rPr>
      </w:pPr>
      <w:r>
        <w:rPr>
          <w:rFonts w:eastAsia="Arial" w:cs="Arial"/>
          <w:color w:val="000000" w:themeColor="text1"/>
          <w:szCs w:val="24"/>
        </w:rPr>
        <w:tab/>
      </w:r>
      <w:r>
        <w:rPr>
          <w:rFonts w:eastAsia="Arial" w:cs="Arial"/>
          <w:color w:val="000000" w:themeColor="text1"/>
          <w:szCs w:val="24"/>
        </w:rPr>
        <w:tab/>
      </w:r>
      <w:r w:rsidRPr="00E302F5">
        <w:rPr>
          <w:rFonts w:eastAsia="Arial" w:cs="Arial"/>
          <w:color w:val="000000" w:themeColor="text1"/>
          <w:szCs w:val="24"/>
          <w:lang w:val="mn-MN"/>
        </w:rPr>
        <w:t>21.1.16.</w:t>
      </w:r>
      <w:r w:rsidRPr="00E302F5">
        <w:rPr>
          <w:rFonts w:cs="Arial"/>
          <w:bCs/>
          <w:noProof/>
          <w:color w:val="000000" w:themeColor="text1"/>
          <w:szCs w:val="24"/>
          <w:lang w:val="mn-MN"/>
        </w:rPr>
        <w:t>Т</w:t>
      </w:r>
      <w:r w:rsidRPr="00E302F5">
        <w:rPr>
          <w:rFonts w:eastAsia="Arial" w:cs="Arial"/>
          <w:color w:val="000000" w:themeColor="text1"/>
          <w:szCs w:val="24"/>
          <w:lang w:val="mn-MN"/>
        </w:rPr>
        <w:t>өрийн болон орон нутгийн өмчит</w:t>
      </w:r>
      <w:r w:rsidRPr="00E302F5">
        <w:rPr>
          <w:rFonts w:cs="Arial"/>
          <w:color w:val="000000" w:themeColor="text1"/>
          <w:szCs w:val="24"/>
          <w:lang w:val="mn-MN"/>
        </w:rPr>
        <w:t>, төрийн болон орон нутгийн өмчийн оролцоотой</w:t>
      </w:r>
      <w:r w:rsidRPr="00E302F5">
        <w:rPr>
          <w:rFonts w:eastAsia="Arial" w:cs="Arial"/>
          <w:color w:val="000000" w:themeColor="text1"/>
          <w:szCs w:val="24"/>
          <w:lang w:val="mn-MN"/>
        </w:rPr>
        <w:t xml:space="preserve"> хуулийн этгээдээс Үндэсний баялгийн сангийн тухай хуулийн 4.1.5-д заасан орлого төвлөрүүлэгч хуулийн этгээдэд ашигт малтмал, цацраг идэвхт ашигт малтмал, газрын тосны хайгуулын болон ашиглалтын тусгай зөвшөөрөл борлуулсан, шилжүүлсний орлого.</w:t>
      </w:r>
    </w:p>
    <w:p w14:paraId="6D3538A1" w14:textId="27ECC9D0" w:rsidR="00CA4DFB" w:rsidRPr="00CA4DFB" w:rsidRDefault="005D1146" w:rsidP="00B40F31">
      <w:pPr>
        <w:spacing w:after="0" w:line="240" w:lineRule="auto"/>
        <w:jc w:val="both"/>
        <w:rPr>
          <w:rFonts w:eastAsia="Times New Roman" w:cs="Arial"/>
          <w:i/>
          <w:iCs/>
          <w:sz w:val="20"/>
          <w:szCs w:val="20"/>
        </w:rPr>
      </w:pPr>
      <w:hyperlink r:id="rId43" w:history="1">
        <w:r w:rsidR="00CA4DFB" w:rsidRPr="00CA4DFB">
          <w:rPr>
            <w:rStyle w:val="Hyperlink"/>
            <w:rFonts w:eastAsia="Times New Roman" w:cs="Arial"/>
            <w:i/>
            <w:iCs/>
            <w:sz w:val="20"/>
            <w:szCs w:val="20"/>
          </w:rPr>
          <w:t>/Энэ заалтыг 2024 оны 04 дүгээр сарын 19-ний өдрийн хуулиа</w:t>
        </w:r>
        <w:r w:rsidR="00BB1B26">
          <w:rPr>
            <w:rStyle w:val="Hyperlink"/>
            <w:rFonts w:eastAsia="Times New Roman" w:cs="Arial"/>
            <w:i/>
            <w:iCs/>
            <w:sz w:val="20"/>
            <w:szCs w:val="20"/>
          </w:rPr>
          <w:t>р</w:t>
        </w:r>
        <w:r w:rsidR="00CA4DFB" w:rsidRPr="00CA4DFB">
          <w:rPr>
            <w:rStyle w:val="Hyperlink"/>
            <w:rFonts w:eastAsia="Times New Roman" w:cs="Arial"/>
            <w:i/>
            <w:iCs/>
            <w:sz w:val="20"/>
            <w:szCs w:val="20"/>
          </w:rPr>
          <w:t xml:space="preserve"> нэмсэн./</w:t>
        </w:r>
      </w:hyperlink>
    </w:p>
    <w:p w14:paraId="0A178B6A" w14:textId="77777777" w:rsidR="00CA4DFB" w:rsidRPr="00CA4DFB" w:rsidRDefault="00CA4DFB" w:rsidP="00B40F31">
      <w:pPr>
        <w:spacing w:after="0" w:line="240" w:lineRule="auto"/>
        <w:jc w:val="both"/>
        <w:rPr>
          <w:rFonts w:eastAsia="Times New Roman" w:cs="Arial"/>
          <w:b/>
          <w:bCs/>
          <w:szCs w:val="24"/>
        </w:rPr>
      </w:pPr>
    </w:p>
    <w:p w14:paraId="36A8481B"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22 дугаар зүйл.Албан татварын хөнгөлөлт</w:t>
      </w:r>
    </w:p>
    <w:p w14:paraId="70E309AC"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p>
    <w:p w14:paraId="50F711D5" w14:textId="77777777" w:rsidR="00666038" w:rsidRPr="00D00C91" w:rsidRDefault="00666038" w:rsidP="00060373">
      <w:pPr>
        <w:spacing w:after="0" w:line="240" w:lineRule="auto"/>
        <w:ind w:firstLine="720"/>
        <w:jc w:val="both"/>
        <w:rPr>
          <w:rFonts w:eastAsia="Times New Roman" w:cs="Arial"/>
          <w:b/>
          <w:u w:val="single"/>
          <w:shd w:val="clear" w:color="auto" w:fill="FFFFFF"/>
          <w:lang w:val="mn-MN"/>
        </w:rPr>
      </w:pPr>
      <w:bookmarkStart w:id="2" w:name="_Hlk3854393"/>
      <w:r w:rsidRPr="00D00C91">
        <w:rPr>
          <w:rFonts w:eastAsia="Times New Roman" w:cs="Arial"/>
          <w:shd w:val="clear" w:color="auto" w:fill="FFFFFF"/>
          <w:lang w:val="mn-MN"/>
        </w:rPr>
        <w:t>22.1.</w:t>
      </w:r>
      <w:r w:rsidRPr="00D00C91">
        <w:rPr>
          <w:rFonts w:cs="Arial"/>
          <w:lang w:val="mn-MN"/>
        </w:rPr>
        <w:t>Энэ хуулийн 18.2, 18.3, 18.4, 18.5-д заасан албан татвар ногдох орлогыг 1.5 тэрбум төгрөгөөс ихгүй байхаар жилийн эцсийн татварын тайланд тусгасан,</w:t>
      </w:r>
      <w:r w:rsidRPr="00D00C91">
        <w:rPr>
          <w:rFonts w:eastAsia="Times New Roman" w:cs="Arial"/>
          <w:b/>
          <w:shd w:val="clear" w:color="auto" w:fill="FFFFFF"/>
          <w:lang w:val="mn-MN"/>
        </w:rPr>
        <w:t xml:space="preserve"> </w:t>
      </w:r>
      <w:r w:rsidRPr="00D00C91">
        <w:rPr>
          <w:rFonts w:eastAsia="Times New Roman" w:cs="Arial"/>
          <w:shd w:val="clear" w:color="auto" w:fill="FFFFFF"/>
          <w:lang w:val="mn-MN"/>
        </w:rPr>
        <w:t xml:space="preserve">доор дурдсанаас бусад салбарт үйл ажиллагаа явуулдаг, энэ хуулийн 20.2.7-д </w:t>
      </w:r>
      <w:r w:rsidRPr="00D00C91">
        <w:rPr>
          <w:rFonts w:eastAsia="Times New Roman" w:cs="Arial"/>
          <w:shd w:val="clear" w:color="auto" w:fill="FFFFFF"/>
          <w:lang w:val="mn-MN"/>
        </w:rPr>
        <w:lastRenderedPageBreak/>
        <w:t>зааснаас бусад Монгол Улсын хуулийн дагуу үүсгэн байгуулагдсан албан татвар төлөгчийн энэ хуулийн 20.1-д заасны дагуу ногдуулсан албан татварыг 90 хувиар хөнгөлнө:</w:t>
      </w:r>
    </w:p>
    <w:bookmarkEnd w:id="2"/>
    <w:p w14:paraId="3173E615" w14:textId="77777777" w:rsidR="00666038" w:rsidRPr="00D00C91" w:rsidRDefault="00666038" w:rsidP="00060373">
      <w:pPr>
        <w:spacing w:after="0" w:line="240" w:lineRule="auto"/>
        <w:ind w:firstLine="1440"/>
        <w:jc w:val="both"/>
        <w:rPr>
          <w:rFonts w:eastAsia="Times New Roman" w:cs="Arial"/>
          <w:bCs/>
          <w:szCs w:val="24"/>
          <w:lang w:val="mn-MN"/>
        </w:rPr>
      </w:pPr>
    </w:p>
    <w:p w14:paraId="464E74F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22.1.1.ашигт малтмал, цацраг идэвхт ашигт малтмалын хайгуул хийх, олборлох, ашиглах, тээвэрлэх, борлуулах;</w:t>
      </w:r>
    </w:p>
    <w:p w14:paraId="4AEA108E" w14:textId="77777777" w:rsidR="00666038" w:rsidRPr="00D00C91" w:rsidRDefault="00666038" w:rsidP="00060373">
      <w:pPr>
        <w:spacing w:after="0" w:line="240" w:lineRule="auto"/>
        <w:ind w:firstLine="1440"/>
        <w:jc w:val="both"/>
        <w:rPr>
          <w:rFonts w:eastAsia="Times New Roman" w:cs="Arial"/>
          <w:bCs/>
          <w:szCs w:val="24"/>
          <w:lang w:val="mn-MN"/>
        </w:rPr>
      </w:pPr>
    </w:p>
    <w:p w14:paraId="1089F5D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22.1.2.согтууруулах ундаа, тамхины ургамал тарих, тамхи үйлдвэрлэх, импортлох;</w:t>
      </w:r>
    </w:p>
    <w:p w14:paraId="17A94CA4" w14:textId="77777777" w:rsidR="00666038" w:rsidRPr="00D00C91" w:rsidRDefault="00666038" w:rsidP="00060373">
      <w:pPr>
        <w:spacing w:after="0" w:line="240" w:lineRule="auto"/>
        <w:ind w:firstLine="1440"/>
        <w:jc w:val="both"/>
        <w:rPr>
          <w:rFonts w:eastAsia="Times New Roman" w:cs="Arial"/>
          <w:bCs/>
          <w:szCs w:val="24"/>
          <w:lang w:val="mn-MN"/>
        </w:rPr>
      </w:pPr>
    </w:p>
    <w:p w14:paraId="54EDFC01" w14:textId="77777777" w:rsidR="00666038" w:rsidRPr="00D00C91" w:rsidRDefault="00666038" w:rsidP="00060373">
      <w:pPr>
        <w:spacing w:after="0" w:line="240" w:lineRule="auto"/>
        <w:ind w:firstLine="1440"/>
        <w:jc w:val="both"/>
        <w:rPr>
          <w:rFonts w:eastAsia="Times New Roman" w:cs="Arial"/>
          <w:bCs/>
          <w:lang w:val="mn-MN"/>
        </w:rPr>
      </w:pPr>
      <w:r w:rsidRPr="00D00C91">
        <w:rPr>
          <w:rFonts w:eastAsia="Times New Roman" w:cs="Arial"/>
          <w:bCs/>
          <w:szCs w:val="24"/>
          <w:lang w:val="mn-MN"/>
        </w:rPr>
        <w:t>22.1.3.</w:t>
      </w:r>
      <w:r w:rsidRPr="00D00C91">
        <w:rPr>
          <w:rFonts w:eastAsia="Times New Roman" w:cs="Arial"/>
          <w:lang w:val="mn-MN"/>
        </w:rPr>
        <w:t xml:space="preserve">газрын тосны бүтээгдэхүүнийг үйлдвэрлэх, </w:t>
      </w:r>
      <w:r w:rsidRPr="00D00C91">
        <w:rPr>
          <w:rFonts w:cs="Arial"/>
          <w:lang w:val="mn-MN"/>
        </w:rPr>
        <w:t xml:space="preserve">бүх төрлийн шатахууныг импортлох, бөөний болон жижиглэнгийн худалдаа эрхлэх, </w:t>
      </w:r>
      <w:r w:rsidRPr="00D00C91">
        <w:rPr>
          <w:rFonts w:eastAsia="Times New Roman" w:cs="Arial"/>
          <w:bCs/>
          <w:lang w:val="mn-MN"/>
        </w:rPr>
        <w:t>газрын тос хайх, олборлох, борлуулах.</w:t>
      </w:r>
    </w:p>
    <w:p w14:paraId="48E996B1" w14:textId="77777777" w:rsidR="00666038" w:rsidRPr="00D00C91" w:rsidRDefault="00666038" w:rsidP="00060373">
      <w:pPr>
        <w:spacing w:after="0" w:line="240" w:lineRule="auto"/>
        <w:jc w:val="both"/>
        <w:rPr>
          <w:rFonts w:cs="Arial"/>
          <w:b/>
          <w:lang w:val="mn-MN"/>
        </w:rPr>
      </w:pPr>
    </w:p>
    <w:p w14:paraId="4446E675" w14:textId="77777777" w:rsidR="00666038" w:rsidRPr="00D00C91" w:rsidRDefault="00666038" w:rsidP="00060373">
      <w:pPr>
        <w:spacing w:after="0" w:line="240" w:lineRule="auto"/>
        <w:ind w:firstLine="720"/>
        <w:jc w:val="both"/>
        <w:rPr>
          <w:rFonts w:eastAsia="Times New Roman" w:cs="Arial"/>
          <w:shd w:val="clear" w:color="auto" w:fill="FFFFFF"/>
          <w:lang w:val="mn-MN"/>
        </w:rPr>
      </w:pPr>
      <w:r w:rsidRPr="00D00C91">
        <w:rPr>
          <w:rFonts w:eastAsia="Times New Roman" w:cs="Arial"/>
          <w:shd w:val="clear" w:color="auto" w:fill="FFFFFF"/>
          <w:lang w:val="mn-MN"/>
        </w:rPr>
        <w:t>22.2.Энэ хуулийн 22.1-д заасан албан татварын хөнгөлөлтийг албан татвар төлөгчийн жилийн эцсийн татварын тайлангаар тодорхойлон, энэ хуульд заасан хугацаанд төлсөн албан татвараас буцаан олгох замаар эдлүүлж, энэ хуулийн 28 дугаар зүйлд заасны дагуу буцаан олгоно. Буцаан олголтыг энэ хуулийн 28.4.2, 28.4.3-т заасан хугацааг үл харгалзан жилийн эцсийн тайлан хүргүүлэх эцсийн хугацаанаас хойш ажлын 30 өдрийн дотор олгоно.</w:t>
      </w:r>
    </w:p>
    <w:p w14:paraId="6F03EE64" w14:textId="77777777" w:rsidR="00666038" w:rsidRPr="00D00C91" w:rsidRDefault="00666038" w:rsidP="00060373">
      <w:pPr>
        <w:spacing w:after="0" w:line="240" w:lineRule="auto"/>
        <w:ind w:firstLine="720"/>
        <w:jc w:val="both"/>
        <w:rPr>
          <w:rFonts w:eastAsia="Times New Roman" w:cs="Arial"/>
          <w:bCs/>
          <w:szCs w:val="24"/>
          <w:lang w:val="mn-MN"/>
        </w:rPr>
      </w:pPr>
    </w:p>
    <w:p w14:paraId="04DD750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22.3.Энэ хуулийн 20.2.7, 22.1-д тухайн албан татвар төлөгч хамаарах эсэхийг тодорхойлохдоо албан татвар ногдох орлогын дүнг тухайн албан татвар төлөгч болон тухайн татварын жилд түүнтэй ажил гүйлгээ хийсэн харилцан хамаарал бүхий этгээдийн албан татвар ногдох орлогын нийлбэр дүнгээр тооцно.</w:t>
      </w:r>
    </w:p>
    <w:p w14:paraId="3EDE78D0" w14:textId="77777777" w:rsidR="00666038" w:rsidRPr="00D00C91" w:rsidRDefault="00666038" w:rsidP="00060373">
      <w:pPr>
        <w:spacing w:after="0" w:line="240" w:lineRule="auto"/>
        <w:jc w:val="both"/>
        <w:rPr>
          <w:rFonts w:eastAsia="Times New Roman" w:cs="Arial"/>
          <w:bCs/>
          <w:szCs w:val="24"/>
          <w:lang w:val="mn-MN"/>
        </w:rPr>
      </w:pPr>
    </w:p>
    <w:p w14:paraId="77CD880B" w14:textId="30F2808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22.4.Энэ хуулийн 20.2.7, 22.1-д заасны дагуу албан татвар төлж, тайлагнах аж ахуйн нэгж энэ хуулийн 22.5-д заасан хөнгөлөлтийг эдлэхгүй.</w:t>
      </w:r>
    </w:p>
    <w:p w14:paraId="22E90EF3" w14:textId="77777777" w:rsidR="00666038" w:rsidRPr="00D00C91" w:rsidRDefault="00666038" w:rsidP="00060373">
      <w:pPr>
        <w:spacing w:after="0" w:line="240" w:lineRule="auto"/>
        <w:ind w:firstLine="720"/>
        <w:jc w:val="both"/>
        <w:rPr>
          <w:rFonts w:eastAsia="Times New Roman" w:cs="Arial"/>
          <w:bCs/>
          <w:szCs w:val="24"/>
          <w:lang w:val="mn-MN"/>
        </w:rPr>
      </w:pPr>
    </w:p>
    <w:p w14:paraId="61EF4AF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22.5.Дараах орлогод албан татварын хөнгөлөлт үзүүлнэ:</w:t>
      </w:r>
    </w:p>
    <w:p w14:paraId="341C5CB2" w14:textId="77777777" w:rsidR="00666038" w:rsidRPr="00D00C91" w:rsidRDefault="00666038" w:rsidP="00060373">
      <w:pPr>
        <w:spacing w:after="0" w:line="240" w:lineRule="auto"/>
        <w:ind w:firstLine="1440"/>
        <w:jc w:val="both"/>
        <w:rPr>
          <w:rFonts w:eastAsia="Times New Roman" w:cs="Arial"/>
          <w:bCs/>
          <w:szCs w:val="24"/>
          <w:lang w:val="mn-MN"/>
        </w:rPr>
      </w:pPr>
    </w:p>
    <w:p w14:paraId="3F1CE684" w14:textId="639A6652" w:rsidR="00666038" w:rsidRPr="00D00C91" w:rsidRDefault="00666038" w:rsidP="00060373">
      <w:pPr>
        <w:spacing w:after="0" w:line="240" w:lineRule="auto"/>
        <w:jc w:val="both"/>
        <w:rPr>
          <w:shd w:val="clear" w:color="auto" w:fill="FFFFFF"/>
          <w:lang w:val="mn-MN"/>
        </w:rPr>
      </w:pPr>
      <w:r w:rsidRPr="00D00C91">
        <w:rPr>
          <w:shd w:val="clear" w:color="auto" w:fill="FFFFFF"/>
          <w:lang w:val="mn-MN"/>
        </w:rPr>
        <w:t xml:space="preserve">          </w:t>
      </w:r>
      <w:r w:rsidRPr="00D00C91">
        <w:rPr>
          <w:shd w:val="clear" w:color="auto" w:fill="FFFFFF"/>
          <w:lang w:val="mn-MN"/>
        </w:rPr>
        <w:tab/>
      </w:r>
      <w:r w:rsidRPr="00D00C91">
        <w:rPr>
          <w:shd w:val="clear" w:color="auto" w:fill="FFFFFF"/>
          <w:lang w:val="mn-MN"/>
        </w:rPr>
        <w:tab/>
      </w:r>
      <w:r w:rsidRPr="00D00C91">
        <w:rPr>
          <w:rFonts w:cs="Arial"/>
          <w:shd w:val="clear" w:color="auto" w:fill="FFFFFF"/>
          <w:lang w:val="mn-MN"/>
        </w:rPr>
        <w:t>22.5.1.</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 xml:space="preserve">сумын төв нь нийслэл Улаанбаатар хотоос 500 км-ээс хол алслагдсан аймаг, </w:t>
      </w:r>
      <w:r w:rsidR="00EC562B" w:rsidRPr="00EC562B">
        <w:rPr>
          <w:rFonts w:cs="Arial"/>
          <w:color w:val="000000" w:themeColor="text1"/>
          <w:lang w:val="mn-MN"/>
        </w:rPr>
        <w:t xml:space="preserve">хот, </w:t>
      </w:r>
      <w:r w:rsidRPr="00EC562B">
        <w:rPr>
          <w:rFonts w:cs="Arial"/>
          <w:shd w:val="clear" w:color="auto" w:fill="FFFFFF"/>
          <w:lang w:val="mn-MN"/>
        </w:rPr>
        <w:t>суманд байнгын үйл ажиллагаа явуулдаг,</w:t>
      </w:r>
      <w:r w:rsidRPr="00EC562B">
        <w:rPr>
          <w:rFonts w:eastAsia="Times New Roman" w:cs="Arial"/>
          <w:shd w:val="clear" w:color="auto" w:fill="FFFFFF"/>
          <w:lang w:val="mn-MN"/>
        </w:rPr>
        <w:t xml:space="preserve"> хуулийн этгээдийн </w:t>
      </w:r>
      <w:r w:rsidRPr="00EC562B">
        <w:rPr>
          <w:rFonts w:cs="Arial"/>
          <w:lang w:val="mn-MN"/>
        </w:rPr>
        <w:t xml:space="preserve">ерөнхий захиргаа нь тухайн орон нутагт бүртгэлтэй, </w:t>
      </w:r>
      <w:r w:rsidRPr="00EC562B">
        <w:rPr>
          <w:rFonts w:cs="Arial"/>
          <w:shd w:val="clear" w:color="auto" w:fill="FFFFFF"/>
          <w:lang w:val="mn-MN"/>
        </w:rPr>
        <w:t>орон нутгийн татварын албатай харьцдаг, ажлын байр бий болгож /нийгмийн даатгалын шимтгэл төлөлтөөр баталгаажсан/ байгаа энэ хуулийн 5.3.1-д заасан албан татвар төлөгчийн </w:t>
      </w:r>
      <w:r w:rsidRPr="00EC562B">
        <w:rPr>
          <w:rFonts w:cs="Arial"/>
          <w:bCs/>
          <w:shd w:val="clear" w:color="auto" w:fill="FFFFFF"/>
          <w:lang w:val="mn-MN"/>
        </w:rPr>
        <w:t xml:space="preserve">тухайн аймаг, </w:t>
      </w:r>
      <w:r w:rsidR="00EC562B" w:rsidRPr="00EC562B">
        <w:rPr>
          <w:rFonts w:cs="Arial"/>
          <w:color w:val="000000" w:themeColor="text1"/>
          <w:lang w:val="mn-MN"/>
        </w:rPr>
        <w:t xml:space="preserve">хот, </w:t>
      </w:r>
      <w:r w:rsidRPr="00EC562B">
        <w:rPr>
          <w:rFonts w:cs="Arial"/>
          <w:bCs/>
          <w:shd w:val="clear" w:color="auto" w:fill="FFFFFF"/>
          <w:lang w:val="mn-MN"/>
        </w:rPr>
        <w:t>сумын нутаг дэвсгэр дээр явуулсан үйл ажиллагаанаас олсон</w:t>
      </w:r>
      <w:r w:rsidRPr="00EC562B">
        <w:rPr>
          <w:rFonts w:cs="Arial"/>
          <w:shd w:val="clear" w:color="auto" w:fill="FFFFFF"/>
          <w:lang w:val="mn-MN"/>
        </w:rPr>
        <w:t> энэ хуулийн 7.4.1-д заасан албан татвар ногдох орлогод ногдох албан татварыг </w:t>
      </w:r>
      <w:r w:rsidRPr="00EC562B">
        <w:rPr>
          <w:rFonts w:cs="Arial"/>
          <w:lang w:val="mn-MN"/>
        </w:rPr>
        <w:t>аймаг,</w:t>
      </w:r>
      <w:r w:rsidR="00EC562B" w:rsidRPr="00EC562B">
        <w:rPr>
          <w:rFonts w:cs="Arial"/>
          <w:color w:val="000000" w:themeColor="text1"/>
          <w:lang w:val="mn-MN"/>
        </w:rPr>
        <w:t xml:space="preserve"> хот,</w:t>
      </w:r>
      <w:r w:rsidRPr="00EC562B">
        <w:rPr>
          <w:rFonts w:cs="Arial"/>
          <w:lang w:val="mn-MN"/>
        </w:rPr>
        <w:t xml:space="preserve"> сумын төв нь нийслэл Улаанбаатар хотоос 500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 xml:space="preserve">хот, </w:t>
      </w:r>
      <w:r w:rsidRPr="00EC562B">
        <w:rPr>
          <w:rFonts w:cs="Arial"/>
          <w:shd w:val="clear" w:color="auto" w:fill="FFFFFF"/>
          <w:lang w:val="mn-MN"/>
        </w:rPr>
        <w:t>суманд 50 хувиар, </w:t>
      </w:r>
      <w:r w:rsidRPr="00EC562B">
        <w:rPr>
          <w:rFonts w:cs="Arial"/>
          <w:lang w:val="mn-MN"/>
        </w:rPr>
        <w:t>1000 км-ээс хол алслагдсан </w:t>
      </w:r>
      <w:r w:rsidRPr="00EC562B">
        <w:rPr>
          <w:rFonts w:cs="Arial"/>
          <w:shd w:val="clear" w:color="auto" w:fill="FFFFFF"/>
          <w:lang w:val="mn-MN"/>
        </w:rPr>
        <w:t xml:space="preserve">аймаг, </w:t>
      </w:r>
      <w:r w:rsidR="00EC562B" w:rsidRPr="00EC562B">
        <w:rPr>
          <w:rFonts w:cs="Arial"/>
          <w:color w:val="000000" w:themeColor="text1"/>
          <w:lang w:val="mn-MN"/>
        </w:rPr>
        <w:t>хот,</w:t>
      </w:r>
      <w:r w:rsidR="00EC562B">
        <w:rPr>
          <w:rFonts w:cs="Arial"/>
          <w:color w:val="000000" w:themeColor="text1"/>
          <w:lang w:val="mn-MN"/>
        </w:rPr>
        <w:t xml:space="preserve"> </w:t>
      </w:r>
      <w:r w:rsidRPr="00D00C91">
        <w:rPr>
          <w:rFonts w:cs="Arial"/>
          <w:shd w:val="clear" w:color="auto" w:fill="FFFFFF"/>
          <w:lang w:val="mn-MN"/>
        </w:rPr>
        <w:t>суманд 90 хувиар</w:t>
      </w:r>
      <w:r w:rsidRPr="00D00C91">
        <w:rPr>
          <w:shd w:val="clear" w:color="auto" w:fill="FFFFFF"/>
          <w:lang w:val="mn-MN"/>
        </w:rPr>
        <w:t>;</w:t>
      </w:r>
    </w:p>
    <w:p w14:paraId="52C4253A" w14:textId="275BFBAD" w:rsidR="00666038" w:rsidRPr="00971898" w:rsidRDefault="005D1146" w:rsidP="00971898">
      <w:pPr>
        <w:jc w:val="both"/>
        <w:rPr>
          <w:rFonts w:cs="Arial"/>
          <w:bCs/>
          <w:i/>
          <w:iCs/>
          <w:sz w:val="20"/>
          <w:szCs w:val="20"/>
          <w:lang w:val="mn-MN"/>
        </w:rPr>
      </w:pPr>
      <w:hyperlink r:id="rId44" w:history="1">
        <w:r w:rsidR="00971898" w:rsidRPr="00971898">
          <w:rPr>
            <w:rStyle w:val="Hyperlink"/>
            <w:rFonts w:cs="Arial"/>
            <w:bCs/>
            <w:i/>
            <w:iCs/>
            <w:color w:val="4472C4" w:themeColor="accent1"/>
            <w:sz w:val="20"/>
            <w:szCs w:val="20"/>
            <w:lang w:val="mn-MN"/>
          </w:rPr>
          <w:t>/Энэ хэсгийг 2024 оны 06 дугаар сарын 05-ны өдрийн хуулиар нэмсэн</w:t>
        </w:r>
        <w:r w:rsidR="00971898">
          <w:rPr>
            <w:rStyle w:val="Hyperlink"/>
            <w:rFonts w:cs="Arial"/>
            <w:bCs/>
            <w:i/>
            <w:iCs/>
            <w:color w:val="4472C4" w:themeColor="accent1"/>
            <w:sz w:val="20"/>
            <w:szCs w:val="20"/>
            <w:lang w:val="mn-MN"/>
          </w:rPr>
          <w:t xml:space="preserve"> </w:t>
        </w:r>
        <w:r w:rsidR="00971898" w:rsidRPr="00971898">
          <w:rPr>
            <w:rFonts w:cs="Arial"/>
            <w:i/>
            <w:iCs/>
            <w:color w:val="4472C4" w:themeColor="accent1"/>
            <w:sz w:val="20"/>
            <w:szCs w:val="20"/>
            <w:u w:val="single"/>
            <w:lang w:val="mn-MN"/>
          </w:rPr>
          <w:t>“сумын төв нь”, “суманд байнгын”, “сумын нутаг дэвсгэр”, “суманд 50 хувиар”, “суманд 90 хувиар” гэсний өмнө болон “албан татварыг аймаг,” гэсний дараа “хот,”</w:t>
        </w:r>
        <w:r w:rsidR="00971898">
          <w:rPr>
            <w:rFonts w:cs="Arial"/>
            <w:i/>
            <w:iCs/>
            <w:color w:val="4472C4" w:themeColor="accent1"/>
            <w:sz w:val="20"/>
            <w:szCs w:val="20"/>
            <w:u w:val="single"/>
            <w:lang w:val="mn-MN"/>
          </w:rPr>
          <w:t xml:space="preserve"> гэж</w:t>
        </w:r>
        <w:r w:rsidR="00971898">
          <w:rPr>
            <w:rFonts w:cs="Arial"/>
            <w:i/>
            <w:iCs/>
            <w:color w:val="4472C4" w:themeColor="accent1"/>
            <w:sz w:val="20"/>
            <w:szCs w:val="20"/>
            <w:u w:val="single"/>
          </w:rPr>
          <w:t xml:space="preserve"> нэмэлт оруулсан</w:t>
        </w:r>
        <w:r w:rsidR="00971898" w:rsidRPr="00971898">
          <w:rPr>
            <w:rStyle w:val="Hyperlink"/>
            <w:rFonts w:cs="Arial"/>
            <w:bCs/>
            <w:i/>
            <w:iCs/>
            <w:color w:val="4472C4" w:themeColor="accent1"/>
            <w:sz w:val="20"/>
            <w:szCs w:val="20"/>
            <w:lang w:val="mn-MN"/>
          </w:rPr>
          <w:t xml:space="preserve"> </w:t>
        </w:r>
        <w:r w:rsidR="00971898" w:rsidRPr="00971898">
          <w:rPr>
            <w:rStyle w:val="Hyperlink"/>
            <w:rFonts w:cs="Arial"/>
            <w:bCs/>
            <w:i/>
            <w:iCs/>
            <w:sz w:val="20"/>
            <w:szCs w:val="20"/>
            <w:lang w:val="mn-MN"/>
          </w:rPr>
          <w:t>бөгөөд 2025 оны 06 дугаар сарын 01-ний өдрөөс эхлэн дагаж мөрдөнө./</w:t>
        </w:r>
      </w:hyperlink>
    </w:p>
    <w:p w14:paraId="49D502A7" w14:textId="77777777" w:rsidR="00666038" w:rsidRPr="00D00C91" w:rsidRDefault="00666038" w:rsidP="00060373">
      <w:pPr>
        <w:spacing w:after="0" w:line="240" w:lineRule="auto"/>
        <w:ind w:firstLine="1440"/>
        <w:jc w:val="both"/>
        <w:rPr>
          <w:rFonts w:eastAsia="Times New Roman" w:cs="Arial"/>
          <w:b/>
          <w:bCs/>
          <w:szCs w:val="24"/>
          <w:lang w:val="mn-MN"/>
        </w:rPr>
      </w:pPr>
      <w:r w:rsidRPr="00D00C91">
        <w:rPr>
          <w:rFonts w:eastAsia="Times New Roman" w:cs="Arial"/>
          <w:bCs/>
          <w:szCs w:val="24"/>
          <w:lang w:val="mn-MN"/>
        </w:rPr>
        <w:t>22.5.2.нийт 25-аас дээш ажиллагчидтай аж ахуйн нэгжийн ажиллагчдын  гуравны хоёр ба түүнээс дээш хувийг хөгжлийн бэрхшээлтэй иргэд эзэлдэг бол уг аж ахуйн нэгжийн орлогод ногдох тухайн төрлийн албан татварыг;</w:t>
      </w:r>
    </w:p>
    <w:p w14:paraId="0BD39FAE" w14:textId="77777777" w:rsidR="00666038" w:rsidRPr="00D00C91" w:rsidRDefault="00666038" w:rsidP="00060373">
      <w:pPr>
        <w:spacing w:after="0" w:line="240" w:lineRule="auto"/>
        <w:ind w:firstLine="1440"/>
        <w:jc w:val="both"/>
        <w:rPr>
          <w:rFonts w:eastAsia="Times New Roman" w:cs="Arial"/>
          <w:bCs/>
          <w:szCs w:val="24"/>
          <w:lang w:val="mn-MN"/>
        </w:rPr>
      </w:pPr>
    </w:p>
    <w:p w14:paraId="50A195F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22.5.3.байгалийн нөөцийг хэмнэлттэй ашиглах, орчны бохирдол, хаягдлыг багасгах, байгальд ээлтэй техник, тоног төхөөрөмжийг борлуулсан орлогод ногдох албан татварыг;</w:t>
      </w:r>
    </w:p>
    <w:p w14:paraId="62036166" w14:textId="77777777" w:rsidR="00666038" w:rsidRPr="00D00C91" w:rsidRDefault="00666038" w:rsidP="00060373">
      <w:pPr>
        <w:spacing w:after="0" w:line="240" w:lineRule="auto"/>
        <w:ind w:firstLine="1440"/>
        <w:jc w:val="both"/>
        <w:rPr>
          <w:rFonts w:eastAsia="Times New Roman" w:cs="Arial"/>
          <w:bCs/>
          <w:szCs w:val="24"/>
          <w:lang w:val="mn-MN"/>
        </w:rPr>
      </w:pPr>
    </w:p>
    <w:p w14:paraId="36BC6E22" w14:textId="042822E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22.5.4.улсын бүртгэлд бүртгүүлсэн өдрөөс хойш </w:t>
      </w:r>
      <w:r w:rsidR="008D5B4F" w:rsidRPr="008307F3">
        <w:rPr>
          <w:rFonts w:cs="Arial"/>
          <w:lang w:val="mn-MN"/>
        </w:rPr>
        <w:t>таван жилийн</w:t>
      </w:r>
      <w:r w:rsidRPr="00D00C91">
        <w:rPr>
          <w:rFonts w:eastAsia="Times New Roman" w:cs="Arial"/>
          <w:bCs/>
          <w:szCs w:val="24"/>
          <w:lang w:val="mn-MN"/>
        </w:rPr>
        <w:t xml:space="preserve"> хугацаанд </w:t>
      </w:r>
      <w:r w:rsidR="00C373EB" w:rsidRPr="00350D48">
        <w:rPr>
          <w:rFonts w:cs="Arial"/>
          <w:lang w:val="mn-MN"/>
        </w:rPr>
        <w:t>Инновацийн тухай хуульд заасан гарааны компанийн дотоодод шинээр үйлдвэрлэсэн инновацийн</w:t>
      </w:r>
      <w:r w:rsidR="00C373EB">
        <w:rPr>
          <w:rFonts w:cs="Arial"/>
          <w:lang w:val="mn-MN"/>
        </w:rPr>
        <w:t xml:space="preserve"> </w:t>
      </w:r>
      <w:r w:rsidR="00C373EB" w:rsidRPr="00350D48">
        <w:rPr>
          <w:rFonts w:cs="Arial"/>
          <w:lang w:val="mn-MN"/>
        </w:rPr>
        <w:t>бүтээгдэхүүн, ажил, үйлчилгээ, Мэдээллийн технологийн үйлдвэрлэлийг дэмжих тухай хуулийн 11.1-д заасан виртуал бүсэд бүртгүүлсэн хуулийн этгээдийн мэдээллийн технологийн бүтээгдэхүүн, ажил, үйлчилгээний борлуулалтын орлогод ногдох албан татварыг</w:t>
      </w:r>
      <w:r w:rsidRPr="00D00C91">
        <w:rPr>
          <w:rFonts w:eastAsia="Times New Roman" w:cs="Arial"/>
          <w:bCs/>
          <w:szCs w:val="24"/>
          <w:lang w:val="mn-MN"/>
        </w:rPr>
        <w:t>;</w:t>
      </w:r>
    </w:p>
    <w:p w14:paraId="21BD916D" w14:textId="28719B41" w:rsidR="008D5B4F" w:rsidRDefault="005D1146" w:rsidP="008D5B4F">
      <w:pPr>
        <w:spacing w:after="0" w:line="240" w:lineRule="auto"/>
        <w:jc w:val="both"/>
        <w:rPr>
          <w:rFonts w:cs="Arial"/>
          <w:i/>
          <w:sz w:val="20"/>
        </w:rPr>
      </w:pPr>
      <w:hyperlink r:id="rId45" w:history="1">
        <w:r w:rsidR="008D5B4F" w:rsidRPr="008D5B4F">
          <w:rPr>
            <w:rStyle w:val="Hyperlink"/>
            <w:rFonts w:cs="Arial"/>
            <w:i/>
            <w:sz w:val="20"/>
            <w:szCs w:val="20"/>
          </w:rPr>
          <w:t xml:space="preserve">/Энэ заалтад 2022 оны 11 дүгээр сарын 11-ний өдрийн хуулиар </w:t>
        </w:r>
        <w:r w:rsidR="008D5B4F" w:rsidRPr="008D5B4F">
          <w:rPr>
            <w:rStyle w:val="Hyperlink"/>
            <w:rFonts w:cs="Arial"/>
            <w:bCs/>
            <w:i/>
            <w:sz w:val="20"/>
            <w:szCs w:val="20"/>
            <w:lang w:val="mn-MN"/>
          </w:rPr>
          <w:t>өөрчлөлт</w:t>
        </w:r>
        <w:r w:rsidR="008D5B4F" w:rsidRPr="008D5B4F">
          <w:rPr>
            <w:rStyle w:val="Hyperlink"/>
            <w:rFonts w:cs="Arial"/>
            <w:bCs/>
            <w:i/>
            <w:sz w:val="20"/>
            <w:szCs w:val="20"/>
          </w:rPr>
          <w:t xml:space="preserve"> оруулсан</w:t>
        </w:r>
        <w:r w:rsidR="008D5B4F" w:rsidRPr="008D5B4F">
          <w:rPr>
            <w:rStyle w:val="Hyperlink"/>
            <w:rFonts w:cs="Arial"/>
            <w:i/>
            <w:sz w:val="20"/>
          </w:rPr>
          <w:t>./</w:t>
        </w:r>
      </w:hyperlink>
    </w:p>
    <w:p w14:paraId="75D9CD4A" w14:textId="60850C0C" w:rsidR="00666038" w:rsidRDefault="005D1146" w:rsidP="00C373EB">
      <w:pPr>
        <w:spacing w:after="0" w:line="240" w:lineRule="auto"/>
        <w:jc w:val="both"/>
        <w:rPr>
          <w:rFonts w:cs="Arial"/>
          <w:bCs/>
          <w:i/>
          <w:iCs/>
          <w:sz w:val="20"/>
          <w:szCs w:val="20"/>
          <w:lang w:val="mn-MN"/>
        </w:rPr>
      </w:pPr>
      <w:hyperlink r:id="rId46" w:history="1">
        <w:r w:rsidR="00C373EB" w:rsidRPr="00C373EB">
          <w:rPr>
            <w:rStyle w:val="Hyperlink"/>
            <w:rFonts w:cs="Arial"/>
            <w:bCs/>
            <w:i/>
            <w:iCs/>
            <w:sz w:val="20"/>
            <w:szCs w:val="20"/>
            <w:lang w:val="mn-MN"/>
          </w:rPr>
          <w:t>/Энэ заалт</w:t>
        </w:r>
        <w:r w:rsidR="00C373EB">
          <w:rPr>
            <w:rStyle w:val="Hyperlink"/>
            <w:rFonts w:cs="Arial"/>
            <w:bCs/>
            <w:i/>
            <w:iCs/>
            <w:sz w:val="20"/>
            <w:szCs w:val="20"/>
            <w:lang w:val="mn-MN"/>
          </w:rPr>
          <w:t>ад</w:t>
        </w:r>
        <w:r w:rsidR="00C373EB" w:rsidRPr="00C373EB">
          <w:rPr>
            <w:rStyle w:val="Hyperlink"/>
            <w:rFonts w:cs="Arial"/>
            <w:bCs/>
            <w:i/>
            <w:iCs/>
            <w:sz w:val="20"/>
            <w:szCs w:val="20"/>
            <w:lang w:val="mn-MN"/>
          </w:rPr>
          <w:t xml:space="preserve"> 2024 оны 06 дугаар сарын 05-ны өдрийн хуулиар </w:t>
        </w:r>
        <w:r w:rsidR="00C373EB">
          <w:rPr>
            <w:rStyle w:val="Hyperlink"/>
            <w:rFonts w:cs="Arial"/>
            <w:bCs/>
            <w:i/>
            <w:iCs/>
            <w:sz w:val="20"/>
            <w:szCs w:val="20"/>
            <w:lang w:val="mn-MN"/>
          </w:rPr>
          <w:t>өөрчлөлт оруулсан</w:t>
        </w:r>
        <w:r w:rsidR="00C373EB" w:rsidRPr="00C373EB">
          <w:rPr>
            <w:rStyle w:val="Hyperlink"/>
            <w:rFonts w:cs="Arial"/>
            <w:bCs/>
            <w:i/>
            <w:iCs/>
            <w:sz w:val="20"/>
            <w:szCs w:val="20"/>
            <w:lang w:val="mn-MN"/>
          </w:rPr>
          <w:t>./</w:t>
        </w:r>
      </w:hyperlink>
    </w:p>
    <w:p w14:paraId="5C725C99" w14:textId="77777777" w:rsidR="00C373EB" w:rsidRPr="00D00C91" w:rsidRDefault="00C373EB" w:rsidP="00060373">
      <w:pPr>
        <w:spacing w:after="0" w:line="240" w:lineRule="auto"/>
        <w:ind w:firstLine="1440"/>
        <w:jc w:val="both"/>
        <w:rPr>
          <w:rFonts w:eastAsia="Times New Roman" w:cs="Arial"/>
          <w:bCs/>
          <w:szCs w:val="24"/>
          <w:lang w:val="mn-MN"/>
        </w:rPr>
      </w:pPr>
    </w:p>
    <w:p w14:paraId="3FA57FE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22.5.5.Биеийн тамир, спортын тухай хуулийн</w:t>
      </w:r>
      <w:r w:rsidRPr="00D00C91">
        <w:rPr>
          <w:rStyle w:val="FootnoteReference"/>
          <w:rFonts w:eastAsia="Times New Roman" w:cs="Arial"/>
          <w:bCs/>
          <w:szCs w:val="24"/>
          <w:lang w:val="mn-MN"/>
        </w:rPr>
        <w:footnoteReference w:id="24"/>
      </w:r>
      <w:r w:rsidRPr="00D00C91">
        <w:rPr>
          <w:rFonts w:eastAsia="Times New Roman" w:cs="Arial"/>
          <w:bCs/>
          <w:szCs w:val="24"/>
          <w:lang w:val="mn-MN"/>
        </w:rPr>
        <w:t xml:space="preserve"> 26.2-т заасан стандартыг хангасан спортын барилга байгууламж, спортын заал, талбай, дэд бүтцийг барьж байгуулсан аж ахуйн нэгж тухайн спортын барилга байгууламж, спортын заал, талбайг ашиглаж эхэлснээс хойш 5 жилийн хугацаанд ашиглалтын үйл ажиллагаанаас олсон 50 хувьтай тэнцэх хэмжээний орлогод ногдох албан татварыг;</w:t>
      </w:r>
    </w:p>
    <w:p w14:paraId="4B2889AC" w14:textId="77777777" w:rsidR="00666038" w:rsidRPr="00D00C91" w:rsidRDefault="00666038" w:rsidP="00060373">
      <w:pPr>
        <w:spacing w:after="0" w:line="240" w:lineRule="auto"/>
        <w:ind w:firstLine="1440"/>
        <w:jc w:val="both"/>
        <w:rPr>
          <w:rFonts w:eastAsia="Times New Roman" w:cs="Arial"/>
          <w:bCs/>
          <w:szCs w:val="24"/>
          <w:lang w:val="mn-MN"/>
        </w:rPr>
      </w:pPr>
    </w:p>
    <w:p w14:paraId="6D3673A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22.5.6.хөдөлмөрийн чадвараа 50 болон түүнээс дээш хувиар алдсан хөгжлийн бэрхшээлтэй хүний ажилладаг аж ахуйн нэгжид нийт ажиллагчдад хөгжлийн бэрхшээлтэй хүний эзэлж байгаа хувь хэмжээгээр тооцон уг аж ахуйн нэгжийн орлогод ногдох албан татварыг;</w:t>
      </w:r>
    </w:p>
    <w:p w14:paraId="5CFEFA1F" w14:textId="77777777" w:rsidR="00666038" w:rsidRPr="00D00C91" w:rsidRDefault="00666038" w:rsidP="00060373">
      <w:pPr>
        <w:spacing w:after="0" w:line="240" w:lineRule="auto"/>
        <w:jc w:val="both"/>
        <w:rPr>
          <w:rFonts w:eastAsia="Times New Roman" w:cs="Arial"/>
          <w:bCs/>
          <w:szCs w:val="24"/>
          <w:lang w:val="mn-MN"/>
        </w:rPr>
      </w:pPr>
    </w:p>
    <w:p w14:paraId="3CCE633C"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22.5.7.чөлөөт бүсэд зориулсан эрчим хүч, дулааны эх үүсвэр, шугам сүлжээ, цэвэр усан хангамж, ариутгах татуурга, авто зам, төмөр зам, нисэх онгоцны буудал, харилцаа холбооны үндсэн сүлжээ зэрэг дэд бүтцэд 500.0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54C1C4D2" w14:textId="77777777" w:rsidR="00666038" w:rsidRPr="00D00C91" w:rsidRDefault="00666038" w:rsidP="00060373">
      <w:pPr>
        <w:spacing w:after="0" w:line="240" w:lineRule="auto"/>
        <w:ind w:firstLine="1440"/>
        <w:jc w:val="both"/>
        <w:rPr>
          <w:rFonts w:eastAsia="Times New Roman" w:cs="Arial"/>
          <w:bCs/>
          <w:szCs w:val="24"/>
          <w:lang w:val="mn-MN"/>
        </w:rPr>
      </w:pPr>
    </w:p>
    <w:p w14:paraId="28A885D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22.5.8.чөлөөт бүсэд агуулах, ачиж буулгах байгууламж, зочид буудал, аялал жуулчлалын цогцолбор, импортыг орлох болон экспортын бүтээгдэхүүний үйлдвэр байгуулахад 300.0 мянган америк доллар буюу түүнээс дээш хэмжээний хөрөнгө оруулсан аж ахуйн нэгжийн чөлөөт бүсээс олсон орлогод оруулсан хөрөнгө оруулалтын 50 хувьтай тэнцэх хэмжээний орлогод ногдох албан татварыг;</w:t>
      </w:r>
    </w:p>
    <w:p w14:paraId="6422F22D" w14:textId="77777777" w:rsidR="00666038" w:rsidRPr="00D00C91" w:rsidRDefault="00666038" w:rsidP="00060373">
      <w:pPr>
        <w:spacing w:after="0" w:line="240" w:lineRule="auto"/>
        <w:ind w:firstLine="1440"/>
        <w:jc w:val="both"/>
        <w:rPr>
          <w:rFonts w:eastAsia="Times New Roman" w:cs="Arial"/>
          <w:bCs/>
          <w:szCs w:val="24"/>
          <w:lang w:val="mn-MN"/>
        </w:rPr>
      </w:pPr>
    </w:p>
    <w:p w14:paraId="2BB1923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22.5.9.тодорхой нутаг дэвсгэрийн усны нөөцийг нэмэгдүүлэх, усны найдвартай хангамжийг бүрдүүлэх зорилгоор байгалийн усны чанарыг сайжруулах, гол, горхийг нөхөн сэргээх арга хэмжээг санхүүжүүлсэн иргэн, аж ахуйн нэгж, байгууллагын тухайн арга хэмжээнд зарцуулсан хэмжээний орлогод ногдох албан татварыг;</w:t>
      </w:r>
    </w:p>
    <w:p w14:paraId="5643616F" w14:textId="77777777" w:rsidR="00666038" w:rsidRPr="00D00C91" w:rsidRDefault="00666038" w:rsidP="00060373">
      <w:pPr>
        <w:shd w:val="clear" w:color="auto" w:fill="FFFFFF"/>
        <w:spacing w:after="0" w:line="240" w:lineRule="auto"/>
        <w:ind w:left="720" w:firstLine="720"/>
        <w:jc w:val="both"/>
        <w:textAlignment w:val="top"/>
        <w:rPr>
          <w:rFonts w:eastAsia="Times New Roman" w:cs="Arial"/>
          <w:bCs/>
          <w:szCs w:val="24"/>
          <w:lang w:val="mn-MN"/>
        </w:rPr>
      </w:pPr>
    </w:p>
    <w:p w14:paraId="71FDB929" w14:textId="77777777" w:rsidR="00666038" w:rsidRPr="00D00C91" w:rsidRDefault="00666038" w:rsidP="00060373">
      <w:pPr>
        <w:shd w:val="clear" w:color="auto" w:fill="FFFFFF"/>
        <w:spacing w:after="0" w:line="240" w:lineRule="auto"/>
        <w:ind w:firstLine="1440"/>
        <w:jc w:val="both"/>
        <w:textAlignment w:val="top"/>
        <w:rPr>
          <w:rFonts w:eastAsia="Times New Roman" w:cs="Arial"/>
          <w:bCs/>
          <w:szCs w:val="24"/>
          <w:lang w:val="mn-MN"/>
        </w:rPr>
      </w:pPr>
      <w:r w:rsidRPr="00D00C91">
        <w:rPr>
          <w:rFonts w:eastAsia="Times New Roman" w:cs="Arial"/>
          <w:bCs/>
          <w:szCs w:val="24"/>
          <w:lang w:val="mn-MN"/>
        </w:rPr>
        <w:t>22.5.10.доор дурдсан бүтээгдэхүүнийг үйлдвэрлэсэн буюу тариалсан аж ахуйн нэгжийн зөвхөн тухайн бүтээгдэхүүнээс олсон орлогод ногдох албан татварыг 50 хувиар:</w:t>
      </w:r>
    </w:p>
    <w:p w14:paraId="2DB551EE" w14:textId="77777777" w:rsidR="00666038" w:rsidRPr="00D00C91" w:rsidRDefault="00666038" w:rsidP="00060373">
      <w:pPr>
        <w:shd w:val="clear" w:color="auto" w:fill="FFFFFF"/>
        <w:spacing w:after="0" w:line="240" w:lineRule="auto"/>
        <w:ind w:firstLine="1440"/>
        <w:textAlignment w:val="top"/>
        <w:rPr>
          <w:rFonts w:eastAsia="Times New Roman" w:cs="Arial"/>
          <w:bCs/>
          <w:szCs w:val="24"/>
          <w:lang w:val="mn-MN"/>
        </w:rPr>
      </w:pPr>
    </w:p>
    <w:p w14:paraId="2014F101"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22.5.10.а.үр тариа, төмс, хүнсний ногоо; </w:t>
      </w:r>
    </w:p>
    <w:p w14:paraId="5E6E6929"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22.5.10.б.сүү;</w:t>
      </w:r>
    </w:p>
    <w:p w14:paraId="4CC533C5" w14:textId="77777777" w:rsidR="00666038" w:rsidRPr="00D00C91" w:rsidRDefault="00666038" w:rsidP="00060373">
      <w:pPr>
        <w:shd w:val="clear" w:color="auto" w:fill="FFFFFF"/>
        <w:spacing w:after="0" w:line="240" w:lineRule="auto"/>
        <w:jc w:val="both"/>
        <w:textAlignment w:val="top"/>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22.5.10.в.жимс, жимсгэнэ;</w:t>
      </w:r>
    </w:p>
    <w:p w14:paraId="445FD94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22.5.10.г.</w:t>
      </w:r>
      <w:r w:rsidRPr="00D00C91">
        <w:rPr>
          <w:rFonts w:cs="Arial"/>
          <w:lang w:val="mn-MN"/>
        </w:rPr>
        <w:t>тэжээл, тэжээлийн ургамал</w:t>
      </w:r>
      <w:r w:rsidRPr="00D00C91">
        <w:rPr>
          <w:rFonts w:eastAsia="Times New Roman" w:cs="Arial"/>
          <w:bCs/>
          <w:szCs w:val="24"/>
          <w:lang w:val="mn-MN"/>
        </w:rPr>
        <w:t>;</w:t>
      </w:r>
    </w:p>
    <w:p w14:paraId="2C1FEC16" w14:textId="7AC00086" w:rsidR="00666038" w:rsidRDefault="00666038" w:rsidP="00060373">
      <w:pPr>
        <w:spacing w:after="0" w:line="240" w:lineRule="auto"/>
        <w:ind w:firstLine="2160"/>
        <w:jc w:val="both"/>
        <w:rPr>
          <w:rFonts w:cs="Arial"/>
          <w:lang w:val="mn-MN"/>
        </w:rPr>
      </w:pPr>
      <w:r w:rsidRPr="00D00C91">
        <w:rPr>
          <w:rFonts w:eastAsia="Times New Roman" w:cs="Arial"/>
          <w:bCs/>
          <w:szCs w:val="24"/>
          <w:lang w:val="mn-MN"/>
        </w:rPr>
        <w:lastRenderedPageBreak/>
        <w:t>22.5.10.д.</w:t>
      </w:r>
      <w:r w:rsidRPr="00D00C91">
        <w:rPr>
          <w:rFonts w:cs="Arial"/>
          <w:lang w:val="mn-MN"/>
        </w:rPr>
        <w:t>эрчимжсэн тахианы аж ахуйд үйлдвэрлэсэн мах, махан бүтээгдэхүүн.</w:t>
      </w:r>
    </w:p>
    <w:p w14:paraId="32E10C6B" w14:textId="7EA62289" w:rsidR="00B83985" w:rsidRPr="00D00C91" w:rsidRDefault="00B83985" w:rsidP="00060373">
      <w:pPr>
        <w:spacing w:after="0" w:line="240" w:lineRule="auto"/>
        <w:ind w:firstLine="2160"/>
        <w:jc w:val="both"/>
        <w:rPr>
          <w:rFonts w:cs="Arial"/>
          <w:lang w:val="mn-MN"/>
        </w:rPr>
      </w:pPr>
      <w:r w:rsidRPr="00494210">
        <w:rPr>
          <w:rFonts w:cs="Arial"/>
          <w:shd w:val="clear" w:color="auto" w:fill="FFFFFF"/>
          <w:lang w:val="mn-MN"/>
        </w:rPr>
        <w:t>22.5.11.</w:t>
      </w:r>
      <w:r w:rsidRPr="00494210">
        <w:rPr>
          <w:rStyle w:val="normaltextrun"/>
          <w:rFonts w:cs="Arial"/>
          <w:color w:val="000000"/>
          <w:bdr w:val="none" w:sz="0" w:space="0" w:color="auto" w:frame="1"/>
          <w:lang w:val="mn-MN"/>
        </w:rPr>
        <w:t>албан татвар төлөгчийн 2023 оны 01 дүгээр сарын 01-ний өдрөөс хойш хэрэгжүүлэх дулаан, цахилгаан үйлдвэрлэх төслийн үндсэн үйл ажиллагааны орлогод ногдох албан татварыг орлого олж эхэлсний дараагийн тайлант хугацаанаас эхлэн 3 жил 90 хувь, дараагийн 3 жил 50 хувиар хөнгөлнө.</w:t>
      </w:r>
    </w:p>
    <w:p w14:paraId="6F08E265" w14:textId="6F2A1F02" w:rsidR="00B83985" w:rsidRDefault="005D1146" w:rsidP="00B83985">
      <w:pPr>
        <w:spacing w:after="0" w:line="240" w:lineRule="auto"/>
        <w:rPr>
          <w:rFonts w:cs="Arial"/>
          <w:i/>
          <w:sz w:val="20"/>
        </w:rPr>
      </w:pPr>
      <w:hyperlink r:id="rId47" w:history="1">
        <w:r w:rsidR="00B83985" w:rsidRPr="00E06DF8">
          <w:rPr>
            <w:rStyle w:val="Hyperlink"/>
            <w:rFonts w:cs="Arial"/>
            <w:i/>
            <w:sz w:val="20"/>
            <w:szCs w:val="20"/>
          </w:rPr>
          <w:t xml:space="preserve">/Энэ </w:t>
        </w:r>
        <w:r w:rsidR="005C4B58">
          <w:rPr>
            <w:rStyle w:val="Hyperlink"/>
            <w:rFonts w:cs="Arial"/>
            <w:i/>
            <w:sz w:val="20"/>
            <w:szCs w:val="20"/>
          </w:rPr>
          <w:t>заалтыг</w:t>
        </w:r>
        <w:r w:rsidR="00B83985" w:rsidRPr="00E06DF8">
          <w:rPr>
            <w:rStyle w:val="Hyperlink"/>
            <w:rFonts w:cs="Arial"/>
            <w:i/>
            <w:sz w:val="20"/>
            <w:szCs w:val="20"/>
          </w:rPr>
          <w:t xml:space="preserve"> 2022 оны 4 дүгээр сарын 29-ний өдрийн хуулиар </w:t>
        </w:r>
        <w:r w:rsidR="00B83985" w:rsidRPr="00E06DF8">
          <w:rPr>
            <w:rStyle w:val="Hyperlink"/>
            <w:rFonts w:cs="Arial"/>
            <w:bCs/>
            <w:i/>
            <w:sz w:val="20"/>
            <w:szCs w:val="20"/>
          </w:rPr>
          <w:t>нэмсэн</w:t>
        </w:r>
        <w:r w:rsidR="00B83985" w:rsidRPr="00E06DF8">
          <w:rPr>
            <w:rStyle w:val="Hyperlink"/>
            <w:rFonts w:cs="Arial"/>
            <w:i/>
            <w:sz w:val="20"/>
          </w:rPr>
          <w:t>./</w:t>
        </w:r>
      </w:hyperlink>
    </w:p>
    <w:p w14:paraId="5FB0D9AA" w14:textId="7D64CBDA" w:rsidR="00666038" w:rsidRDefault="00666038" w:rsidP="003C4A9A">
      <w:pPr>
        <w:spacing w:after="0" w:line="240" w:lineRule="auto"/>
        <w:jc w:val="both"/>
        <w:rPr>
          <w:rFonts w:eastAsia="Times New Roman" w:cs="Arial"/>
          <w:b/>
          <w:bCs/>
          <w:szCs w:val="24"/>
          <w:lang w:val="mn-MN"/>
        </w:rPr>
      </w:pPr>
    </w:p>
    <w:p w14:paraId="1EED720B" w14:textId="1D1955D0" w:rsidR="003C4A9A" w:rsidRPr="000B564F" w:rsidRDefault="003C4A9A" w:rsidP="003C4A9A">
      <w:pPr>
        <w:spacing w:after="0" w:line="240" w:lineRule="auto"/>
        <w:jc w:val="both"/>
        <w:rPr>
          <w:rFonts w:eastAsia="Times New Roman" w:cs="Arial"/>
          <w:b/>
          <w:bCs/>
          <w:szCs w:val="24"/>
          <w:lang w:val="mn-MN"/>
        </w:rPr>
      </w:pPr>
      <w:r w:rsidRPr="000B564F">
        <w:rPr>
          <w:rFonts w:eastAsia="Times New Roman" w:cs="Arial"/>
          <w:b/>
          <w:bCs/>
          <w:szCs w:val="24"/>
          <w:lang w:val="mn-MN"/>
        </w:rPr>
        <w:tab/>
      </w:r>
      <w:r w:rsidRPr="000B564F">
        <w:rPr>
          <w:rFonts w:eastAsia="Times New Roman" w:cs="Arial"/>
          <w:b/>
          <w:bCs/>
          <w:szCs w:val="24"/>
          <w:lang w:val="mn-MN"/>
        </w:rPr>
        <w:tab/>
      </w:r>
      <w:r w:rsidRPr="000B564F">
        <w:rPr>
          <w:rFonts w:eastAsia="Times New Roman" w:cs="Arial"/>
          <w:b/>
          <w:bCs/>
          <w:szCs w:val="24"/>
          <w:lang w:val="mn-MN"/>
        </w:rPr>
        <w:tab/>
      </w:r>
      <w:r w:rsidRPr="000B564F">
        <w:rPr>
          <w:rFonts w:cs="Arial"/>
          <w:noProof/>
          <w:color w:val="000000" w:themeColor="text1"/>
          <w:shd w:val="clear" w:color="auto" w:fill="FFFFFF"/>
          <w:lang w:val="mn-MN"/>
        </w:rPr>
        <w:t>22.5.12.Аялал жуулчлалын тухай хуулийн 6.2.1-д заасан байгууллагын үйл ажиллагааны орлого;</w:t>
      </w:r>
    </w:p>
    <w:p w14:paraId="2BAC2C56" w14:textId="6304EFCD" w:rsidR="003C4A9A" w:rsidRPr="00295D54" w:rsidRDefault="005D1146" w:rsidP="00295D54">
      <w:pPr>
        <w:spacing w:after="0" w:line="240" w:lineRule="auto"/>
        <w:jc w:val="both"/>
        <w:rPr>
          <w:rFonts w:cs="Arial"/>
          <w:i/>
          <w:sz w:val="20"/>
        </w:rPr>
      </w:pPr>
      <w:hyperlink r:id="rId48" w:history="1">
        <w:r w:rsidR="003C4A9A" w:rsidRPr="00A8401B">
          <w:rPr>
            <w:rStyle w:val="Hyperlink"/>
            <w:rFonts w:cs="Arial"/>
            <w:i/>
            <w:sz w:val="20"/>
            <w:szCs w:val="20"/>
          </w:rPr>
          <w:t xml:space="preserve">/Энэ заалтыг 2023 оны 05 дугаар сарын 04-ний өдрийн хуулиар </w:t>
        </w:r>
        <w:r w:rsidR="003C4A9A" w:rsidRPr="00A8401B">
          <w:rPr>
            <w:rStyle w:val="Hyperlink"/>
            <w:rFonts w:cs="Arial"/>
            <w:bCs/>
            <w:i/>
            <w:sz w:val="20"/>
            <w:szCs w:val="20"/>
          </w:rPr>
          <w:t>нэмсэн</w:t>
        </w:r>
        <w:r w:rsidR="00A57808" w:rsidRPr="00A8401B">
          <w:rPr>
            <w:rStyle w:val="Hyperlink"/>
            <w:rFonts w:cs="Arial"/>
            <w:i/>
            <w:sz w:val="20"/>
          </w:rPr>
          <w:t xml:space="preserve"> бөгөөд 202</w:t>
        </w:r>
        <w:r w:rsidR="00A57808" w:rsidRPr="00A8401B">
          <w:rPr>
            <w:rStyle w:val="Hyperlink"/>
            <w:rFonts w:cs="Arial"/>
            <w:i/>
            <w:sz w:val="20"/>
            <w:lang w:val="mn-MN"/>
          </w:rPr>
          <w:t>6</w:t>
        </w:r>
        <w:r w:rsidR="00A57808" w:rsidRPr="00A8401B">
          <w:rPr>
            <w:rStyle w:val="Hyperlink"/>
            <w:rFonts w:cs="Arial"/>
            <w:i/>
            <w:sz w:val="20"/>
          </w:rPr>
          <w:t xml:space="preserve"> оны </w:t>
        </w:r>
        <w:r w:rsidR="00A57808" w:rsidRPr="00A8401B">
          <w:rPr>
            <w:rStyle w:val="Hyperlink"/>
            <w:rFonts w:cs="Arial"/>
            <w:i/>
            <w:sz w:val="20"/>
            <w:lang w:val="mn-MN"/>
          </w:rPr>
          <w:t>12</w:t>
        </w:r>
        <w:r w:rsidR="00A57808" w:rsidRPr="00A8401B">
          <w:rPr>
            <w:rStyle w:val="Hyperlink"/>
            <w:rFonts w:cs="Arial"/>
            <w:i/>
            <w:sz w:val="20"/>
            <w:szCs w:val="20"/>
          </w:rPr>
          <w:t xml:space="preserve"> д</w:t>
        </w:r>
        <w:r w:rsidR="00A57808" w:rsidRPr="00A8401B">
          <w:rPr>
            <w:rStyle w:val="Hyperlink"/>
            <w:rFonts w:cs="Arial"/>
            <w:i/>
            <w:sz w:val="20"/>
            <w:szCs w:val="20"/>
            <w:lang w:val="mn-MN"/>
          </w:rPr>
          <w:t>у</w:t>
        </w:r>
        <w:r w:rsidR="00A57808" w:rsidRPr="00A8401B">
          <w:rPr>
            <w:rStyle w:val="Hyperlink"/>
            <w:rFonts w:cs="Arial"/>
            <w:i/>
            <w:sz w:val="20"/>
            <w:szCs w:val="20"/>
          </w:rPr>
          <w:t>г</w:t>
        </w:r>
        <w:r w:rsidR="00A57808" w:rsidRPr="00A8401B">
          <w:rPr>
            <w:rStyle w:val="Hyperlink"/>
            <w:rFonts w:cs="Arial"/>
            <w:i/>
            <w:sz w:val="20"/>
            <w:szCs w:val="20"/>
            <w:lang w:val="mn-MN"/>
          </w:rPr>
          <w:t>аа</w:t>
        </w:r>
        <w:r w:rsidR="00A57808" w:rsidRPr="00A8401B">
          <w:rPr>
            <w:rStyle w:val="Hyperlink"/>
            <w:rFonts w:cs="Arial"/>
            <w:i/>
            <w:sz w:val="20"/>
            <w:szCs w:val="20"/>
          </w:rPr>
          <w:t xml:space="preserve">р сарын </w:t>
        </w:r>
        <w:r w:rsidR="00A57808" w:rsidRPr="00A8401B">
          <w:rPr>
            <w:rStyle w:val="Hyperlink"/>
            <w:rFonts w:cs="Arial"/>
            <w:i/>
            <w:sz w:val="20"/>
            <w:szCs w:val="20"/>
            <w:lang w:val="mn-MN"/>
          </w:rPr>
          <w:t>31</w:t>
        </w:r>
        <w:r w:rsidR="00A57808" w:rsidRPr="00A8401B">
          <w:rPr>
            <w:rStyle w:val="Hyperlink"/>
            <w:rFonts w:cs="Arial"/>
            <w:i/>
            <w:sz w:val="20"/>
            <w:szCs w:val="20"/>
          </w:rPr>
          <w:t>-н</w:t>
        </w:r>
        <w:r w:rsidR="00A57808" w:rsidRPr="00A8401B">
          <w:rPr>
            <w:rStyle w:val="Hyperlink"/>
            <w:rFonts w:cs="Arial"/>
            <w:i/>
            <w:sz w:val="20"/>
            <w:szCs w:val="20"/>
            <w:lang w:val="mn-MN"/>
          </w:rPr>
          <w:t>ий</w:t>
        </w:r>
        <w:r w:rsidR="00A57808" w:rsidRPr="00A8401B">
          <w:rPr>
            <w:rStyle w:val="Hyperlink"/>
            <w:rFonts w:cs="Arial"/>
            <w:i/>
            <w:sz w:val="20"/>
            <w:szCs w:val="20"/>
          </w:rPr>
          <w:t xml:space="preserve"> </w:t>
        </w:r>
        <w:r w:rsidR="00A57808" w:rsidRPr="00A8401B">
          <w:rPr>
            <w:rStyle w:val="Hyperlink"/>
            <w:rFonts w:cs="Arial"/>
            <w:i/>
            <w:sz w:val="20"/>
          </w:rPr>
          <w:t>өдрөө</w:t>
        </w:r>
        <w:r w:rsidR="000B564F">
          <w:rPr>
            <w:rStyle w:val="Hyperlink"/>
            <w:rFonts w:cs="Arial"/>
            <w:i/>
            <w:sz w:val="20"/>
            <w:lang w:val="mn-MN"/>
          </w:rPr>
          <w:t>г хүртэлх хугацаанд дагаж мөрдөнө</w:t>
        </w:r>
        <w:r w:rsidR="00A57808" w:rsidRPr="00A8401B">
          <w:rPr>
            <w:rStyle w:val="Hyperlink"/>
            <w:rFonts w:cs="Arial"/>
            <w:i/>
            <w:sz w:val="20"/>
          </w:rPr>
          <w:t>./</w:t>
        </w:r>
      </w:hyperlink>
    </w:p>
    <w:p w14:paraId="16328886" w14:textId="558F38C7" w:rsidR="003C4A9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p>
    <w:p w14:paraId="72820C39" w14:textId="59CB2316" w:rsidR="000C2F2A" w:rsidRDefault="000C2F2A" w:rsidP="003C4A9A">
      <w:pPr>
        <w:spacing w:after="0" w:line="240" w:lineRule="auto"/>
        <w:jc w:val="both"/>
        <w:rPr>
          <w:rFonts w:eastAsia="Times New Roman" w:cs="Arial"/>
          <w:b/>
          <w:bCs/>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921388">
        <w:rPr>
          <w:rFonts w:cs="Arial"/>
          <w:noProof/>
          <w:color w:val="000000" w:themeColor="text1"/>
          <w:shd w:val="clear" w:color="auto" w:fill="FFFFFF"/>
          <w:lang w:val="mn-MN"/>
        </w:rPr>
        <w:t>22.5.13.улсын бүртгэлд бүртгүүлсэн өдрөөс хойш гурван жилийн хугацаанд гарааны компанийн Аялал жуулчлалын тухай хуулийн 5.2.3-т заасан аялал жуулчлалын бүтээгдэхүүн, үйлчилгээний борлуулалтын орлогод ногдох албан татварыг.</w:t>
      </w:r>
    </w:p>
    <w:p w14:paraId="5839D241" w14:textId="77777777" w:rsidR="000C2F2A" w:rsidRDefault="005D1146" w:rsidP="000C2F2A">
      <w:pPr>
        <w:spacing w:after="0" w:line="240" w:lineRule="auto"/>
        <w:rPr>
          <w:rFonts w:cs="Arial"/>
          <w:i/>
          <w:color w:val="000000"/>
          <w:sz w:val="20"/>
          <w:szCs w:val="20"/>
        </w:rPr>
      </w:pPr>
      <w:hyperlink r:id="rId49" w:history="1">
        <w:r w:rsidR="000C2F2A" w:rsidRPr="002446BE">
          <w:rPr>
            <w:rStyle w:val="Hyperlink"/>
            <w:rFonts w:cs="Arial"/>
            <w:i/>
            <w:sz w:val="20"/>
            <w:szCs w:val="20"/>
          </w:rPr>
          <w:t xml:space="preserve">/Энэ заалтыг 2023 оны 05 дугаар сарын 04-ний өдрийн хуулиар </w:t>
        </w:r>
        <w:r w:rsidR="000C2F2A" w:rsidRPr="002446BE">
          <w:rPr>
            <w:rStyle w:val="Hyperlink"/>
            <w:rFonts w:cs="Arial"/>
            <w:bCs/>
            <w:i/>
            <w:sz w:val="20"/>
            <w:szCs w:val="20"/>
          </w:rPr>
          <w:t>нэмсэн</w:t>
        </w:r>
        <w:r w:rsidR="000C2F2A" w:rsidRPr="002446BE">
          <w:rPr>
            <w:rStyle w:val="Hyperlink"/>
            <w:rFonts w:cs="Arial"/>
            <w:i/>
            <w:sz w:val="20"/>
            <w:szCs w:val="20"/>
          </w:rPr>
          <w:t>./</w:t>
        </w:r>
      </w:hyperlink>
    </w:p>
    <w:p w14:paraId="24E74B20" w14:textId="657D2EFC" w:rsidR="000C2F2A" w:rsidRDefault="000C2F2A" w:rsidP="003C4A9A">
      <w:pPr>
        <w:spacing w:after="0" w:line="240" w:lineRule="auto"/>
        <w:jc w:val="both"/>
        <w:rPr>
          <w:rFonts w:eastAsia="Times New Roman" w:cs="Arial"/>
          <w:b/>
          <w:bCs/>
          <w:szCs w:val="24"/>
          <w:lang w:val="mn-MN"/>
        </w:rPr>
      </w:pPr>
    </w:p>
    <w:p w14:paraId="0E80575C" w14:textId="39C5C749" w:rsidR="004478EC" w:rsidRPr="00E81ED2" w:rsidRDefault="004478EC" w:rsidP="003C4A9A">
      <w:pPr>
        <w:spacing w:after="0" w:line="240" w:lineRule="auto"/>
        <w:jc w:val="both"/>
        <w:rPr>
          <w:rFonts w:cs="Arial"/>
          <w:bCs/>
          <w:color w:val="000000" w:themeColor="text1"/>
          <w:szCs w:val="24"/>
          <w:lang w:val="mn-MN"/>
        </w:rPr>
      </w:pPr>
      <w:r>
        <w:rPr>
          <w:rFonts w:eastAsia="Times New Roman" w:cs="Arial"/>
          <w:b/>
          <w:bCs/>
          <w:szCs w:val="24"/>
          <w:lang w:val="mn-MN"/>
        </w:rPr>
        <w:tab/>
      </w:r>
      <w:r>
        <w:rPr>
          <w:rFonts w:eastAsia="Times New Roman" w:cs="Arial"/>
          <w:b/>
          <w:bCs/>
          <w:szCs w:val="24"/>
          <w:lang w:val="mn-MN"/>
        </w:rPr>
        <w:tab/>
      </w:r>
      <w:r>
        <w:rPr>
          <w:rFonts w:eastAsia="Times New Roman" w:cs="Arial"/>
          <w:b/>
          <w:bCs/>
          <w:szCs w:val="24"/>
          <w:lang w:val="mn-MN"/>
        </w:rPr>
        <w:tab/>
      </w:r>
      <w:r w:rsidRPr="00E81ED2">
        <w:rPr>
          <w:rFonts w:cs="Arial"/>
          <w:bCs/>
          <w:color w:val="000000" w:themeColor="text1"/>
          <w:szCs w:val="24"/>
          <w:lang w:val="mn-MN"/>
        </w:rPr>
        <w:t>22.5.14.цахилгаан эрчим хүчний 5 мегаваттаас дээш, эсхүл дулааны эрчим хүчний 1.5 мегаваттаас дээш хүчин чадалтай эх үүсвэрийн үндсэн болон туслах тоног төхөөрөмж үйлдвэрлэх үйл ажиллагааны орлогод ногдох албан татварыг 90 хувь хөнгөлнө.</w:t>
      </w:r>
    </w:p>
    <w:p w14:paraId="0D5A5E11" w14:textId="2FB62136" w:rsidR="00E81ED2" w:rsidRDefault="005D1146" w:rsidP="00E81ED2">
      <w:pPr>
        <w:spacing w:after="0" w:line="240" w:lineRule="auto"/>
        <w:rPr>
          <w:rStyle w:val="Hyperlink"/>
          <w:rFonts w:cs="Arial"/>
          <w:i/>
          <w:sz w:val="20"/>
        </w:rPr>
      </w:pPr>
      <w:hyperlink r:id="rId50" w:history="1">
        <w:r w:rsidR="004478EC" w:rsidRPr="004478EC">
          <w:rPr>
            <w:rStyle w:val="Hyperlink"/>
            <w:rFonts w:cs="Arial"/>
            <w:i/>
            <w:sz w:val="20"/>
            <w:szCs w:val="20"/>
          </w:rPr>
          <w:t>/Энэ заалтыг 2023 оны 0</w:t>
        </w:r>
        <w:r w:rsidR="004478EC" w:rsidRPr="004478EC">
          <w:rPr>
            <w:rStyle w:val="Hyperlink"/>
            <w:rFonts w:cs="Arial"/>
            <w:i/>
            <w:sz w:val="20"/>
            <w:szCs w:val="20"/>
            <w:lang w:val="mn-MN"/>
          </w:rPr>
          <w:t>7</w:t>
        </w:r>
        <w:r w:rsidR="004478EC" w:rsidRPr="004478EC">
          <w:rPr>
            <w:rStyle w:val="Hyperlink"/>
            <w:rFonts w:cs="Arial"/>
            <w:i/>
            <w:sz w:val="20"/>
            <w:szCs w:val="20"/>
          </w:rPr>
          <w:t xml:space="preserve"> дугаар сарын </w:t>
        </w:r>
        <w:r w:rsidR="004478EC" w:rsidRPr="004478EC">
          <w:rPr>
            <w:rStyle w:val="Hyperlink"/>
            <w:rFonts w:cs="Arial"/>
            <w:i/>
            <w:sz w:val="20"/>
            <w:szCs w:val="20"/>
            <w:lang w:val="mn-MN"/>
          </w:rPr>
          <w:t>07</w:t>
        </w:r>
        <w:r w:rsidR="004478EC" w:rsidRPr="004478EC">
          <w:rPr>
            <w:rStyle w:val="Hyperlink"/>
            <w:rFonts w:cs="Arial"/>
            <w:i/>
            <w:sz w:val="20"/>
            <w:szCs w:val="20"/>
          </w:rPr>
          <w:t xml:space="preserve">-ны өдрийн хуулиар </w:t>
        </w:r>
        <w:r w:rsidR="004478EC" w:rsidRPr="004478EC">
          <w:rPr>
            <w:rStyle w:val="Hyperlink"/>
            <w:rFonts w:cs="Arial"/>
            <w:bCs/>
            <w:i/>
            <w:sz w:val="20"/>
            <w:szCs w:val="20"/>
          </w:rPr>
          <w:t>нэмсэн</w:t>
        </w:r>
        <w:r w:rsidR="004478EC" w:rsidRPr="004478EC">
          <w:rPr>
            <w:rStyle w:val="Hyperlink"/>
            <w:rFonts w:cs="Arial"/>
            <w:i/>
            <w:sz w:val="20"/>
          </w:rPr>
          <w:t xml:space="preserve"> бөгөөд 202</w:t>
        </w:r>
        <w:r w:rsidR="004478EC" w:rsidRPr="004478EC">
          <w:rPr>
            <w:rStyle w:val="Hyperlink"/>
            <w:rFonts w:cs="Arial"/>
            <w:i/>
            <w:sz w:val="20"/>
            <w:lang w:val="mn-MN"/>
          </w:rPr>
          <w:t>9</w:t>
        </w:r>
        <w:r w:rsidR="004478EC" w:rsidRPr="004478EC">
          <w:rPr>
            <w:rStyle w:val="Hyperlink"/>
            <w:rFonts w:cs="Arial"/>
            <w:i/>
            <w:sz w:val="20"/>
          </w:rPr>
          <w:t xml:space="preserve"> оны </w:t>
        </w:r>
        <w:r w:rsidR="004478EC" w:rsidRPr="004478EC">
          <w:rPr>
            <w:rStyle w:val="Hyperlink"/>
            <w:rFonts w:cs="Arial"/>
            <w:i/>
            <w:sz w:val="20"/>
            <w:lang w:val="mn-MN"/>
          </w:rPr>
          <w:t>12</w:t>
        </w:r>
        <w:r w:rsidR="004478EC" w:rsidRPr="004478EC">
          <w:rPr>
            <w:rStyle w:val="Hyperlink"/>
            <w:rFonts w:cs="Arial"/>
            <w:i/>
            <w:sz w:val="20"/>
            <w:szCs w:val="20"/>
          </w:rPr>
          <w:t xml:space="preserve"> д</w:t>
        </w:r>
        <w:r w:rsidR="004478EC" w:rsidRPr="004478EC">
          <w:rPr>
            <w:rStyle w:val="Hyperlink"/>
            <w:rFonts w:cs="Arial"/>
            <w:i/>
            <w:sz w:val="20"/>
            <w:szCs w:val="20"/>
            <w:lang w:val="mn-MN"/>
          </w:rPr>
          <w:t>у</w:t>
        </w:r>
        <w:r w:rsidR="004478EC" w:rsidRPr="004478EC">
          <w:rPr>
            <w:rStyle w:val="Hyperlink"/>
            <w:rFonts w:cs="Arial"/>
            <w:i/>
            <w:sz w:val="20"/>
            <w:szCs w:val="20"/>
          </w:rPr>
          <w:t>г</w:t>
        </w:r>
        <w:r w:rsidR="004478EC" w:rsidRPr="004478EC">
          <w:rPr>
            <w:rStyle w:val="Hyperlink"/>
            <w:rFonts w:cs="Arial"/>
            <w:i/>
            <w:sz w:val="20"/>
            <w:szCs w:val="20"/>
            <w:lang w:val="mn-MN"/>
          </w:rPr>
          <w:t>аа</w:t>
        </w:r>
        <w:r w:rsidR="004478EC" w:rsidRPr="004478EC">
          <w:rPr>
            <w:rStyle w:val="Hyperlink"/>
            <w:rFonts w:cs="Arial"/>
            <w:i/>
            <w:sz w:val="20"/>
            <w:szCs w:val="20"/>
          </w:rPr>
          <w:t xml:space="preserve">р сарын </w:t>
        </w:r>
        <w:r w:rsidR="004478EC" w:rsidRPr="004478EC">
          <w:rPr>
            <w:rStyle w:val="Hyperlink"/>
            <w:rFonts w:cs="Arial"/>
            <w:i/>
            <w:sz w:val="20"/>
            <w:szCs w:val="20"/>
            <w:lang w:val="mn-MN"/>
          </w:rPr>
          <w:t>31</w:t>
        </w:r>
        <w:r w:rsidR="004478EC" w:rsidRPr="004478EC">
          <w:rPr>
            <w:rStyle w:val="Hyperlink"/>
            <w:rFonts w:cs="Arial"/>
            <w:i/>
            <w:sz w:val="20"/>
            <w:szCs w:val="20"/>
          </w:rPr>
          <w:t>-н</w:t>
        </w:r>
        <w:r w:rsidR="004478EC" w:rsidRPr="004478EC">
          <w:rPr>
            <w:rStyle w:val="Hyperlink"/>
            <w:rFonts w:cs="Arial"/>
            <w:i/>
            <w:sz w:val="20"/>
            <w:szCs w:val="20"/>
            <w:lang w:val="mn-MN"/>
          </w:rPr>
          <w:t>ий</w:t>
        </w:r>
        <w:r w:rsidR="004478EC" w:rsidRPr="004478EC">
          <w:rPr>
            <w:rStyle w:val="Hyperlink"/>
            <w:rFonts w:cs="Arial"/>
            <w:i/>
            <w:sz w:val="20"/>
            <w:szCs w:val="20"/>
          </w:rPr>
          <w:t xml:space="preserve"> </w:t>
        </w:r>
        <w:r w:rsidR="004478EC" w:rsidRPr="004478EC">
          <w:rPr>
            <w:rStyle w:val="Hyperlink"/>
            <w:rFonts w:cs="Arial"/>
            <w:i/>
            <w:sz w:val="20"/>
          </w:rPr>
          <w:t>өд</w:t>
        </w:r>
        <w:r w:rsidR="004478EC" w:rsidRPr="004478EC">
          <w:rPr>
            <w:rStyle w:val="Hyperlink"/>
            <w:rFonts w:cs="Arial"/>
            <w:i/>
            <w:sz w:val="20"/>
            <w:lang w:val="mn-MN"/>
          </w:rPr>
          <w:t>өр хүртэл</w:t>
        </w:r>
        <w:r w:rsidR="004478EC" w:rsidRPr="004478EC">
          <w:rPr>
            <w:rStyle w:val="Hyperlink"/>
            <w:rFonts w:cs="Arial"/>
            <w:i/>
            <w:sz w:val="20"/>
          </w:rPr>
          <w:t xml:space="preserve"> дагаж мөрдөнө./</w:t>
        </w:r>
      </w:hyperlink>
    </w:p>
    <w:p w14:paraId="7924D547" w14:textId="77777777" w:rsidR="005C492E" w:rsidRDefault="005C492E" w:rsidP="00E81ED2">
      <w:pPr>
        <w:spacing w:after="0" w:line="240" w:lineRule="auto"/>
        <w:rPr>
          <w:rFonts w:cs="Arial"/>
          <w:i/>
          <w:sz w:val="20"/>
        </w:rPr>
      </w:pPr>
    </w:p>
    <w:p w14:paraId="1C4CCACE" w14:textId="7F9CDF95"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22.5.15.oрон нутагт шинээр барьсан нийтийн зориулалттай орон сууц борлуулсны орлогод ногдох албан татварыг нийслэлийн Багануур, Багахангай, Налайх дүүрэг, Дархан-Уул болон Орхон аймгийн төвийн сумын хилийн цэсийн дотор 2024-2026 онд 50 хувиар, 2027-2029 онд 20 хувиар, эдгээрээс бусад аймаг, сумын хилийн цэсийн дотор 2024-2026 онд 90 хувиар, 2027-2029 онд 50 хувиар;</w:t>
      </w:r>
    </w:p>
    <w:p w14:paraId="403A50D0" w14:textId="363663C5" w:rsidR="00DB1244" w:rsidRPr="00AB558E" w:rsidRDefault="005D1146" w:rsidP="00AB558E">
      <w:pPr>
        <w:ind w:firstLine="720"/>
        <w:jc w:val="both"/>
        <w:rPr>
          <w:rFonts w:cs="Arial"/>
          <w:color w:val="000000"/>
          <w:lang w:val="mn-MN"/>
        </w:rPr>
      </w:pPr>
      <w:hyperlink r:id="rId51" w:history="1">
        <w:r w:rsidR="00AB558E" w:rsidRPr="009B724B">
          <w:rPr>
            <w:rStyle w:val="Hyperlink"/>
            <w:rFonts w:cs="Arial"/>
            <w:i/>
            <w:sz w:val="20"/>
            <w:szCs w:val="20"/>
          </w:rPr>
          <w:t xml:space="preserve">/Энэ </w:t>
        </w:r>
        <w:r w:rsidR="00750957"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AB558E" w:rsidRPr="009B724B">
          <w:rPr>
            <w:rStyle w:val="Hyperlink"/>
            <w:rFonts w:cs="Arial"/>
            <w:i/>
            <w:sz w:val="20"/>
            <w:szCs w:val="20"/>
          </w:rPr>
          <w:t>/</w:t>
        </w:r>
      </w:hyperlink>
    </w:p>
    <w:p w14:paraId="6B1CBF05" w14:textId="2DE32FEE" w:rsidR="00E81ED2" w:rsidRDefault="00E81ED2" w:rsidP="00E81ED2">
      <w:pPr>
        <w:spacing w:after="0" w:line="240" w:lineRule="auto"/>
        <w:ind w:firstLine="2160"/>
        <w:jc w:val="both"/>
        <w:rPr>
          <w:rFonts w:cs="Arial"/>
          <w:color w:val="000000"/>
          <w:szCs w:val="24"/>
          <w:shd w:val="clear" w:color="auto" w:fill="FFFFFF"/>
          <w:lang w:val="mn-MN"/>
        </w:rPr>
      </w:pPr>
      <w:r w:rsidRPr="00E81ED2">
        <w:rPr>
          <w:rFonts w:cs="Arial"/>
          <w:color w:val="000000"/>
          <w:szCs w:val="24"/>
          <w:shd w:val="clear" w:color="auto" w:fill="FFFFFF"/>
          <w:lang w:val="mn-MN"/>
        </w:rPr>
        <w:t xml:space="preserve">22.5.16.нийслэлийн Багануур, Багахангай, Налайх дүүрэг болон аймаг, сумын хилийн цэсийн дотор </w:t>
      </w:r>
      <w:r w:rsidRPr="00E81ED2">
        <w:rPr>
          <w:rStyle w:val="normaltextrun"/>
          <w:rFonts w:cs="Arial"/>
          <w:color w:val="000000"/>
          <w:szCs w:val="24"/>
          <w:bdr w:val="none" w:sz="0" w:space="0" w:color="auto" w:frame="1"/>
          <w:lang w:val="mn-MN"/>
        </w:rPr>
        <w:t xml:space="preserve">баригдсан нийтийн зориулалттай орон сууцны барилгад хүн амьдран суух зориулалтаар орон сууц түрээслүүлсний орлогод ногдох албан татварыг </w:t>
      </w:r>
      <w:r w:rsidRPr="00E81ED2">
        <w:rPr>
          <w:rFonts w:cs="Arial"/>
          <w:color w:val="000000"/>
          <w:szCs w:val="24"/>
          <w:shd w:val="clear" w:color="auto" w:fill="FFFFFF"/>
          <w:lang w:val="mn-MN"/>
        </w:rPr>
        <w:t>2024-2026 онд 90 хувиар, 2027-2029 онд 50 хувиар;</w:t>
      </w:r>
    </w:p>
    <w:p w14:paraId="11C94931" w14:textId="37C68569" w:rsidR="00750957" w:rsidRPr="00AB558E" w:rsidRDefault="005D1146" w:rsidP="00750957">
      <w:pPr>
        <w:ind w:firstLine="720"/>
        <w:jc w:val="both"/>
        <w:rPr>
          <w:rFonts w:cs="Arial"/>
          <w:color w:val="000000"/>
          <w:lang w:val="mn-MN"/>
        </w:rPr>
      </w:pPr>
      <w:hyperlink r:id="rId52" w:history="1">
        <w:r w:rsidR="00750957" w:rsidRPr="009B724B">
          <w:rPr>
            <w:rStyle w:val="Hyperlink"/>
            <w:rFonts w:cs="Arial"/>
            <w:i/>
            <w:sz w:val="20"/>
            <w:szCs w:val="20"/>
          </w:rPr>
          <w:t xml:space="preserve">/Энэ заалтыг 2023 оны 11 дүгээр сарын 10-ны өдрийн хуулиар </w:t>
        </w:r>
        <w:r w:rsidR="00750957" w:rsidRPr="009B724B">
          <w:rPr>
            <w:rStyle w:val="Hyperlink"/>
            <w:rFonts w:cs="Arial"/>
            <w:bCs/>
            <w:i/>
            <w:sz w:val="20"/>
            <w:szCs w:val="20"/>
          </w:rPr>
          <w:t>нэмсэн бөгөөд 2024 оны 01 дүгээр сарын 01-ний өдрөөс эхлэн 2030 оны 01 дүгээр сарын 01-ний өдрийг хүртэл дагаж мөрдөнө.</w:t>
        </w:r>
        <w:r w:rsidR="00750957" w:rsidRPr="009B724B">
          <w:rPr>
            <w:rStyle w:val="Hyperlink"/>
            <w:rFonts w:cs="Arial"/>
            <w:i/>
            <w:sz w:val="20"/>
            <w:szCs w:val="20"/>
          </w:rPr>
          <w:t>/</w:t>
        </w:r>
      </w:hyperlink>
    </w:p>
    <w:p w14:paraId="6774A533" w14:textId="0C5B9008" w:rsidR="00E81ED2" w:rsidRDefault="00E81ED2" w:rsidP="00E81ED2">
      <w:pPr>
        <w:spacing w:after="0" w:line="240" w:lineRule="auto"/>
        <w:ind w:firstLine="2160"/>
        <w:jc w:val="both"/>
        <w:rPr>
          <w:rFonts w:cs="Arial"/>
          <w:color w:val="000000"/>
          <w:lang w:val="mn-MN"/>
        </w:rPr>
      </w:pPr>
      <w:r w:rsidRPr="003D595F">
        <w:rPr>
          <w:rFonts w:cs="Arial"/>
          <w:color w:val="000000"/>
          <w:lang w:val="mn-MN"/>
        </w:rPr>
        <w:t>22.5.17.дотоодын үнэт цаасны анхдагч, хоёрдогч зах зээлд нээлттэй арилжаалсан өрийн хэрэгсэл /бонд/, хувьцаа, бусад үнэт цаас борлуулсны орлогод ногдох албан татварыг 2024-2026 онд 90 хувиар, 2027-2029 онд 50 хувиар</w:t>
      </w:r>
      <w:r w:rsidR="00AB558E">
        <w:rPr>
          <w:rFonts w:cs="Arial"/>
          <w:color w:val="000000"/>
          <w:lang w:val="mn-MN"/>
        </w:rPr>
        <w:t>.</w:t>
      </w:r>
    </w:p>
    <w:p w14:paraId="2FB14BAA" w14:textId="77E3DB0C" w:rsidR="00AB558E" w:rsidRDefault="005D1146" w:rsidP="00AB558E">
      <w:pPr>
        <w:ind w:firstLine="720"/>
        <w:jc w:val="both"/>
        <w:rPr>
          <w:rStyle w:val="Hyperlink"/>
          <w:rFonts w:cs="Arial"/>
          <w:i/>
          <w:sz w:val="20"/>
          <w:szCs w:val="20"/>
        </w:rPr>
      </w:pPr>
      <w:hyperlink r:id="rId53" w:history="1">
        <w:r w:rsidR="00AB558E" w:rsidRPr="009B724B">
          <w:rPr>
            <w:rStyle w:val="Hyperlink"/>
            <w:rFonts w:cs="Arial"/>
            <w:i/>
            <w:sz w:val="20"/>
            <w:szCs w:val="20"/>
          </w:rPr>
          <w:t xml:space="preserve">/Энэ </w:t>
        </w:r>
        <w:r w:rsidR="00FA1C35" w:rsidRPr="009B724B">
          <w:rPr>
            <w:rStyle w:val="Hyperlink"/>
            <w:rFonts w:cs="Arial"/>
            <w:i/>
            <w:sz w:val="20"/>
            <w:szCs w:val="20"/>
          </w:rPr>
          <w:t>заалтыг</w:t>
        </w:r>
        <w:r w:rsidR="00AB558E" w:rsidRPr="009B724B">
          <w:rPr>
            <w:rStyle w:val="Hyperlink"/>
            <w:rFonts w:cs="Arial"/>
            <w:i/>
            <w:sz w:val="20"/>
            <w:szCs w:val="20"/>
          </w:rPr>
          <w:t xml:space="preserve"> 2023 оны 11 дүгээр сарын 10-ны өдрийн хуулиар </w:t>
        </w:r>
        <w:r w:rsidR="00AB558E" w:rsidRPr="009B724B">
          <w:rPr>
            <w:rStyle w:val="Hyperlink"/>
            <w:rFonts w:cs="Arial"/>
            <w:bCs/>
            <w:i/>
            <w:sz w:val="20"/>
            <w:szCs w:val="20"/>
          </w:rPr>
          <w:t>нэмсэн бөгөөд 2024 оны 07 дугаар сарын 01-ний өдрөөс эхлэн</w:t>
        </w:r>
        <w:r w:rsidR="00FA1C35" w:rsidRPr="009B724B">
          <w:rPr>
            <w:rStyle w:val="Hyperlink"/>
            <w:rFonts w:cs="Arial"/>
            <w:bCs/>
            <w:i/>
            <w:sz w:val="20"/>
            <w:szCs w:val="20"/>
          </w:rPr>
          <w:t xml:space="preserve"> 2030 оны 01 дүгээр сарын 01-ний өдрийг хүртэл</w:t>
        </w:r>
        <w:r w:rsidR="00AB558E" w:rsidRPr="009B724B">
          <w:rPr>
            <w:rStyle w:val="Hyperlink"/>
            <w:rFonts w:cs="Arial"/>
            <w:bCs/>
            <w:i/>
            <w:sz w:val="20"/>
            <w:szCs w:val="20"/>
          </w:rPr>
          <w:t xml:space="preserve"> дагаж мөрдөнө.</w:t>
        </w:r>
        <w:r w:rsidR="00AB558E" w:rsidRPr="009B724B">
          <w:rPr>
            <w:rStyle w:val="Hyperlink"/>
            <w:rFonts w:cs="Arial"/>
            <w:i/>
            <w:sz w:val="20"/>
            <w:szCs w:val="20"/>
          </w:rPr>
          <w:t>/</w:t>
        </w:r>
      </w:hyperlink>
    </w:p>
    <w:p w14:paraId="322FEFA3" w14:textId="258EDA65" w:rsidR="005A0010" w:rsidRPr="005A0010" w:rsidRDefault="005A0010" w:rsidP="005A0010">
      <w:pPr>
        <w:ind w:firstLine="720"/>
        <w:jc w:val="both"/>
        <w:rPr>
          <w:rFonts w:cs="Arial"/>
          <w:lang w:val="mn-MN"/>
        </w:rPr>
      </w:pPr>
      <w:r>
        <w:rPr>
          <w:rFonts w:cs="Arial"/>
        </w:rPr>
        <w:t xml:space="preserve">                     </w:t>
      </w:r>
      <w:r w:rsidRPr="005A0010">
        <w:rPr>
          <w:rFonts w:cs="Arial"/>
          <w:lang w:val="mn-MN"/>
        </w:rPr>
        <w:t>22.5.18.гэр хорооллыг орон сууцжуулах үйл ажиллагааг хэрэгжүүлэгч байгууллагын тухайн үйл ажиллагааны орлогод ногдох албан татварыг 90 хувиар;</w:t>
      </w:r>
    </w:p>
    <w:p w14:paraId="745D0C10" w14:textId="0E57763A" w:rsidR="005A0010" w:rsidRPr="005A0010" w:rsidRDefault="005D1146" w:rsidP="005A0010">
      <w:pPr>
        <w:spacing w:after="0" w:line="240" w:lineRule="auto"/>
        <w:jc w:val="both"/>
        <w:rPr>
          <w:rFonts w:cs="Arial"/>
          <w:i/>
          <w:color w:val="000000"/>
          <w:sz w:val="20"/>
          <w:szCs w:val="20"/>
        </w:rPr>
      </w:pPr>
      <w:hyperlink r:id="rId54" w:history="1">
        <w:r w:rsidR="005A0010" w:rsidRPr="005A0010">
          <w:rPr>
            <w:rStyle w:val="Hyperlink"/>
            <w:rFonts w:cs="Arial"/>
            <w:i/>
            <w:sz w:val="20"/>
            <w:szCs w:val="20"/>
          </w:rPr>
          <w:t xml:space="preserve">/Энэ хэсгийг 2023 оны 12 дугаар сарын 07-ны өдрийн хуулиар </w:t>
        </w:r>
        <w:r w:rsidR="005A0010" w:rsidRPr="005A0010">
          <w:rPr>
            <w:rStyle w:val="Hyperlink"/>
            <w:rFonts w:cs="Arial"/>
            <w:bCs/>
            <w:i/>
            <w:sz w:val="20"/>
            <w:szCs w:val="20"/>
          </w:rPr>
          <w:t>нэмсэн бөгөөд 2028 оны 12 дугаар сарын 31-ний өдрийг дуустал дагаж мөрдөнө</w:t>
        </w:r>
        <w:r w:rsidR="005A0010" w:rsidRPr="005A0010">
          <w:rPr>
            <w:rStyle w:val="Hyperlink"/>
            <w:rFonts w:cs="Arial"/>
            <w:i/>
            <w:sz w:val="20"/>
            <w:szCs w:val="20"/>
          </w:rPr>
          <w:t>./</w:t>
        </w:r>
      </w:hyperlink>
    </w:p>
    <w:p w14:paraId="66A9D9C5" w14:textId="77777777" w:rsidR="005A0010" w:rsidRPr="005A0010" w:rsidRDefault="005A0010" w:rsidP="005A0010">
      <w:pPr>
        <w:spacing w:after="0" w:line="240" w:lineRule="auto"/>
        <w:jc w:val="both"/>
        <w:rPr>
          <w:rFonts w:cs="Arial"/>
          <w:i/>
          <w:color w:val="000000"/>
          <w:sz w:val="20"/>
          <w:szCs w:val="20"/>
        </w:rPr>
      </w:pPr>
    </w:p>
    <w:p w14:paraId="7B574DFF" w14:textId="1D14505B" w:rsidR="005A0010" w:rsidRPr="005A0010" w:rsidRDefault="005A0010" w:rsidP="005A0010">
      <w:pPr>
        <w:ind w:firstLine="720"/>
        <w:jc w:val="both"/>
        <w:rPr>
          <w:rFonts w:cs="Arial"/>
          <w:color w:val="000000" w:themeColor="text1"/>
          <w:lang w:val="mn-MN"/>
        </w:rPr>
      </w:pPr>
      <w:r w:rsidRPr="005A0010">
        <w:rPr>
          <w:rFonts w:cs="Arial"/>
        </w:rPr>
        <w:lastRenderedPageBreak/>
        <w:t xml:space="preserve">                    </w:t>
      </w:r>
      <w:r w:rsidRPr="005A0010">
        <w:rPr>
          <w:rFonts w:cs="Arial"/>
          <w:color w:val="000000" w:themeColor="text1"/>
          <w:lang w:val="mn-MN"/>
        </w:rPr>
        <w:t>22.5.19.гэр хорооллыг орон сууцжуулах ажилд зориулан гэрээний дагуу газар эзэмших, ашиглах, өмчлөх эрхээ гэр хорооллыг орон сууцжуулах үйл ажиллагааг хэрэгжүүлэгч байгууллагад борлуулсан, шилжүүлснээс олсон орлого.</w:t>
      </w:r>
    </w:p>
    <w:p w14:paraId="43DE8728" w14:textId="77777777" w:rsidR="005A0010" w:rsidRPr="005A0010" w:rsidRDefault="005D1146" w:rsidP="005A0010">
      <w:pPr>
        <w:spacing w:after="0" w:line="240" w:lineRule="auto"/>
        <w:jc w:val="both"/>
        <w:rPr>
          <w:rFonts w:cs="Arial"/>
          <w:i/>
          <w:color w:val="000000"/>
          <w:sz w:val="20"/>
          <w:szCs w:val="20"/>
          <w:highlight w:val="yellow"/>
        </w:rPr>
      </w:pPr>
      <w:hyperlink r:id="rId55" w:history="1">
        <w:r w:rsidR="005A0010" w:rsidRPr="005A0010">
          <w:rPr>
            <w:rStyle w:val="Hyperlink"/>
            <w:rFonts w:cs="Arial"/>
            <w:i/>
            <w:sz w:val="20"/>
            <w:szCs w:val="20"/>
          </w:rPr>
          <w:t xml:space="preserve">/Энэ хэсгийг 2023 оны 12 дугаар сарын 07-ны өдрийн хуулиар </w:t>
        </w:r>
        <w:r w:rsidR="005A0010" w:rsidRPr="005A0010">
          <w:rPr>
            <w:rStyle w:val="Hyperlink"/>
            <w:rFonts w:cs="Arial"/>
            <w:bCs/>
            <w:i/>
            <w:sz w:val="20"/>
            <w:szCs w:val="20"/>
          </w:rPr>
          <w:t>нэмсэн бөгөөд 2028 оны 12 дугаар сарын 31-ний өдрийг дуустал дагаж мөрдөнө</w:t>
        </w:r>
        <w:r w:rsidR="005A0010" w:rsidRPr="005A0010">
          <w:rPr>
            <w:rStyle w:val="Hyperlink"/>
            <w:rFonts w:cs="Arial"/>
            <w:i/>
            <w:sz w:val="20"/>
            <w:szCs w:val="20"/>
          </w:rPr>
          <w:t>./</w:t>
        </w:r>
      </w:hyperlink>
    </w:p>
    <w:p w14:paraId="4626E23A" w14:textId="77777777" w:rsidR="008C3508" w:rsidRDefault="008C3508" w:rsidP="005A0010">
      <w:pPr>
        <w:spacing w:after="0" w:line="240" w:lineRule="auto"/>
        <w:jc w:val="both"/>
        <w:rPr>
          <w:rFonts w:cs="Arial"/>
          <w:color w:val="000000" w:themeColor="text1"/>
          <w:kern w:val="2"/>
          <w:lang w:val="mn-MN"/>
          <w14:ligatures w14:val="standardContextual"/>
        </w:rPr>
      </w:pPr>
    </w:p>
    <w:p w14:paraId="233C5564" w14:textId="2A40B3EF" w:rsidR="005A0010" w:rsidRDefault="008C3508" w:rsidP="005A0010">
      <w:pPr>
        <w:spacing w:after="0" w:line="240" w:lineRule="auto"/>
        <w:jc w:val="both"/>
        <w:rPr>
          <w:rFonts w:cs="Arial"/>
          <w:color w:val="000000" w:themeColor="text1"/>
          <w:kern w:val="2"/>
          <w:lang w:val="mn-MN"/>
          <w14:ligatures w14:val="standardContextual"/>
        </w:rPr>
      </w:pPr>
      <w:r>
        <w:rPr>
          <w:rFonts w:cs="Arial"/>
          <w:color w:val="000000" w:themeColor="text1"/>
          <w:kern w:val="2"/>
          <w:lang w:val="mn-MN"/>
          <w14:ligatures w14:val="standardContextual"/>
        </w:rPr>
        <w:tab/>
      </w:r>
      <w:r>
        <w:rPr>
          <w:rFonts w:cs="Arial"/>
          <w:color w:val="000000" w:themeColor="text1"/>
          <w:kern w:val="2"/>
          <w:lang w:val="mn-MN"/>
          <w14:ligatures w14:val="standardContextual"/>
        </w:rPr>
        <w:tab/>
      </w:r>
      <w:r>
        <w:rPr>
          <w:rFonts w:cs="Arial"/>
          <w:color w:val="000000" w:themeColor="text1"/>
          <w:kern w:val="2"/>
          <w14:ligatures w14:val="standardContextual"/>
        </w:rPr>
        <w:tab/>
      </w:r>
      <w:r w:rsidRPr="00C1153E">
        <w:rPr>
          <w:rFonts w:cs="Arial"/>
          <w:color w:val="000000" w:themeColor="text1"/>
          <w:kern w:val="2"/>
          <w:lang w:val="mn-MN"/>
          <w14:ligatures w14:val="standardContextual"/>
        </w:rPr>
        <w:t>22.5.20.Органик  бүтээгдэхүүний тухай хуулийн 4.1.2-т заасан органик бүтээгдэхүүнийг үйлдвэрлэсэн аж ахуйн нэгжийн зөвхөн тухайн бүтээгдэхүүнээс олсон орлогод ногдох албан татварыг орлого олж эхэлсэн эхний таван жилд 100 хувиар, дараагийн таван жилд 50 хувиар хөнгөлнө.</w:t>
      </w:r>
    </w:p>
    <w:p w14:paraId="31C444AC" w14:textId="0239679E" w:rsidR="008C3508" w:rsidRDefault="005D1146" w:rsidP="008C3508">
      <w:pPr>
        <w:spacing w:after="0" w:line="240" w:lineRule="auto"/>
        <w:jc w:val="both"/>
        <w:rPr>
          <w:rFonts w:cs="Arial"/>
          <w:i/>
          <w:color w:val="000000"/>
          <w:sz w:val="20"/>
          <w:szCs w:val="20"/>
        </w:rPr>
      </w:pPr>
      <w:hyperlink r:id="rId56" w:history="1">
        <w:r w:rsidR="008C3508" w:rsidRPr="008C3508">
          <w:rPr>
            <w:rStyle w:val="Hyperlink"/>
            <w:rFonts w:cs="Arial"/>
            <w:i/>
            <w:sz w:val="20"/>
            <w:szCs w:val="20"/>
          </w:rPr>
          <w:t xml:space="preserve">/Энэ </w:t>
        </w:r>
        <w:r w:rsidR="00AA6BBC">
          <w:rPr>
            <w:rStyle w:val="Hyperlink"/>
            <w:rFonts w:cs="Arial"/>
            <w:i/>
            <w:sz w:val="20"/>
            <w:szCs w:val="20"/>
          </w:rPr>
          <w:t>заалтыг</w:t>
        </w:r>
        <w:r w:rsidR="008C3508" w:rsidRPr="008C3508">
          <w:rPr>
            <w:rStyle w:val="Hyperlink"/>
            <w:rFonts w:cs="Arial"/>
            <w:i/>
            <w:sz w:val="20"/>
            <w:szCs w:val="20"/>
          </w:rPr>
          <w:t xml:space="preserve"> 2024 оны 01 дүгээр сарын 17-ны өдрийн хуулиар </w:t>
        </w:r>
        <w:r w:rsidR="008C3508" w:rsidRPr="008C3508">
          <w:rPr>
            <w:rStyle w:val="Hyperlink"/>
            <w:rFonts w:cs="Arial"/>
            <w:bCs/>
            <w:i/>
            <w:sz w:val="20"/>
            <w:szCs w:val="20"/>
          </w:rPr>
          <w:t>нэмсэн</w:t>
        </w:r>
        <w:r w:rsidR="00C1153E">
          <w:rPr>
            <w:rStyle w:val="Hyperlink"/>
            <w:rFonts w:cs="Arial"/>
            <w:bCs/>
            <w:i/>
            <w:sz w:val="20"/>
            <w:szCs w:val="20"/>
          </w:rPr>
          <w:t xml:space="preserve"> бөгөөд 2025 оны 01 дүгээр сарын 01-ны өдрөөс эхлэн дагаж мөрдөнө</w:t>
        </w:r>
        <w:r w:rsidR="008C3508" w:rsidRPr="008C3508">
          <w:rPr>
            <w:rStyle w:val="Hyperlink"/>
            <w:rFonts w:cs="Arial"/>
            <w:i/>
            <w:sz w:val="20"/>
            <w:szCs w:val="20"/>
          </w:rPr>
          <w:t>./</w:t>
        </w:r>
      </w:hyperlink>
    </w:p>
    <w:p w14:paraId="734A66A4" w14:textId="7BBBC17B" w:rsidR="008C3508" w:rsidRDefault="008C3508" w:rsidP="005A0010">
      <w:pPr>
        <w:spacing w:after="0" w:line="240" w:lineRule="auto"/>
        <w:jc w:val="both"/>
        <w:rPr>
          <w:rFonts w:cs="Arial"/>
          <w:i/>
          <w:color w:val="000000"/>
          <w:sz w:val="20"/>
          <w:szCs w:val="20"/>
        </w:rPr>
      </w:pPr>
    </w:p>
    <w:p w14:paraId="6CFA91BA" w14:textId="63D4F4B1" w:rsidR="00182AA2" w:rsidRDefault="00182AA2" w:rsidP="005A0010">
      <w:pPr>
        <w:spacing w:after="0" w:line="240" w:lineRule="auto"/>
        <w:jc w:val="both"/>
        <w:rPr>
          <w:rFonts w:cs="Arial"/>
          <w:i/>
          <w:color w:val="000000"/>
          <w:sz w:val="20"/>
          <w:szCs w:val="20"/>
        </w:rPr>
      </w:pPr>
      <w:r>
        <w:rPr>
          <w:rFonts w:eastAsia="Times New Roman" w:cs="Arial"/>
          <w:noProof/>
          <w:lang w:val="mn-MN"/>
        </w:rPr>
        <w:tab/>
      </w:r>
      <w:r>
        <w:rPr>
          <w:rFonts w:eastAsia="Times New Roman" w:cs="Arial"/>
          <w:noProof/>
          <w:lang w:val="mn-MN"/>
        </w:rPr>
        <w:tab/>
      </w:r>
      <w:r>
        <w:rPr>
          <w:rFonts w:eastAsia="Times New Roman" w:cs="Arial"/>
          <w:noProof/>
          <w:lang w:val="mn-MN"/>
        </w:rPr>
        <w:tab/>
      </w:r>
      <w:r w:rsidRPr="009C1333">
        <w:rPr>
          <w:rFonts w:eastAsia="Times New Roman" w:cs="Arial"/>
          <w:noProof/>
          <w:lang w:val="mn-MN"/>
        </w:rPr>
        <w:t>22.5.21.</w:t>
      </w:r>
      <w:r w:rsidRPr="009C1333">
        <w:rPr>
          <w:rFonts w:cs="Arial"/>
          <w:noProof/>
          <w:lang w:val="mn-MN"/>
        </w:rPr>
        <w:t xml:space="preserve">соёлын бүтээлч үйлдвэрлэл эрхлэгчийн </w:t>
      </w:r>
      <w:r w:rsidRPr="009C1333">
        <w:rPr>
          <w:rFonts w:eastAsia="Times New Roman" w:cs="Arial"/>
          <w:noProof/>
          <w:lang w:val="mn-MN"/>
        </w:rPr>
        <w:t xml:space="preserve">үндсэн үйл ажиллагаанд ногдох орлогын албан татварыг </w:t>
      </w:r>
      <w:r w:rsidRPr="009C1333">
        <w:rPr>
          <w:rFonts w:cs="Arial"/>
          <w:noProof/>
          <w:lang w:val="mn-MN"/>
        </w:rPr>
        <w:t xml:space="preserve">эрх бүхий байгууллагад бүртгүүлж, үйл ажиллагаа явуулах </w:t>
      </w:r>
      <w:r w:rsidRPr="009C1333">
        <w:rPr>
          <w:rFonts w:eastAsia="Times New Roman" w:cs="Arial"/>
          <w:noProof/>
          <w:lang w:val="mn-MN"/>
        </w:rPr>
        <w:t>эхний 3 жилд 90 хувь, дараагийн 3 жилд 50 хувиар.</w:t>
      </w:r>
    </w:p>
    <w:p w14:paraId="13FE089D" w14:textId="208AAA96" w:rsidR="00182AA2" w:rsidRDefault="005D1146" w:rsidP="00182AA2">
      <w:pPr>
        <w:jc w:val="both"/>
        <w:rPr>
          <w:rStyle w:val="Hyperlink"/>
          <w:rFonts w:cs="Arial"/>
          <w:bCs/>
          <w:i/>
          <w:iCs/>
          <w:sz w:val="20"/>
          <w:szCs w:val="20"/>
          <w:lang w:val="mn-MN"/>
        </w:rPr>
      </w:pPr>
      <w:hyperlink r:id="rId57" w:history="1">
        <w:r w:rsidR="00182AA2" w:rsidRPr="00182AA2">
          <w:rPr>
            <w:rStyle w:val="Hyperlink"/>
            <w:rFonts w:cs="Arial"/>
            <w:bCs/>
            <w:i/>
            <w:iCs/>
            <w:sz w:val="20"/>
            <w:szCs w:val="20"/>
            <w:lang w:val="mn-MN"/>
          </w:rPr>
          <w:t>/Энэ заалтыг 2024 оны 0</w:t>
        </w:r>
        <w:r w:rsidR="00551C6F">
          <w:rPr>
            <w:rStyle w:val="Hyperlink"/>
            <w:rFonts w:cs="Arial"/>
            <w:bCs/>
            <w:i/>
            <w:iCs/>
            <w:sz w:val="20"/>
            <w:szCs w:val="20"/>
            <w:lang w:val="mn-MN"/>
          </w:rPr>
          <w:t>5</w:t>
        </w:r>
        <w:r w:rsidR="00182AA2" w:rsidRPr="00182AA2">
          <w:rPr>
            <w:rStyle w:val="Hyperlink"/>
            <w:rFonts w:cs="Arial"/>
            <w:bCs/>
            <w:i/>
            <w:iCs/>
            <w:sz w:val="20"/>
            <w:szCs w:val="20"/>
            <w:lang w:val="mn-MN"/>
          </w:rPr>
          <w:t xml:space="preserve"> дугаар сарын </w:t>
        </w:r>
        <w:r w:rsidR="00551C6F">
          <w:rPr>
            <w:rStyle w:val="Hyperlink"/>
            <w:rFonts w:cs="Arial"/>
            <w:bCs/>
            <w:i/>
            <w:iCs/>
            <w:sz w:val="20"/>
            <w:szCs w:val="20"/>
            <w:lang w:val="mn-MN"/>
          </w:rPr>
          <w:t>16</w:t>
        </w:r>
        <w:r w:rsidR="00182AA2" w:rsidRPr="00182AA2">
          <w:rPr>
            <w:rStyle w:val="Hyperlink"/>
            <w:rFonts w:cs="Arial"/>
            <w:bCs/>
            <w:i/>
            <w:iCs/>
            <w:sz w:val="20"/>
            <w:szCs w:val="20"/>
            <w:lang w:val="mn-MN"/>
          </w:rPr>
          <w:t>-ны өдрийн хуулиар нэмсэн./</w:t>
        </w:r>
      </w:hyperlink>
    </w:p>
    <w:p w14:paraId="5405D761" w14:textId="77777777" w:rsidR="00260E1F" w:rsidRDefault="009E282F" w:rsidP="00260E1F">
      <w:pPr>
        <w:ind w:firstLine="1440"/>
        <w:jc w:val="both"/>
        <w:rPr>
          <w:rFonts w:eastAsia="Arial" w:cs="Arial"/>
          <w:lang w:val="mn-MN"/>
        </w:rPr>
      </w:pPr>
      <w:r w:rsidRPr="00B75584">
        <w:rPr>
          <w:rFonts w:eastAsia="Arial" w:cs="Arial"/>
          <w:lang w:val="mn-MN"/>
        </w:rPr>
        <w:t xml:space="preserve">22.5.22.албан татвар төлөгчийн 2025 оны 01 дүгээр сарын 01-ний өдрөөс хойш хэрэгжүүлэх Монгол Улсын бүсчилсэн хөгжлийн үзэл баримтлалд заасан импортыг орлох, экспортыг дэмжих төслийн үндсэн үйл ажиллагааны </w:t>
      </w:r>
      <w:r w:rsidRPr="00B75584" w:rsidDel="00DF590F">
        <w:rPr>
          <w:rFonts w:eastAsia="Arial" w:cs="Arial"/>
          <w:lang w:val="mn-MN"/>
        </w:rPr>
        <w:t xml:space="preserve">орлогод </w:t>
      </w:r>
      <w:r w:rsidRPr="00B75584">
        <w:rPr>
          <w:rFonts w:eastAsia="Arial" w:cs="Arial"/>
          <w:lang w:val="mn-MN"/>
        </w:rPr>
        <w:t>ногдох албан татварыг орлого олж эхэлсний дараагийн тайлант хугацаанаас эхлэн 5 жилийн хугацаанд 90 хувиар.</w:t>
      </w:r>
    </w:p>
    <w:p w14:paraId="3E22641C" w14:textId="12E0C582" w:rsidR="009E282F" w:rsidRPr="00260E1F" w:rsidRDefault="005D1146" w:rsidP="00260E1F">
      <w:pPr>
        <w:jc w:val="both"/>
        <w:rPr>
          <w:rFonts w:eastAsia="Arial" w:cs="Arial"/>
          <w:lang w:val="mn-MN"/>
        </w:rPr>
      </w:pPr>
      <w:hyperlink r:id="rId58" w:history="1">
        <w:r w:rsidR="009E282F" w:rsidRPr="009E282F">
          <w:rPr>
            <w:rStyle w:val="Hyperlink"/>
            <w:rFonts w:cs="Arial"/>
            <w:i/>
            <w:sz w:val="20"/>
            <w:szCs w:val="20"/>
          </w:rPr>
          <w:t>/Энэ заалтыг 2024 оны</w:t>
        </w:r>
        <w:r w:rsidR="009E282F" w:rsidRPr="009E282F">
          <w:rPr>
            <w:rStyle w:val="Hyperlink"/>
            <w:rFonts w:cs="Arial"/>
            <w:i/>
            <w:sz w:val="20"/>
            <w:szCs w:val="20"/>
            <w:lang w:val="mn-MN"/>
          </w:rPr>
          <w:t xml:space="preserve"> 12</w:t>
        </w:r>
        <w:r w:rsidR="009E282F" w:rsidRPr="009E282F">
          <w:rPr>
            <w:rStyle w:val="Hyperlink"/>
            <w:rFonts w:cs="Arial"/>
            <w:i/>
            <w:sz w:val="20"/>
            <w:szCs w:val="20"/>
          </w:rPr>
          <w:t xml:space="preserve"> д</w:t>
        </w:r>
        <w:r w:rsidR="009E282F" w:rsidRPr="009E282F">
          <w:rPr>
            <w:rStyle w:val="Hyperlink"/>
            <w:rFonts w:cs="Arial"/>
            <w:i/>
            <w:sz w:val="20"/>
            <w:szCs w:val="20"/>
            <w:lang w:val="mn-MN"/>
          </w:rPr>
          <w:t>угаар</w:t>
        </w:r>
        <w:r w:rsidR="009E282F" w:rsidRPr="009E282F">
          <w:rPr>
            <w:rStyle w:val="Hyperlink"/>
            <w:rFonts w:cs="Arial"/>
            <w:i/>
            <w:sz w:val="20"/>
            <w:szCs w:val="20"/>
          </w:rPr>
          <w:t xml:space="preserve"> сарын 1</w:t>
        </w:r>
        <w:r w:rsidR="009E282F" w:rsidRPr="009E282F">
          <w:rPr>
            <w:rStyle w:val="Hyperlink"/>
            <w:rFonts w:cs="Arial"/>
            <w:i/>
            <w:sz w:val="20"/>
            <w:szCs w:val="20"/>
            <w:lang w:val="mn-MN"/>
          </w:rPr>
          <w:t>2</w:t>
        </w:r>
        <w:r w:rsidR="009E282F" w:rsidRPr="009E282F">
          <w:rPr>
            <w:rStyle w:val="Hyperlink"/>
            <w:rFonts w:cs="Arial"/>
            <w:i/>
            <w:sz w:val="20"/>
            <w:szCs w:val="20"/>
          </w:rPr>
          <w:t xml:space="preserve">-ны өдрийн хуулиар </w:t>
        </w:r>
        <w:r w:rsidR="009E282F" w:rsidRPr="009E282F">
          <w:rPr>
            <w:rStyle w:val="Hyperlink"/>
            <w:rFonts w:cs="Arial"/>
            <w:bCs/>
            <w:i/>
            <w:sz w:val="20"/>
            <w:szCs w:val="20"/>
          </w:rPr>
          <w:t>нэмсэн</w:t>
        </w:r>
        <w:r w:rsidR="00260E1F">
          <w:rPr>
            <w:rStyle w:val="Hyperlink"/>
            <w:rFonts w:cs="Arial"/>
            <w:bCs/>
            <w:i/>
            <w:sz w:val="20"/>
            <w:szCs w:val="20"/>
          </w:rPr>
          <w:t xml:space="preserve"> бөгөөд 20</w:t>
        </w:r>
        <w:r w:rsidR="00260E1F">
          <w:rPr>
            <w:rStyle w:val="Hyperlink"/>
            <w:rFonts w:cs="Arial"/>
            <w:bCs/>
            <w:i/>
            <w:sz w:val="20"/>
            <w:szCs w:val="20"/>
            <w:lang w:val="mn-MN"/>
          </w:rPr>
          <w:t>30</w:t>
        </w:r>
        <w:r w:rsidR="00260E1F">
          <w:rPr>
            <w:rStyle w:val="Hyperlink"/>
            <w:rFonts w:cs="Arial"/>
            <w:bCs/>
            <w:i/>
            <w:sz w:val="20"/>
            <w:szCs w:val="20"/>
          </w:rPr>
          <w:t xml:space="preserve"> оны </w:t>
        </w:r>
        <w:r w:rsidR="00260E1F">
          <w:rPr>
            <w:rStyle w:val="Hyperlink"/>
            <w:rFonts w:cs="Arial"/>
            <w:bCs/>
            <w:i/>
            <w:sz w:val="20"/>
            <w:szCs w:val="20"/>
            <w:lang w:val="mn-MN"/>
          </w:rPr>
          <w:t>12</w:t>
        </w:r>
        <w:r w:rsidR="00260E1F">
          <w:rPr>
            <w:rStyle w:val="Hyperlink"/>
            <w:rFonts w:cs="Arial"/>
            <w:bCs/>
            <w:i/>
            <w:sz w:val="20"/>
            <w:szCs w:val="20"/>
          </w:rPr>
          <w:t xml:space="preserve"> д</w:t>
        </w:r>
        <w:r w:rsidR="00260E1F">
          <w:rPr>
            <w:rStyle w:val="Hyperlink"/>
            <w:rFonts w:cs="Arial"/>
            <w:bCs/>
            <w:i/>
            <w:sz w:val="20"/>
            <w:szCs w:val="20"/>
            <w:lang w:val="mn-MN"/>
          </w:rPr>
          <w:t>угаа</w:t>
        </w:r>
        <w:r w:rsidR="00260E1F">
          <w:rPr>
            <w:rStyle w:val="Hyperlink"/>
            <w:rFonts w:cs="Arial"/>
            <w:bCs/>
            <w:i/>
            <w:sz w:val="20"/>
            <w:szCs w:val="20"/>
          </w:rPr>
          <w:t xml:space="preserve">р сарын </w:t>
        </w:r>
        <w:r w:rsidR="00260E1F">
          <w:rPr>
            <w:rStyle w:val="Hyperlink"/>
            <w:rFonts w:cs="Arial"/>
            <w:bCs/>
            <w:i/>
            <w:sz w:val="20"/>
            <w:szCs w:val="20"/>
            <w:lang w:val="mn-MN"/>
          </w:rPr>
          <w:t>3</w:t>
        </w:r>
        <w:r w:rsidR="00260E1F">
          <w:rPr>
            <w:rStyle w:val="Hyperlink"/>
            <w:rFonts w:cs="Arial"/>
            <w:bCs/>
            <w:i/>
            <w:sz w:val="20"/>
            <w:szCs w:val="20"/>
          </w:rPr>
          <w:t>1-н</w:t>
        </w:r>
        <w:r w:rsidR="00260E1F">
          <w:rPr>
            <w:rStyle w:val="Hyperlink"/>
            <w:rFonts w:cs="Arial"/>
            <w:bCs/>
            <w:i/>
            <w:sz w:val="20"/>
            <w:szCs w:val="20"/>
            <w:lang w:val="mn-MN"/>
          </w:rPr>
          <w:t>ий</w:t>
        </w:r>
        <w:r w:rsidR="00260E1F">
          <w:rPr>
            <w:rStyle w:val="Hyperlink"/>
            <w:rFonts w:cs="Arial"/>
            <w:bCs/>
            <w:i/>
            <w:sz w:val="20"/>
            <w:szCs w:val="20"/>
          </w:rPr>
          <w:t xml:space="preserve"> өдр</w:t>
        </w:r>
        <w:r w:rsidR="00260E1F">
          <w:rPr>
            <w:rStyle w:val="Hyperlink"/>
            <w:rFonts w:cs="Arial"/>
            <w:bCs/>
            <w:i/>
            <w:sz w:val="20"/>
            <w:szCs w:val="20"/>
            <w:lang w:val="mn-MN"/>
          </w:rPr>
          <w:t>ийг дуустал хугацаанд</w:t>
        </w:r>
        <w:r w:rsidR="009E282F" w:rsidRPr="009E282F">
          <w:rPr>
            <w:rStyle w:val="Hyperlink"/>
            <w:rFonts w:cs="Arial"/>
            <w:bCs/>
            <w:i/>
            <w:sz w:val="20"/>
            <w:szCs w:val="20"/>
          </w:rPr>
          <w:t xml:space="preserve"> дагаж мөрдөнө</w:t>
        </w:r>
        <w:r w:rsidR="009E282F" w:rsidRPr="009E282F">
          <w:rPr>
            <w:rStyle w:val="Hyperlink"/>
            <w:rFonts w:cs="Arial"/>
            <w:i/>
            <w:sz w:val="20"/>
            <w:szCs w:val="20"/>
          </w:rPr>
          <w:t>./</w:t>
        </w:r>
      </w:hyperlink>
    </w:p>
    <w:p w14:paraId="46A71C86" w14:textId="77777777" w:rsidR="00182AA2" w:rsidRPr="005A0010" w:rsidRDefault="00182AA2" w:rsidP="005A0010">
      <w:pPr>
        <w:spacing w:after="0" w:line="240" w:lineRule="auto"/>
        <w:jc w:val="both"/>
        <w:rPr>
          <w:rFonts w:cs="Arial"/>
          <w:i/>
          <w:color w:val="000000"/>
          <w:sz w:val="20"/>
          <w:szCs w:val="20"/>
        </w:rPr>
      </w:pPr>
    </w:p>
    <w:p w14:paraId="1E9B282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22.6.Энэ хуулийн 22.5.3, </w:t>
      </w:r>
      <w:r w:rsidR="002B6AF1" w:rsidRPr="00921388">
        <w:rPr>
          <w:rFonts w:cs="Arial"/>
          <w:noProof/>
          <w:color w:val="000000" w:themeColor="text1"/>
          <w:shd w:val="clear" w:color="auto" w:fill="FFFFFF"/>
          <w:lang w:val="mn-MN"/>
        </w:rPr>
        <w:t xml:space="preserve">22.5.4, </w:t>
      </w:r>
      <w:r w:rsidR="002B6AF1" w:rsidRPr="00921388">
        <w:rPr>
          <w:rFonts w:cs="Arial"/>
          <w:bCs/>
          <w:color w:val="000000" w:themeColor="text1"/>
          <w:lang w:val="mn-MN"/>
        </w:rPr>
        <w:t>22.5.13-т</w:t>
      </w:r>
      <w:r w:rsidR="0026015A" w:rsidRPr="00D00C91">
        <w:rPr>
          <w:rFonts w:eastAsia="Times New Roman" w:cs="Arial"/>
          <w:bCs/>
          <w:szCs w:val="24"/>
          <w:lang w:val="mn-MN"/>
        </w:rPr>
        <w:t xml:space="preserve"> заасан техник, тоног</w:t>
      </w:r>
      <w:r w:rsidRPr="00D00C91">
        <w:rPr>
          <w:rFonts w:eastAsia="Times New Roman" w:cs="Arial"/>
          <w:bCs/>
          <w:szCs w:val="24"/>
          <w:lang w:val="mn-MN"/>
        </w:rPr>
        <w:t xml:space="preserve"> төхөөрөмж, бүтээгдэхүүн, ажил, үйлчилгээний жагсаалтыг Засгийн газар батална.</w:t>
      </w:r>
    </w:p>
    <w:p w14:paraId="682E03E8" w14:textId="4B126658" w:rsidR="002B6AF1" w:rsidRDefault="005D1146" w:rsidP="002B6AF1">
      <w:pPr>
        <w:spacing w:after="0" w:line="240" w:lineRule="auto"/>
        <w:jc w:val="both"/>
        <w:rPr>
          <w:rFonts w:cs="Arial"/>
          <w:i/>
          <w:color w:val="000000"/>
          <w:sz w:val="20"/>
          <w:szCs w:val="20"/>
        </w:rPr>
      </w:pPr>
      <w:hyperlink r:id="rId59" w:history="1">
        <w:r w:rsidR="002B6AF1" w:rsidRPr="002B6AF1">
          <w:rPr>
            <w:rStyle w:val="Hyperlink"/>
            <w:rFonts w:cs="Arial"/>
            <w:i/>
            <w:sz w:val="20"/>
            <w:szCs w:val="20"/>
          </w:rPr>
          <w:t xml:space="preserve">/Энэ хэсэгт 2023 оны 05 дугаар сарын 04-ний өдрийн хуулиар </w:t>
        </w:r>
        <w:r w:rsidR="002B6AF1" w:rsidRPr="002B6AF1">
          <w:rPr>
            <w:rStyle w:val="Hyperlink"/>
            <w:rFonts w:cs="Arial"/>
            <w:bCs/>
            <w:i/>
            <w:sz w:val="20"/>
            <w:szCs w:val="20"/>
          </w:rPr>
          <w:t>өөрчлөлт оруулсан</w:t>
        </w:r>
        <w:r w:rsidR="002B6AF1" w:rsidRPr="002B6AF1">
          <w:rPr>
            <w:rStyle w:val="Hyperlink"/>
            <w:rFonts w:cs="Arial"/>
            <w:i/>
            <w:sz w:val="20"/>
            <w:szCs w:val="20"/>
          </w:rPr>
          <w:t>./</w:t>
        </w:r>
      </w:hyperlink>
    </w:p>
    <w:p w14:paraId="41600808" w14:textId="77777777" w:rsidR="00666038" w:rsidRPr="00D00C91" w:rsidRDefault="00666038" w:rsidP="00060373">
      <w:pPr>
        <w:spacing w:after="0" w:line="240" w:lineRule="auto"/>
        <w:ind w:firstLine="720"/>
        <w:jc w:val="both"/>
        <w:rPr>
          <w:rFonts w:eastAsia="Times New Roman" w:cs="Arial"/>
          <w:bCs/>
          <w:szCs w:val="24"/>
          <w:lang w:val="mn-MN"/>
        </w:rPr>
      </w:pPr>
    </w:p>
    <w:p w14:paraId="1C20E6A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22.7.Тайлант хугацаанд албан татварын хөнгөлөлтийг тухайн орлогод ногдуулан энэ хуульд заасан хугацаанд төлсөн албан татварын дүнгээс хэтрүүлэн эдлүүлэхгүй.</w:t>
      </w:r>
    </w:p>
    <w:p w14:paraId="353DAD5F" w14:textId="77777777" w:rsidR="00666038" w:rsidRPr="00D00C91" w:rsidRDefault="00666038" w:rsidP="00060373">
      <w:pPr>
        <w:spacing w:after="0" w:line="240" w:lineRule="auto"/>
        <w:ind w:firstLine="720"/>
        <w:jc w:val="both"/>
        <w:rPr>
          <w:rFonts w:eastAsia="Times New Roman" w:cs="Arial"/>
          <w:bCs/>
          <w:szCs w:val="24"/>
          <w:lang w:val="mn-MN"/>
        </w:rPr>
      </w:pPr>
    </w:p>
    <w:p w14:paraId="1A30F666" w14:textId="62394229" w:rsidR="00666038" w:rsidRPr="00D00C91" w:rsidRDefault="00666038" w:rsidP="00060373">
      <w:pPr>
        <w:spacing w:after="0" w:line="240" w:lineRule="auto"/>
        <w:ind w:firstLine="720"/>
        <w:jc w:val="both"/>
        <w:rPr>
          <w:shd w:val="clear" w:color="auto" w:fill="FFFFFF"/>
          <w:lang w:val="mn-MN"/>
        </w:rPr>
      </w:pPr>
      <w:r w:rsidRPr="00D00C91">
        <w:rPr>
          <w:shd w:val="clear" w:color="auto" w:fill="FFFFFF"/>
          <w:lang w:val="mn-MN"/>
        </w:rPr>
        <w:t>22.8.Энэ хуулийн 22.5.1-д дараах салбар хамаарахгүй:</w:t>
      </w:r>
    </w:p>
    <w:p w14:paraId="49AC028D" w14:textId="77777777" w:rsidR="00D92E2F" w:rsidRPr="00D00C91" w:rsidRDefault="00D92E2F" w:rsidP="00060373">
      <w:pPr>
        <w:spacing w:after="0" w:line="240" w:lineRule="auto"/>
        <w:ind w:firstLine="720"/>
        <w:jc w:val="both"/>
        <w:rPr>
          <w:rFonts w:ascii="Times New Roman" w:eastAsia="Times New Roman" w:hAnsi="Times New Roman"/>
          <w:lang w:val="mn-MN"/>
        </w:rPr>
      </w:pPr>
    </w:p>
    <w:p w14:paraId="63695535"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22.8.1.ашигт малтмал, цацраг идэвхт ашигт малтмал, газрын тосны хайгуул хийх, ашиглах, цөмийн энергийн чиглэлийн үйл ажиллагаа; </w:t>
      </w:r>
    </w:p>
    <w:p w14:paraId="5AF6CE42" w14:textId="77777777" w:rsidR="00666038" w:rsidRPr="00D00C91" w:rsidRDefault="00666038" w:rsidP="00060373">
      <w:pPr>
        <w:spacing w:after="0" w:line="240" w:lineRule="auto"/>
        <w:ind w:firstLine="2160"/>
        <w:jc w:val="both"/>
        <w:rPr>
          <w:rFonts w:eastAsiaTheme="minorHAnsi" w:cs="Arial"/>
          <w:szCs w:val="24"/>
          <w:lang w:val="mn-MN"/>
        </w:rPr>
      </w:pPr>
    </w:p>
    <w:p w14:paraId="4953AB6B" w14:textId="77777777" w:rsidR="00666038" w:rsidRPr="00D00C91" w:rsidRDefault="00666038" w:rsidP="00060373">
      <w:pPr>
        <w:spacing w:after="0" w:line="240" w:lineRule="auto"/>
        <w:ind w:firstLine="2160"/>
        <w:jc w:val="both"/>
        <w:rPr>
          <w:rFonts w:eastAsiaTheme="minorHAnsi" w:cs="Arial"/>
          <w:szCs w:val="24"/>
          <w:lang w:val="mn-MN"/>
        </w:rPr>
      </w:pPr>
      <w:r w:rsidRPr="00D00C91">
        <w:rPr>
          <w:rFonts w:eastAsiaTheme="minorHAnsi" w:cs="Arial"/>
          <w:szCs w:val="24"/>
          <w:lang w:val="mn-MN"/>
        </w:rPr>
        <w:t>22.8.2.согтууруулах ундаа </w:t>
      </w:r>
      <w:r w:rsidRPr="00D00C91">
        <w:rPr>
          <w:rFonts w:eastAsiaTheme="minorHAnsi" w:cs="Arial"/>
          <w:bCs/>
          <w:szCs w:val="24"/>
          <w:lang w:val="mn-MN"/>
        </w:rPr>
        <w:t xml:space="preserve">үйлдвэрлэх, </w:t>
      </w:r>
      <w:r w:rsidRPr="00D00C91">
        <w:rPr>
          <w:rFonts w:eastAsiaTheme="minorHAnsi" w:cs="Arial"/>
          <w:szCs w:val="24"/>
          <w:lang w:val="mn-MN"/>
        </w:rPr>
        <w:t>худалдах, импортлох; </w:t>
      </w:r>
    </w:p>
    <w:p w14:paraId="29E401DD"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22.8.3.тамхины ургамал тарих, тамхи үйлдвэрлэх, худалдах, импортлох;</w:t>
      </w:r>
    </w:p>
    <w:p w14:paraId="2B283488"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4074168E"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22.8.4.газрын тосны бүтээгдэхүүн импортлон, эсхүл дамжуулан худалдах; </w:t>
      </w:r>
    </w:p>
    <w:p w14:paraId="40921490"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p>
    <w:p w14:paraId="3F2B9D06"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22.8.5.ярианы үйлчилгээ эрхлэх; </w:t>
      </w:r>
    </w:p>
    <w:p w14:paraId="0733B850" w14:textId="77777777" w:rsidR="00666038" w:rsidRPr="00D00C91" w:rsidRDefault="00666038" w:rsidP="00060373">
      <w:pPr>
        <w:shd w:val="clear" w:color="auto" w:fill="FFFFFF"/>
        <w:spacing w:after="0" w:line="240" w:lineRule="auto"/>
        <w:ind w:firstLine="2160"/>
        <w:jc w:val="both"/>
        <w:textAlignment w:val="top"/>
        <w:rPr>
          <w:rFonts w:eastAsiaTheme="minorHAnsi" w:cs="Arial"/>
          <w:szCs w:val="24"/>
          <w:lang w:val="mn-MN"/>
        </w:rPr>
      </w:pPr>
      <w:r w:rsidRPr="00D00C91">
        <w:rPr>
          <w:rFonts w:eastAsiaTheme="minorHAnsi" w:cs="Arial"/>
          <w:szCs w:val="24"/>
          <w:lang w:val="mn-MN"/>
        </w:rPr>
        <w:t>22.8.6.эрчим хүчний эх үүсвэр, шугам сүлжээ барьж байгуулах, эрчим хүч үйлдвэрлэх, борлуулах, түгээх; </w:t>
      </w:r>
    </w:p>
    <w:p w14:paraId="66329353" w14:textId="77777777" w:rsidR="00666038" w:rsidRPr="00D00C91" w:rsidRDefault="00666038" w:rsidP="00060373">
      <w:pPr>
        <w:shd w:val="clear" w:color="auto" w:fill="FFFFFF"/>
        <w:spacing w:after="0" w:line="240" w:lineRule="auto"/>
        <w:ind w:left="720" w:firstLine="1440"/>
        <w:jc w:val="both"/>
        <w:textAlignment w:val="top"/>
        <w:rPr>
          <w:rFonts w:eastAsiaTheme="minorHAnsi" w:cs="Arial"/>
          <w:szCs w:val="24"/>
          <w:lang w:val="mn-MN"/>
        </w:rPr>
      </w:pPr>
    </w:p>
    <w:p w14:paraId="3D4AD52F" w14:textId="77777777" w:rsidR="00666038" w:rsidRPr="00D00C91" w:rsidRDefault="00666038" w:rsidP="00060373">
      <w:pPr>
        <w:shd w:val="clear" w:color="auto" w:fill="FFFFFF"/>
        <w:spacing w:after="0" w:line="240" w:lineRule="auto"/>
        <w:ind w:left="720" w:firstLine="1440"/>
        <w:jc w:val="both"/>
        <w:textAlignment w:val="top"/>
        <w:rPr>
          <w:rFonts w:ascii="Segoe UI" w:eastAsiaTheme="minorHAnsi" w:hAnsi="Segoe UI" w:cs="Segoe UI"/>
          <w:szCs w:val="24"/>
          <w:lang w:val="mn-MN"/>
        </w:rPr>
      </w:pPr>
      <w:r w:rsidRPr="00D00C91">
        <w:rPr>
          <w:rFonts w:eastAsiaTheme="minorHAnsi" w:cs="Arial"/>
          <w:szCs w:val="24"/>
          <w:lang w:val="mn-MN"/>
        </w:rPr>
        <w:t>22.8.7.иргэний нисэхийн үйл ажиллагаа эрхлэх; </w:t>
      </w:r>
    </w:p>
    <w:p w14:paraId="7AE1337A" w14:textId="6B0BAC7B" w:rsidR="00666038" w:rsidRDefault="00666038" w:rsidP="00060373">
      <w:pPr>
        <w:spacing w:after="0" w:line="240" w:lineRule="auto"/>
        <w:ind w:left="1440" w:firstLine="720"/>
        <w:jc w:val="both"/>
        <w:rPr>
          <w:rFonts w:eastAsiaTheme="minorHAnsi" w:cs="Arial"/>
          <w:szCs w:val="24"/>
          <w:lang w:val="mn-MN"/>
        </w:rPr>
      </w:pPr>
      <w:r w:rsidRPr="00D00C91">
        <w:rPr>
          <w:rFonts w:eastAsiaTheme="minorHAnsi" w:cs="Arial"/>
          <w:szCs w:val="24"/>
          <w:lang w:val="mn-MN"/>
        </w:rPr>
        <w:lastRenderedPageBreak/>
        <w:t>22.8.8.авто зам, замын байгууламжийг барих, засварлах.</w:t>
      </w:r>
    </w:p>
    <w:p w14:paraId="542F14F5" w14:textId="77777777" w:rsidR="004A4BD4" w:rsidRPr="00D00C91" w:rsidRDefault="004A4BD4" w:rsidP="004A4BD4">
      <w:pPr>
        <w:spacing w:after="0" w:line="240" w:lineRule="auto"/>
        <w:ind w:left="-567" w:firstLine="720"/>
        <w:jc w:val="both"/>
        <w:rPr>
          <w:rFonts w:eastAsiaTheme="minorHAnsi" w:cs="Arial"/>
          <w:szCs w:val="24"/>
          <w:lang w:val="mn-MN"/>
        </w:rPr>
      </w:pPr>
    </w:p>
    <w:p w14:paraId="3F35E377" w14:textId="1C228EAA" w:rsidR="004A4BD4" w:rsidRPr="004A4BD4" w:rsidRDefault="004A4BD4" w:rsidP="004A4BD4">
      <w:pPr>
        <w:ind w:firstLine="720"/>
        <w:jc w:val="both"/>
        <w:rPr>
          <w:rFonts w:cs="Arial"/>
          <w:bCs/>
          <w:color w:val="000000" w:themeColor="text1"/>
          <w:lang w:val="mn-MN"/>
        </w:rPr>
      </w:pPr>
      <w:r w:rsidRPr="007516EE">
        <w:rPr>
          <w:rFonts w:cs="Arial"/>
          <w:color w:val="000000" w:themeColor="text1"/>
          <w:lang w:val="mn-MN"/>
        </w:rPr>
        <w:t>22.9.А</w:t>
      </w:r>
      <w:r w:rsidRPr="007516EE">
        <w:rPr>
          <w:rFonts w:cs="Arial"/>
          <w:lang w:val="mn-MN"/>
        </w:rPr>
        <w:t xml:space="preserve">лбан татвар төлөгчийн орлого олох үйл ажиллагаатай хамааралгүй доор дурдсан үйл ажиллагааг нийгмийн хариуцлагын хүрээнд дэмжих зорилгоор элэгдэл тооцох үндсэн хөрөнгөд оруулсан хөрөнгө оруулалт, харилцан хамааралгүй бусад этгээдэд олгосон санхүүгийн дэмжлэг, хандивын зардлыг энэ хуулийн 20.1-д заасны дагуу ногдуулсан албан татвараас </w:t>
      </w:r>
      <w:r w:rsidRPr="007516EE">
        <w:rPr>
          <w:rFonts w:cs="Arial"/>
          <w:bCs/>
          <w:lang w:val="mn-MN"/>
        </w:rPr>
        <w:t>хасаж хөнгөлнө. Хөнгөлөх дүн нь тухайн татварын жилийн татвар ногдох орлогын 1 хувь хүртэл хэмжээнээс хэтрэхгүй байна</w:t>
      </w:r>
      <w:r w:rsidRPr="007516EE">
        <w:rPr>
          <w:rFonts w:cs="Arial"/>
          <w:bCs/>
          <w:color w:val="000000" w:themeColor="text1"/>
          <w:lang w:val="mn-MN"/>
        </w:rPr>
        <w:t xml:space="preserve">: </w:t>
      </w:r>
    </w:p>
    <w:p w14:paraId="47F04AE9" w14:textId="74C7C0C2" w:rsidR="004A4BD4" w:rsidRPr="007516EE" w:rsidRDefault="004A4BD4" w:rsidP="004A4BD4">
      <w:pPr>
        <w:ind w:firstLine="1440"/>
        <w:jc w:val="both"/>
        <w:rPr>
          <w:rFonts w:cs="Arial"/>
          <w:lang w:val="mn-MN"/>
        </w:rPr>
      </w:pPr>
      <w:r w:rsidRPr="007516EE">
        <w:rPr>
          <w:rFonts w:cs="Arial"/>
          <w:lang w:val="mn-MN"/>
        </w:rPr>
        <w:t>22.9.1.ой, амьтан, ус зэрэг байгалийн баялаг хамгаалах, нөөцийг нэмэгдүүлэх, зохистой ашиглах, нөхөн сэргээх, агаар, ус, хөрсний бохирдлыг бууруулах, цөлжилтийг сааруулах;</w:t>
      </w:r>
    </w:p>
    <w:p w14:paraId="2DC6333A" w14:textId="4973FB25" w:rsidR="004A4BD4" w:rsidRPr="004A4BD4" w:rsidRDefault="004A4BD4" w:rsidP="003B739B">
      <w:pPr>
        <w:ind w:firstLine="1440"/>
        <w:jc w:val="both"/>
        <w:rPr>
          <w:rFonts w:cs="Arial"/>
          <w:bCs/>
          <w:lang w:val="mn-MN"/>
        </w:rPr>
      </w:pPr>
      <w:r w:rsidRPr="007516EE">
        <w:rPr>
          <w:rFonts w:cs="Arial"/>
          <w:lang w:val="mn-MN"/>
        </w:rPr>
        <w:t>22.9.2.ахмад настан, хөгжлийн бэрхшээлтэй иргэн, хүүхдийн асрамжийн үйлчилгээ, тэдгээрийн эрхийг хангах, хамгаалах</w:t>
      </w:r>
      <w:r w:rsidRPr="007516EE">
        <w:rPr>
          <w:rFonts w:cs="Arial"/>
          <w:bCs/>
          <w:lang w:val="mn-MN"/>
        </w:rPr>
        <w:t>, хөгжлийн бэрхшээлтэй иргэдэд зориулсан тохируулгат орчин бүрдүүлэх, хүүхдийн тоглоомын талбай, зуслан, цэцэрлэгт хүрээлэн барьж байгуулах, ашиглах;</w:t>
      </w:r>
    </w:p>
    <w:p w14:paraId="70F88089" w14:textId="4918CB3F" w:rsidR="004A4BD4" w:rsidRPr="007516EE" w:rsidRDefault="004A4BD4" w:rsidP="004A4BD4">
      <w:pPr>
        <w:ind w:firstLine="1440"/>
        <w:jc w:val="both"/>
        <w:rPr>
          <w:rFonts w:cs="Arial"/>
          <w:lang w:val="mn-MN"/>
        </w:rPr>
      </w:pPr>
      <w:r w:rsidRPr="007516EE">
        <w:rPr>
          <w:rFonts w:cs="Arial"/>
          <w:lang w:val="mn-MN"/>
        </w:rPr>
        <w:t>22.9.3.соёлын өвийг хамгаалах, сэргээх, музей, номын сангийн үйл ажиллагаа болон хөгжим, кино, гар урлал, тайзны урлагийн бүтээл туурвих, тоглох, түгээх, соёлын бүтээлч үйлдвэрлэлийн цогцолбор барьж байгуулах, ашиглах;</w:t>
      </w:r>
    </w:p>
    <w:p w14:paraId="1934D6B9" w14:textId="573A17A9" w:rsidR="004A4BD4" w:rsidRPr="007516EE" w:rsidRDefault="004A4BD4" w:rsidP="004A4BD4">
      <w:pPr>
        <w:ind w:firstLine="1440"/>
        <w:jc w:val="both"/>
        <w:rPr>
          <w:rFonts w:cs="Arial"/>
          <w:lang w:val="mn-MN"/>
        </w:rPr>
      </w:pPr>
      <w:r w:rsidRPr="007516EE">
        <w:rPr>
          <w:rFonts w:cs="Arial"/>
          <w:lang w:val="mn-MN"/>
        </w:rPr>
        <w:t>22.9.4.нийтийн эзэмшлийн зам, талбай, цэцэрлэгт хүрээлэн барьж байгуулах, ашиглах, хамгаалах, тохижуулах, цэцэрлэгжүүлэх, нийтийн тээврийн хөгжлийг дэмжих;</w:t>
      </w:r>
    </w:p>
    <w:p w14:paraId="7074E071" w14:textId="6AAA9E2F" w:rsidR="004A4BD4" w:rsidRPr="007516EE" w:rsidRDefault="004A4BD4" w:rsidP="004A4BD4">
      <w:pPr>
        <w:ind w:firstLine="1440"/>
        <w:jc w:val="both"/>
        <w:rPr>
          <w:rFonts w:cs="Arial"/>
          <w:lang w:val="mn-MN"/>
        </w:rPr>
      </w:pPr>
      <w:r w:rsidRPr="007516EE">
        <w:rPr>
          <w:rFonts w:cs="Arial"/>
          <w:lang w:val="mn-MN"/>
        </w:rPr>
        <w:t>22.9.5.давагдашгүй хүчин зүйл болон түүнтэй адилтгах бусад гамшгийн улмаас хохирол барагдуулах;</w:t>
      </w:r>
    </w:p>
    <w:p w14:paraId="17DCCD18" w14:textId="23DC6AC7" w:rsidR="004A4BD4" w:rsidRDefault="004A4BD4" w:rsidP="00260E1F">
      <w:pPr>
        <w:ind w:firstLine="1440"/>
        <w:jc w:val="both"/>
        <w:rPr>
          <w:rFonts w:cs="Arial"/>
          <w:bCs/>
          <w:lang w:val="mn-MN"/>
        </w:rPr>
      </w:pPr>
      <w:r w:rsidRPr="007516EE">
        <w:rPr>
          <w:rFonts w:cs="Arial"/>
          <w:bCs/>
          <w:lang w:val="mn-MN"/>
        </w:rPr>
        <w:t xml:space="preserve">22.9.6.спортын барилга байгууламж барьж байгуулах, ашиглах, олимпын төрлийн тэмцээн зохион байгуулах, </w:t>
      </w:r>
      <w:r w:rsidR="003B739B" w:rsidRPr="003B739B">
        <w:rPr>
          <w:rFonts w:cs="Arial"/>
          <w:lang w:val="mn-MN"/>
        </w:rPr>
        <w:t>Монголын үндэсний олимпын хороо, Монголын үндэсний паралимпын хорооны</w:t>
      </w:r>
      <w:r w:rsidR="003B739B">
        <w:rPr>
          <w:rFonts w:cs="Arial"/>
          <w:lang w:val="mn-MN"/>
        </w:rPr>
        <w:t xml:space="preserve"> </w:t>
      </w:r>
      <w:r w:rsidRPr="007516EE">
        <w:rPr>
          <w:rFonts w:cs="Arial"/>
          <w:bCs/>
          <w:lang w:val="mn-MN"/>
        </w:rPr>
        <w:t>бүртгэлтэй олимпын төрлийн спортын холбоо, түүнд бүртгэлтэй баг, мэргэжлийн тамирчин, дасгалжуулагчид олгосон санхүүгийн дэмжлэг;</w:t>
      </w:r>
    </w:p>
    <w:p w14:paraId="08227363" w14:textId="057B5C2A" w:rsidR="00260E1F" w:rsidRDefault="005D1146" w:rsidP="00260E1F">
      <w:pPr>
        <w:spacing w:after="0" w:line="240" w:lineRule="auto"/>
        <w:ind w:left="-567" w:firstLine="720"/>
        <w:jc w:val="both"/>
        <w:rPr>
          <w:rFonts w:eastAsiaTheme="minorHAnsi" w:cs="Arial"/>
          <w:i/>
          <w:iCs/>
          <w:sz w:val="20"/>
          <w:szCs w:val="20"/>
          <w:lang w:val="mn-MN"/>
        </w:rPr>
      </w:pPr>
      <w:hyperlink r:id="rId60" w:history="1">
        <w:r w:rsidR="00FF2E03">
          <w:rPr>
            <w:rStyle w:val="Hyperlink"/>
            <w:rFonts w:eastAsiaTheme="minorHAnsi" w:cs="Arial"/>
            <w:i/>
            <w:iCs/>
            <w:sz w:val="20"/>
            <w:szCs w:val="20"/>
            <w:lang w:val="mn-MN"/>
          </w:rPr>
          <w:t xml:space="preserve">/Энэ заалтад </w:t>
        </w:r>
        <w:r w:rsidR="00FF2E03" w:rsidRPr="00FF2E03">
          <w:rPr>
            <w:rStyle w:val="Hyperlink"/>
            <w:rFonts w:eastAsiaTheme="minorHAnsi" w:cs="Arial"/>
            <w:i/>
            <w:iCs/>
            <w:sz w:val="20"/>
            <w:szCs w:val="20"/>
            <w:lang w:val="mn-MN"/>
          </w:rPr>
          <w:t>2024 оны 12 дугаар сарын 12-ны өдрийн хуулиа</w:t>
        </w:r>
        <w:r w:rsidR="00FF2E03">
          <w:rPr>
            <w:rStyle w:val="Hyperlink"/>
            <w:rFonts w:eastAsiaTheme="minorHAnsi" w:cs="Arial"/>
            <w:i/>
            <w:iCs/>
            <w:sz w:val="20"/>
            <w:szCs w:val="20"/>
            <w:lang w:val="mn-MN"/>
          </w:rPr>
          <w:t>р</w:t>
        </w:r>
        <w:r w:rsidR="00260E1F" w:rsidRPr="00260E1F">
          <w:rPr>
            <w:rStyle w:val="Hyperlink"/>
            <w:rFonts w:cs="Arial"/>
            <w:lang w:val="mn-MN"/>
          </w:rPr>
          <w:t xml:space="preserve"> </w:t>
        </w:r>
        <w:r w:rsidR="003B739B">
          <w:rPr>
            <w:rStyle w:val="Hyperlink"/>
            <w:rFonts w:eastAsiaTheme="minorHAnsi" w:cs="Arial"/>
            <w:i/>
            <w:iCs/>
            <w:sz w:val="20"/>
            <w:szCs w:val="20"/>
            <w:lang w:val="mn-MN"/>
          </w:rPr>
          <w:t>өөрчлөлт оруулсан</w:t>
        </w:r>
        <w:r w:rsidR="00260E1F" w:rsidRPr="00260E1F">
          <w:rPr>
            <w:rStyle w:val="Hyperlink"/>
            <w:rFonts w:eastAsiaTheme="minorHAnsi" w:cs="Arial"/>
            <w:i/>
            <w:iCs/>
            <w:sz w:val="20"/>
            <w:szCs w:val="20"/>
            <w:lang w:val="mn-MN"/>
          </w:rPr>
          <w:t>./</w:t>
        </w:r>
      </w:hyperlink>
    </w:p>
    <w:p w14:paraId="32BE867C" w14:textId="77777777" w:rsidR="00260E1F" w:rsidRPr="00260E1F" w:rsidRDefault="00260E1F" w:rsidP="00260E1F">
      <w:pPr>
        <w:spacing w:after="0" w:line="240" w:lineRule="auto"/>
        <w:ind w:left="-567" w:firstLine="720"/>
        <w:jc w:val="both"/>
        <w:rPr>
          <w:rFonts w:eastAsiaTheme="minorHAnsi" w:cs="Arial"/>
          <w:i/>
          <w:iCs/>
          <w:sz w:val="20"/>
          <w:szCs w:val="20"/>
          <w:lang w:val="mn-MN"/>
        </w:rPr>
      </w:pPr>
    </w:p>
    <w:p w14:paraId="111FDCC2" w14:textId="03A901F4" w:rsidR="004A4BD4" w:rsidRPr="004A4BD4" w:rsidRDefault="004A4BD4" w:rsidP="004A4BD4">
      <w:pPr>
        <w:ind w:firstLine="1440"/>
        <w:jc w:val="both"/>
        <w:rPr>
          <w:rFonts w:cs="Arial"/>
          <w:bCs/>
          <w:strike/>
          <w:lang w:val="mn-MN"/>
        </w:rPr>
      </w:pPr>
      <w:r w:rsidRPr="007516EE">
        <w:rPr>
          <w:rFonts w:cs="Arial"/>
          <w:bCs/>
          <w:lang w:val="mn-MN"/>
        </w:rPr>
        <w:t xml:space="preserve">22.9.7.Монгол Улсын Засгийн газраас зарласан </w:t>
      </w:r>
      <w:r w:rsidRPr="007516EE">
        <w:rPr>
          <w:rFonts w:cs="Arial"/>
          <w:bCs/>
          <w:color w:val="000000" w:themeColor="text1"/>
          <w:lang w:val="mn-MN"/>
        </w:rPr>
        <w:t>тэргүүлэх чиглэлээр гадаадын их, дээд сургууль, дотоодын магадлан итгэмжлэгдсэн их, дээд сургуульд суралцаж байгаа</w:t>
      </w:r>
      <w:r w:rsidRPr="007516EE">
        <w:rPr>
          <w:rFonts w:cs="Arial"/>
          <w:bCs/>
          <w:lang w:val="mn-MN"/>
        </w:rPr>
        <w:t xml:space="preserve"> оюутан, </w:t>
      </w:r>
      <w:r w:rsidRPr="007516EE">
        <w:rPr>
          <w:rFonts w:cs="Arial"/>
          <w:bCs/>
          <w:color w:val="000000" w:themeColor="text1"/>
          <w:shd w:val="clear" w:color="auto" w:fill="FFFFFF"/>
          <w:lang w:val="mn-MN"/>
        </w:rPr>
        <w:t xml:space="preserve">мэргэжлийн болон техникийн боловсролын сургалтын байгууллагын суралцагчид </w:t>
      </w:r>
      <w:r w:rsidRPr="007516EE">
        <w:rPr>
          <w:rFonts w:cs="Arial"/>
          <w:bCs/>
          <w:lang w:val="mn-MN"/>
        </w:rPr>
        <w:t>олгосон сургалтын төлбөрийн тэтгэлэг;</w:t>
      </w:r>
    </w:p>
    <w:p w14:paraId="48258E26" w14:textId="05BC9030" w:rsidR="004A4BD4" w:rsidRPr="007516EE" w:rsidRDefault="004A4BD4" w:rsidP="004A4BD4">
      <w:pPr>
        <w:ind w:firstLine="1440"/>
        <w:jc w:val="both"/>
        <w:rPr>
          <w:rFonts w:cs="Arial"/>
          <w:lang w:val="mn-MN"/>
        </w:rPr>
      </w:pPr>
      <w:r w:rsidRPr="007516EE">
        <w:rPr>
          <w:rFonts w:cs="Arial"/>
          <w:lang w:val="mn-MN"/>
        </w:rPr>
        <w:t>22.9.8.их, дээд сургууль, шинжлэх ухааны академид судалгаа, шинжилгээний зориулалтаар олгосон тэтгэлэг;</w:t>
      </w:r>
    </w:p>
    <w:p w14:paraId="02F62732" w14:textId="2DF42ACD" w:rsidR="004A4BD4" w:rsidRPr="007516EE" w:rsidRDefault="004A4BD4" w:rsidP="004A4BD4">
      <w:pPr>
        <w:ind w:firstLine="1440"/>
        <w:jc w:val="both"/>
        <w:rPr>
          <w:rFonts w:cs="Arial"/>
          <w:lang w:val="mn-MN"/>
        </w:rPr>
      </w:pPr>
      <w:r w:rsidRPr="007516EE">
        <w:rPr>
          <w:rFonts w:cs="Arial"/>
          <w:lang w:val="mn-MN"/>
        </w:rPr>
        <w:t>22.9.9.төрийн болон орон нутгийн өмчийн боловсрол, эрүүл мэндийн байгууллагын үйл ажиллагаа;</w:t>
      </w:r>
    </w:p>
    <w:p w14:paraId="16B43E0F" w14:textId="72A451FD" w:rsidR="004A4BD4" w:rsidRDefault="004A4BD4" w:rsidP="004A4BD4">
      <w:pPr>
        <w:spacing w:after="0"/>
        <w:ind w:firstLine="1440"/>
        <w:jc w:val="both"/>
        <w:rPr>
          <w:rFonts w:cs="Arial"/>
          <w:lang w:val="mn-MN"/>
        </w:rPr>
      </w:pPr>
      <w:r w:rsidRPr="007516EE">
        <w:rPr>
          <w:rFonts w:cs="Arial"/>
          <w:lang w:val="mn-MN"/>
        </w:rPr>
        <w:t>22.9.10.Засгийн газрын тусгай сангийн үйл ажиллагаа.</w:t>
      </w:r>
    </w:p>
    <w:p w14:paraId="24EA546B" w14:textId="0DF074DE" w:rsidR="004A4BD4" w:rsidRDefault="005D1146" w:rsidP="009E282F">
      <w:pPr>
        <w:spacing w:after="0" w:line="240" w:lineRule="auto"/>
        <w:ind w:left="-567" w:firstLine="720"/>
        <w:jc w:val="both"/>
        <w:rPr>
          <w:rFonts w:eastAsiaTheme="minorHAnsi" w:cs="Arial"/>
          <w:i/>
          <w:iCs/>
          <w:sz w:val="20"/>
          <w:szCs w:val="20"/>
          <w:lang w:val="mn-MN"/>
        </w:rPr>
      </w:pPr>
      <w:hyperlink r:id="rId61"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CC02FE7"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35446F8D" w14:textId="3BAE26AD" w:rsidR="009E282F" w:rsidRDefault="009E282F" w:rsidP="00260E1F">
      <w:pPr>
        <w:spacing w:after="0" w:line="240" w:lineRule="auto"/>
        <w:ind w:firstLine="1350"/>
        <w:jc w:val="both"/>
        <w:rPr>
          <w:rFonts w:eastAsia="Arial" w:cs="Arial"/>
          <w:lang w:val="mn-MN"/>
        </w:rPr>
      </w:pPr>
      <w:r w:rsidRPr="00B75584">
        <w:rPr>
          <w:rFonts w:eastAsia="Arial" w:cs="Arial"/>
          <w:lang w:val="mn-MN"/>
        </w:rPr>
        <w:t xml:space="preserve">22.9.11.мэдээллийн технологийн үйлдвэрлэлийг дэмжих виртуал бүсэд бүртгэлтэй хуулийн этгээдийн хуульд </w:t>
      </w:r>
      <w:r>
        <w:rPr>
          <w:rFonts w:eastAsia="Arial" w:cs="Arial"/>
          <w:lang w:val="mn-MN"/>
        </w:rPr>
        <w:t>заасан үйл ажиллагаа.</w:t>
      </w:r>
    </w:p>
    <w:p w14:paraId="5D567848" w14:textId="45D48559" w:rsidR="009E282F" w:rsidRDefault="005D1146" w:rsidP="009E282F">
      <w:pPr>
        <w:spacing w:after="0" w:line="240" w:lineRule="auto"/>
        <w:ind w:left="-567" w:firstLine="720"/>
        <w:jc w:val="both"/>
        <w:rPr>
          <w:rFonts w:eastAsiaTheme="minorHAnsi" w:cs="Arial"/>
          <w:i/>
          <w:iCs/>
          <w:sz w:val="20"/>
          <w:szCs w:val="20"/>
          <w:lang w:val="mn-MN"/>
        </w:rPr>
      </w:pPr>
      <w:hyperlink r:id="rId62" w:history="1">
        <w:r w:rsidR="009E282F" w:rsidRPr="00FF2E03">
          <w:rPr>
            <w:rStyle w:val="Hyperlink"/>
            <w:i/>
            <w:sz w:val="20"/>
            <w:szCs w:val="20"/>
          </w:rPr>
          <w:t xml:space="preserve"> </w:t>
        </w:r>
        <w:r w:rsidR="00FF2E03" w:rsidRPr="00FF2E03">
          <w:rPr>
            <w:rStyle w:val="Hyperlink"/>
            <w:rFonts w:eastAsiaTheme="minorHAnsi" w:cs="Arial"/>
            <w:i/>
            <w:iCs/>
            <w:sz w:val="20"/>
            <w:szCs w:val="20"/>
            <w:lang w:val="mn-MN"/>
          </w:rPr>
          <w:t xml:space="preserve">/Энэ заалтыг </w:t>
        </w:r>
        <w:r w:rsidR="009E282F" w:rsidRPr="00FF2E03">
          <w:rPr>
            <w:rStyle w:val="Hyperlink"/>
            <w:rFonts w:eastAsiaTheme="minorHAnsi" w:cs="Arial"/>
            <w:i/>
            <w:iCs/>
            <w:sz w:val="20"/>
            <w:szCs w:val="20"/>
            <w:lang w:val="mn-MN"/>
          </w:rPr>
          <w:t xml:space="preserve"> 2024 оны 12 дугаар сарын 12-ны өдрийн хуулиар нэмсэн бөгөөд </w:t>
        </w:r>
        <w:r w:rsidR="00260E1F" w:rsidRPr="00FF2E03">
          <w:rPr>
            <w:rStyle w:val="Hyperlink"/>
            <w:rFonts w:cs="Arial"/>
            <w:i/>
            <w:sz w:val="20"/>
            <w:szCs w:val="20"/>
            <w:lang w:val="mn-MN"/>
          </w:rPr>
          <w:t>2035</w:t>
        </w:r>
        <w:r w:rsidR="00FF2E03" w:rsidRPr="00FF2E03">
          <w:rPr>
            <w:rStyle w:val="Hyperlink"/>
            <w:rFonts w:cs="Arial"/>
            <w:i/>
            <w:sz w:val="20"/>
            <w:szCs w:val="20"/>
            <w:lang w:val="mn-MN"/>
          </w:rPr>
          <w:t xml:space="preserve"> оны 01 дүгээр сарын 01-ний өдрийг</w:t>
        </w:r>
        <w:r w:rsidR="00260E1F" w:rsidRPr="00260E1F">
          <w:rPr>
            <w:rStyle w:val="Hyperlink"/>
            <w:rFonts w:cs="Arial"/>
            <w:sz w:val="20"/>
            <w:szCs w:val="20"/>
            <w:lang w:val="mn-MN"/>
          </w:rPr>
          <w:t xml:space="preserve"> </w:t>
        </w:r>
        <w:r w:rsidR="00260E1F" w:rsidRPr="00FF2E03">
          <w:rPr>
            <w:rStyle w:val="Hyperlink"/>
            <w:rFonts w:cs="Arial"/>
            <w:i/>
            <w:sz w:val="20"/>
            <w:szCs w:val="20"/>
            <w:lang w:val="mn-MN"/>
          </w:rPr>
          <w:t>хүртэл</w:t>
        </w:r>
        <w:r w:rsidR="00260E1F" w:rsidRPr="00260E1F">
          <w:rPr>
            <w:rStyle w:val="Hyperlink"/>
            <w:rFonts w:cs="Arial"/>
            <w:sz w:val="20"/>
            <w:szCs w:val="20"/>
            <w:lang w:val="mn-MN"/>
          </w:rPr>
          <w:t xml:space="preserve"> </w:t>
        </w:r>
        <w:r w:rsidR="00260E1F" w:rsidRPr="00260E1F">
          <w:rPr>
            <w:rStyle w:val="Hyperlink"/>
            <w:rFonts w:eastAsiaTheme="minorHAnsi" w:cs="Arial"/>
            <w:i/>
            <w:iCs/>
            <w:sz w:val="20"/>
            <w:szCs w:val="20"/>
            <w:lang w:val="mn-MN"/>
          </w:rPr>
          <w:t xml:space="preserve">хугацаанд </w:t>
        </w:r>
        <w:r w:rsidR="009E282F" w:rsidRPr="00260E1F">
          <w:rPr>
            <w:rStyle w:val="Hyperlink"/>
            <w:rFonts w:eastAsiaTheme="minorHAnsi" w:cs="Arial"/>
            <w:i/>
            <w:iCs/>
            <w:sz w:val="20"/>
            <w:szCs w:val="20"/>
            <w:lang w:val="mn-MN"/>
          </w:rPr>
          <w:t>дагаж мөрдөнө./</w:t>
        </w:r>
      </w:hyperlink>
    </w:p>
    <w:p w14:paraId="02033EC4" w14:textId="77777777" w:rsidR="009E282F" w:rsidRPr="009E282F" w:rsidRDefault="009E282F" w:rsidP="009E282F">
      <w:pPr>
        <w:spacing w:after="0" w:line="240" w:lineRule="auto"/>
        <w:ind w:left="-567" w:firstLine="720"/>
        <w:jc w:val="both"/>
        <w:rPr>
          <w:rFonts w:eastAsiaTheme="minorHAnsi" w:cs="Arial"/>
          <w:i/>
          <w:iCs/>
          <w:sz w:val="20"/>
          <w:szCs w:val="20"/>
          <w:lang w:val="mn-MN"/>
        </w:rPr>
      </w:pPr>
    </w:p>
    <w:p w14:paraId="501C9F07" w14:textId="61E25773" w:rsidR="004A4BD4" w:rsidRDefault="004A4BD4" w:rsidP="004A4BD4">
      <w:pPr>
        <w:spacing w:after="0"/>
        <w:ind w:firstLine="720"/>
        <w:jc w:val="both"/>
        <w:rPr>
          <w:rFonts w:cs="Arial"/>
          <w:lang w:val="mn-MN"/>
        </w:rPr>
      </w:pPr>
      <w:r w:rsidRPr="007516EE">
        <w:rPr>
          <w:rFonts w:cs="Arial"/>
          <w:color w:val="000000" w:themeColor="text1"/>
          <w:lang w:val="mn-MN"/>
        </w:rPr>
        <w:t>22.10.</w:t>
      </w:r>
      <w:r w:rsidRPr="007516EE">
        <w:rPr>
          <w:rFonts w:cs="Arial"/>
          <w:lang w:val="mn-MN"/>
        </w:rPr>
        <w:t>Энэ хуулийн 22.9.1-д заасан нөхөн сэргээх зардалд энэ хуулийн 13.4, 22.5.9-д зааснаас бусад нөхөн сэргээх зардал хамаарна.</w:t>
      </w:r>
    </w:p>
    <w:p w14:paraId="4B801F4B" w14:textId="27810F0C" w:rsidR="004A4BD4" w:rsidRPr="004A4BD4" w:rsidRDefault="005D1146" w:rsidP="004A4BD4">
      <w:pPr>
        <w:spacing w:after="0" w:line="240" w:lineRule="auto"/>
        <w:ind w:left="-567" w:firstLine="720"/>
        <w:jc w:val="both"/>
        <w:rPr>
          <w:rFonts w:eastAsiaTheme="minorHAnsi" w:cs="Arial"/>
          <w:i/>
          <w:iCs/>
          <w:sz w:val="20"/>
          <w:szCs w:val="20"/>
          <w:lang w:val="mn-MN"/>
        </w:rPr>
      </w:pPr>
      <w:hyperlink r:id="rId63" w:history="1">
        <w:r w:rsidR="004A4BD4"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4A4BD4" w:rsidRPr="004A4BD4">
          <w:rPr>
            <w:rStyle w:val="Hyperlink"/>
            <w:rFonts w:eastAsiaTheme="minorHAnsi" w:cs="Arial"/>
            <w:i/>
            <w:iCs/>
            <w:sz w:val="20"/>
            <w:szCs w:val="20"/>
            <w:lang w:val="mn-MN"/>
          </w:rPr>
          <w:t>./</w:t>
        </w:r>
      </w:hyperlink>
    </w:p>
    <w:p w14:paraId="526BB4B5" w14:textId="77777777" w:rsidR="004A4BD4" w:rsidRDefault="004A4BD4" w:rsidP="004A4BD4">
      <w:pPr>
        <w:ind w:firstLine="720"/>
        <w:jc w:val="both"/>
        <w:rPr>
          <w:rFonts w:cs="Arial"/>
          <w:lang w:val="mn-MN"/>
        </w:rPr>
      </w:pPr>
    </w:p>
    <w:p w14:paraId="26AC7759" w14:textId="090061DE" w:rsidR="004A4BD4" w:rsidRDefault="004A4BD4" w:rsidP="004A4BD4">
      <w:pPr>
        <w:spacing w:after="0"/>
        <w:ind w:firstLine="720"/>
        <w:jc w:val="both"/>
        <w:rPr>
          <w:rFonts w:cs="Arial"/>
          <w:lang w:val="mn-MN"/>
        </w:rPr>
      </w:pPr>
      <w:r w:rsidRPr="007516EE">
        <w:rPr>
          <w:rFonts w:cs="Arial"/>
          <w:lang w:val="mn-MN"/>
        </w:rPr>
        <w:t>22.11.Энэ хуулийн 22.9-д заасны дагуу хөнгөлөлт эдлэх бүтээн байгуулалт, төсөл,  үйл ажиллагаанд тавигдах шаардлага, стандартыг салбарын асуудал эрхэлсэн Засгийн газрын гишүүн баталж, хяналт тавина.</w:t>
      </w:r>
    </w:p>
    <w:p w14:paraId="44CB9EAE" w14:textId="77777777" w:rsidR="00AF4926" w:rsidRPr="004A4BD4" w:rsidRDefault="005D1146" w:rsidP="00AF4926">
      <w:pPr>
        <w:spacing w:after="0" w:line="240" w:lineRule="auto"/>
        <w:ind w:left="-567" w:firstLine="720"/>
        <w:jc w:val="both"/>
        <w:rPr>
          <w:rFonts w:eastAsiaTheme="minorHAnsi" w:cs="Arial"/>
          <w:i/>
          <w:iCs/>
          <w:sz w:val="20"/>
          <w:szCs w:val="20"/>
          <w:lang w:val="mn-MN"/>
        </w:rPr>
      </w:pPr>
      <w:hyperlink r:id="rId64"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6EB73A84" w14:textId="77777777" w:rsidR="004A4BD4" w:rsidRPr="004A4BD4" w:rsidRDefault="004A4BD4" w:rsidP="004A4BD4">
      <w:pPr>
        <w:ind w:firstLine="720"/>
        <w:jc w:val="both"/>
        <w:rPr>
          <w:rFonts w:cs="Arial"/>
          <w:lang w:val="mn-MN"/>
        </w:rPr>
      </w:pPr>
    </w:p>
    <w:p w14:paraId="214AFE3F" w14:textId="4C93AB47" w:rsidR="004A4BD4" w:rsidRDefault="004A4BD4" w:rsidP="004A4BD4">
      <w:pPr>
        <w:spacing w:after="0"/>
        <w:ind w:firstLine="720"/>
        <w:jc w:val="both"/>
        <w:rPr>
          <w:rFonts w:cs="Arial"/>
          <w:lang w:val="mn-MN"/>
        </w:rPr>
      </w:pPr>
      <w:r w:rsidRPr="007516EE">
        <w:rPr>
          <w:rFonts w:cs="Arial"/>
          <w:lang w:val="mn-MN"/>
        </w:rPr>
        <w:t xml:space="preserve">22.12.Энэ хуулийн 22.9-д заасан хөнгөлөлтөд хамаарах зардал нь энэ хуулийн 13.1.1, 13.1.3, 13.1.4, 13.1.5-д заасан шаардлагыг хангасан байна. </w:t>
      </w:r>
    </w:p>
    <w:p w14:paraId="52935333" w14:textId="77777777" w:rsidR="00AF4926" w:rsidRPr="004A4BD4" w:rsidRDefault="005D1146" w:rsidP="00AF4926">
      <w:pPr>
        <w:spacing w:after="0" w:line="240" w:lineRule="auto"/>
        <w:ind w:left="-567" w:firstLine="720"/>
        <w:jc w:val="both"/>
        <w:rPr>
          <w:rFonts w:eastAsiaTheme="minorHAnsi" w:cs="Arial"/>
          <w:i/>
          <w:iCs/>
          <w:sz w:val="20"/>
          <w:szCs w:val="20"/>
          <w:lang w:val="mn-MN"/>
        </w:rPr>
      </w:pPr>
      <w:hyperlink r:id="rId65"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581E9391" w14:textId="77777777" w:rsidR="004A4BD4" w:rsidRDefault="004A4BD4" w:rsidP="004A4BD4">
      <w:pPr>
        <w:ind w:firstLine="720"/>
        <w:jc w:val="both"/>
        <w:rPr>
          <w:rFonts w:cs="Arial"/>
          <w:lang w:val="mn-MN"/>
        </w:rPr>
      </w:pPr>
    </w:p>
    <w:p w14:paraId="2C80D37F" w14:textId="0717154D" w:rsidR="00666038" w:rsidRDefault="004A4BD4" w:rsidP="004A4BD4">
      <w:pPr>
        <w:spacing w:after="0"/>
        <w:ind w:firstLine="720"/>
        <w:jc w:val="both"/>
        <w:rPr>
          <w:rFonts w:cs="Arial"/>
          <w:lang w:val="mn-MN"/>
        </w:rPr>
      </w:pPr>
      <w:r w:rsidRPr="007516EE">
        <w:rPr>
          <w:rFonts w:cs="Arial"/>
          <w:lang w:val="mn-MN"/>
        </w:rPr>
        <w:t>22.13.Энэ хуулийн 22.9-д заасан хөнгөлөлтөд хамаарах хөрөнгө оруулалт, зардлыг татварын албанаас баталсан маягтын дагуу энэ хуулийн 26.1, 26.2-т заасан тайланд хавсаргаж тайлагнана.</w:t>
      </w:r>
    </w:p>
    <w:p w14:paraId="78EBAB22" w14:textId="7C0336C4" w:rsidR="00AF4926" w:rsidRDefault="005D1146" w:rsidP="00AF4926">
      <w:pPr>
        <w:spacing w:after="0" w:line="240" w:lineRule="auto"/>
        <w:ind w:left="-567" w:firstLine="720"/>
        <w:jc w:val="both"/>
        <w:rPr>
          <w:rStyle w:val="Hyperlink"/>
          <w:rFonts w:eastAsiaTheme="minorHAnsi" w:cs="Arial"/>
          <w:i/>
          <w:iCs/>
          <w:sz w:val="20"/>
          <w:szCs w:val="20"/>
          <w:lang w:val="mn-MN"/>
        </w:rPr>
      </w:pPr>
      <w:hyperlink r:id="rId66" w:history="1">
        <w:r w:rsidR="00AF4926" w:rsidRPr="004A4BD4">
          <w:rPr>
            <w:rStyle w:val="Hyperlink"/>
            <w:rFonts w:eastAsiaTheme="minorHAnsi" w:cs="Arial"/>
            <w:i/>
            <w:iCs/>
            <w:sz w:val="20"/>
            <w:szCs w:val="20"/>
            <w:lang w:val="mn-MN"/>
          </w:rPr>
          <w:t>/Энэ хэсгийг 2024 оны 08 дугаар сарын 30-ны өдрийн хуулиар нэмсэн</w:t>
        </w:r>
        <w:r w:rsidR="00AF4926">
          <w:rPr>
            <w:rStyle w:val="Hyperlink"/>
            <w:rFonts w:eastAsiaTheme="minorHAnsi" w:cs="Arial"/>
            <w:i/>
            <w:iCs/>
            <w:sz w:val="20"/>
            <w:szCs w:val="20"/>
            <w:lang w:val="mn-MN"/>
          </w:rPr>
          <w:t xml:space="preserve"> бөгөөд 2035 оны 01 дүгээр сарын 01-ний өдөр хүртэл дагаж мөрдөнө</w:t>
        </w:r>
        <w:r w:rsidR="00AF4926" w:rsidRPr="004A4BD4">
          <w:rPr>
            <w:rStyle w:val="Hyperlink"/>
            <w:rFonts w:eastAsiaTheme="minorHAnsi" w:cs="Arial"/>
            <w:i/>
            <w:iCs/>
            <w:sz w:val="20"/>
            <w:szCs w:val="20"/>
            <w:lang w:val="mn-MN"/>
          </w:rPr>
          <w:t>./</w:t>
        </w:r>
      </w:hyperlink>
    </w:p>
    <w:p w14:paraId="22590281" w14:textId="200E2DD1" w:rsidR="00260E1F" w:rsidRDefault="00260E1F" w:rsidP="00AF4926">
      <w:pPr>
        <w:spacing w:after="0" w:line="240" w:lineRule="auto"/>
        <w:ind w:left="-567" w:firstLine="720"/>
        <w:jc w:val="both"/>
        <w:rPr>
          <w:rStyle w:val="Hyperlink"/>
          <w:rFonts w:eastAsiaTheme="minorHAnsi" w:cs="Arial"/>
          <w:i/>
          <w:iCs/>
          <w:sz w:val="20"/>
          <w:szCs w:val="20"/>
          <w:lang w:val="mn-MN"/>
        </w:rPr>
      </w:pPr>
    </w:p>
    <w:p w14:paraId="7BC123C2" w14:textId="29781568" w:rsidR="003B739B" w:rsidRDefault="003B739B" w:rsidP="003B739B">
      <w:pPr>
        <w:spacing w:after="0" w:line="240" w:lineRule="auto"/>
        <w:jc w:val="both"/>
        <w:rPr>
          <w:rStyle w:val="Hyperlink"/>
          <w:rFonts w:eastAsiaTheme="minorHAnsi" w:cs="Arial"/>
          <w:i/>
          <w:iCs/>
          <w:sz w:val="20"/>
          <w:szCs w:val="20"/>
          <w:lang w:val="mn-MN"/>
        </w:rPr>
      </w:pPr>
    </w:p>
    <w:p w14:paraId="502707DF" w14:textId="49C5C4BD" w:rsidR="003B739B" w:rsidRDefault="003B739B" w:rsidP="003B739B">
      <w:pPr>
        <w:spacing w:after="0" w:line="240" w:lineRule="auto"/>
        <w:ind w:firstLine="720"/>
        <w:contextualSpacing/>
        <w:jc w:val="both"/>
        <w:rPr>
          <w:rFonts w:eastAsia="Times New Roman" w:cs="Arial"/>
          <w:color w:val="000000"/>
          <w:szCs w:val="24"/>
          <w:lang w:val="mn-MN" w:eastAsia="zh-CN"/>
        </w:rPr>
      </w:pPr>
      <w:r w:rsidRPr="00A52F98">
        <w:rPr>
          <w:rFonts w:eastAsia="Times New Roman" w:cs="Arial"/>
          <w:color w:val="000000"/>
          <w:szCs w:val="24"/>
          <w:lang w:val="mn-MN" w:eastAsia="zh-CN"/>
        </w:rPr>
        <w:t xml:space="preserve">22.14.Энэ хуулийн 22.5.22-т заасан хөнгөлөлтийг мөн хуулийн 22.1, 22.5-д заасан </w:t>
      </w:r>
      <w:r w:rsidRPr="00A52F98">
        <w:rPr>
          <w:rFonts w:eastAsia="Times New Roman" w:cs="Arial"/>
          <w:noProof/>
          <w:color w:val="000000"/>
          <w:kern w:val="2"/>
          <w:szCs w:val="24"/>
          <w:lang w:val="mn-MN" w:eastAsia="zh-CN"/>
        </w:rPr>
        <w:t xml:space="preserve">үйл ажиллагааны </w:t>
      </w:r>
      <w:r w:rsidRPr="00A52F98">
        <w:rPr>
          <w:rFonts w:eastAsia="Times New Roman" w:cs="Arial"/>
          <w:color w:val="000000"/>
          <w:szCs w:val="24"/>
          <w:lang w:val="mn-MN" w:eastAsia="zh-CN"/>
        </w:rPr>
        <w:t>орлогод үзүүлэх</w:t>
      </w:r>
      <w:r w:rsidRPr="00A52F98">
        <w:rPr>
          <w:rFonts w:eastAsia="Times New Roman" w:cs="Arial"/>
          <w:b/>
          <w:bCs/>
          <w:color w:val="000000"/>
          <w:szCs w:val="24"/>
          <w:lang w:val="mn-MN" w:eastAsia="zh-CN"/>
        </w:rPr>
        <w:t xml:space="preserve"> </w:t>
      </w:r>
      <w:r w:rsidRPr="00A52F98">
        <w:rPr>
          <w:rFonts w:eastAsia="Times New Roman" w:cs="Arial"/>
          <w:color w:val="000000"/>
          <w:szCs w:val="24"/>
          <w:lang w:val="mn-MN" w:eastAsia="zh-CN"/>
        </w:rPr>
        <w:t xml:space="preserve">хөнгөлөлттэй давхардуулан эдлэхгүй. </w:t>
      </w:r>
    </w:p>
    <w:p w14:paraId="0465E2E3" w14:textId="2F9F60C3" w:rsidR="003B739B" w:rsidRPr="003B739B" w:rsidRDefault="005D1146" w:rsidP="003B739B">
      <w:pPr>
        <w:ind w:left="-630" w:firstLine="630"/>
        <w:jc w:val="both"/>
        <w:rPr>
          <w:rFonts w:eastAsia="Arial" w:cs="Arial"/>
          <w:lang w:val="mn-MN"/>
        </w:rPr>
      </w:pPr>
      <w:hyperlink r:id="rId67" w:history="1">
        <w:r w:rsidR="003B739B" w:rsidRPr="00260E1F">
          <w:rPr>
            <w:rStyle w:val="Hyperlink"/>
          </w:rPr>
          <w:t xml:space="preserve"> </w:t>
        </w:r>
        <w:r w:rsidR="003B739B" w:rsidRPr="00260E1F">
          <w:rPr>
            <w:rStyle w:val="Hyperlink"/>
            <w:rFonts w:cs="Arial"/>
            <w:i/>
            <w:sz w:val="20"/>
            <w:szCs w:val="20"/>
          </w:rPr>
          <w:t xml:space="preserve">/Энэ </w:t>
        </w:r>
        <w:r w:rsidR="003B739B" w:rsidRPr="00260E1F">
          <w:rPr>
            <w:rStyle w:val="Hyperlink"/>
            <w:rFonts w:cs="Arial"/>
            <w:i/>
            <w:sz w:val="20"/>
            <w:szCs w:val="20"/>
            <w:lang w:val="mn-MN"/>
          </w:rPr>
          <w:t>хэсгийг</w:t>
        </w:r>
        <w:r w:rsidR="003B739B" w:rsidRPr="00260E1F">
          <w:rPr>
            <w:rStyle w:val="Hyperlink"/>
            <w:rFonts w:cs="Arial"/>
            <w:i/>
            <w:sz w:val="20"/>
            <w:szCs w:val="20"/>
          </w:rPr>
          <w:t xml:space="preserve"> 2024 оны</w:t>
        </w:r>
        <w:r w:rsidR="003B739B" w:rsidRPr="00260E1F">
          <w:rPr>
            <w:rStyle w:val="Hyperlink"/>
            <w:rFonts w:cs="Arial"/>
            <w:i/>
            <w:sz w:val="20"/>
            <w:szCs w:val="20"/>
            <w:lang w:val="mn-MN"/>
          </w:rPr>
          <w:t xml:space="preserve"> 12</w:t>
        </w:r>
        <w:r w:rsidR="003B739B" w:rsidRPr="00260E1F">
          <w:rPr>
            <w:rStyle w:val="Hyperlink"/>
            <w:rFonts w:cs="Arial"/>
            <w:i/>
            <w:sz w:val="20"/>
            <w:szCs w:val="20"/>
          </w:rPr>
          <w:t xml:space="preserve"> д</w:t>
        </w:r>
        <w:r w:rsidR="003B739B" w:rsidRPr="00260E1F">
          <w:rPr>
            <w:rStyle w:val="Hyperlink"/>
            <w:rFonts w:cs="Arial"/>
            <w:i/>
            <w:sz w:val="20"/>
            <w:szCs w:val="20"/>
            <w:lang w:val="mn-MN"/>
          </w:rPr>
          <w:t>угаар</w:t>
        </w:r>
        <w:r w:rsidR="003B739B" w:rsidRPr="00260E1F">
          <w:rPr>
            <w:rStyle w:val="Hyperlink"/>
            <w:rFonts w:cs="Arial"/>
            <w:i/>
            <w:sz w:val="20"/>
            <w:szCs w:val="20"/>
          </w:rPr>
          <w:t xml:space="preserve"> сарын 1</w:t>
        </w:r>
        <w:r w:rsidR="003B739B" w:rsidRPr="00260E1F">
          <w:rPr>
            <w:rStyle w:val="Hyperlink"/>
            <w:rFonts w:cs="Arial"/>
            <w:i/>
            <w:sz w:val="20"/>
            <w:szCs w:val="20"/>
            <w:lang w:val="mn-MN"/>
          </w:rPr>
          <w:t>2</w:t>
        </w:r>
        <w:r w:rsidR="003B739B" w:rsidRPr="00260E1F">
          <w:rPr>
            <w:rStyle w:val="Hyperlink"/>
            <w:rFonts w:cs="Arial"/>
            <w:i/>
            <w:sz w:val="20"/>
            <w:szCs w:val="20"/>
          </w:rPr>
          <w:t xml:space="preserve">-ны өдрийн хуулиар </w:t>
        </w:r>
        <w:r w:rsidR="003B739B" w:rsidRPr="00260E1F">
          <w:rPr>
            <w:rStyle w:val="Hyperlink"/>
            <w:rFonts w:cs="Arial"/>
            <w:bCs/>
            <w:i/>
            <w:sz w:val="20"/>
            <w:szCs w:val="20"/>
          </w:rPr>
          <w:t>нэмсэн бөгөөд 20</w:t>
        </w:r>
        <w:r w:rsidR="003B739B" w:rsidRPr="00260E1F">
          <w:rPr>
            <w:rStyle w:val="Hyperlink"/>
            <w:rFonts w:cs="Arial"/>
            <w:bCs/>
            <w:i/>
            <w:sz w:val="20"/>
            <w:szCs w:val="20"/>
            <w:lang w:val="mn-MN"/>
          </w:rPr>
          <w:t>30</w:t>
        </w:r>
        <w:r w:rsidR="003B739B" w:rsidRPr="00260E1F">
          <w:rPr>
            <w:rStyle w:val="Hyperlink"/>
            <w:rFonts w:cs="Arial"/>
            <w:bCs/>
            <w:i/>
            <w:sz w:val="20"/>
            <w:szCs w:val="20"/>
          </w:rPr>
          <w:t xml:space="preserve"> оны </w:t>
        </w:r>
        <w:r w:rsidR="003B739B" w:rsidRPr="00260E1F">
          <w:rPr>
            <w:rStyle w:val="Hyperlink"/>
            <w:rFonts w:cs="Arial"/>
            <w:bCs/>
            <w:i/>
            <w:sz w:val="20"/>
            <w:szCs w:val="20"/>
            <w:lang w:val="mn-MN"/>
          </w:rPr>
          <w:t>12</w:t>
        </w:r>
        <w:r w:rsidR="003B739B" w:rsidRPr="00260E1F">
          <w:rPr>
            <w:rStyle w:val="Hyperlink"/>
            <w:rFonts w:cs="Arial"/>
            <w:bCs/>
            <w:i/>
            <w:sz w:val="20"/>
            <w:szCs w:val="20"/>
          </w:rPr>
          <w:t xml:space="preserve"> д</w:t>
        </w:r>
        <w:r w:rsidR="003B739B" w:rsidRPr="00260E1F">
          <w:rPr>
            <w:rStyle w:val="Hyperlink"/>
            <w:rFonts w:cs="Arial"/>
            <w:bCs/>
            <w:i/>
            <w:sz w:val="20"/>
            <w:szCs w:val="20"/>
            <w:lang w:val="mn-MN"/>
          </w:rPr>
          <w:t>угаа</w:t>
        </w:r>
        <w:r w:rsidR="003B739B" w:rsidRPr="00260E1F">
          <w:rPr>
            <w:rStyle w:val="Hyperlink"/>
            <w:rFonts w:cs="Arial"/>
            <w:bCs/>
            <w:i/>
            <w:sz w:val="20"/>
            <w:szCs w:val="20"/>
          </w:rPr>
          <w:t>р</w:t>
        </w:r>
        <w:r w:rsidR="003B739B" w:rsidRPr="00260E1F">
          <w:rPr>
            <w:rStyle w:val="Hyperlink"/>
            <w:rFonts w:cs="Arial"/>
            <w:bCs/>
            <w:i/>
            <w:sz w:val="20"/>
            <w:szCs w:val="20"/>
            <w:lang w:val="mn-MN"/>
          </w:rPr>
          <w:t xml:space="preserve"> </w:t>
        </w:r>
        <w:r w:rsidR="003B739B" w:rsidRPr="00260E1F">
          <w:rPr>
            <w:rStyle w:val="Hyperlink"/>
            <w:rFonts w:cs="Arial"/>
            <w:bCs/>
            <w:i/>
            <w:sz w:val="20"/>
            <w:szCs w:val="20"/>
          </w:rPr>
          <w:t xml:space="preserve">сарын </w:t>
        </w:r>
        <w:r w:rsidR="003B739B" w:rsidRPr="00260E1F">
          <w:rPr>
            <w:rStyle w:val="Hyperlink"/>
            <w:rFonts w:cs="Arial"/>
            <w:bCs/>
            <w:i/>
            <w:sz w:val="20"/>
            <w:szCs w:val="20"/>
            <w:lang w:val="mn-MN"/>
          </w:rPr>
          <w:t>3</w:t>
        </w:r>
        <w:r w:rsidR="003B739B" w:rsidRPr="00260E1F">
          <w:rPr>
            <w:rStyle w:val="Hyperlink"/>
            <w:rFonts w:cs="Arial"/>
            <w:bCs/>
            <w:i/>
            <w:sz w:val="20"/>
            <w:szCs w:val="20"/>
          </w:rPr>
          <w:t>1-н</w:t>
        </w:r>
        <w:r w:rsidR="003B739B" w:rsidRPr="00260E1F">
          <w:rPr>
            <w:rStyle w:val="Hyperlink"/>
            <w:rFonts w:cs="Arial"/>
            <w:bCs/>
            <w:i/>
            <w:sz w:val="20"/>
            <w:szCs w:val="20"/>
            <w:lang w:val="mn-MN"/>
          </w:rPr>
          <w:t>ий</w:t>
        </w:r>
        <w:r w:rsidR="003B739B" w:rsidRPr="00260E1F">
          <w:rPr>
            <w:rStyle w:val="Hyperlink"/>
            <w:rFonts w:cs="Arial"/>
            <w:bCs/>
            <w:i/>
            <w:sz w:val="20"/>
            <w:szCs w:val="20"/>
          </w:rPr>
          <w:t xml:space="preserve"> өдр</w:t>
        </w:r>
        <w:r w:rsidR="003B739B" w:rsidRPr="00260E1F">
          <w:rPr>
            <w:rStyle w:val="Hyperlink"/>
            <w:rFonts w:cs="Arial"/>
            <w:bCs/>
            <w:i/>
            <w:sz w:val="20"/>
            <w:szCs w:val="20"/>
            <w:lang w:val="mn-MN"/>
          </w:rPr>
          <w:t>ийг дуустал хугацаанд</w:t>
        </w:r>
        <w:r w:rsidR="003B739B" w:rsidRPr="00260E1F">
          <w:rPr>
            <w:rStyle w:val="Hyperlink"/>
            <w:rFonts w:cs="Arial"/>
            <w:bCs/>
            <w:i/>
            <w:sz w:val="20"/>
            <w:szCs w:val="20"/>
          </w:rPr>
          <w:t xml:space="preserve"> дагаж мөрдөнө</w:t>
        </w:r>
        <w:r w:rsidR="003B739B" w:rsidRPr="00260E1F">
          <w:rPr>
            <w:rStyle w:val="Hyperlink"/>
            <w:rFonts w:cs="Arial"/>
            <w:i/>
            <w:sz w:val="20"/>
            <w:szCs w:val="20"/>
          </w:rPr>
          <w:t>./</w:t>
        </w:r>
      </w:hyperlink>
    </w:p>
    <w:p w14:paraId="53BDCF04" w14:textId="0C560B8F" w:rsidR="003B739B" w:rsidRPr="00A52F98" w:rsidRDefault="003B739B" w:rsidP="003B739B">
      <w:pPr>
        <w:spacing w:after="0" w:line="240" w:lineRule="auto"/>
        <w:ind w:firstLine="720"/>
        <w:contextualSpacing/>
        <w:jc w:val="both"/>
        <w:rPr>
          <w:rFonts w:eastAsia="Arial" w:cs="Arial"/>
          <w:b/>
          <w:bCs/>
          <w:kern w:val="2"/>
          <w:szCs w:val="24"/>
          <w:u w:val="single"/>
          <w:lang w:val="mn-MN" w:eastAsia="zh-CN"/>
        </w:rPr>
      </w:pPr>
      <w:r w:rsidRPr="00A52F98">
        <w:rPr>
          <w:rFonts w:eastAsia="Arial" w:cs="Arial"/>
          <w:kern w:val="2"/>
          <w:szCs w:val="24"/>
          <w:lang w:val="mn-MN" w:eastAsia="zh-CN"/>
        </w:rPr>
        <w:t xml:space="preserve"> 22.15.Энэ хуулийн 22.5.22-т заасан импортыг орлох, экспортыг дэмжих салбар, үйл ажиллагаа, төслийн жаг</w:t>
      </w:r>
      <w:r w:rsidR="00797241">
        <w:rPr>
          <w:rFonts w:eastAsia="Arial" w:cs="Arial"/>
          <w:kern w:val="2"/>
          <w:szCs w:val="24"/>
          <w:lang w:val="mn-MN" w:eastAsia="zh-CN"/>
        </w:rPr>
        <w:t>саалтыг Улсын Их Хурал батална.</w:t>
      </w:r>
    </w:p>
    <w:p w14:paraId="248A4335" w14:textId="6A63932A" w:rsidR="00260E1F" w:rsidRPr="003B739B" w:rsidRDefault="00260E1F" w:rsidP="003B739B">
      <w:pPr>
        <w:contextualSpacing/>
        <w:jc w:val="both"/>
        <w:rPr>
          <w:rFonts w:eastAsia="Arial" w:cs="Arial"/>
          <w:b/>
          <w:bCs/>
          <w:u w:val="single"/>
          <w:lang w:val="mn-MN"/>
        </w:rPr>
      </w:pPr>
    </w:p>
    <w:p w14:paraId="1EE55565" w14:textId="7C454757" w:rsidR="00260E1F" w:rsidRPr="00260E1F" w:rsidRDefault="005D1146" w:rsidP="00260E1F">
      <w:pPr>
        <w:ind w:left="-630" w:firstLine="630"/>
        <w:jc w:val="both"/>
        <w:rPr>
          <w:rFonts w:eastAsia="Arial" w:cs="Arial"/>
          <w:lang w:val="mn-MN"/>
        </w:rPr>
      </w:pPr>
      <w:hyperlink r:id="rId68" w:history="1">
        <w:r w:rsidR="00260E1F" w:rsidRPr="00260E1F">
          <w:rPr>
            <w:rStyle w:val="Hyperlink"/>
          </w:rPr>
          <w:t xml:space="preserve"> </w:t>
        </w:r>
        <w:r w:rsidR="00260E1F" w:rsidRPr="00260E1F">
          <w:rPr>
            <w:rStyle w:val="Hyperlink"/>
            <w:rFonts w:cs="Arial"/>
            <w:i/>
            <w:sz w:val="20"/>
            <w:szCs w:val="20"/>
          </w:rPr>
          <w:t xml:space="preserve">/Энэ </w:t>
        </w:r>
        <w:r w:rsidR="00260E1F" w:rsidRPr="00260E1F">
          <w:rPr>
            <w:rStyle w:val="Hyperlink"/>
            <w:rFonts w:cs="Arial"/>
            <w:i/>
            <w:sz w:val="20"/>
            <w:szCs w:val="20"/>
            <w:lang w:val="mn-MN"/>
          </w:rPr>
          <w:t>хэсгийг</w:t>
        </w:r>
        <w:r w:rsidR="00260E1F" w:rsidRPr="00260E1F">
          <w:rPr>
            <w:rStyle w:val="Hyperlink"/>
            <w:rFonts w:cs="Arial"/>
            <w:i/>
            <w:sz w:val="20"/>
            <w:szCs w:val="20"/>
          </w:rPr>
          <w:t xml:space="preserve"> 2024 оны</w:t>
        </w:r>
        <w:r w:rsidR="00260E1F" w:rsidRPr="00260E1F">
          <w:rPr>
            <w:rStyle w:val="Hyperlink"/>
            <w:rFonts w:cs="Arial"/>
            <w:i/>
            <w:sz w:val="20"/>
            <w:szCs w:val="20"/>
            <w:lang w:val="mn-MN"/>
          </w:rPr>
          <w:t xml:space="preserve"> 12</w:t>
        </w:r>
        <w:r w:rsidR="00260E1F" w:rsidRPr="00260E1F">
          <w:rPr>
            <w:rStyle w:val="Hyperlink"/>
            <w:rFonts w:cs="Arial"/>
            <w:i/>
            <w:sz w:val="20"/>
            <w:szCs w:val="20"/>
          </w:rPr>
          <w:t xml:space="preserve"> д</w:t>
        </w:r>
        <w:r w:rsidR="00260E1F" w:rsidRPr="00260E1F">
          <w:rPr>
            <w:rStyle w:val="Hyperlink"/>
            <w:rFonts w:cs="Arial"/>
            <w:i/>
            <w:sz w:val="20"/>
            <w:szCs w:val="20"/>
            <w:lang w:val="mn-MN"/>
          </w:rPr>
          <w:t>угаар</w:t>
        </w:r>
        <w:r w:rsidR="00260E1F" w:rsidRPr="00260E1F">
          <w:rPr>
            <w:rStyle w:val="Hyperlink"/>
            <w:rFonts w:cs="Arial"/>
            <w:i/>
            <w:sz w:val="20"/>
            <w:szCs w:val="20"/>
          </w:rPr>
          <w:t xml:space="preserve"> сарын 1</w:t>
        </w:r>
        <w:r w:rsidR="00260E1F" w:rsidRPr="00260E1F">
          <w:rPr>
            <w:rStyle w:val="Hyperlink"/>
            <w:rFonts w:cs="Arial"/>
            <w:i/>
            <w:sz w:val="20"/>
            <w:szCs w:val="20"/>
            <w:lang w:val="mn-MN"/>
          </w:rPr>
          <w:t>2</w:t>
        </w:r>
        <w:r w:rsidR="00260E1F" w:rsidRPr="00260E1F">
          <w:rPr>
            <w:rStyle w:val="Hyperlink"/>
            <w:rFonts w:cs="Arial"/>
            <w:i/>
            <w:sz w:val="20"/>
            <w:szCs w:val="20"/>
          </w:rPr>
          <w:t xml:space="preserve">-ны өдрийн хуулиар </w:t>
        </w:r>
        <w:r w:rsidR="00260E1F" w:rsidRPr="00260E1F">
          <w:rPr>
            <w:rStyle w:val="Hyperlink"/>
            <w:rFonts w:cs="Arial"/>
            <w:bCs/>
            <w:i/>
            <w:sz w:val="20"/>
            <w:szCs w:val="20"/>
          </w:rPr>
          <w:t>нэмсэн бөгөөд 20</w:t>
        </w:r>
        <w:r w:rsidR="00260E1F" w:rsidRPr="00260E1F">
          <w:rPr>
            <w:rStyle w:val="Hyperlink"/>
            <w:rFonts w:cs="Arial"/>
            <w:bCs/>
            <w:i/>
            <w:sz w:val="20"/>
            <w:szCs w:val="20"/>
            <w:lang w:val="mn-MN"/>
          </w:rPr>
          <w:t>30</w:t>
        </w:r>
        <w:r w:rsidR="00260E1F" w:rsidRPr="00260E1F">
          <w:rPr>
            <w:rStyle w:val="Hyperlink"/>
            <w:rFonts w:cs="Arial"/>
            <w:bCs/>
            <w:i/>
            <w:sz w:val="20"/>
            <w:szCs w:val="20"/>
          </w:rPr>
          <w:t xml:space="preserve"> оны </w:t>
        </w:r>
        <w:r w:rsidR="00260E1F" w:rsidRPr="00260E1F">
          <w:rPr>
            <w:rStyle w:val="Hyperlink"/>
            <w:rFonts w:cs="Arial"/>
            <w:bCs/>
            <w:i/>
            <w:sz w:val="20"/>
            <w:szCs w:val="20"/>
            <w:lang w:val="mn-MN"/>
          </w:rPr>
          <w:t>12</w:t>
        </w:r>
        <w:r w:rsidR="00260E1F" w:rsidRPr="00260E1F">
          <w:rPr>
            <w:rStyle w:val="Hyperlink"/>
            <w:rFonts w:cs="Arial"/>
            <w:bCs/>
            <w:i/>
            <w:sz w:val="20"/>
            <w:szCs w:val="20"/>
          </w:rPr>
          <w:t xml:space="preserve"> д</w:t>
        </w:r>
        <w:r w:rsidR="00260E1F" w:rsidRPr="00260E1F">
          <w:rPr>
            <w:rStyle w:val="Hyperlink"/>
            <w:rFonts w:cs="Arial"/>
            <w:bCs/>
            <w:i/>
            <w:sz w:val="20"/>
            <w:szCs w:val="20"/>
            <w:lang w:val="mn-MN"/>
          </w:rPr>
          <w:t>угаа</w:t>
        </w:r>
        <w:r w:rsidR="00260E1F" w:rsidRPr="00260E1F">
          <w:rPr>
            <w:rStyle w:val="Hyperlink"/>
            <w:rFonts w:cs="Arial"/>
            <w:bCs/>
            <w:i/>
            <w:sz w:val="20"/>
            <w:szCs w:val="20"/>
          </w:rPr>
          <w:t>р</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сарын </w:t>
        </w:r>
        <w:r w:rsidR="00260E1F" w:rsidRPr="00260E1F">
          <w:rPr>
            <w:rStyle w:val="Hyperlink"/>
            <w:rFonts w:cs="Arial"/>
            <w:bCs/>
            <w:i/>
            <w:sz w:val="20"/>
            <w:szCs w:val="20"/>
            <w:lang w:val="mn-MN"/>
          </w:rPr>
          <w:t>3</w:t>
        </w:r>
        <w:r w:rsidR="00260E1F" w:rsidRPr="00260E1F">
          <w:rPr>
            <w:rStyle w:val="Hyperlink"/>
            <w:rFonts w:cs="Arial"/>
            <w:bCs/>
            <w:i/>
            <w:sz w:val="20"/>
            <w:szCs w:val="20"/>
          </w:rPr>
          <w:t>1-н</w:t>
        </w:r>
        <w:r w:rsidR="00260E1F" w:rsidRPr="00260E1F">
          <w:rPr>
            <w:rStyle w:val="Hyperlink"/>
            <w:rFonts w:cs="Arial"/>
            <w:bCs/>
            <w:i/>
            <w:sz w:val="20"/>
            <w:szCs w:val="20"/>
            <w:lang w:val="mn-MN"/>
          </w:rPr>
          <w:t>ий</w:t>
        </w:r>
        <w:r w:rsidR="00260E1F" w:rsidRPr="00260E1F">
          <w:rPr>
            <w:rStyle w:val="Hyperlink"/>
            <w:rFonts w:cs="Arial"/>
            <w:bCs/>
            <w:i/>
            <w:sz w:val="20"/>
            <w:szCs w:val="20"/>
          </w:rPr>
          <w:t xml:space="preserve"> өдр</w:t>
        </w:r>
        <w:r w:rsidR="00260E1F" w:rsidRPr="00260E1F">
          <w:rPr>
            <w:rStyle w:val="Hyperlink"/>
            <w:rFonts w:cs="Arial"/>
            <w:bCs/>
            <w:i/>
            <w:sz w:val="20"/>
            <w:szCs w:val="20"/>
            <w:lang w:val="mn-MN"/>
          </w:rPr>
          <w:t>ийг дуустал хугацаанд</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716F2160" w14:textId="07428B44" w:rsidR="004A4BD4" w:rsidRPr="004A4BD4" w:rsidRDefault="004A4BD4" w:rsidP="00260E1F">
      <w:pPr>
        <w:spacing w:after="0" w:line="240" w:lineRule="auto"/>
        <w:ind w:left="-567" w:firstLine="720"/>
        <w:jc w:val="both"/>
        <w:rPr>
          <w:rFonts w:cs="Arial"/>
          <w:lang w:val="mn-MN"/>
        </w:rPr>
      </w:pPr>
    </w:p>
    <w:p w14:paraId="59D5F5A0"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23 дугаар зүйл.Гадаад улсад ногдуулан төлсөн албан татварыг төлбөл </w:t>
      </w:r>
    </w:p>
    <w:p w14:paraId="653E727F" w14:textId="230B4A71"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t xml:space="preserve">    </w:t>
      </w:r>
      <w:r w:rsidR="00666038" w:rsidRPr="00D00C91">
        <w:rPr>
          <w:rFonts w:eastAsia="Times New Roman" w:cs="Arial"/>
          <w:b/>
          <w:bCs/>
          <w:szCs w:val="24"/>
          <w:lang w:val="mn-MN"/>
        </w:rPr>
        <w:t>зохих албан татвараас хасаж тооцох</w:t>
      </w:r>
    </w:p>
    <w:p w14:paraId="27BB574B" w14:textId="77777777" w:rsidR="00666038" w:rsidRPr="00D00C91" w:rsidRDefault="00666038" w:rsidP="00060373">
      <w:pPr>
        <w:spacing w:after="0" w:line="240" w:lineRule="auto"/>
        <w:ind w:firstLine="720"/>
        <w:jc w:val="both"/>
        <w:rPr>
          <w:rFonts w:eastAsia="Times New Roman" w:cs="Arial"/>
          <w:bCs/>
          <w:szCs w:val="24"/>
          <w:lang w:val="mn-MN"/>
        </w:rPr>
      </w:pPr>
    </w:p>
    <w:p w14:paraId="59109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23.1.Монгол Улсад байрладаг албан татвар төлөгчийн гадаад улсад ногдуулан төлсөн албан татварыг албан татвар төлөгчийн тухайн татварын жилийн төлбөл зохих албан татвараас хасаж тооцно.</w:t>
      </w:r>
    </w:p>
    <w:p w14:paraId="6C093BA7" w14:textId="77777777" w:rsidR="00666038" w:rsidRPr="00D00C91" w:rsidRDefault="00666038" w:rsidP="00060373">
      <w:pPr>
        <w:spacing w:after="0" w:line="240" w:lineRule="auto"/>
        <w:ind w:firstLine="720"/>
        <w:jc w:val="both"/>
        <w:rPr>
          <w:rFonts w:eastAsia="Times New Roman" w:cs="Arial"/>
          <w:bCs/>
          <w:szCs w:val="24"/>
          <w:lang w:val="mn-MN"/>
        </w:rPr>
      </w:pPr>
    </w:p>
    <w:p w14:paraId="3942561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23.2.Дараах тохиолдолд гадаад улсад төлсөн албан татварыг төлбөл зохих албан татвараас хасаж тооцохгүй:</w:t>
      </w:r>
    </w:p>
    <w:p w14:paraId="40EDF498" w14:textId="77777777" w:rsidR="00666038" w:rsidRPr="00D00C91" w:rsidRDefault="00666038" w:rsidP="00060373">
      <w:pPr>
        <w:spacing w:after="0" w:line="240" w:lineRule="auto"/>
        <w:ind w:firstLine="1440"/>
        <w:jc w:val="both"/>
        <w:rPr>
          <w:rFonts w:eastAsia="Times New Roman" w:cs="Arial"/>
          <w:bCs/>
          <w:szCs w:val="24"/>
          <w:lang w:val="mn-MN"/>
        </w:rPr>
      </w:pPr>
    </w:p>
    <w:p w14:paraId="03CD3A32"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23.2.1.гадаад улсад ногдуулан төлсөн боловч буцаан авах боломжтой;</w:t>
      </w:r>
    </w:p>
    <w:p w14:paraId="733E54D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23.2.2.гадаад улсад ногдуулан төлсөн албан татварын хүү, торгууль, алданги;</w:t>
      </w:r>
    </w:p>
    <w:p w14:paraId="394ADE81" w14:textId="77777777" w:rsidR="00666038" w:rsidRPr="00D00C91" w:rsidRDefault="00666038" w:rsidP="00060373">
      <w:pPr>
        <w:spacing w:after="0" w:line="240" w:lineRule="auto"/>
        <w:ind w:firstLine="1440"/>
        <w:jc w:val="both"/>
        <w:rPr>
          <w:rFonts w:eastAsia="Times New Roman" w:cs="Arial"/>
          <w:bCs/>
          <w:szCs w:val="24"/>
          <w:lang w:val="mn-MN"/>
        </w:rPr>
      </w:pPr>
    </w:p>
    <w:p w14:paraId="0846DF7F"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23.2.3.Монгол Улсын татварын хууль тогтоомжийн дагуу албан татвар ногдуулахгүй орлогод ногдуулан төлсөн албан татвар.</w:t>
      </w:r>
    </w:p>
    <w:p w14:paraId="21F8BC71" w14:textId="77777777" w:rsidR="00666038" w:rsidRPr="00D00C91" w:rsidRDefault="00666038" w:rsidP="00060373">
      <w:pPr>
        <w:spacing w:after="0" w:line="240" w:lineRule="auto"/>
        <w:ind w:firstLine="720"/>
        <w:jc w:val="both"/>
        <w:rPr>
          <w:rFonts w:eastAsia="Times New Roman" w:cs="Arial"/>
          <w:bCs/>
          <w:szCs w:val="24"/>
          <w:lang w:val="mn-MN"/>
        </w:rPr>
      </w:pPr>
    </w:p>
    <w:p w14:paraId="5E6202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23.3.Энэ хуулийн 23.1-д заасны дагуу хасаж тооцох албан татварын хэмжээг дараах шалгуураар тооцсон дүнгийн аль багаар нь тооцно:</w:t>
      </w:r>
    </w:p>
    <w:p w14:paraId="71052050" w14:textId="77777777" w:rsidR="00666038" w:rsidRPr="00D00C91" w:rsidRDefault="00666038" w:rsidP="00060373">
      <w:pPr>
        <w:spacing w:after="0" w:line="240" w:lineRule="auto"/>
        <w:ind w:firstLine="1440"/>
        <w:jc w:val="both"/>
        <w:rPr>
          <w:rFonts w:eastAsia="Times New Roman" w:cs="Arial"/>
          <w:bCs/>
          <w:szCs w:val="24"/>
          <w:lang w:val="mn-MN"/>
        </w:rPr>
      </w:pPr>
    </w:p>
    <w:p w14:paraId="6CB586C9"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23.3.1.албан татвар төлөгчийн тухайн татварын жилийн төлбөл зохих албан татварын дүн;</w:t>
      </w:r>
    </w:p>
    <w:p w14:paraId="0B00B240" w14:textId="77777777" w:rsidR="00666038" w:rsidRPr="00D00C91" w:rsidRDefault="00666038" w:rsidP="00060373">
      <w:pPr>
        <w:spacing w:after="0" w:line="240" w:lineRule="auto"/>
        <w:ind w:firstLine="1440"/>
        <w:jc w:val="both"/>
        <w:rPr>
          <w:rFonts w:eastAsia="Times New Roman" w:cs="Arial"/>
          <w:bCs/>
          <w:szCs w:val="24"/>
          <w:lang w:val="mn-MN"/>
        </w:rPr>
      </w:pPr>
    </w:p>
    <w:p w14:paraId="34C3040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23.3.2.гадаад улсад ногдуулан төлсөн албан татвар ногдох орлогод Монгол Улсын татварын хуулийн дагуу ногдуулсан тохиолдолд төлбөл зохих албан татварын дүн.</w:t>
      </w:r>
    </w:p>
    <w:p w14:paraId="387DBADC" w14:textId="77777777" w:rsidR="00666038" w:rsidRPr="00D00C91" w:rsidRDefault="00666038" w:rsidP="00060373">
      <w:pPr>
        <w:spacing w:after="0" w:line="240" w:lineRule="auto"/>
        <w:ind w:firstLine="720"/>
        <w:jc w:val="both"/>
        <w:rPr>
          <w:rFonts w:eastAsia="Times New Roman" w:cs="Arial"/>
          <w:bCs/>
          <w:szCs w:val="24"/>
          <w:lang w:val="mn-MN"/>
        </w:rPr>
      </w:pPr>
    </w:p>
    <w:p w14:paraId="4A76669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23.4.Энэ хуулийн 23.3.2-т заасан дүнг тухайн татварын жилд албан татвар төлөгчийн албан татвар ногдуулан төлсөн гадаад улс бүрээр тусад нь тооцно.</w:t>
      </w:r>
    </w:p>
    <w:p w14:paraId="3B4B3C99" w14:textId="77777777" w:rsidR="00666038" w:rsidRPr="00D00C91" w:rsidRDefault="00666038" w:rsidP="00060373">
      <w:pPr>
        <w:spacing w:after="0" w:line="240" w:lineRule="auto"/>
        <w:ind w:firstLine="720"/>
        <w:jc w:val="both"/>
        <w:rPr>
          <w:rFonts w:eastAsia="Times New Roman" w:cs="Arial"/>
          <w:bCs/>
          <w:szCs w:val="24"/>
          <w:lang w:val="mn-MN"/>
        </w:rPr>
      </w:pPr>
    </w:p>
    <w:p w14:paraId="50608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23.5.Монгол Улсад байрладаг албан татвар төлөгчийн гадаад улсад ногдуулан төлсөн албан татвар тухайн албан татвар төлөгчийн Монгол Улсад төлбөл зохих албан татварын дүнгээс илүү гарсан татварыг буцаан олгохгүй бөгөөд цаашид шилжүүлэн тооцохгүй.</w:t>
      </w:r>
    </w:p>
    <w:p w14:paraId="237A6E1E" w14:textId="77777777" w:rsidR="00666038" w:rsidRPr="00D00C91" w:rsidRDefault="00666038" w:rsidP="00060373">
      <w:pPr>
        <w:spacing w:after="0" w:line="240" w:lineRule="auto"/>
        <w:ind w:firstLine="720"/>
        <w:jc w:val="both"/>
        <w:rPr>
          <w:rFonts w:eastAsia="Times New Roman" w:cs="Arial"/>
          <w:bCs/>
          <w:szCs w:val="24"/>
          <w:lang w:val="mn-MN"/>
        </w:rPr>
      </w:pPr>
    </w:p>
    <w:p w14:paraId="2ADF2DE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23.6.Энэ хуулийн 23.1-д заасны дагуу хасаж тооцох албан татварын хэмжээг баталгаажуулахдаа гадаад улсын эрх бүхий байгууллагад тайлагнасан татварын тайлан, татварын ногдол, төлөлтийг нотолсон тус байгууллагын албан бичиг, тус байгууллагын үйлдсэн татвар төлснийг нотлох баримт, тодорхойлолтыг үндэслэнэ.</w:t>
      </w:r>
    </w:p>
    <w:p w14:paraId="4EF172FA" w14:textId="77777777" w:rsidR="00666038" w:rsidRPr="00D00C91" w:rsidRDefault="00666038" w:rsidP="00060373">
      <w:pPr>
        <w:spacing w:after="0" w:line="240" w:lineRule="auto"/>
        <w:ind w:firstLine="720"/>
        <w:jc w:val="both"/>
        <w:rPr>
          <w:rFonts w:eastAsia="Times New Roman" w:cs="Arial"/>
          <w:bCs/>
          <w:szCs w:val="24"/>
          <w:lang w:val="mn-MN"/>
        </w:rPr>
      </w:pPr>
    </w:p>
    <w:p w14:paraId="1FD4BC2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23.7.Энэ хуулийн 23 дугаар зүйлд заасны дагуу хасаж тооцох албан татварын хэмжээг харьяалах татварын алба баталгаажуулна.</w:t>
      </w:r>
    </w:p>
    <w:p w14:paraId="3F43347B" w14:textId="77777777" w:rsidR="00666038" w:rsidRPr="00D00C91" w:rsidRDefault="00666038" w:rsidP="00060373">
      <w:pPr>
        <w:spacing w:after="0" w:line="240" w:lineRule="auto"/>
        <w:ind w:firstLine="720"/>
        <w:jc w:val="both"/>
        <w:rPr>
          <w:rFonts w:eastAsia="Times New Roman" w:cs="Arial"/>
          <w:bCs/>
          <w:szCs w:val="24"/>
          <w:lang w:val="mn-MN"/>
        </w:rPr>
      </w:pPr>
    </w:p>
    <w:p w14:paraId="10412662" w14:textId="093F4E0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23.8.Энэ хуулийн 23.1-д заасан гадаад улстай Монгол Улсын татварын асуудал эрхэлсэн төрийн захиргааны байгууллага харилцан мэдээлэл солилцох эрх зүйн боломжтой байх бөгөөд эдгээр улсуудын жагсаалтыг жил бүрийн сүүлийн улиралд, жагсаалтад өөрчлөлт орсон тохиолдолд ажлын 10 өдөрт багтаан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шинэчлэн зарлана.</w:t>
      </w:r>
    </w:p>
    <w:p w14:paraId="2E6A2CF5" w14:textId="77777777" w:rsidR="00666038" w:rsidRPr="00D00C91" w:rsidRDefault="00666038" w:rsidP="00060373">
      <w:pPr>
        <w:spacing w:after="0" w:line="240" w:lineRule="auto"/>
        <w:ind w:firstLine="720"/>
        <w:jc w:val="both"/>
        <w:rPr>
          <w:rFonts w:eastAsia="Times New Roman" w:cs="Arial"/>
          <w:bCs/>
          <w:szCs w:val="24"/>
          <w:lang w:val="mn-MN"/>
        </w:rPr>
      </w:pPr>
    </w:p>
    <w:p w14:paraId="3A4B850D" w14:textId="4954EBD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23.9.Энэ хуулийн 29.1-д заасны дагуу татварын албанд бүртгүүлсэн аж ахуйн нэгж </w:t>
      </w:r>
      <w:r w:rsidR="00D92E2F" w:rsidRPr="00D00C91">
        <w:rPr>
          <w:rFonts w:eastAsia="Times New Roman" w:cs="Arial"/>
          <w:bCs/>
          <w:szCs w:val="24"/>
          <w:lang w:val="mn-MN"/>
        </w:rPr>
        <w:t xml:space="preserve">энэ хуулийн </w:t>
      </w:r>
      <w:r w:rsidRPr="00D00C91">
        <w:rPr>
          <w:rFonts w:eastAsia="Times New Roman" w:cs="Arial"/>
          <w:bCs/>
          <w:szCs w:val="24"/>
          <w:lang w:val="mn-MN"/>
        </w:rPr>
        <w:t>23 дугаар зүйлд заасны дагуу гадаад улсад ногдуулсан албан татварыг төлбөл зохих албан татвараас хасаж тооцохгүй.</w:t>
      </w:r>
    </w:p>
    <w:p w14:paraId="7E3C1996" w14:textId="77777777" w:rsidR="00666038" w:rsidRPr="00D00C91" w:rsidRDefault="00666038" w:rsidP="00060373">
      <w:pPr>
        <w:spacing w:after="0" w:line="240" w:lineRule="auto"/>
        <w:ind w:firstLine="720"/>
        <w:jc w:val="both"/>
        <w:rPr>
          <w:rFonts w:eastAsia="Times New Roman" w:cs="Arial"/>
          <w:bCs/>
          <w:szCs w:val="24"/>
          <w:lang w:val="mn-MN"/>
        </w:rPr>
      </w:pPr>
    </w:p>
    <w:p w14:paraId="62AE95D6" w14:textId="7ACC1AF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23.10.Гадаад улсад ногдуулан төлсөн албан татварыг төлбөл зохих албан татвараас хасаж тооцуулах хүсэлт гаргах, тооцооны маягтын загвар батлах, баталгаажуулах журмыг татварын асуудал хариуцсан төрийн захиргааны байгууллагын дарга батална. </w:t>
      </w:r>
    </w:p>
    <w:p w14:paraId="5EB726CE" w14:textId="77777777" w:rsidR="00666038" w:rsidRPr="00D00C91" w:rsidRDefault="00666038" w:rsidP="00060373">
      <w:pPr>
        <w:spacing w:after="0" w:line="240" w:lineRule="auto"/>
        <w:ind w:firstLine="720"/>
        <w:jc w:val="both"/>
        <w:rPr>
          <w:rFonts w:eastAsia="Times New Roman" w:cs="Arial"/>
          <w:bCs/>
          <w:szCs w:val="24"/>
          <w:lang w:val="mn-MN"/>
        </w:rPr>
      </w:pPr>
    </w:p>
    <w:p w14:paraId="3358948A"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ДОЛДУГААР БҮЛЭГ</w:t>
      </w:r>
    </w:p>
    <w:p w14:paraId="68473498"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АЛБАН ТАТВАР СУУТГАХ, ТӨСӨВТ ТӨЛӨХ, </w:t>
      </w:r>
    </w:p>
    <w:p w14:paraId="0EB9897B"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 xml:space="preserve">ТАЙЛАГНАХ, БУЦААН ОЛГОХ </w:t>
      </w:r>
    </w:p>
    <w:p w14:paraId="7EDBFA7D" w14:textId="77777777" w:rsidR="00666038" w:rsidRPr="00D00C91" w:rsidRDefault="00666038" w:rsidP="00060373">
      <w:pPr>
        <w:spacing w:after="0" w:line="240" w:lineRule="auto"/>
        <w:jc w:val="center"/>
        <w:rPr>
          <w:rFonts w:eastAsia="Times New Roman" w:cs="Arial"/>
          <w:b/>
          <w:bCs/>
          <w:szCs w:val="24"/>
          <w:lang w:val="mn-MN"/>
        </w:rPr>
      </w:pPr>
    </w:p>
    <w:p w14:paraId="58258033"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24 дүгээр зүйл.Албан татварыг суутган төлөх</w:t>
      </w:r>
    </w:p>
    <w:p w14:paraId="31B408DC" w14:textId="77777777" w:rsidR="00666038" w:rsidRPr="00D00C91" w:rsidRDefault="00666038" w:rsidP="00060373">
      <w:pPr>
        <w:spacing w:after="0" w:line="240" w:lineRule="auto"/>
        <w:ind w:firstLine="720"/>
        <w:jc w:val="both"/>
        <w:rPr>
          <w:rFonts w:eastAsia="Times New Roman" w:cs="Arial"/>
          <w:bCs/>
          <w:szCs w:val="24"/>
          <w:lang w:val="mn-MN"/>
        </w:rPr>
      </w:pPr>
    </w:p>
    <w:p w14:paraId="62C49BB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24.1.Монгол Улсад байрладаг албан татвар төлөгч энэ хуулийн 18.6.1, 18.6.2, 18.6.3, 18.6.4, 18.6.5, 18.6.7, 18.6.8-д заасан орлогод ногдох албан татварыг суутган төлөгч ногдуулж, суутгана.</w:t>
      </w:r>
    </w:p>
    <w:p w14:paraId="2B96935F" w14:textId="77777777" w:rsidR="00666038" w:rsidRPr="00D00C91" w:rsidRDefault="00666038" w:rsidP="00060373">
      <w:pPr>
        <w:spacing w:after="0" w:line="240" w:lineRule="auto"/>
        <w:ind w:firstLine="720"/>
        <w:jc w:val="both"/>
        <w:rPr>
          <w:rFonts w:eastAsia="Times New Roman" w:cs="Arial"/>
          <w:bCs/>
          <w:szCs w:val="24"/>
          <w:lang w:val="mn-MN"/>
        </w:rPr>
      </w:pPr>
    </w:p>
    <w:p w14:paraId="4AA07F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24.2.Энэ хуулийн 18.6.6-д заасны дагуу тодорхойлсон орлогод ногдуулах албан татварыг төлөөний газар ногдуулж, суутгана.</w:t>
      </w:r>
    </w:p>
    <w:p w14:paraId="0A54931A" w14:textId="77777777" w:rsidR="00666038" w:rsidRPr="00D00C91" w:rsidRDefault="00666038" w:rsidP="00060373">
      <w:pPr>
        <w:spacing w:after="0" w:line="240" w:lineRule="auto"/>
        <w:ind w:firstLine="720"/>
        <w:jc w:val="both"/>
        <w:rPr>
          <w:rFonts w:eastAsia="Times New Roman" w:cs="Arial"/>
          <w:bCs/>
          <w:szCs w:val="24"/>
          <w:lang w:val="mn-MN"/>
        </w:rPr>
      </w:pPr>
    </w:p>
    <w:p w14:paraId="699C10E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24.3.Энэ хуулийн 5.5.1-д заасан татвар төлөгч өөрийн төлөөний газрын үйл ажиллагаатай холбогдох орлогыг Монгол Улсад байрладаггүй этгээдэд шилжүүлсэн тохиолдолд тухайн төлөөний газар холбогдох албан татварыг ногдуулж, суутгана.</w:t>
      </w:r>
    </w:p>
    <w:p w14:paraId="2342550D" w14:textId="77777777" w:rsidR="00666038" w:rsidRPr="00D00C91" w:rsidRDefault="00666038" w:rsidP="00060373">
      <w:pPr>
        <w:spacing w:after="0" w:line="240" w:lineRule="auto"/>
        <w:ind w:firstLine="720"/>
        <w:jc w:val="both"/>
        <w:rPr>
          <w:rFonts w:eastAsia="Times New Roman" w:cs="Arial"/>
          <w:bCs/>
          <w:szCs w:val="24"/>
          <w:lang w:val="mn-MN"/>
        </w:rPr>
      </w:pPr>
    </w:p>
    <w:p w14:paraId="62647BF6" w14:textId="7C34BDD6" w:rsidR="009001CE" w:rsidRDefault="00666038" w:rsidP="009001CE">
      <w:pPr>
        <w:spacing w:after="0" w:line="240" w:lineRule="auto"/>
        <w:ind w:firstLine="720"/>
        <w:jc w:val="both"/>
        <w:rPr>
          <w:rFonts w:eastAsia="Times New Roman" w:cs="Arial"/>
          <w:bCs/>
          <w:szCs w:val="24"/>
          <w:lang w:val="mn-MN"/>
        </w:rPr>
      </w:pPr>
      <w:r w:rsidRPr="00D00C91">
        <w:rPr>
          <w:rFonts w:eastAsia="Times New Roman" w:cs="Arial"/>
          <w:bCs/>
          <w:szCs w:val="24"/>
          <w:lang w:val="mn-MN"/>
        </w:rPr>
        <w:t>24.4.Энэ хуулийн дагуу суутган төлөгчийг тодорхойлох боломжгүй тохиолдолд албан татвар ногдуулах орлого олсон этгээд нь албан татварыг өөрөө тодорхойлж ногдуулна.</w:t>
      </w:r>
    </w:p>
    <w:p w14:paraId="0E63B4A7" w14:textId="77777777" w:rsidR="003A7562" w:rsidRPr="00D00C91" w:rsidRDefault="003A7562" w:rsidP="009001CE">
      <w:pPr>
        <w:spacing w:after="0" w:line="240" w:lineRule="auto"/>
        <w:ind w:firstLine="720"/>
        <w:jc w:val="both"/>
        <w:rPr>
          <w:rFonts w:eastAsia="Times New Roman" w:cs="Arial"/>
          <w:bCs/>
          <w:szCs w:val="24"/>
          <w:lang w:val="mn-MN"/>
        </w:rPr>
      </w:pPr>
    </w:p>
    <w:p w14:paraId="3DAF84E9" w14:textId="3966E470" w:rsidR="009001CE" w:rsidRDefault="009001CE" w:rsidP="009001CE">
      <w:pPr>
        <w:spacing w:after="0" w:line="240" w:lineRule="auto"/>
        <w:ind w:firstLine="720"/>
        <w:jc w:val="both"/>
        <w:rPr>
          <w:rFonts w:cs="Arial"/>
          <w:color w:val="000000"/>
          <w:lang w:val="mn-MN"/>
        </w:rPr>
      </w:pPr>
      <w:r w:rsidRPr="003D595F">
        <w:rPr>
          <w:rFonts w:cs="Arial"/>
          <w:color w:val="000000"/>
          <w:lang w:val="mn-MN"/>
        </w:rPr>
        <w:t>24.5.Дотоодын үнэт цаасны анхдагч болон хоёрдогч зах зээлд нээлттэй арилжаалсан Засгийн газар, аймаг, нийслэлийн болон Монгол Улсад байрладаг албан татвар төлөгчийн</w:t>
      </w:r>
      <w:r w:rsidRPr="003D595F">
        <w:rPr>
          <w:rFonts w:cs="Arial"/>
          <w:color w:val="000000"/>
          <w:shd w:val="clear" w:color="auto" w:fill="FFFFFF"/>
          <w:lang w:val="mn-MN"/>
        </w:rPr>
        <w:t xml:space="preserve"> өрийн хэрэгсэл /бонд/, хувьцаа, бусад үнэт цаас </w:t>
      </w:r>
      <w:r w:rsidRPr="003D595F">
        <w:rPr>
          <w:rFonts w:cs="Arial"/>
          <w:color w:val="000000"/>
          <w:lang w:val="mn-MN"/>
        </w:rPr>
        <w:t>борлуулсны орлогод ногдуулах албан татварыг Үнэт цаасны зах зээлийн тухай хуулийн 24.1.9, 24.1.10-т заасан зохицуулалттай үйл ажиллагаа эрхлэгч этгээд суутган, төсөвт төлж тайлагнана.</w:t>
      </w:r>
    </w:p>
    <w:p w14:paraId="10AC2C0B" w14:textId="3EA2AA58" w:rsidR="009001CE" w:rsidRPr="009001CE" w:rsidRDefault="005D1146" w:rsidP="009001CE">
      <w:pPr>
        <w:ind w:firstLine="720"/>
        <w:jc w:val="both"/>
        <w:rPr>
          <w:rFonts w:cs="Arial"/>
          <w:color w:val="000000"/>
          <w:lang w:val="mn-MN"/>
        </w:rPr>
      </w:pPr>
      <w:hyperlink r:id="rId69" w:history="1">
        <w:r w:rsidR="009001CE" w:rsidRPr="009B724B">
          <w:rPr>
            <w:rStyle w:val="Hyperlink"/>
            <w:rFonts w:cs="Arial"/>
            <w:i/>
            <w:sz w:val="20"/>
            <w:szCs w:val="20"/>
          </w:rPr>
          <w:t xml:space="preserve">/Энэ заалтыг 2023 оны 11 дүгээр сарын 10-ны өдрийн хуулиар </w:t>
        </w:r>
        <w:r w:rsidR="009001CE" w:rsidRPr="009B724B">
          <w:rPr>
            <w:rStyle w:val="Hyperlink"/>
            <w:rFonts w:cs="Arial"/>
            <w:bCs/>
            <w:i/>
            <w:sz w:val="20"/>
            <w:szCs w:val="20"/>
          </w:rPr>
          <w:t>нэмсэн.</w:t>
        </w:r>
        <w:r w:rsidR="009001CE" w:rsidRPr="009B724B">
          <w:rPr>
            <w:rStyle w:val="Hyperlink"/>
            <w:rFonts w:cs="Arial"/>
            <w:i/>
            <w:sz w:val="20"/>
            <w:szCs w:val="20"/>
          </w:rPr>
          <w:t>/</w:t>
        </w:r>
      </w:hyperlink>
    </w:p>
    <w:p w14:paraId="10C72B23" w14:textId="74528549"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24.</w:t>
      </w:r>
      <w:r w:rsidR="00F95B6E">
        <w:rPr>
          <w:rFonts w:eastAsia="Times New Roman" w:cs="Arial"/>
          <w:bCs/>
          <w:szCs w:val="24"/>
          <w:lang w:val="mn-MN"/>
        </w:rPr>
        <w:t>6</w:t>
      </w:r>
      <w:r w:rsidRPr="00D00C91">
        <w:rPr>
          <w:rFonts w:eastAsia="Times New Roman" w:cs="Arial"/>
          <w:bCs/>
          <w:szCs w:val="24"/>
          <w:lang w:val="mn-MN"/>
        </w:rPr>
        <w:t>.Суутган ногдуулсан албан татварыг ажлын 10 өдрийн дотор төсөвт шилжүүлнэ.</w:t>
      </w:r>
    </w:p>
    <w:p w14:paraId="5D16DD38" w14:textId="508866D9" w:rsidR="00F95B6E" w:rsidRDefault="005D1146" w:rsidP="00F95B6E">
      <w:pPr>
        <w:ind w:firstLine="720"/>
        <w:jc w:val="both"/>
        <w:rPr>
          <w:rFonts w:cs="Arial"/>
          <w:i/>
          <w:color w:val="000000" w:themeColor="text1"/>
          <w:sz w:val="20"/>
          <w:szCs w:val="20"/>
        </w:rPr>
      </w:pPr>
      <w:hyperlink r:id="rId70" w:history="1">
        <w:r w:rsidR="009001CE" w:rsidRPr="009001CE">
          <w:rPr>
            <w:rStyle w:val="Hyperlink"/>
            <w:rFonts w:cs="Arial"/>
            <w:i/>
            <w:sz w:val="20"/>
            <w:szCs w:val="20"/>
          </w:rPr>
          <w:t xml:space="preserve">/Энэ </w:t>
        </w:r>
        <w:r w:rsidR="006E6E9A">
          <w:rPr>
            <w:rStyle w:val="Hyperlink"/>
            <w:rFonts w:cs="Arial"/>
            <w:i/>
            <w:sz w:val="20"/>
            <w:szCs w:val="20"/>
          </w:rPr>
          <w:t>хэсгийн</w:t>
        </w:r>
        <w:r w:rsidR="0091450F">
          <w:rPr>
            <w:rStyle w:val="Hyperlink"/>
            <w:rFonts w:cs="Arial"/>
            <w:i/>
            <w:sz w:val="20"/>
            <w:szCs w:val="20"/>
          </w:rPr>
          <w:t xml:space="preserve"> дугаарт</w:t>
        </w:r>
        <w:r w:rsidR="009001CE" w:rsidRPr="009001CE">
          <w:rPr>
            <w:rStyle w:val="Hyperlink"/>
            <w:rFonts w:cs="Arial"/>
            <w:i/>
            <w:sz w:val="20"/>
            <w:szCs w:val="20"/>
          </w:rPr>
          <w:t xml:space="preserve"> 2023 оны 11 дүгээр сарын 10-ны өдрийн хуулиар</w:t>
        </w:r>
        <w:r w:rsidR="009001CE" w:rsidRPr="009001CE">
          <w:rPr>
            <w:rStyle w:val="Hyperlink"/>
            <w:rFonts w:cs="Arial"/>
            <w:bCs/>
            <w:i/>
            <w:sz w:val="20"/>
            <w:szCs w:val="20"/>
          </w:rPr>
          <w:t xml:space="preserve"> </w:t>
        </w:r>
        <w:r w:rsidR="009001CE" w:rsidRPr="009001CE">
          <w:rPr>
            <w:rStyle w:val="Hyperlink"/>
            <w:rFonts w:cs="Arial"/>
            <w:i/>
            <w:sz w:val="20"/>
            <w:szCs w:val="20"/>
            <w:lang w:val="mn-MN"/>
          </w:rPr>
          <w:t>өөрч</w:t>
        </w:r>
        <w:r w:rsidR="003A7562">
          <w:rPr>
            <w:rStyle w:val="Hyperlink"/>
            <w:rFonts w:cs="Arial"/>
            <w:i/>
            <w:sz w:val="20"/>
            <w:szCs w:val="20"/>
            <w:lang w:val="mn-MN"/>
          </w:rPr>
          <w:t>лөлт оруулсан</w:t>
        </w:r>
        <w:r w:rsidR="009001CE" w:rsidRPr="009001CE">
          <w:rPr>
            <w:rStyle w:val="Hyperlink"/>
            <w:rFonts w:cs="Arial"/>
            <w:bCs/>
            <w:i/>
            <w:sz w:val="20"/>
            <w:szCs w:val="20"/>
          </w:rPr>
          <w:t>.</w:t>
        </w:r>
        <w:r w:rsidR="009001CE" w:rsidRPr="009001CE">
          <w:rPr>
            <w:rStyle w:val="Hyperlink"/>
            <w:rFonts w:cs="Arial"/>
            <w:i/>
            <w:sz w:val="20"/>
            <w:szCs w:val="20"/>
          </w:rPr>
          <w:t>/</w:t>
        </w:r>
      </w:hyperlink>
    </w:p>
    <w:p w14:paraId="6087C55D" w14:textId="1EF273BD" w:rsidR="0091450F" w:rsidRPr="0091450F" w:rsidRDefault="0091450F" w:rsidP="0091450F">
      <w:pPr>
        <w:pBdr>
          <w:bottom w:val="single" w:sz="6" w:space="1" w:color="auto"/>
        </w:pBdr>
        <w:jc w:val="both"/>
        <w:rPr>
          <w:rFonts w:cs="Arial"/>
          <w:i/>
          <w:color w:val="000000"/>
          <w:sz w:val="20"/>
          <w:szCs w:val="20"/>
        </w:rPr>
      </w:pPr>
      <w:r w:rsidRPr="00F46580">
        <w:rPr>
          <w:rFonts w:cs="Arial"/>
          <w:i/>
          <w:color w:val="000000"/>
          <w:sz w:val="20"/>
          <w:szCs w:val="20"/>
        </w:rPr>
        <w:t xml:space="preserve">/Энэ </w:t>
      </w:r>
      <w:r>
        <w:rPr>
          <w:rFonts w:cs="Arial"/>
          <w:i/>
          <w:color w:val="000000"/>
          <w:sz w:val="20"/>
          <w:szCs w:val="20"/>
        </w:rPr>
        <w:t xml:space="preserve">заалтын дугаарт 2023 оны 06 дугаар сарын 16-ны </w:t>
      </w:r>
      <w:r w:rsidRPr="00F46580">
        <w:rPr>
          <w:rFonts w:cs="Arial"/>
          <w:i/>
          <w:color w:val="000000"/>
          <w:sz w:val="20"/>
          <w:szCs w:val="20"/>
        </w:rPr>
        <w:t xml:space="preserve"> өдрийн хуулиар </w:t>
      </w:r>
      <w:r w:rsidRPr="0001395C">
        <w:rPr>
          <w:rFonts w:cs="Arial"/>
          <w:bCs/>
          <w:i/>
          <w:sz w:val="20"/>
          <w:szCs w:val="20"/>
        </w:rPr>
        <w:t>өөрчлөлт оруулсан</w:t>
      </w:r>
      <w:r>
        <w:rPr>
          <w:rFonts w:cs="Arial"/>
          <w:i/>
          <w:color w:val="000000"/>
          <w:sz w:val="20"/>
          <w:szCs w:val="20"/>
        </w:rPr>
        <w:t>.</w:t>
      </w:r>
      <w:r w:rsidRPr="00F46580">
        <w:rPr>
          <w:rFonts w:cs="Arial"/>
          <w:i/>
          <w:color w:val="000000"/>
          <w:sz w:val="20"/>
          <w:szCs w:val="20"/>
        </w:rPr>
        <w:t>/</w:t>
      </w:r>
    </w:p>
    <w:p w14:paraId="3E76B3D4" w14:textId="77777777" w:rsidR="00D92E2F"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25 дугаар зүйл.Албан татварыг өөрөө тодорхойлон ногдуулж, </w:t>
      </w:r>
    </w:p>
    <w:p w14:paraId="6501295A" w14:textId="4F1CC4FB" w:rsidR="00666038" w:rsidRPr="00D00C91" w:rsidRDefault="00D92E2F"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төсөвт төлөх</w:t>
      </w:r>
    </w:p>
    <w:p w14:paraId="789C554E" w14:textId="77777777" w:rsidR="00666038" w:rsidRPr="00D00C91" w:rsidRDefault="00666038" w:rsidP="00060373">
      <w:pPr>
        <w:spacing w:after="0" w:line="240" w:lineRule="auto"/>
        <w:ind w:firstLine="720"/>
        <w:jc w:val="both"/>
        <w:rPr>
          <w:rFonts w:eastAsia="Times New Roman" w:cs="Arial"/>
          <w:bCs/>
          <w:szCs w:val="24"/>
          <w:lang w:val="mn-MN"/>
        </w:rPr>
      </w:pPr>
    </w:p>
    <w:p w14:paraId="20819BF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Cs/>
          <w:szCs w:val="24"/>
          <w:lang w:val="mn-MN"/>
        </w:rPr>
        <w:t>25.1.Төсөв,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20.1, 20.2.7-д заасны дагуу ногдуулан төлөх албан татварын сар, улирлын хуваарийг албан татвар төлөгчид хүргүүлнэ.</w:t>
      </w:r>
    </w:p>
    <w:p w14:paraId="2748BAFB" w14:textId="77777777" w:rsidR="00666038" w:rsidRPr="00D00C91" w:rsidRDefault="00666038" w:rsidP="00060373">
      <w:pPr>
        <w:spacing w:after="0" w:line="240" w:lineRule="auto"/>
        <w:ind w:firstLine="720"/>
        <w:jc w:val="both"/>
        <w:rPr>
          <w:rFonts w:eastAsia="Times New Roman" w:cs="Arial"/>
          <w:bCs/>
          <w:szCs w:val="24"/>
          <w:lang w:val="mn-MN"/>
        </w:rPr>
      </w:pPr>
    </w:p>
    <w:p w14:paraId="2C39F2C5" w14:textId="06374DD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25.2.Энэ хуулийн 25.1-д заасан урьдчилан тодорхойлсон хуваарийн</w:t>
      </w:r>
      <w:r w:rsidRPr="00D00C91">
        <w:rPr>
          <w:rFonts w:eastAsia="Times New Roman" w:cs="Arial"/>
          <w:b/>
          <w:bCs/>
          <w:i/>
          <w:szCs w:val="24"/>
          <w:lang w:val="mn-MN"/>
        </w:rPr>
        <w:t xml:space="preserve"> </w:t>
      </w:r>
      <w:r w:rsidRPr="00D00C91">
        <w:rPr>
          <w:rFonts w:eastAsia="Times New Roman" w:cs="Arial"/>
          <w:bCs/>
          <w:szCs w:val="24"/>
          <w:lang w:val="mn-MN"/>
        </w:rPr>
        <w:t>дагуу сар бүр төлөх татвараа сар бүрийн 25-ны дотор, улирлын эцэст хийсэн тооцооны дагуу  татвараа дараа улирлын эхний сарын 20-ны дотор, жилийн эцэст хийсэн эцсийн тооцооны дагуу татвараа дараа оны 02 дугаар сарын 10-ны дотор төсөвт төлнө.</w:t>
      </w:r>
    </w:p>
    <w:p w14:paraId="46234343" w14:textId="77777777" w:rsidR="00666038" w:rsidRPr="00D00C91" w:rsidRDefault="00666038" w:rsidP="00060373">
      <w:pPr>
        <w:spacing w:after="0" w:line="240" w:lineRule="auto"/>
        <w:jc w:val="both"/>
        <w:rPr>
          <w:rFonts w:eastAsia="Times New Roman" w:cs="Arial"/>
          <w:bCs/>
          <w:szCs w:val="24"/>
          <w:lang w:val="mn-MN"/>
        </w:rPr>
      </w:pPr>
    </w:p>
    <w:p w14:paraId="51D8370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25.3.Төр нь өмчдөө ногдох ашиг болон хувьцааны ногдол ашгийг бүрэн буюу хэсэгчлэн төсөвт дайчлах эрхтэй бөгөөд хэмжээг нь тухайн жилийн Төсвийн тухай хуулиар тогтооно.</w:t>
      </w:r>
    </w:p>
    <w:p w14:paraId="6EC50C7E" w14:textId="77777777" w:rsidR="00666038" w:rsidRPr="00D00C91" w:rsidRDefault="00666038" w:rsidP="00060373">
      <w:pPr>
        <w:spacing w:after="0" w:line="240" w:lineRule="auto"/>
        <w:ind w:firstLine="720"/>
        <w:jc w:val="both"/>
        <w:rPr>
          <w:rFonts w:eastAsia="Times New Roman" w:cs="Arial"/>
          <w:b/>
          <w:bCs/>
          <w:szCs w:val="24"/>
          <w:lang w:val="mn-MN"/>
        </w:rPr>
      </w:pPr>
    </w:p>
    <w:p w14:paraId="187D3A0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26 дугаар зүйл.Албан татварыг тайлагнах</w:t>
      </w:r>
    </w:p>
    <w:p w14:paraId="17271880" w14:textId="77777777" w:rsidR="00666038" w:rsidRPr="00D00C91" w:rsidRDefault="00666038" w:rsidP="00060373">
      <w:pPr>
        <w:spacing w:after="0" w:line="240" w:lineRule="auto"/>
        <w:ind w:firstLine="720"/>
        <w:jc w:val="both"/>
        <w:rPr>
          <w:rFonts w:eastAsia="Times New Roman" w:cs="Arial"/>
          <w:bCs/>
          <w:szCs w:val="24"/>
          <w:lang w:val="mn-MN"/>
        </w:rPr>
      </w:pPr>
    </w:p>
    <w:p w14:paraId="51E39BB3" w14:textId="7AF98565"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26.1.Өмнөх татварын жилийн албан татвар ногдуулах орлого нь 6 тэрбум төгрөг ба түүнээс дээш бол уг албан татвар төлөгч тухайн татварын жилийн улирлын татварын тайланг дараа улирлын эхний сарын 20-ны дотор, жилийн эцсийн татварын тайланг дараа оны 02 дугаар сарын 10-ны дотор харьяалах татварын албанд хүргүүлнэ.</w:t>
      </w:r>
    </w:p>
    <w:p w14:paraId="23D8FA85" w14:textId="77777777" w:rsidR="00666038" w:rsidRPr="00D00C91" w:rsidRDefault="00666038" w:rsidP="00060373">
      <w:pPr>
        <w:spacing w:after="0" w:line="240" w:lineRule="auto"/>
        <w:ind w:firstLine="720"/>
        <w:jc w:val="both"/>
        <w:rPr>
          <w:rFonts w:eastAsia="Times New Roman" w:cs="Arial"/>
          <w:bCs/>
          <w:szCs w:val="24"/>
          <w:lang w:val="mn-MN"/>
        </w:rPr>
      </w:pPr>
    </w:p>
    <w:p w14:paraId="560F87A6" w14:textId="3C3908A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26.2.Татварын өмнөх жилийн албан татвар ногдуулах орлого нь 6 тэрбум төгрөг хүртэл энэ хуулийн 29.1-д заасны дагуу татварын албанд бүртгүүлээгүй албан татвар төлөгч тухайн татварын жилийн эхний хагас жилийн татварын тайланг 07 дугаар сарын 20-ны дотор, жилийн эцсийн татварын тайланг дараа оны 02 дугаар сарын 10-ны дотор гаргаж, харьяалах татварын албанд хүргүүлнэ.</w:t>
      </w:r>
    </w:p>
    <w:p w14:paraId="2CD3C226" w14:textId="77777777" w:rsidR="00666038" w:rsidRPr="00D00C91" w:rsidRDefault="00666038" w:rsidP="00060373">
      <w:pPr>
        <w:spacing w:after="0" w:line="240" w:lineRule="auto"/>
        <w:ind w:firstLine="720"/>
        <w:jc w:val="both"/>
        <w:rPr>
          <w:rFonts w:eastAsia="Times New Roman" w:cs="Arial"/>
          <w:bCs/>
          <w:szCs w:val="24"/>
          <w:lang w:val="mn-MN"/>
        </w:rPr>
      </w:pPr>
    </w:p>
    <w:p w14:paraId="52CBF34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26.3.Энэ хуулийн 26.1, 26.2-т заасан албан татвар ногдуулах жилийн орлогыг тодорхойлохдоо албан татвар төлөгчийн зөвхөн тухайн тайлант жилийн өмнөх татварын жилд тайлагнасан албан татвар ногдуулах жилийн орлогын хэмжээнд үндэслэнэ.</w:t>
      </w:r>
    </w:p>
    <w:p w14:paraId="75411C4C" w14:textId="77777777" w:rsidR="00666038" w:rsidRPr="00D00C91" w:rsidRDefault="00666038" w:rsidP="00060373">
      <w:pPr>
        <w:spacing w:after="0" w:line="240" w:lineRule="auto"/>
        <w:ind w:firstLine="720"/>
        <w:jc w:val="both"/>
        <w:rPr>
          <w:rFonts w:eastAsia="Times New Roman" w:cs="Arial"/>
          <w:bCs/>
          <w:szCs w:val="24"/>
          <w:lang w:val="mn-MN"/>
        </w:rPr>
      </w:pPr>
    </w:p>
    <w:p w14:paraId="5DE77536" w14:textId="34360A9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26.4.Албан татвар төлөгч холбогдох татварын тайланг жилийн эхнээс өссөн дүнгээр гаргана.</w:t>
      </w:r>
    </w:p>
    <w:p w14:paraId="13887E26" w14:textId="77777777" w:rsidR="00666038" w:rsidRPr="00D00C91" w:rsidRDefault="00666038" w:rsidP="00060373">
      <w:pPr>
        <w:spacing w:after="0" w:line="240" w:lineRule="auto"/>
        <w:ind w:firstLine="720"/>
        <w:jc w:val="both"/>
        <w:rPr>
          <w:rFonts w:eastAsia="Times New Roman" w:cs="Arial"/>
          <w:bCs/>
          <w:szCs w:val="24"/>
          <w:lang w:val="mn-MN"/>
        </w:rPr>
      </w:pPr>
    </w:p>
    <w:p w14:paraId="765C2FFF" w14:textId="730DDC3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26.5.Албан татвар төлөгч холбогдох татварын тайланд энэ хуулийн 24 дүгээр зүйлд заасны дагуу суутган ногдуулсан татварын тайланг хавсаргана.</w:t>
      </w:r>
    </w:p>
    <w:p w14:paraId="49AA52AE" w14:textId="77777777" w:rsidR="00666038" w:rsidRPr="00D00C91" w:rsidRDefault="00666038" w:rsidP="00060373">
      <w:pPr>
        <w:spacing w:after="0" w:line="240" w:lineRule="auto"/>
        <w:ind w:firstLine="720"/>
        <w:jc w:val="both"/>
        <w:rPr>
          <w:rFonts w:eastAsia="Times New Roman" w:cs="Arial"/>
          <w:bCs/>
          <w:szCs w:val="24"/>
          <w:lang w:val="mn-MN"/>
        </w:rPr>
      </w:pPr>
    </w:p>
    <w:p w14:paraId="2632BF98" w14:textId="1F66046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26.6.Монгол Улсад байрладаггүй албан татвар төлөгчид орлого олгосон суутган төлөгч нь хувь хүн бол энэ хуулийн 24 дүгээр зүйлд заасны дагуу суутган ногдуулсан татварын тайланг Хувь хүний орлогын албан татварын тухай хуульд заасны дагуу тайлагнах албан татварын тайланд хавсаргана.</w:t>
      </w:r>
    </w:p>
    <w:p w14:paraId="03ECF0A8" w14:textId="77777777" w:rsidR="00666038" w:rsidRPr="00D00C91" w:rsidRDefault="00666038" w:rsidP="00060373">
      <w:pPr>
        <w:spacing w:after="0" w:line="240" w:lineRule="auto"/>
        <w:ind w:firstLine="720"/>
        <w:jc w:val="both"/>
        <w:rPr>
          <w:rFonts w:eastAsia="Times New Roman" w:cs="Arial"/>
          <w:bCs/>
          <w:szCs w:val="24"/>
          <w:lang w:val="mn-MN"/>
        </w:rPr>
      </w:pPr>
    </w:p>
    <w:p w14:paraId="33D9069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26.7.Тайлант жилд үүсгэн байгуулагдсан албан татвар төлөгч энэ хуулийн 26.2-т заасны дагуу татварын тайлан гаргана.</w:t>
      </w:r>
    </w:p>
    <w:p w14:paraId="27DFADF9" w14:textId="77777777" w:rsidR="00666038" w:rsidRPr="00D00C91" w:rsidRDefault="00666038" w:rsidP="00060373">
      <w:pPr>
        <w:spacing w:after="0" w:line="240" w:lineRule="auto"/>
        <w:ind w:firstLine="720"/>
        <w:jc w:val="both"/>
        <w:rPr>
          <w:rFonts w:eastAsia="Times New Roman" w:cs="Arial"/>
          <w:bCs/>
          <w:szCs w:val="24"/>
          <w:lang w:val="mn-MN"/>
        </w:rPr>
      </w:pPr>
    </w:p>
    <w:p w14:paraId="4B21E36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26.8.Албан татвар төлөгч үйл ажиллагаа эрхлээгүй тухай тайлан гаргасан жилийн дараагийн татварын жилээс эхлэн жилд нэг удаа дараа оны 02 дугаар сарын 10-ны дотор харьяалах татварын албанд хүргүүлнэ.</w:t>
      </w:r>
    </w:p>
    <w:p w14:paraId="6E1CC35F" w14:textId="77777777" w:rsidR="00666038" w:rsidRPr="00D00C91" w:rsidRDefault="00666038" w:rsidP="00060373">
      <w:pPr>
        <w:spacing w:after="0" w:line="240" w:lineRule="auto"/>
        <w:ind w:firstLine="720"/>
        <w:jc w:val="both"/>
        <w:rPr>
          <w:rFonts w:eastAsia="Times New Roman" w:cs="Arial"/>
          <w:bCs/>
          <w:szCs w:val="24"/>
          <w:lang w:val="mn-MN"/>
        </w:rPr>
      </w:pPr>
    </w:p>
    <w:p w14:paraId="60800A1F" w14:textId="27C4147A"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26.9.Ашигт малтмал, цацраг идэвхт ашигт малтмал, газрын тосны хайгуулын болон ашиглалтын үйл ажиллагаа эрхлэгч аж ахуйн нэгж нь энэ хуулийн дагуу тухайн татварын жилд тусгай зөвшөөрөл тус бүрд хамаарах татварын тайланг тус тус гаргаж, албан татварын тооцоо хийнэ.</w:t>
      </w:r>
    </w:p>
    <w:p w14:paraId="2B1135C8" w14:textId="77777777" w:rsidR="00666038" w:rsidRPr="00D00C91" w:rsidRDefault="00666038" w:rsidP="00060373">
      <w:pPr>
        <w:spacing w:after="0" w:line="240" w:lineRule="auto"/>
        <w:ind w:firstLine="720"/>
        <w:jc w:val="both"/>
        <w:rPr>
          <w:rFonts w:eastAsia="Times New Roman" w:cs="Arial"/>
          <w:bCs/>
          <w:szCs w:val="24"/>
          <w:lang w:val="mn-MN"/>
        </w:rPr>
      </w:pPr>
    </w:p>
    <w:p w14:paraId="4E49106C"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26.10.Доор дурдсан нөхцөлийг нэгэн зэрэг хангасан тохиолдолд энэ хуулийн 26.9-д заасан тайланг нэгтгэн гаргаж болно:</w:t>
      </w:r>
    </w:p>
    <w:p w14:paraId="6407E61C" w14:textId="77777777" w:rsidR="00666038" w:rsidRPr="00D00C91" w:rsidRDefault="00666038" w:rsidP="00060373">
      <w:pPr>
        <w:spacing w:after="0" w:line="240" w:lineRule="auto"/>
        <w:ind w:firstLine="1440"/>
        <w:jc w:val="both"/>
        <w:rPr>
          <w:rFonts w:eastAsia="Times New Roman" w:cs="Arial"/>
          <w:bCs/>
          <w:szCs w:val="24"/>
          <w:lang w:val="mn-MN"/>
        </w:rPr>
      </w:pPr>
    </w:p>
    <w:p w14:paraId="1E13A913"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26.10.1.албан татвар төлөгчийн эзэмшил дэх тусгай зөвшөөрөл бүхий талбай хоорондоо хиллэдэг бол;</w:t>
      </w:r>
    </w:p>
    <w:p w14:paraId="7349FCC4" w14:textId="77777777" w:rsidR="00666038" w:rsidRPr="00D00C91" w:rsidRDefault="00666038" w:rsidP="00060373">
      <w:pPr>
        <w:spacing w:after="0" w:line="240" w:lineRule="auto"/>
        <w:ind w:firstLine="1440"/>
        <w:jc w:val="both"/>
        <w:rPr>
          <w:rFonts w:eastAsia="Times New Roman" w:cs="Arial"/>
          <w:bCs/>
          <w:szCs w:val="24"/>
          <w:lang w:val="mn-MN"/>
        </w:rPr>
      </w:pPr>
    </w:p>
    <w:p w14:paraId="7872D440"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26.10.2.ашигт малтмал, цацраг идэвхт ашигт малтмалын ашиглалтын тусгай зөвшөөрлийн хувьд ашиглах бүтээгдэхүүний нэр төрөл ижил бол.</w:t>
      </w:r>
    </w:p>
    <w:p w14:paraId="68458E90" w14:textId="77777777" w:rsidR="00666038" w:rsidRPr="00D00C91" w:rsidRDefault="00666038" w:rsidP="00060373">
      <w:pPr>
        <w:spacing w:after="0" w:line="240" w:lineRule="auto"/>
        <w:ind w:firstLine="720"/>
        <w:jc w:val="both"/>
        <w:rPr>
          <w:rFonts w:eastAsia="Times New Roman" w:cs="Arial"/>
          <w:bCs/>
          <w:szCs w:val="24"/>
          <w:lang w:val="mn-MN"/>
        </w:rPr>
      </w:pPr>
    </w:p>
    <w:p w14:paraId="4F7B192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26.11.Ашигт малтмал, цацраг идэвхт ашигт малтмал, газрын тосны хайгуулын болон ашиглалтын тусгай зөвшөөрөл бүхий талбайг энэ хуулийн 26.10-т заасны дагуу нэгтгэн тайлагнахгүй.</w:t>
      </w:r>
    </w:p>
    <w:p w14:paraId="407FF9A1" w14:textId="77777777" w:rsidR="00666038" w:rsidRPr="00D00C91" w:rsidRDefault="00666038" w:rsidP="00060373">
      <w:pPr>
        <w:spacing w:after="0" w:line="240" w:lineRule="auto"/>
        <w:ind w:firstLine="720"/>
        <w:jc w:val="both"/>
        <w:rPr>
          <w:rFonts w:eastAsia="Times New Roman" w:cs="Arial"/>
          <w:bCs/>
          <w:szCs w:val="24"/>
          <w:lang w:val="mn-MN"/>
        </w:rPr>
      </w:pPr>
    </w:p>
    <w:p w14:paraId="08986BE2" w14:textId="4603BE4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26.12.Энэ хуулийн 26.10-т заасны дагуу татварын тайланг дараагийн татварын жилд нэгтгэн гаргах тухай хүсэлтийг тухайн татварын жилийн 09 дүгээр сарын 01-ний өдрөөс өмнө татварын асуудал хариуцсан төрийн захиргааны байгууллагад гаргана.</w:t>
      </w:r>
    </w:p>
    <w:p w14:paraId="5A6F8123" w14:textId="77777777" w:rsidR="00666038" w:rsidRPr="00D00C91" w:rsidRDefault="00666038" w:rsidP="00060373">
      <w:pPr>
        <w:spacing w:after="0" w:line="240" w:lineRule="auto"/>
        <w:ind w:firstLine="720"/>
        <w:jc w:val="both"/>
        <w:rPr>
          <w:rFonts w:eastAsia="Times New Roman" w:cs="Arial"/>
          <w:bCs/>
          <w:szCs w:val="24"/>
          <w:lang w:val="mn-MN"/>
        </w:rPr>
      </w:pPr>
    </w:p>
    <w:p w14:paraId="02B9F2DC" w14:textId="33B222F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26.13.Энэ хуулийн 26.12-т заасан хүсэлтийг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байгууллага 30 хоногийн дотор хянан, хүсэлтийг баталгаажуулах эсэх талаар хариу мэдэгдэнэ. </w:t>
      </w:r>
    </w:p>
    <w:p w14:paraId="32A69EEA" w14:textId="77777777" w:rsidR="00666038" w:rsidRPr="00D00C91" w:rsidRDefault="00666038" w:rsidP="00060373">
      <w:pPr>
        <w:spacing w:after="0" w:line="240" w:lineRule="auto"/>
        <w:ind w:firstLine="720"/>
        <w:jc w:val="both"/>
        <w:rPr>
          <w:rFonts w:eastAsia="Times New Roman" w:cs="Arial"/>
          <w:bCs/>
          <w:szCs w:val="24"/>
          <w:lang w:val="mn-MN"/>
        </w:rPr>
      </w:pPr>
    </w:p>
    <w:p w14:paraId="3D2B4B4E" w14:textId="1B222A19"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26.14.Энэ хуулийн 24.4-т заасны дагуу тодорхойлон ногдуулсан албан татварыг албан татвар төлөгч энэ хуульд заасан хугацаанд тайлагнана.</w:t>
      </w:r>
    </w:p>
    <w:p w14:paraId="08B5BDA1" w14:textId="3F3873F9" w:rsidR="009B724B" w:rsidRDefault="009B724B" w:rsidP="00060373">
      <w:pPr>
        <w:spacing w:after="0" w:line="240" w:lineRule="auto"/>
        <w:ind w:firstLine="720"/>
        <w:jc w:val="both"/>
        <w:rPr>
          <w:rFonts w:eastAsia="Times New Roman" w:cs="Arial"/>
          <w:bCs/>
          <w:szCs w:val="24"/>
          <w:lang w:val="mn-MN"/>
        </w:rPr>
      </w:pPr>
    </w:p>
    <w:p w14:paraId="0BB862EE" w14:textId="00F79F77" w:rsidR="009B724B" w:rsidRDefault="009B724B" w:rsidP="009B724B">
      <w:pPr>
        <w:spacing w:after="0" w:line="240" w:lineRule="auto"/>
        <w:ind w:firstLine="720"/>
        <w:jc w:val="both"/>
        <w:rPr>
          <w:rFonts w:eastAsia="Times New Roman" w:cs="Arial"/>
          <w:b/>
          <w:bCs/>
          <w:szCs w:val="24"/>
          <w:lang w:val="mn-MN"/>
        </w:rPr>
      </w:pPr>
      <w:r w:rsidRPr="00494210">
        <w:rPr>
          <w:rFonts w:cs="Arial"/>
          <w:shd w:val="clear" w:color="auto" w:fill="FFFFFF"/>
          <w:lang w:val="mn-MN"/>
        </w:rPr>
        <w:t xml:space="preserve">26.15.Энэ хуулийн </w:t>
      </w:r>
      <w:r w:rsidR="00260E1F">
        <w:rPr>
          <w:rFonts w:cs="Arial"/>
          <w:color w:val="000000"/>
          <w:lang w:val="mn-MN"/>
        </w:rPr>
        <w:t xml:space="preserve">22.5.11, 22.5.14, 22.5.15, </w:t>
      </w:r>
      <w:r w:rsidR="00260E1F" w:rsidRPr="00260E1F">
        <w:rPr>
          <w:rFonts w:eastAsia="Arial" w:cs="Arial"/>
          <w:color w:val="000000" w:themeColor="text1"/>
          <w:lang w:val="mn-MN"/>
        </w:rPr>
        <w:t>22.5.16, 22.5.22-т</w:t>
      </w:r>
      <w:r w:rsidR="00260E1F" w:rsidRPr="00260E1F">
        <w:rPr>
          <w:rFonts w:cs="Arial"/>
          <w:color w:val="000000" w:themeColor="text1"/>
          <w:shd w:val="clear" w:color="auto" w:fill="FFFFFF"/>
          <w:lang w:val="mn-MN"/>
        </w:rPr>
        <w:t xml:space="preserve"> </w:t>
      </w:r>
      <w:r w:rsidRPr="00494210">
        <w:rPr>
          <w:rFonts w:cs="Arial"/>
          <w:shd w:val="clear" w:color="auto" w:fill="FFFFFF"/>
          <w:lang w:val="mn-MN"/>
        </w:rPr>
        <w:t xml:space="preserve">заасан хөнгөлөлтийг эдлэх аж ахуйн нэгж нь тухайн </w:t>
      </w:r>
      <w:r w:rsidRPr="003D595F">
        <w:rPr>
          <w:rFonts w:cs="Arial"/>
          <w:color w:val="000000"/>
          <w:lang w:val="mn-MN"/>
        </w:rPr>
        <w:t>төсөл, үйл ажиллагаанд</w:t>
      </w:r>
      <w:r w:rsidRPr="00494210">
        <w:rPr>
          <w:rFonts w:cs="Arial"/>
          <w:shd w:val="clear" w:color="auto" w:fill="FFFFFF"/>
          <w:lang w:val="mn-MN"/>
        </w:rPr>
        <w:t xml:space="preserve"> хамаарах орлого, хасагдах зардал, алдагдал, хөнгөлөлт, чөлөөлөлт зэрэг татварын тооцоог хийж, тухайн </w:t>
      </w:r>
      <w:r w:rsidRPr="003D595F">
        <w:rPr>
          <w:rFonts w:cs="Arial"/>
          <w:color w:val="000000"/>
          <w:lang w:val="mn-MN"/>
        </w:rPr>
        <w:t>төсөл, үйл ажиллагааны</w:t>
      </w:r>
      <w:r w:rsidRPr="00494210">
        <w:rPr>
          <w:rFonts w:cs="Arial"/>
          <w:shd w:val="clear" w:color="auto" w:fill="FFFFFF"/>
          <w:lang w:val="mn-MN"/>
        </w:rPr>
        <w:t xml:space="preserve"> татварын тайланг тусдаа гаргаж тайлагнана.</w:t>
      </w:r>
      <w:r>
        <w:rPr>
          <w:rFonts w:cs="Arial"/>
          <w:shd w:val="clear" w:color="auto" w:fill="FFFFFF"/>
          <w:lang w:val="mn-MN"/>
        </w:rPr>
        <w:t xml:space="preserve">  </w:t>
      </w:r>
    </w:p>
    <w:p w14:paraId="3BB80C2B" w14:textId="77777777" w:rsidR="009B724B" w:rsidRDefault="005D1146" w:rsidP="009B724B">
      <w:pPr>
        <w:spacing w:after="0" w:line="240" w:lineRule="auto"/>
        <w:rPr>
          <w:rStyle w:val="Hyperlink"/>
          <w:rFonts w:cs="Arial"/>
          <w:i/>
          <w:sz w:val="20"/>
        </w:rPr>
      </w:pPr>
      <w:hyperlink r:id="rId71" w:history="1">
        <w:r w:rsidR="009B724B" w:rsidRPr="00E06DF8">
          <w:rPr>
            <w:rStyle w:val="Hyperlink"/>
            <w:rFonts w:cs="Arial"/>
            <w:i/>
            <w:sz w:val="20"/>
            <w:szCs w:val="20"/>
          </w:rPr>
          <w:t xml:space="preserve">/Энэ </w:t>
        </w:r>
        <w:r w:rsidR="009B724B">
          <w:rPr>
            <w:rStyle w:val="Hyperlink"/>
            <w:rFonts w:cs="Arial"/>
            <w:i/>
            <w:sz w:val="20"/>
            <w:szCs w:val="20"/>
          </w:rPr>
          <w:t>хэсгийг</w:t>
        </w:r>
        <w:r w:rsidR="009B724B" w:rsidRPr="00E06DF8">
          <w:rPr>
            <w:rStyle w:val="Hyperlink"/>
            <w:rFonts w:cs="Arial"/>
            <w:i/>
            <w:sz w:val="20"/>
            <w:szCs w:val="20"/>
          </w:rPr>
          <w:t xml:space="preserve"> 2022 оны 4 дүгээр сарын 29-ний өдрийн хуулиар </w:t>
        </w:r>
        <w:r w:rsidR="009B724B" w:rsidRPr="00E06DF8">
          <w:rPr>
            <w:rStyle w:val="Hyperlink"/>
            <w:rFonts w:cs="Arial"/>
            <w:bCs/>
            <w:i/>
            <w:sz w:val="20"/>
            <w:szCs w:val="20"/>
          </w:rPr>
          <w:t>нэмсэн</w:t>
        </w:r>
        <w:r w:rsidR="009B724B" w:rsidRPr="00E06DF8">
          <w:rPr>
            <w:rStyle w:val="Hyperlink"/>
            <w:rFonts w:cs="Arial"/>
            <w:i/>
            <w:sz w:val="20"/>
          </w:rPr>
          <w:t>./</w:t>
        </w:r>
      </w:hyperlink>
    </w:p>
    <w:p w14:paraId="1EB7A0F2" w14:textId="3DD38413" w:rsidR="009B724B" w:rsidRPr="00C06166" w:rsidRDefault="00C06166" w:rsidP="009B724B">
      <w:pPr>
        <w:spacing w:after="0" w:line="240" w:lineRule="auto"/>
        <w:jc w:val="both"/>
        <w:rPr>
          <w:rStyle w:val="Hyperlink"/>
          <w:rFonts w:cs="Arial"/>
          <w:i/>
          <w:sz w:val="20"/>
          <w:szCs w:val="20"/>
        </w:rPr>
      </w:pPr>
      <w:r>
        <w:rPr>
          <w:rFonts w:cs="Arial"/>
          <w:i/>
          <w:sz w:val="20"/>
        </w:rPr>
        <w:fldChar w:fldCharType="begin"/>
      </w:r>
      <w:r>
        <w:rPr>
          <w:rFonts w:cs="Arial"/>
          <w:i/>
          <w:sz w:val="20"/>
        </w:rPr>
        <w:instrText xml:space="preserve"> HYPERLINK "../../Nemelt/2023/23-ne-250.docx" </w:instrText>
      </w:r>
      <w:r>
        <w:rPr>
          <w:rFonts w:cs="Arial"/>
          <w:i/>
          <w:sz w:val="20"/>
        </w:rPr>
        <w:fldChar w:fldCharType="separate"/>
      </w:r>
      <w:r w:rsidR="009B724B" w:rsidRPr="00C06166">
        <w:rPr>
          <w:rStyle w:val="Hyperlink"/>
          <w:rFonts w:cs="Arial"/>
          <w:i/>
          <w:sz w:val="20"/>
        </w:rPr>
        <w:t>/Энэ хэсэгт 2023 оны 11 дүгээр сарын 10-ны өдрийн хуулиар</w:t>
      </w:r>
      <w:r w:rsidR="005C492E" w:rsidRPr="00C06166">
        <w:rPr>
          <w:rStyle w:val="Hyperlink"/>
          <w:rFonts w:cs="Arial"/>
          <w:i/>
          <w:sz w:val="20"/>
        </w:rPr>
        <w:t xml:space="preserve"> </w:t>
      </w:r>
      <w:r w:rsidR="009B724B" w:rsidRPr="00C06166">
        <w:rPr>
          <w:rStyle w:val="Hyperlink"/>
          <w:rFonts w:cs="Arial"/>
          <w:i/>
          <w:sz w:val="20"/>
        </w:rPr>
        <w:t>өөрчлөлт оруулсан</w:t>
      </w:r>
      <w:r w:rsidR="005C492E" w:rsidRPr="00C06166">
        <w:rPr>
          <w:rStyle w:val="Hyperlink"/>
          <w:rFonts w:cs="Arial"/>
          <w:i/>
          <w:sz w:val="20"/>
        </w:rPr>
        <w:t>./</w:t>
      </w:r>
    </w:p>
    <w:p w14:paraId="738079D9" w14:textId="505F5DE3" w:rsidR="00260E1F" w:rsidRPr="00260E1F" w:rsidRDefault="00C06166" w:rsidP="00260E1F">
      <w:pPr>
        <w:ind w:left="-630" w:firstLine="630"/>
        <w:jc w:val="both"/>
        <w:rPr>
          <w:rFonts w:eastAsia="Arial" w:cs="Arial"/>
          <w:lang w:val="mn-MN"/>
        </w:rPr>
      </w:pPr>
      <w:r>
        <w:rPr>
          <w:rFonts w:cs="Arial"/>
          <w:i/>
          <w:sz w:val="20"/>
        </w:rPr>
        <w:fldChar w:fldCharType="end"/>
      </w:r>
      <w:hyperlink r:id="rId72"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хэсэгт</w:t>
        </w:r>
        <w:r w:rsidR="00260E1F" w:rsidRPr="00260E1F">
          <w:rPr>
            <w:rStyle w:val="Hyperlink"/>
            <w:rFonts w:cs="Arial"/>
            <w:i/>
            <w:sz w:val="20"/>
            <w:szCs w:val="20"/>
          </w:rPr>
          <w:t xml:space="preserve"> </w:t>
        </w:r>
        <w:r w:rsidR="00FF2E03" w:rsidRPr="00FF2E03">
          <w:rPr>
            <w:rStyle w:val="Hyperlink"/>
            <w:rFonts w:cs="Arial"/>
            <w:i/>
            <w:sz w:val="20"/>
            <w:szCs w:val="20"/>
          </w:rPr>
          <w:t>2024 оны 12 дугаар сарын 12-ны өдрийн</w:t>
        </w:r>
        <w:r w:rsidR="00FF2E03">
          <w:rPr>
            <w:rStyle w:val="Hyperlink"/>
            <w:rFonts w:cs="Arial"/>
            <w:i/>
            <w:sz w:val="20"/>
            <w:szCs w:val="20"/>
            <w:lang w:val="mn-MN"/>
          </w:rPr>
          <w:t xml:space="preserve"> хуулиар</w:t>
        </w:r>
        <w:r w:rsidR="00FF2E03" w:rsidRPr="00FF2E03">
          <w:rPr>
            <w:rStyle w:val="Hyperlink"/>
            <w:rFonts w:cs="Arial"/>
            <w:i/>
            <w:sz w:val="20"/>
            <w:szCs w:val="20"/>
          </w:rPr>
          <w:t xml:space="preserve"> </w:t>
        </w:r>
        <w:r w:rsidR="00260E1F" w:rsidRPr="00260E1F">
          <w:rPr>
            <w:rStyle w:val="Hyperlink"/>
            <w:rFonts w:eastAsia="Arial" w:cs="Arial"/>
            <w:i/>
            <w:sz w:val="20"/>
            <w:szCs w:val="20"/>
            <w:lang w:val="mn-MN"/>
          </w:rPr>
          <w:t>“22.5.16-д” гэснийг “22.5.16, 22.5.22-т” гэж</w:t>
        </w:r>
        <w:r w:rsidR="00260E1F" w:rsidRPr="00260E1F">
          <w:rPr>
            <w:rStyle w:val="Hyperlink"/>
            <w:rFonts w:cs="Arial"/>
            <w:i/>
            <w:sz w:val="20"/>
            <w:szCs w:val="20"/>
          </w:rPr>
          <w:t xml:space="preserve"> </w:t>
        </w:r>
        <w:r w:rsidR="00260E1F" w:rsidRPr="00260E1F">
          <w:rPr>
            <w:rStyle w:val="Hyperlink"/>
            <w:rFonts w:cs="Arial"/>
            <w:bCs/>
            <w:i/>
            <w:sz w:val="20"/>
            <w:szCs w:val="20"/>
            <w:lang w:val="mn-MN"/>
          </w:rPr>
          <w:t>өөрчлөлт оруулсан</w:t>
        </w:r>
        <w:r w:rsidR="00260E1F" w:rsidRPr="00260E1F">
          <w:rPr>
            <w:rStyle w:val="Hyperlink"/>
            <w:rFonts w:cs="Arial"/>
            <w:bCs/>
            <w:i/>
            <w:sz w:val="20"/>
            <w:szCs w:val="20"/>
          </w:rPr>
          <w:t xml:space="preserve"> бөгөөд </w:t>
        </w:r>
        <w:r w:rsidR="00260E1F" w:rsidRPr="00260E1F">
          <w:rPr>
            <w:rStyle w:val="Hyperlink"/>
            <w:rFonts w:cs="Arial"/>
            <w:i/>
            <w:sz w:val="20"/>
            <w:szCs w:val="20"/>
            <w:lang w:val="mn-MN"/>
          </w:rPr>
          <w:t>2030 оны 12 дугаар сарын 31-ний өдрийг дуустал хугацаанд</w:t>
        </w:r>
        <w:r w:rsidR="00260E1F" w:rsidRPr="00260E1F">
          <w:rPr>
            <w:rStyle w:val="Hyperlink"/>
            <w:rFonts w:cs="Arial"/>
            <w:bCs/>
            <w:i/>
            <w:sz w:val="20"/>
            <w:szCs w:val="20"/>
            <w:lang w:val="mn-MN"/>
          </w:rPr>
          <w:t xml:space="preserve"> </w:t>
        </w:r>
        <w:r w:rsidR="00260E1F" w:rsidRPr="00260E1F">
          <w:rPr>
            <w:rStyle w:val="Hyperlink"/>
            <w:rFonts w:cs="Arial"/>
            <w:bCs/>
            <w:i/>
            <w:sz w:val="20"/>
            <w:szCs w:val="20"/>
          </w:rPr>
          <w:t xml:space="preserve"> дагаж мөрдөнө</w:t>
        </w:r>
        <w:r w:rsidR="00260E1F" w:rsidRPr="00260E1F">
          <w:rPr>
            <w:rStyle w:val="Hyperlink"/>
            <w:rFonts w:cs="Arial"/>
            <w:i/>
            <w:sz w:val="20"/>
            <w:szCs w:val="20"/>
          </w:rPr>
          <w:t>./</w:t>
        </w:r>
      </w:hyperlink>
    </w:p>
    <w:p w14:paraId="6E519913" w14:textId="646400EF" w:rsidR="00EC1946" w:rsidRPr="00D00C91" w:rsidRDefault="00EC1946" w:rsidP="009B724B">
      <w:pPr>
        <w:spacing w:after="0" w:line="240" w:lineRule="auto"/>
        <w:jc w:val="both"/>
        <w:rPr>
          <w:rFonts w:eastAsia="Times New Roman" w:cs="Arial"/>
          <w:b/>
          <w:bCs/>
          <w:szCs w:val="24"/>
          <w:lang w:val="mn-MN"/>
        </w:rPr>
      </w:pPr>
    </w:p>
    <w:p w14:paraId="098618A5"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27 дугаар зүйл.Улс бүрээр үнэ шилжилтийн тайлан гаргах</w:t>
      </w:r>
    </w:p>
    <w:p w14:paraId="786C2544" w14:textId="77777777" w:rsidR="00666038" w:rsidRPr="00D00C91" w:rsidRDefault="00666038" w:rsidP="00060373">
      <w:pPr>
        <w:spacing w:after="0" w:line="240" w:lineRule="auto"/>
        <w:ind w:firstLine="720"/>
        <w:jc w:val="both"/>
        <w:rPr>
          <w:rFonts w:eastAsia="Times New Roman" w:cs="Arial"/>
          <w:bCs/>
          <w:szCs w:val="24"/>
          <w:lang w:val="mn-MN"/>
        </w:rPr>
      </w:pPr>
    </w:p>
    <w:p w14:paraId="67DE8BCD" w14:textId="5907DAA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27.1.Энэ хуульд заасан дараах нэр томьёог доор дурдсан утгаар ойлгоно:</w:t>
      </w:r>
    </w:p>
    <w:p w14:paraId="5FA6191A" w14:textId="77777777" w:rsidR="00666038" w:rsidRPr="00D00C91" w:rsidRDefault="00666038" w:rsidP="00060373">
      <w:pPr>
        <w:spacing w:after="0" w:line="240" w:lineRule="auto"/>
        <w:ind w:firstLine="1440"/>
        <w:jc w:val="both"/>
        <w:rPr>
          <w:rFonts w:eastAsia="Times New Roman" w:cs="Arial"/>
          <w:bCs/>
          <w:szCs w:val="24"/>
          <w:lang w:val="mn-MN"/>
        </w:rPr>
      </w:pPr>
    </w:p>
    <w:p w14:paraId="021DEE4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27.1.1.“Групп” гэж Татварын ерөнхий хуулийн 6.1.8-д заасныг;</w:t>
      </w:r>
    </w:p>
    <w:p w14:paraId="514B3951" w14:textId="1D5B83D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27.1.2.“Группийн оролцогч” гэж дараах нөхцөлийн аль нэгийг хангасан этгээдийг:</w:t>
      </w:r>
    </w:p>
    <w:p w14:paraId="4DE2A741" w14:textId="77777777" w:rsidR="00666038" w:rsidRPr="00D00C91" w:rsidRDefault="00666038" w:rsidP="00060373">
      <w:pPr>
        <w:spacing w:after="0" w:line="240" w:lineRule="auto"/>
        <w:ind w:firstLine="2160"/>
        <w:jc w:val="both"/>
        <w:rPr>
          <w:rFonts w:eastAsia="Times New Roman" w:cs="Arial"/>
          <w:bCs/>
          <w:szCs w:val="24"/>
          <w:lang w:val="mn-MN"/>
        </w:rPr>
      </w:pPr>
    </w:p>
    <w:p w14:paraId="0B373664"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27.1.2.а.үндэстэн дамнасан группийн нэгтгэсэн санхүүгийн тайланд үйл ажиллагаа нь тусгагддаг, эсхүл группийн бүрэлдэхүүн дэх аж ахуйн нэгжийн хувьцаа хөрөнгийн биржээр нээлттэй худалдагдах үед нэгтгэсэн санхүүгийн тайланд үйл ажиллагаа нь тусгагддаг;</w:t>
      </w:r>
    </w:p>
    <w:p w14:paraId="602E62A2" w14:textId="77777777" w:rsidR="00666038" w:rsidRPr="00D00C91" w:rsidRDefault="00666038" w:rsidP="00060373">
      <w:pPr>
        <w:spacing w:after="0" w:line="240" w:lineRule="auto"/>
        <w:ind w:firstLine="2160"/>
        <w:jc w:val="both"/>
        <w:rPr>
          <w:rFonts w:eastAsia="Times New Roman" w:cs="Arial"/>
          <w:bCs/>
          <w:szCs w:val="24"/>
          <w:lang w:val="mn-MN"/>
        </w:rPr>
      </w:pPr>
    </w:p>
    <w:p w14:paraId="6E8AC58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27.1.2.б.өөрийн үйл ажиллагааны цар хүрээ, ач холбогдлоосоо шалтгаалан үндэстэн дамнасан группийн нэгтгэсэн санхүүгийн тайланд хамаардаггүй;</w:t>
      </w:r>
    </w:p>
    <w:p w14:paraId="5CC9B738" w14:textId="77777777" w:rsidR="00666038" w:rsidRPr="00D00C91" w:rsidRDefault="00666038" w:rsidP="00060373">
      <w:pPr>
        <w:spacing w:after="0" w:line="240" w:lineRule="auto"/>
        <w:ind w:firstLine="2160"/>
        <w:jc w:val="both"/>
        <w:rPr>
          <w:rFonts w:eastAsia="Times New Roman" w:cs="Arial"/>
          <w:bCs/>
          <w:szCs w:val="24"/>
          <w:lang w:val="mn-MN"/>
        </w:rPr>
      </w:pPr>
    </w:p>
    <w:p w14:paraId="4186C911"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27.1.2.в.санхүү болон татварын тайлагнал, дотоод удирдлага, зохион байгуулалт, хяналтын зорилгоор бие даан санхүүгийн тайлан гаргадаг, энэ хуулийн 27.1.2.а, 27.1.2.б-д заасан аж ахуйн нэгжийн төлөөний газрыг.</w:t>
      </w:r>
    </w:p>
    <w:p w14:paraId="6ADC7654" w14:textId="77777777" w:rsidR="00666038" w:rsidRPr="00D00C91" w:rsidRDefault="00666038" w:rsidP="00060373">
      <w:pPr>
        <w:spacing w:after="0" w:line="240" w:lineRule="auto"/>
        <w:ind w:firstLine="1440"/>
        <w:jc w:val="both"/>
        <w:rPr>
          <w:rFonts w:eastAsia="Times New Roman" w:cs="Arial"/>
          <w:bCs/>
          <w:szCs w:val="24"/>
          <w:lang w:val="mn-MN"/>
        </w:rPr>
      </w:pPr>
    </w:p>
    <w:p w14:paraId="26B45699" w14:textId="5ADDCD2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27.1.3.“нэгтгэсэн санхүүгийн тайлан” гэж үндэстэн дамнасан группийн оролцогчдын хөрөнгө, өр төлбөр, орлого, зарлага болон мөнгөн урсгал зэрэг мэдээллүүдийг нэгтгэн, нэг аж ахуйн нэгжийн нэгэн адил нягтлан бодох бүртгэлийн стандартын дагуу боловсруулсан санхүүгийн тайланг;</w:t>
      </w:r>
    </w:p>
    <w:p w14:paraId="6F6AFC94" w14:textId="77777777" w:rsidR="00666038" w:rsidRPr="00D00C91" w:rsidRDefault="00666038" w:rsidP="00060373">
      <w:pPr>
        <w:spacing w:after="0" w:line="240" w:lineRule="auto"/>
        <w:ind w:firstLine="1440"/>
        <w:jc w:val="both"/>
        <w:rPr>
          <w:rFonts w:eastAsia="Times New Roman" w:cs="Arial"/>
          <w:bCs/>
          <w:szCs w:val="24"/>
          <w:lang w:val="mn-MN"/>
        </w:rPr>
      </w:pPr>
    </w:p>
    <w:p w14:paraId="7668A12A" w14:textId="0A137F20" w:rsidR="00666038"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27.1.4.“Олон улсын татварын хэлэлцээр” гэж татварын зорилгоор мэдээлэл солилцох тухай Монгол Улсын бусад улстай байгуулсан татварын хэлэлцээр, татварын асуудлаар захиргааны туслалцаа харилцан үзүүлэх зорилго бүхий олон улсын гэрээ, эсхүл хоёр улсын хооронд автоматаар болон хүсэлтээр мэдээлэл харилцан солилцох асуудлыг тусгасан олон улсын гэрээг;</w:t>
      </w:r>
    </w:p>
    <w:p w14:paraId="26FBBB93" w14:textId="77777777" w:rsidR="00666038" w:rsidRPr="00D00C91" w:rsidRDefault="00666038" w:rsidP="00060373">
      <w:pPr>
        <w:spacing w:after="0" w:line="240" w:lineRule="auto"/>
        <w:ind w:firstLine="1440"/>
        <w:jc w:val="both"/>
        <w:rPr>
          <w:rFonts w:eastAsia="Times New Roman" w:cs="Arial"/>
          <w:bCs/>
          <w:szCs w:val="24"/>
          <w:lang w:val="mn-MN"/>
        </w:rPr>
      </w:pPr>
    </w:p>
    <w:p w14:paraId="2257BEDC" w14:textId="7A9DB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27.1.5.“системийн саатал” гэж эрх бүхий этгээд хоорондын хэлэлцээрт заасан</w:t>
      </w:r>
      <w:r w:rsidRPr="00D00C91">
        <w:rPr>
          <w:rFonts w:eastAsia="Times New Roman" w:cs="Arial"/>
          <w:b/>
          <w:bCs/>
          <w:i/>
          <w:szCs w:val="24"/>
          <w:lang w:val="mn-MN"/>
        </w:rPr>
        <w:t xml:space="preserve"> </w:t>
      </w:r>
      <w:r w:rsidRPr="00D00C91">
        <w:rPr>
          <w:rFonts w:eastAsia="Times New Roman" w:cs="Arial"/>
          <w:bCs/>
          <w:szCs w:val="24"/>
          <w:lang w:val="mn-MN"/>
        </w:rPr>
        <w:t xml:space="preserve">үүргийг хэлэлцээрт зааснаас бусад шалтгаанаар хэрэгжүүлэхээс түдгэлзсэн, </w:t>
      </w:r>
      <w:r w:rsidRPr="00D00C91">
        <w:rPr>
          <w:rFonts w:eastAsia="Times New Roman" w:cs="Arial"/>
          <w:bCs/>
          <w:szCs w:val="24"/>
          <w:lang w:val="mn-MN"/>
        </w:rPr>
        <w:lastRenderedPageBreak/>
        <w:t>эсхүл Монгол Улсад байрладаг группийн оролцогч группийн улс бүрээр үнэ шилжилтийн тайлан /цаашид “улс бүрээр тайлан” гэх/-г Монгол Улсад тогтмол ирүүлээгүй нөхцөл байдлыг;</w:t>
      </w:r>
    </w:p>
    <w:p w14:paraId="1B41CA34" w14:textId="77777777" w:rsidR="00666038" w:rsidRPr="00D00C91" w:rsidRDefault="00666038" w:rsidP="00060373">
      <w:pPr>
        <w:spacing w:after="0" w:line="240" w:lineRule="auto"/>
        <w:ind w:firstLine="1440"/>
        <w:jc w:val="both"/>
        <w:rPr>
          <w:rFonts w:eastAsia="Times New Roman" w:cs="Arial"/>
          <w:bCs/>
          <w:szCs w:val="24"/>
          <w:lang w:val="mn-MN"/>
        </w:rPr>
      </w:pPr>
    </w:p>
    <w:p w14:paraId="45F6DCEB" w14:textId="6C1E16FA" w:rsidR="00666038" w:rsidRDefault="00666038" w:rsidP="00260E1F">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27.1.6.“тайлагнах үүрэггүй үндэстэн дамнасан групп” гэж группийн </w:t>
      </w:r>
      <w:r w:rsidR="00422EEA">
        <w:rPr>
          <w:rFonts w:eastAsia="Times New Roman" w:cs="Arial"/>
          <w:bCs/>
          <w:szCs w:val="24"/>
          <w:lang w:val="mn-MN"/>
        </w:rPr>
        <w:t>нэгтгэсэн санхүүгийн тайлангаар</w:t>
      </w:r>
      <w:r w:rsidR="000C6766">
        <w:rPr>
          <w:rFonts w:eastAsia="Times New Roman" w:cs="Arial"/>
          <w:bCs/>
          <w:szCs w:val="24"/>
          <w:lang w:val="mn-MN"/>
        </w:rPr>
        <w:t xml:space="preserve"> </w:t>
      </w:r>
      <w:r w:rsidR="003B739B" w:rsidRPr="003B739B">
        <w:rPr>
          <w:rFonts w:eastAsia="Times New Roman" w:cs="Arial"/>
          <w:bCs/>
          <w:color w:val="000000" w:themeColor="text1"/>
          <w:szCs w:val="24"/>
          <w:lang w:val="mn-MN"/>
        </w:rPr>
        <w:t xml:space="preserve">750 сая евротой тэнцэх </w:t>
      </w:r>
      <w:r w:rsidRPr="00D00C91">
        <w:rPr>
          <w:rFonts w:eastAsia="Times New Roman" w:cs="Arial"/>
          <w:bCs/>
          <w:szCs w:val="24"/>
          <w:lang w:val="mn-MN"/>
        </w:rPr>
        <w:t>төгрөгөөс доош борлуулалтын орлого олсон үндэстэн дамнасан группийг;</w:t>
      </w:r>
    </w:p>
    <w:p w14:paraId="60A6A011" w14:textId="77777777" w:rsidR="00260E1F" w:rsidRPr="00D00C91" w:rsidRDefault="00260E1F" w:rsidP="00260E1F">
      <w:pPr>
        <w:spacing w:after="0" w:line="240" w:lineRule="auto"/>
        <w:ind w:firstLine="1440"/>
        <w:jc w:val="both"/>
        <w:rPr>
          <w:rFonts w:eastAsia="Times New Roman" w:cs="Arial"/>
          <w:bCs/>
          <w:szCs w:val="24"/>
          <w:lang w:val="mn-MN"/>
        </w:rPr>
      </w:pPr>
    </w:p>
    <w:p w14:paraId="2A860DC5" w14:textId="708F4D7E" w:rsidR="00666038" w:rsidRDefault="005D1146" w:rsidP="00FF2E03">
      <w:pPr>
        <w:spacing w:after="0" w:line="240" w:lineRule="auto"/>
        <w:ind w:firstLine="720"/>
        <w:jc w:val="both"/>
        <w:rPr>
          <w:rFonts w:cs="Arial"/>
          <w:i/>
          <w:sz w:val="20"/>
          <w:szCs w:val="20"/>
        </w:rPr>
      </w:pPr>
      <w:hyperlink r:id="rId73" w:history="1">
        <w:r w:rsidR="00260E1F" w:rsidRPr="00260E1F">
          <w:rPr>
            <w:rStyle w:val="Hyperlink"/>
            <w:rFonts w:cs="Arial"/>
            <w:i/>
            <w:sz w:val="20"/>
            <w:szCs w:val="20"/>
          </w:rPr>
          <w:t xml:space="preserve">/Энэ </w:t>
        </w:r>
        <w:r w:rsidR="00260E1F" w:rsidRPr="00260E1F">
          <w:rPr>
            <w:rStyle w:val="Hyperlink"/>
            <w:rFonts w:cs="Arial"/>
            <w:i/>
            <w:sz w:val="20"/>
            <w:szCs w:val="20"/>
            <w:lang w:val="mn-MN"/>
          </w:rPr>
          <w:t>заалтад</w:t>
        </w:r>
        <w:r w:rsidR="00260E1F" w:rsidRPr="00260E1F">
          <w:rPr>
            <w:rStyle w:val="Hyperlink"/>
            <w:rFonts w:eastAsia="Arial" w:cs="Arial"/>
            <w:i/>
            <w:szCs w:val="24"/>
            <w:lang w:val="mn-MN"/>
          </w:rPr>
          <w:t xml:space="preserve"> </w:t>
        </w:r>
        <w:r w:rsidR="00FF2E03" w:rsidRPr="00FF2E03">
          <w:rPr>
            <w:rStyle w:val="Hyperlink"/>
            <w:rFonts w:eastAsia="Arial" w:cs="Arial"/>
            <w:i/>
            <w:sz w:val="20"/>
            <w:szCs w:val="20"/>
            <w:lang w:val="mn-MN"/>
          </w:rPr>
          <w:t xml:space="preserve">2024 оны 12 дугаар сарын 12-ны өдрийн хуулиар </w:t>
        </w:r>
        <w:r w:rsidR="00260E1F" w:rsidRPr="00260E1F">
          <w:rPr>
            <w:rStyle w:val="Hyperlink"/>
            <w:rFonts w:cs="Arial"/>
            <w:i/>
            <w:sz w:val="20"/>
            <w:szCs w:val="20"/>
          </w:rPr>
          <w:t xml:space="preserve"> </w:t>
        </w:r>
        <w:r w:rsidR="000C6766">
          <w:rPr>
            <w:rStyle w:val="Hyperlink"/>
            <w:rFonts w:cs="Arial"/>
            <w:bCs/>
            <w:i/>
            <w:sz w:val="20"/>
            <w:szCs w:val="20"/>
            <w:lang w:val="mn-MN"/>
          </w:rPr>
          <w:t>өөрчлөлт оруулсан.</w:t>
        </w:r>
        <w:r w:rsidR="003B739B">
          <w:rPr>
            <w:rStyle w:val="Hyperlink"/>
            <w:rFonts w:cs="Arial"/>
            <w:bCs/>
            <w:i/>
            <w:sz w:val="20"/>
            <w:szCs w:val="20"/>
            <w:lang w:val="mn-MN"/>
          </w:rPr>
          <w:t>.</w:t>
        </w:r>
        <w:r w:rsidR="00260E1F" w:rsidRPr="00260E1F">
          <w:rPr>
            <w:rStyle w:val="Hyperlink"/>
            <w:rFonts w:cs="Arial"/>
            <w:i/>
            <w:sz w:val="20"/>
            <w:szCs w:val="20"/>
          </w:rPr>
          <w:t>/</w:t>
        </w:r>
      </w:hyperlink>
    </w:p>
    <w:p w14:paraId="6E1FD76F" w14:textId="77777777" w:rsidR="00260E1F" w:rsidRPr="00D00C91" w:rsidRDefault="00260E1F" w:rsidP="00060373">
      <w:pPr>
        <w:spacing w:after="0" w:line="240" w:lineRule="auto"/>
        <w:ind w:firstLine="1440"/>
        <w:jc w:val="both"/>
        <w:rPr>
          <w:rFonts w:eastAsia="Times New Roman" w:cs="Arial"/>
          <w:bCs/>
          <w:szCs w:val="24"/>
          <w:lang w:val="mn-MN"/>
        </w:rPr>
      </w:pPr>
    </w:p>
    <w:p w14:paraId="73CB15B5" w14:textId="1B65C50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27.1.7.“тайлагнагч этгээд” гэж үндэстэн дамнасан группийн өмнөөс улс бүрээр тайлан гаргах үүрэгтэй группийн оролцогчийг ойлгох бөгөөд үндэстэн дамнасан группийн толгой этгээд, томилогдсон тайлагнагч этгээд, эсхүл энэ хуулийн 27.2.2-т заасан этгээдийг;</w:t>
      </w:r>
    </w:p>
    <w:p w14:paraId="510CA41C" w14:textId="77777777" w:rsidR="00666038" w:rsidRPr="00D00C91" w:rsidRDefault="00666038" w:rsidP="00060373">
      <w:pPr>
        <w:spacing w:after="0" w:line="240" w:lineRule="auto"/>
        <w:ind w:firstLine="1440"/>
        <w:jc w:val="both"/>
        <w:rPr>
          <w:rFonts w:eastAsia="Times New Roman" w:cs="Arial"/>
          <w:bCs/>
          <w:szCs w:val="24"/>
          <w:lang w:val="mn-MN"/>
        </w:rPr>
      </w:pPr>
    </w:p>
    <w:p w14:paraId="6D009A9D" w14:textId="2A452C5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27.1.8.“томилогдсон тайлагнагч этгээд” гэж энэ хуулийн 27.2.2-т заасан нөхцөл бүрдсэн тохиолдолд үндэстэн дамнасан группийн толгой этгээдийн нэрийн өмнөөс улс бүрээр тайлан гаргах зорилгоор томилогдсон группийн оролцогчийг;</w:t>
      </w:r>
    </w:p>
    <w:p w14:paraId="4B386E13" w14:textId="77777777" w:rsidR="00666038" w:rsidRPr="00D00C91" w:rsidRDefault="00666038" w:rsidP="00060373">
      <w:pPr>
        <w:spacing w:after="0" w:line="240" w:lineRule="auto"/>
        <w:ind w:firstLine="1440"/>
        <w:jc w:val="both"/>
        <w:rPr>
          <w:rFonts w:eastAsia="Times New Roman" w:cs="Arial"/>
          <w:bCs/>
          <w:szCs w:val="24"/>
          <w:lang w:val="mn-MN"/>
        </w:rPr>
      </w:pPr>
    </w:p>
    <w:p w14:paraId="4EE39E40" w14:textId="581890C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27.1.9.“ү</w:t>
      </w:r>
      <w:bookmarkStart w:id="3" w:name="_GoBack"/>
      <w:bookmarkEnd w:id="3"/>
      <w:r w:rsidRPr="00D00C91">
        <w:rPr>
          <w:rFonts w:eastAsia="Times New Roman" w:cs="Arial"/>
          <w:bCs/>
          <w:szCs w:val="24"/>
          <w:lang w:val="mn-MN"/>
        </w:rPr>
        <w:t>ндэстэн дамнасан групп” гэж дараах нөхцөлийн аль нэгийг хангасан группийг:</w:t>
      </w:r>
    </w:p>
    <w:p w14:paraId="0D3AE4CE" w14:textId="77777777" w:rsidR="00666038" w:rsidRPr="00D00C91" w:rsidRDefault="00666038" w:rsidP="00060373">
      <w:pPr>
        <w:spacing w:after="0" w:line="240" w:lineRule="auto"/>
        <w:ind w:firstLine="2160"/>
        <w:jc w:val="both"/>
        <w:rPr>
          <w:rFonts w:eastAsia="Times New Roman" w:cs="Arial"/>
          <w:bCs/>
          <w:szCs w:val="24"/>
          <w:lang w:val="mn-MN"/>
        </w:rPr>
      </w:pPr>
    </w:p>
    <w:p w14:paraId="2768675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27.1.9.а.группийн хоёр ба түүнээс дээш оролцогч нь татварын зорилгоор өөр улс, бүс нутагт байрладаг, эсхүл группийн оролцогч өөрийн төлөөний газраар дамжуулан өөр улс, бүс нутагт үйл ажиллагаа явуулдаг;</w:t>
      </w:r>
    </w:p>
    <w:p w14:paraId="6B521AEC" w14:textId="77777777" w:rsidR="00666038" w:rsidRPr="00D00C91" w:rsidRDefault="00666038" w:rsidP="00060373">
      <w:pPr>
        <w:spacing w:after="0" w:line="240" w:lineRule="auto"/>
        <w:ind w:firstLine="2160"/>
        <w:jc w:val="both"/>
        <w:rPr>
          <w:rFonts w:eastAsia="Times New Roman" w:cs="Arial"/>
          <w:bCs/>
          <w:szCs w:val="24"/>
          <w:lang w:val="mn-MN"/>
        </w:rPr>
      </w:pPr>
    </w:p>
    <w:p w14:paraId="47DFBC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27.1.9.б.тайлагнах үүрэггүй энэ хуулийн 27.1.6-д заасан</w:t>
      </w:r>
      <w:r w:rsidRPr="00D00C91">
        <w:rPr>
          <w:rFonts w:eastAsia="Times New Roman" w:cs="Arial"/>
          <w:b/>
          <w:bCs/>
          <w:szCs w:val="24"/>
          <w:lang w:val="mn-MN"/>
        </w:rPr>
        <w:t xml:space="preserve"> </w:t>
      </w:r>
      <w:r w:rsidRPr="00D00C91">
        <w:rPr>
          <w:rFonts w:eastAsia="Times New Roman" w:cs="Arial"/>
          <w:bCs/>
          <w:szCs w:val="24"/>
          <w:lang w:val="mn-MN"/>
        </w:rPr>
        <w:t>группээс бусад.</w:t>
      </w:r>
    </w:p>
    <w:p w14:paraId="6D421E13" w14:textId="77777777" w:rsidR="00666038" w:rsidRPr="00D00C91" w:rsidRDefault="00666038" w:rsidP="00060373">
      <w:pPr>
        <w:spacing w:after="0" w:line="240" w:lineRule="auto"/>
        <w:jc w:val="both"/>
        <w:rPr>
          <w:rFonts w:eastAsia="Times New Roman" w:cs="Arial"/>
          <w:bCs/>
          <w:szCs w:val="24"/>
          <w:lang w:val="mn-MN"/>
        </w:rPr>
      </w:pPr>
    </w:p>
    <w:p w14:paraId="1C88AD0D" w14:textId="4176BA3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27.1.10.“үндэстэн дамнасан группийн санхүүгийн жил” гэж үндэстэн дамнасан группийн толгой этгээдийн санхүүгийн тайлан хамрах хугацааг;</w:t>
      </w:r>
    </w:p>
    <w:p w14:paraId="42637FCC" w14:textId="77777777" w:rsidR="00666038" w:rsidRPr="00D00C91" w:rsidRDefault="00666038" w:rsidP="00060373">
      <w:pPr>
        <w:spacing w:after="0" w:line="240" w:lineRule="auto"/>
        <w:ind w:firstLine="1440"/>
        <w:jc w:val="both"/>
        <w:rPr>
          <w:rFonts w:eastAsia="Times New Roman" w:cs="Arial"/>
          <w:bCs/>
          <w:szCs w:val="24"/>
          <w:lang w:val="mn-MN"/>
        </w:rPr>
      </w:pPr>
    </w:p>
    <w:p w14:paraId="7E2A9829" w14:textId="02D1E7D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27.1.11.“үндэстэн дамнасан группийн тайлагнах санхүүгийн жил” гэж улс бүрээр үнэ шилжилтийн тайлангийн хамрах хугацааг;</w:t>
      </w:r>
    </w:p>
    <w:p w14:paraId="431C620B" w14:textId="77777777" w:rsidR="00666038" w:rsidRPr="00D00C91" w:rsidRDefault="00666038" w:rsidP="00060373">
      <w:pPr>
        <w:spacing w:after="0" w:line="240" w:lineRule="auto"/>
        <w:ind w:firstLine="1440"/>
        <w:jc w:val="both"/>
        <w:rPr>
          <w:rFonts w:eastAsia="Times New Roman" w:cs="Arial"/>
          <w:bCs/>
          <w:szCs w:val="24"/>
          <w:lang w:val="mn-MN"/>
        </w:rPr>
      </w:pPr>
    </w:p>
    <w:p w14:paraId="32EA114B" w14:textId="6E4596B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27.1.12.“үндэстэн дамнасан группийн толгой этгээд” гэж дараах шаардлагыг хангасан группийн оролцогчийг:</w:t>
      </w:r>
    </w:p>
    <w:p w14:paraId="58A64728" w14:textId="77777777" w:rsidR="00666038" w:rsidRPr="00D00C91" w:rsidRDefault="00666038" w:rsidP="00060373">
      <w:pPr>
        <w:spacing w:after="0" w:line="240" w:lineRule="auto"/>
        <w:ind w:firstLine="2160"/>
        <w:jc w:val="both"/>
        <w:rPr>
          <w:rFonts w:eastAsia="Times New Roman" w:cs="Arial"/>
          <w:bCs/>
          <w:szCs w:val="24"/>
          <w:lang w:val="mn-MN"/>
        </w:rPr>
      </w:pPr>
    </w:p>
    <w:p w14:paraId="7E04AC5C" w14:textId="7EB4D31B"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27.1.12.а.үндэстэн дамнасан группийн нэг буюу түүнээс дээш оролцогчдыг шууд болон шууд бусаар голлон эзэмшдэг бөгөөд татварын зорилгоор байрладаг улс, бүс нутагтаа группийн нэгтгэсэн санхүүгийн тайланг тушаах үүрэгтэй, эсхүл группийн оролцогчийн хувьцаа хөрөнгийн биржид нээлттэй арилжаалагдах үед нэгтгэсэн санхүүгийн тайлан гаргах үүрэгтэй;</w:t>
      </w:r>
    </w:p>
    <w:p w14:paraId="145535AB" w14:textId="77777777" w:rsidR="00666038" w:rsidRPr="00D00C91" w:rsidRDefault="00666038" w:rsidP="00060373">
      <w:pPr>
        <w:spacing w:after="0" w:line="240" w:lineRule="auto"/>
        <w:ind w:firstLine="2160"/>
        <w:jc w:val="both"/>
        <w:rPr>
          <w:rFonts w:eastAsia="Times New Roman" w:cs="Arial"/>
          <w:bCs/>
          <w:szCs w:val="24"/>
          <w:lang w:val="mn-MN"/>
        </w:rPr>
      </w:pPr>
    </w:p>
    <w:p w14:paraId="23F8987F"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27.1.12.б.энэ хуулийн 27.1.12.а-д зааснаас бусад группийн оролцогч шууд болон шууд бусаар группийн нэг буюу түүнээс дээш оролцогчдыг голлон эзэмшдэггүй;</w:t>
      </w:r>
    </w:p>
    <w:p w14:paraId="12FEFC88" w14:textId="77777777" w:rsidR="00666038" w:rsidRPr="00D00C91" w:rsidRDefault="00666038" w:rsidP="00060373">
      <w:pPr>
        <w:spacing w:after="0" w:line="240" w:lineRule="auto"/>
        <w:ind w:firstLine="1440"/>
        <w:jc w:val="both"/>
        <w:rPr>
          <w:rFonts w:eastAsia="Times New Roman" w:cs="Arial"/>
          <w:bCs/>
          <w:szCs w:val="24"/>
          <w:lang w:val="mn-MN"/>
        </w:rPr>
      </w:pPr>
    </w:p>
    <w:p w14:paraId="5B2AB051" w14:textId="6643A7D5"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27.1.13.“Эрх бүхий этгээд хоорондын хэлэлцээр” гэж доор дурдсаныг ойлгох:</w:t>
      </w:r>
    </w:p>
    <w:p w14:paraId="0FBAF523" w14:textId="77777777" w:rsidR="00666038" w:rsidRPr="00D00C91" w:rsidRDefault="00666038" w:rsidP="00060373">
      <w:pPr>
        <w:spacing w:after="0" w:line="240" w:lineRule="auto"/>
        <w:ind w:firstLine="1440"/>
        <w:jc w:val="both"/>
        <w:rPr>
          <w:rFonts w:eastAsia="Times New Roman" w:cs="Arial"/>
          <w:bCs/>
          <w:szCs w:val="24"/>
          <w:lang w:val="mn-MN"/>
        </w:rPr>
      </w:pPr>
    </w:p>
    <w:p w14:paraId="125AEDCD"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lastRenderedPageBreak/>
        <w:t>27.1.13.а.олон улсын татварын хэлэлцээрийн талуудаас томилсон эрх бүхий этгээд хооронд байгуулах хэлэлцээр;</w:t>
      </w:r>
    </w:p>
    <w:p w14:paraId="456179C9" w14:textId="77777777" w:rsidR="00666038" w:rsidRPr="00D00C91" w:rsidRDefault="00666038" w:rsidP="00060373">
      <w:pPr>
        <w:spacing w:after="0" w:line="240" w:lineRule="auto"/>
        <w:ind w:firstLine="2160"/>
        <w:jc w:val="both"/>
        <w:rPr>
          <w:rFonts w:eastAsia="Times New Roman" w:cs="Arial"/>
          <w:bCs/>
          <w:szCs w:val="24"/>
          <w:lang w:val="mn-MN"/>
        </w:rPr>
      </w:pPr>
    </w:p>
    <w:p w14:paraId="4789E33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27.1.13.б.улс бүрээр тайлан харилцан солилцох үүрэг хүлээлгэсэн хэлэлцээр.</w:t>
      </w:r>
    </w:p>
    <w:p w14:paraId="0FDEB4F6" w14:textId="77777777" w:rsidR="00666038" w:rsidRPr="00D00C91" w:rsidRDefault="00666038" w:rsidP="00060373">
      <w:pPr>
        <w:spacing w:after="0" w:line="240" w:lineRule="auto"/>
        <w:ind w:firstLine="720"/>
        <w:jc w:val="both"/>
        <w:rPr>
          <w:rFonts w:eastAsia="Times New Roman" w:cs="Arial"/>
          <w:bCs/>
          <w:szCs w:val="24"/>
          <w:lang w:val="mn-MN"/>
        </w:rPr>
      </w:pPr>
    </w:p>
    <w:p w14:paraId="6DD0FE22" w14:textId="2852481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27.2.Дараах албан татвар төлөгч улс бүрээр тайланг үндэстэн дамнасан группийн санхүүгийн жилийн сүүлийн өдрөөс хойш 12 сарын хугацаанд багтаан харьяалах татварын албанд хүргүүлнэ:</w:t>
      </w:r>
    </w:p>
    <w:p w14:paraId="05B2441C" w14:textId="77777777" w:rsidR="00666038" w:rsidRPr="00D00C91" w:rsidRDefault="00666038" w:rsidP="00060373">
      <w:pPr>
        <w:spacing w:after="0" w:line="240" w:lineRule="auto"/>
        <w:ind w:firstLine="1440"/>
        <w:jc w:val="both"/>
        <w:rPr>
          <w:rFonts w:eastAsia="Times New Roman" w:cs="Arial"/>
          <w:bCs/>
          <w:szCs w:val="24"/>
          <w:lang w:val="mn-MN"/>
        </w:rPr>
      </w:pPr>
    </w:p>
    <w:p w14:paraId="22EB8D10" w14:textId="52C1ECF0"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27.2.1.Монгол Улс</w:t>
      </w:r>
      <w:r w:rsidR="005C1174" w:rsidRPr="00D00C91">
        <w:rPr>
          <w:rFonts w:eastAsia="Times New Roman" w:cs="Arial"/>
          <w:bCs/>
          <w:szCs w:val="24"/>
          <w:lang w:val="mn-MN"/>
        </w:rPr>
        <w:t xml:space="preserve">ад татварын зорилгоор байрладаг </w:t>
      </w:r>
      <w:r w:rsidRPr="00D00C91">
        <w:rPr>
          <w:rFonts w:eastAsia="Times New Roman" w:cs="Arial"/>
          <w:bCs/>
          <w:szCs w:val="24"/>
          <w:lang w:val="mn-MN"/>
        </w:rPr>
        <w:t>үндэстэн дамнасан группийн толгой этгээд;</w:t>
      </w:r>
    </w:p>
    <w:p w14:paraId="418F5CB4" w14:textId="77777777" w:rsidR="00666038" w:rsidRPr="00D00C91" w:rsidRDefault="00666038" w:rsidP="00060373">
      <w:pPr>
        <w:spacing w:after="0" w:line="240" w:lineRule="auto"/>
        <w:ind w:firstLine="1440"/>
        <w:jc w:val="both"/>
        <w:rPr>
          <w:rFonts w:eastAsia="Times New Roman" w:cs="Arial"/>
          <w:bCs/>
          <w:szCs w:val="24"/>
          <w:lang w:val="mn-MN"/>
        </w:rPr>
      </w:pPr>
    </w:p>
    <w:p w14:paraId="33E44094" w14:textId="74ABA0C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27.2.2.</w:t>
      </w:r>
      <w:r w:rsidRPr="00D00C91">
        <w:rPr>
          <w:rFonts w:eastAsia="Times New Roman" w:cs="Arial"/>
          <w:bCs/>
          <w:lang w:val="mn-MN"/>
        </w:rPr>
        <w:t>доор дурдсан нөхцөлийн аль нэгийг хангасан тохиолдолд татварын зорилгоор Монгол Улсад байрладаг үндэстэн дамнасан группийн толгой этгээд бус группийн оролцогч</w:t>
      </w:r>
      <w:r w:rsidRPr="00D00C91">
        <w:rPr>
          <w:rFonts w:eastAsia="Times New Roman" w:cs="Arial"/>
          <w:bCs/>
          <w:szCs w:val="24"/>
          <w:lang w:val="mn-MN"/>
        </w:rPr>
        <w:t>:</w:t>
      </w:r>
    </w:p>
    <w:p w14:paraId="568E49C7" w14:textId="77777777" w:rsidR="00666038" w:rsidRPr="00D00C91" w:rsidRDefault="00666038" w:rsidP="00060373">
      <w:pPr>
        <w:spacing w:after="0" w:line="240" w:lineRule="auto"/>
        <w:ind w:firstLine="2160"/>
        <w:jc w:val="both"/>
        <w:rPr>
          <w:rFonts w:eastAsia="Times New Roman" w:cs="Arial"/>
          <w:bCs/>
          <w:szCs w:val="24"/>
          <w:lang w:val="mn-MN"/>
        </w:rPr>
      </w:pPr>
    </w:p>
    <w:p w14:paraId="2BB1333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27.2.2.а.үндэстэн дамнасан группийн толгой этгээд нь татварын зорилгоор байрладаг улс, бүс нутгийн хуулийн дагуу улс бүрээр тайлан боловсруулах, тайлагнах үүрэг хүлээдэггүй;</w:t>
      </w:r>
    </w:p>
    <w:p w14:paraId="77A5586C" w14:textId="77777777" w:rsidR="00327408" w:rsidRPr="00D00C91" w:rsidRDefault="00327408" w:rsidP="00060373">
      <w:pPr>
        <w:spacing w:after="0" w:line="240" w:lineRule="auto"/>
        <w:jc w:val="both"/>
        <w:rPr>
          <w:rFonts w:eastAsia="Times New Roman" w:cs="Arial"/>
          <w:bCs/>
          <w:szCs w:val="24"/>
          <w:lang w:val="mn-MN"/>
        </w:rPr>
      </w:pPr>
    </w:p>
    <w:p w14:paraId="574BCF82"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27.2.2.б.үндэстэн дамнасан группийн толгой этгээдийн татварын зорилгоор байрладаг улс, бүс нутаг нь Монгол Улстай олон улсын татварын хэлэлцээр байгуулсан боловч энэ хуулийн 27.2-т заасан хугацаанд эрх бүхий этгээд хоорондын  хэлэлцээр байгуулагдаагүй;</w:t>
      </w:r>
    </w:p>
    <w:p w14:paraId="126486F2" w14:textId="77777777" w:rsidR="00666038" w:rsidRPr="00D00C91" w:rsidRDefault="00666038" w:rsidP="00060373">
      <w:pPr>
        <w:spacing w:after="0" w:line="240" w:lineRule="auto"/>
        <w:ind w:firstLine="2160"/>
        <w:jc w:val="both"/>
        <w:rPr>
          <w:rFonts w:eastAsia="Times New Roman" w:cs="Arial"/>
          <w:bCs/>
          <w:szCs w:val="24"/>
          <w:lang w:val="mn-MN"/>
        </w:rPr>
      </w:pPr>
    </w:p>
    <w:p w14:paraId="3599A7CA"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27.2.2.в.үндэстэн дамнасан группийн толгой этгээдийн татварын зорилгоор байрладаг улс, бүс нутагт системийн саатал гарсныг харьяалах татварын алба Монгол Улсад байрладаг үндэстэн дамнасан группийн оролцогч этгээдэд мэдэгдсэн.</w:t>
      </w:r>
    </w:p>
    <w:p w14:paraId="62C6BADC" w14:textId="77777777" w:rsidR="00666038" w:rsidRPr="00D00C91" w:rsidRDefault="00666038" w:rsidP="00060373">
      <w:pPr>
        <w:spacing w:after="0" w:line="240" w:lineRule="auto"/>
        <w:ind w:firstLine="1440"/>
        <w:jc w:val="both"/>
        <w:rPr>
          <w:rFonts w:eastAsia="Times New Roman" w:cs="Arial"/>
          <w:bCs/>
          <w:szCs w:val="24"/>
          <w:lang w:val="mn-MN"/>
        </w:rPr>
      </w:pPr>
    </w:p>
    <w:p w14:paraId="43F27015" w14:textId="77777777" w:rsidR="005C1174" w:rsidRPr="00D00C91" w:rsidRDefault="00666038" w:rsidP="00060373">
      <w:pPr>
        <w:spacing w:after="0" w:line="240" w:lineRule="auto"/>
        <w:ind w:firstLine="1440"/>
        <w:jc w:val="both"/>
        <w:rPr>
          <w:rFonts w:eastAsia="Times New Roman" w:cs="Arial"/>
          <w:bCs/>
          <w:strike/>
          <w:szCs w:val="24"/>
          <w:lang w:val="mn-MN"/>
        </w:rPr>
      </w:pPr>
      <w:r w:rsidRPr="00D00C91">
        <w:rPr>
          <w:rFonts w:eastAsia="Times New Roman" w:cs="Arial"/>
          <w:bCs/>
          <w:szCs w:val="24"/>
          <w:lang w:val="mn-MN"/>
        </w:rPr>
        <w:t>27.2.3.энэ хуулийн 27.2.2-т зааснаар хоёр ба түүнээс дээш үндэстэн дамнасан группийн оролцогч улс бүрээр тайлан гаргах үүрэг хүлээх тохиолдолд тэдгээрийн харьяалагдах үндэстэн дамнасан группийн толгой этгээд аль нэг этгээдийг тайлагнагч этгээдээр сонгож болох бөгөөд сонгогдсон тохиолдолд тухайн сонгогдсон оролцогч этгээд.</w:t>
      </w:r>
    </w:p>
    <w:p w14:paraId="3598E2DA" w14:textId="77777777" w:rsidR="005C1174" w:rsidRPr="00D00C91" w:rsidRDefault="005C1174" w:rsidP="00060373">
      <w:pPr>
        <w:spacing w:after="0" w:line="240" w:lineRule="auto"/>
        <w:ind w:firstLine="1440"/>
        <w:jc w:val="both"/>
        <w:rPr>
          <w:rFonts w:eastAsia="Times New Roman" w:cs="Arial"/>
          <w:bCs/>
          <w:strike/>
          <w:szCs w:val="24"/>
          <w:lang w:val="mn-MN"/>
        </w:rPr>
      </w:pPr>
    </w:p>
    <w:p w14:paraId="46EA7D25" w14:textId="46C2ADF8" w:rsidR="00666038" w:rsidRPr="00D00C91" w:rsidRDefault="00666038" w:rsidP="00060373">
      <w:pPr>
        <w:spacing w:after="0" w:line="240" w:lineRule="auto"/>
        <w:ind w:firstLine="709"/>
        <w:jc w:val="both"/>
        <w:rPr>
          <w:rFonts w:eastAsia="Times New Roman" w:cs="Arial"/>
          <w:bCs/>
          <w:strike/>
          <w:szCs w:val="24"/>
          <w:lang w:val="mn-MN"/>
        </w:rPr>
      </w:pPr>
      <w:r w:rsidRPr="00D00C91">
        <w:rPr>
          <w:rFonts w:eastAsia="Times New Roman" w:cs="Arial"/>
          <w:bCs/>
          <w:szCs w:val="24"/>
          <w:lang w:val="mn-MN"/>
        </w:rPr>
        <w:t>27.3.Энэ хуулийн 27.2.3-т заасны дагуу сонгосон бол энэ тухайгаа сонгогдсон оролцогч этгээд харьяалах татварын албанд тухайн жилийн эцсийн татварын тайлан хүргүүлэх хугацаанд багтаан мэдэгдэж, бүртгүүлнэ.</w:t>
      </w:r>
    </w:p>
    <w:p w14:paraId="2CCFDF97" w14:textId="77777777" w:rsidR="00666038" w:rsidRPr="00D00C91" w:rsidRDefault="00666038" w:rsidP="00060373">
      <w:pPr>
        <w:spacing w:after="0" w:line="240" w:lineRule="auto"/>
        <w:ind w:firstLine="720"/>
        <w:jc w:val="both"/>
        <w:rPr>
          <w:rFonts w:eastAsia="Times New Roman" w:cs="Arial"/>
          <w:bCs/>
          <w:szCs w:val="24"/>
          <w:lang w:val="mn-MN"/>
        </w:rPr>
      </w:pPr>
    </w:p>
    <w:p w14:paraId="3DC173F4" w14:textId="52D517DD"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27.4.Энэ хуулийн 27.2.2-т заасныг үл харгалзан, дараах нөхцөлүүд нэгэн зэрэг хангагдсан тохиолдолд Монгол Улсад татварын зорилгоор байрладаг группийн оролцогч этгээд нь харьяалах татварын албанд улс бүрээр тайлан гаргахгүй:</w:t>
      </w:r>
    </w:p>
    <w:p w14:paraId="418A3826" w14:textId="77777777" w:rsidR="00666038" w:rsidRPr="00D00C91" w:rsidRDefault="00666038" w:rsidP="00060373">
      <w:pPr>
        <w:spacing w:after="0" w:line="240" w:lineRule="auto"/>
        <w:ind w:firstLine="1440"/>
        <w:jc w:val="both"/>
        <w:rPr>
          <w:rFonts w:eastAsia="Times New Roman" w:cs="Arial"/>
          <w:bCs/>
          <w:szCs w:val="24"/>
          <w:lang w:val="mn-MN"/>
        </w:rPr>
      </w:pPr>
    </w:p>
    <w:p w14:paraId="6E98E1D8" w14:textId="1F70A9EC"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27.4.1.энэ хуулийн 27.2.2.а, 27.2.2.б</w:t>
      </w:r>
      <w:r w:rsidRPr="00D00C91">
        <w:rPr>
          <w:rFonts w:eastAsia="Times New Roman" w:cs="Arial"/>
          <w:b/>
          <w:bCs/>
          <w:i/>
          <w:szCs w:val="24"/>
          <w:lang w:val="mn-MN"/>
        </w:rPr>
        <w:t>,</w:t>
      </w:r>
      <w:r w:rsidRPr="00D00C91">
        <w:rPr>
          <w:rFonts w:eastAsia="Times New Roman" w:cs="Arial"/>
          <w:bCs/>
          <w:szCs w:val="24"/>
          <w:lang w:val="mn-MN"/>
        </w:rPr>
        <w:t xml:space="preserve"> 27.2.2.в-д заасан нөхцөлөөс аль нэгийг нь хангасан;</w:t>
      </w:r>
    </w:p>
    <w:p w14:paraId="7A1D05B7" w14:textId="77777777" w:rsidR="00666038" w:rsidRPr="00D00C91" w:rsidRDefault="00666038" w:rsidP="00060373">
      <w:pPr>
        <w:spacing w:after="0" w:line="240" w:lineRule="auto"/>
        <w:ind w:firstLine="1440"/>
        <w:jc w:val="both"/>
        <w:rPr>
          <w:rFonts w:eastAsia="Times New Roman" w:cs="Arial"/>
          <w:bCs/>
          <w:szCs w:val="24"/>
          <w:lang w:val="mn-MN"/>
        </w:rPr>
      </w:pPr>
    </w:p>
    <w:p w14:paraId="46712D33" w14:textId="4033956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27.4.2.үндэстэн дамнасан групп нь улс бүрээр тайланг томилогдсон тайлагнагч этгээдээр дамжуулан тайлагнасан;</w:t>
      </w:r>
    </w:p>
    <w:p w14:paraId="7EDFD0C5" w14:textId="77777777" w:rsidR="00666038" w:rsidRPr="00D00C91" w:rsidRDefault="00666038" w:rsidP="00060373">
      <w:pPr>
        <w:spacing w:after="0" w:line="240" w:lineRule="auto"/>
        <w:ind w:firstLine="1440"/>
        <w:jc w:val="both"/>
        <w:rPr>
          <w:rFonts w:eastAsia="Times New Roman" w:cs="Arial"/>
          <w:bCs/>
          <w:szCs w:val="24"/>
          <w:lang w:val="mn-MN"/>
        </w:rPr>
      </w:pPr>
    </w:p>
    <w:p w14:paraId="6B590E33" w14:textId="15F6917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lastRenderedPageBreak/>
        <w:t>27.4.3.томилогдсон тайлагнагч этгээд нь түүний татварын зорилгоор байрладаг улс, бүс нутгийн татварын албанд энэ хуулийн 27.2-т заасан хугацаанд багтаан улс бүрээр тайланг гаргасан;</w:t>
      </w:r>
    </w:p>
    <w:p w14:paraId="5282A573" w14:textId="77777777" w:rsidR="00666038" w:rsidRPr="00D00C91" w:rsidRDefault="00666038" w:rsidP="00060373">
      <w:pPr>
        <w:spacing w:after="0" w:line="240" w:lineRule="auto"/>
        <w:ind w:firstLine="1440"/>
        <w:jc w:val="both"/>
        <w:rPr>
          <w:rFonts w:eastAsia="Times New Roman" w:cs="Arial"/>
          <w:bCs/>
          <w:szCs w:val="24"/>
          <w:lang w:val="mn-MN"/>
        </w:rPr>
      </w:pPr>
    </w:p>
    <w:p w14:paraId="79120E68" w14:textId="778ED01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27.4.4.томилогдсон тайлагнагч этгээдийн татварын зорилгоор байрладаг улс, бүс нутгийн хуулиар улс бүрээр тайланг энэ хуулийн 27.5-д заасан шаардлагад нийцүүлэн гаргахыг шаарддаг;</w:t>
      </w:r>
    </w:p>
    <w:p w14:paraId="44BF9F9F" w14:textId="77777777" w:rsidR="00666038" w:rsidRPr="00D00C91" w:rsidRDefault="00666038" w:rsidP="00060373">
      <w:pPr>
        <w:spacing w:after="0" w:line="240" w:lineRule="auto"/>
        <w:ind w:firstLine="1440"/>
        <w:jc w:val="both"/>
        <w:rPr>
          <w:rFonts w:eastAsia="Times New Roman" w:cs="Arial"/>
          <w:bCs/>
          <w:szCs w:val="24"/>
          <w:lang w:val="mn-MN"/>
        </w:rPr>
      </w:pPr>
    </w:p>
    <w:p w14:paraId="065B69B6" w14:textId="497EFFE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27.4.5.энэ хуулийн 27.2-т заасан хугацаанд томилогдсон тайлагнагч этгээдийн татварын зорилгоор байрладаг улс, бүс нутаг нь эрх бүхий этгээд хоорондын хэлэлцээрийг Монгол Улстай байгуулсан;</w:t>
      </w:r>
    </w:p>
    <w:p w14:paraId="7BF32183" w14:textId="77777777" w:rsidR="00666038" w:rsidRPr="00D00C91" w:rsidRDefault="00666038" w:rsidP="00060373">
      <w:pPr>
        <w:spacing w:after="0" w:line="240" w:lineRule="auto"/>
        <w:ind w:firstLine="1440"/>
        <w:jc w:val="both"/>
        <w:rPr>
          <w:rFonts w:eastAsia="Times New Roman" w:cs="Arial"/>
          <w:bCs/>
          <w:szCs w:val="24"/>
          <w:lang w:val="mn-MN"/>
        </w:rPr>
      </w:pPr>
    </w:p>
    <w:p w14:paraId="395999D9" w14:textId="535D5BB2"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27.4.6.томилoгдсон тайлагнагч этгээдийн татварын зорилгоор байрладаг улс, бүс нутаг нь Монгол Улсын татварын албанд системийн саатал гарсан тухай мэдэгдээгүй;</w:t>
      </w:r>
    </w:p>
    <w:p w14:paraId="3D6FEC07" w14:textId="77777777" w:rsidR="00666038" w:rsidRPr="00D00C91" w:rsidRDefault="00666038" w:rsidP="00060373">
      <w:pPr>
        <w:spacing w:after="0" w:line="240" w:lineRule="auto"/>
        <w:ind w:firstLine="1440"/>
        <w:jc w:val="both"/>
        <w:rPr>
          <w:rFonts w:eastAsia="Times New Roman" w:cs="Arial"/>
          <w:bCs/>
          <w:szCs w:val="24"/>
          <w:lang w:val="mn-MN"/>
        </w:rPr>
      </w:pPr>
    </w:p>
    <w:p w14:paraId="09BEAC5A" w14:textId="0FB6B67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27.4.7.группийн оролцогч этгээд татварын зорилгоор байрладаг улс, бүс нутагт томилогдсон тайлагнагч этгээд гэдгээ тухайн улс, бүс нутгийн хуулийн шаардлагын дагуу мэдэгдсэн бөгөөд энэ хуулийн 27.7.2-т заасны дагуу тус мэдэгдэл харьяалах татварын албанд хүргэгдсэн; </w:t>
      </w:r>
    </w:p>
    <w:p w14:paraId="72E6AA12" w14:textId="77777777" w:rsidR="00666038" w:rsidRPr="00D00C91" w:rsidRDefault="00666038" w:rsidP="00060373">
      <w:pPr>
        <w:spacing w:after="0" w:line="240" w:lineRule="auto"/>
        <w:ind w:firstLine="720"/>
        <w:jc w:val="both"/>
        <w:rPr>
          <w:rFonts w:eastAsia="Times New Roman" w:cs="Arial"/>
          <w:bCs/>
          <w:szCs w:val="24"/>
          <w:lang w:val="mn-MN"/>
        </w:rPr>
      </w:pPr>
    </w:p>
    <w:p w14:paraId="16176948" w14:textId="5D76960F"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27.5.Улс бүрээр үнэ шилжилтийн тайлан дараах мэдээллийг агуулна:</w:t>
      </w:r>
    </w:p>
    <w:p w14:paraId="1B2EA2A2" w14:textId="77777777" w:rsidR="00666038" w:rsidRPr="00D00C91" w:rsidRDefault="00666038" w:rsidP="00060373">
      <w:pPr>
        <w:spacing w:after="0" w:line="240" w:lineRule="auto"/>
        <w:jc w:val="both"/>
        <w:rPr>
          <w:rFonts w:eastAsia="Times New Roman" w:cs="Arial"/>
          <w:bCs/>
          <w:szCs w:val="24"/>
          <w:highlight w:val="cyan"/>
          <w:lang w:val="mn-MN"/>
        </w:rPr>
      </w:pPr>
    </w:p>
    <w:p w14:paraId="6721F285" w14:textId="679F8A76"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27.5.1.үндэстэн дамнасан группийн үйл ажиллагаа явуулж байгаа улс орон бүрт олсон орлого, татварын өмнөх ашиг /алдагдал/, төлсөн орлогын албан татвар, орлогын албан татварын өр, хувь нийлүүлсэн хөрөнгийн дүн, хуримтлагдсан ашиг, ажиллагчдын тоо, мөнгө болон түүнтэй адилтгах зүйлсээс бусад хөдлөх, үл хөдлөх хөрөнгөтэй холбоотой нэгдсэн мэдээлэл;</w:t>
      </w:r>
    </w:p>
    <w:p w14:paraId="1C61D812" w14:textId="77777777" w:rsidR="00666038" w:rsidRPr="00D00C91" w:rsidRDefault="00666038" w:rsidP="00060373">
      <w:pPr>
        <w:spacing w:after="0" w:line="240" w:lineRule="auto"/>
        <w:jc w:val="both"/>
        <w:rPr>
          <w:rFonts w:eastAsia="Times New Roman" w:cs="Arial"/>
          <w:bCs/>
          <w:szCs w:val="24"/>
          <w:lang w:val="mn-MN"/>
        </w:rPr>
      </w:pPr>
    </w:p>
    <w:p w14:paraId="70AAF8C3" w14:textId="2A5B76C4"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27.5.2.үндэстэн дамнасан группийн оролцогч нэг бүрийн албан татвар төлөгчийн дугаар, татварын зорилгоор оршин суугч улсын мэдээлэл, хэрэв бүртгүүлсэн болон татварын зорилгоор оршин суугч улсууд нь ялгаатай бол эдгээр группийн оролцогч бүрийн аль улсын хуулийн дагуу үүсгэн </w:t>
      </w:r>
      <w:r w:rsidR="00C7631E" w:rsidRPr="00D00C91">
        <w:rPr>
          <w:rFonts w:eastAsia="Times New Roman" w:cs="Arial"/>
          <w:bCs/>
          <w:szCs w:val="24"/>
          <w:lang w:val="mn-MN"/>
        </w:rPr>
        <w:t>байгуулагдсан талаарх мэдээлэл,</w:t>
      </w:r>
      <w:r w:rsidRPr="00D00C91">
        <w:rPr>
          <w:rFonts w:eastAsia="Times New Roman" w:cs="Arial"/>
          <w:bCs/>
          <w:szCs w:val="24"/>
          <w:lang w:val="mn-MN"/>
        </w:rPr>
        <w:t xml:space="preserve"> группийн оролцогч бүрийн бизнесийн үндсэн үйл ажиллагааны талаарх мэдээлэл;</w:t>
      </w:r>
    </w:p>
    <w:p w14:paraId="6A1642F4" w14:textId="77777777" w:rsidR="00666038" w:rsidRPr="00D00C91" w:rsidRDefault="00666038" w:rsidP="00060373">
      <w:pPr>
        <w:spacing w:after="0" w:line="240" w:lineRule="auto"/>
        <w:ind w:firstLine="1440"/>
        <w:jc w:val="both"/>
        <w:rPr>
          <w:rFonts w:eastAsia="Times New Roman" w:cs="Arial"/>
          <w:bCs/>
          <w:szCs w:val="24"/>
          <w:lang w:val="mn-MN"/>
        </w:rPr>
      </w:pPr>
    </w:p>
    <w:p w14:paraId="73137D0E" w14:textId="633B62F4"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 xml:space="preserve">27.6.Улс бүрээр тайлан гаргах маягт, журмыг татварын асуудал хариуцсан төрийн захиргааны байгууллагын дарга батална. </w:t>
      </w:r>
    </w:p>
    <w:p w14:paraId="4DB169F0" w14:textId="77777777" w:rsidR="00666038" w:rsidRPr="00D00C91" w:rsidRDefault="00666038" w:rsidP="00060373">
      <w:pPr>
        <w:spacing w:after="0" w:line="240" w:lineRule="auto"/>
        <w:ind w:firstLine="720"/>
        <w:jc w:val="both"/>
        <w:rPr>
          <w:rFonts w:eastAsia="Times New Roman" w:cs="Arial"/>
          <w:bCs/>
          <w:szCs w:val="24"/>
          <w:lang w:val="mn-MN"/>
        </w:rPr>
      </w:pPr>
    </w:p>
    <w:p w14:paraId="2A39ECBD" w14:textId="43B8997C"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27.7.Албан татвар төлөгч доор дурдсан үүрэг хүлээнэ:</w:t>
      </w:r>
    </w:p>
    <w:p w14:paraId="0B3BCC41" w14:textId="77777777" w:rsidR="00666038" w:rsidRPr="00D00C91" w:rsidRDefault="00666038" w:rsidP="00060373">
      <w:pPr>
        <w:spacing w:after="0" w:line="240" w:lineRule="auto"/>
        <w:ind w:firstLine="1440"/>
        <w:jc w:val="both"/>
        <w:rPr>
          <w:rFonts w:eastAsia="Times New Roman" w:cs="Arial"/>
          <w:bCs/>
          <w:szCs w:val="24"/>
          <w:lang w:val="mn-MN"/>
        </w:rPr>
      </w:pPr>
    </w:p>
    <w:p w14:paraId="101798EE" w14:textId="3F10228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27.7.1.Монгол Улсад татварын зорилгоор байрладаг үндэстэн дамнасан группийн оролцогч этгээд нь үндэстэн дамнасан группийн толгой этгээд, эсхүл томилогдсон тайлагнагч этгээд эсэх талаар тухайн жилийн эцсийн татварын тайлан хүргүүлэх хугацаанд багтаан мэдэгдэх; </w:t>
      </w:r>
    </w:p>
    <w:p w14:paraId="7452A897" w14:textId="77777777" w:rsidR="00666038" w:rsidRPr="00D00C91" w:rsidRDefault="00666038" w:rsidP="00060373">
      <w:pPr>
        <w:spacing w:after="0" w:line="240" w:lineRule="auto"/>
        <w:ind w:firstLine="1440"/>
        <w:jc w:val="both"/>
        <w:rPr>
          <w:rFonts w:eastAsia="Times New Roman" w:cs="Arial"/>
          <w:bCs/>
          <w:szCs w:val="24"/>
          <w:lang w:val="mn-MN"/>
        </w:rPr>
      </w:pPr>
    </w:p>
    <w:p w14:paraId="221AA9A9" w14:textId="209C33C9"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27.7.2.үндэстэн дамнасан группийн оролцогч этгээд нь үндэстэн дамнасан группийн толгой этгээд, эсхүл томилогдсон тайлагнагч этгээд биш бол тайлагнагч этгээдийн албан татвар төлөгчийн дугаар, татварын зорилгоор байрладаг улс, бүс нутгийн тухай мэдээллийг тухайн жилийн эцсийн татварын тайлан хүргүүлэх хугацаанд багтаан харьяалах татварын албанд мэдэгдэх.</w:t>
      </w:r>
    </w:p>
    <w:p w14:paraId="73EB7529" w14:textId="77777777" w:rsidR="00666038" w:rsidRPr="00D00C91" w:rsidRDefault="00666038" w:rsidP="00060373">
      <w:pPr>
        <w:spacing w:after="0" w:line="240" w:lineRule="auto"/>
        <w:ind w:firstLine="720"/>
        <w:jc w:val="both"/>
        <w:rPr>
          <w:rFonts w:eastAsia="Times New Roman" w:cs="Arial"/>
          <w:bCs/>
          <w:szCs w:val="24"/>
          <w:lang w:val="mn-MN"/>
        </w:rPr>
      </w:pPr>
    </w:p>
    <w:p w14:paraId="2AFA8BA6" w14:textId="4E58EC7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lastRenderedPageBreak/>
        <w:tab/>
      </w:r>
      <w:r w:rsidR="00666038" w:rsidRPr="00D00C91">
        <w:rPr>
          <w:rFonts w:eastAsia="Times New Roman" w:cs="Arial"/>
          <w:bCs/>
          <w:szCs w:val="24"/>
          <w:lang w:val="mn-MN"/>
        </w:rPr>
        <w:t>27.8.Татварын алба улс бүрээр тайланг татварын эрсдэл тооцох, статистик, тооцоо судалгааны зорилгоор ашиглах бөгөөд уг тайланд үндэслэн үнэ шилжилтийн тохируулга хийхгүй.</w:t>
      </w:r>
    </w:p>
    <w:p w14:paraId="68CC2C8E" w14:textId="77777777" w:rsidR="00666038" w:rsidRPr="00D00C91" w:rsidRDefault="00666038" w:rsidP="00060373">
      <w:pPr>
        <w:spacing w:after="0" w:line="240" w:lineRule="auto"/>
        <w:ind w:firstLine="720"/>
        <w:jc w:val="both"/>
        <w:rPr>
          <w:rFonts w:eastAsia="Times New Roman" w:cs="Arial"/>
          <w:bCs/>
          <w:szCs w:val="24"/>
          <w:lang w:val="mn-MN"/>
        </w:rPr>
      </w:pPr>
    </w:p>
    <w:p w14:paraId="7BD627D6" w14:textId="588BD6BB" w:rsidR="00666038" w:rsidRPr="00D00C91"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27.9.Татварын алба улс бүрээр тайланд туссан мэдээллийн нууцлалыг Монгол Улсын нэгдэн орсон олон улсын гэрээ болон холбогдох стандартын дагуу нууцлан хадгална.</w:t>
      </w:r>
    </w:p>
    <w:p w14:paraId="61C33E4B" w14:textId="77777777" w:rsidR="00666038" w:rsidRPr="00D00C91" w:rsidRDefault="00666038" w:rsidP="00060373">
      <w:pPr>
        <w:spacing w:after="0" w:line="240" w:lineRule="auto"/>
        <w:ind w:firstLine="720"/>
        <w:jc w:val="both"/>
        <w:rPr>
          <w:rFonts w:eastAsia="Times New Roman" w:cs="Arial"/>
          <w:bCs/>
          <w:szCs w:val="24"/>
          <w:lang w:val="mn-MN"/>
        </w:rPr>
      </w:pPr>
    </w:p>
    <w:p w14:paraId="1A399F56" w14:textId="3AC7866F" w:rsidR="00666038" w:rsidRDefault="00C7631E"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00666038" w:rsidRPr="00D00C91">
        <w:rPr>
          <w:rFonts w:eastAsia="Times New Roman" w:cs="Arial"/>
          <w:bCs/>
          <w:szCs w:val="24"/>
          <w:lang w:val="mn-MN"/>
        </w:rPr>
        <w:t>27.10.Энэ хуулийн 27.2.2 дахь заалтыг Монгол Улсын татварын байгууллага албан ёсоор гадаад улсын татварын албатай мэдээллийг автоматаар харилцан солилцож эхлэх боломжтой өдрөөс эхлэн дагаж мөрдөнө.</w:t>
      </w:r>
    </w:p>
    <w:p w14:paraId="137D15F0" w14:textId="3099CEFE" w:rsidR="00260E1F" w:rsidRDefault="00260E1F" w:rsidP="00060373">
      <w:pPr>
        <w:spacing w:after="0" w:line="240" w:lineRule="auto"/>
        <w:jc w:val="both"/>
        <w:rPr>
          <w:rFonts w:eastAsia="Times New Roman" w:cs="Arial"/>
          <w:bCs/>
          <w:szCs w:val="24"/>
          <w:lang w:val="mn-MN"/>
        </w:rPr>
      </w:pPr>
    </w:p>
    <w:p w14:paraId="46352A50" w14:textId="5DC5226E" w:rsidR="00260E1F" w:rsidRDefault="00260E1F" w:rsidP="00260E1F">
      <w:pPr>
        <w:spacing w:after="0" w:line="240" w:lineRule="auto"/>
        <w:ind w:left="-567" w:firstLine="720"/>
        <w:jc w:val="both"/>
      </w:pPr>
      <w:r>
        <w:rPr>
          <w:rFonts w:eastAsia="Arial" w:cs="Arial"/>
          <w:lang w:val="mn-MN"/>
        </w:rPr>
        <w:t xml:space="preserve">     </w:t>
      </w:r>
      <w:r w:rsidRPr="00B75584">
        <w:rPr>
          <w:rFonts w:eastAsia="Arial" w:cs="Arial"/>
          <w:lang w:val="mn-MN"/>
        </w:rPr>
        <w:t>27.11.Энэ хуулийн 27.1.6-д заасан гадаад валюттай харьцах төгрөгийн ханшийг Монголбанкнаас зарласан тухайн татварын жилийн дунджаар тооцож, дараагийн татварын жилийн 01 дүгээр сард багтаан татварын асуудал хариуцсан төрийн захиргааны байгууллага өөрийн цахим хуудсанд байршуулж, олон нийтэд мэдэ</w:t>
      </w:r>
      <w:r>
        <w:rPr>
          <w:rFonts w:eastAsia="Arial" w:cs="Arial"/>
          <w:lang w:val="mn-MN"/>
        </w:rPr>
        <w:t>элнэ.</w:t>
      </w:r>
      <w:r w:rsidRPr="009E282F">
        <w:t xml:space="preserve"> </w:t>
      </w:r>
    </w:p>
    <w:p w14:paraId="17A6AB23" w14:textId="0E3191C5" w:rsidR="00260E1F" w:rsidRPr="00260E1F" w:rsidRDefault="005D1146" w:rsidP="00260E1F">
      <w:pPr>
        <w:spacing w:after="0" w:line="240" w:lineRule="auto"/>
        <w:ind w:left="-567" w:firstLine="720"/>
        <w:jc w:val="both"/>
        <w:rPr>
          <w:rFonts w:eastAsiaTheme="minorHAnsi" w:cs="Arial"/>
          <w:i/>
          <w:iCs/>
          <w:sz w:val="20"/>
          <w:szCs w:val="20"/>
          <w:lang w:val="mn-MN"/>
        </w:rPr>
      </w:pPr>
      <w:hyperlink r:id="rId74" w:history="1">
        <w:r w:rsidR="00260E1F" w:rsidRPr="00260E1F">
          <w:rPr>
            <w:rStyle w:val="Hyperlink"/>
            <w:rFonts w:eastAsiaTheme="minorHAnsi" w:cs="Arial"/>
            <w:i/>
            <w:iCs/>
            <w:sz w:val="20"/>
            <w:szCs w:val="20"/>
            <w:lang w:val="mn-MN"/>
          </w:rPr>
          <w:t xml:space="preserve">/Энэ хэсгийг 2024 оны 12 дугаар сарын 12-ны өдрийн хуулиар </w:t>
        </w:r>
        <w:r w:rsidR="003B739B">
          <w:rPr>
            <w:rStyle w:val="Hyperlink"/>
            <w:rFonts w:eastAsiaTheme="minorHAnsi" w:cs="Arial"/>
            <w:i/>
            <w:iCs/>
            <w:sz w:val="20"/>
            <w:szCs w:val="20"/>
            <w:lang w:val="mn-MN"/>
          </w:rPr>
          <w:t>нэмсэн</w:t>
        </w:r>
        <w:r w:rsidR="00260E1F" w:rsidRPr="00260E1F">
          <w:rPr>
            <w:rStyle w:val="Hyperlink"/>
            <w:rFonts w:eastAsiaTheme="minorHAnsi" w:cs="Arial"/>
            <w:i/>
            <w:iCs/>
            <w:sz w:val="20"/>
            <w:szCs w:val="20"/>
            <w:lang w:val="mn-MN"/>
          </w:rPr>
          <w:t>./</w:t>
        </w:r>
      </w:hyperlink>
    </w:p>
    <w:p w14:paraId="2FA262C9" w14:textId="77777777" w:rsidR="00666038" w:rsidRPr="00D00C91" w:rsidRDefault="00666038" w:rsidP="00060373">
      <w:pPr>
        <w:spacing w:after="0" w:line="240" w:lineRule="auto"/>
        <w:ind w:firstLine="720"/>
        <w:jc w:val="both"/>
        <w:rPr>
          <w:rFonts w:eastAsia="Times New Roman" w:cs="Arial"/>
          <w:b/>
          <w:bCs/>
          <w:szCs w:val="24"/>
          <w:lang w:val="mn-MN"/>
        </w:rPr>
      </w:pPr>
    </w:p>
    <w:p w14:paraId="03B489DF"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28 дугаар зүйл.Албан татварын буцаан олголт</w:t>
      </w:r>
    </w:p>
    <w:p w14:paraId="4019E31D" w14:textId="77777777" w:rsidR="00666038" w:rsidRPr="00D00C91" w:rsidRDefault="00666038" w:rsidP="00060373">
      <w:pPr>
        <w:spacing w:after="0" w:line="240" w:lineRule="auto"/>
        <w:ind w:firstLine="720"/>
        <w:jc w:val="both"/>
        <w:rPr>
          <w:rFonts w:eastAsia="Times New Roman" w:cs="Arial"/>
          <w:bCs/>
          <w:szCs w:val="24"/>
          <w:lang w:val="mn-MN"/>
        </w:rPr>
      </w:pPr>
    </w:p>
    <w:p w14:paraId="3C2AA4B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28.1.Албан татвар төлөгч, суутган төлөгчийн энэ хуулийн 26.1, 26.2-т заасны дагуу хүргүүлсэн тайлангаар гарсан албан татварын илүү, дутуу төлөлтийн тооцооллыг харьяалах татварын алба дараах журмын дагуу нягталж, эцсийн тооцоо хийнэ:</w:t>
      </w:r>
    </w:p>
    <w:p w14:paraId="4AFE6191" w14:textId="77777777" w:rsidR="00666038" w:rsidRPr="00D00C91" w:rsidRDefault="00666038" w:rsidP="00060373">
      <w:pPr>
        <w:spacing w:after="0" w:line="240" w:lineRule="auto"/>
        <w:ind w:firstLine="1440"/>
        <w:jc w:val="both"/>
        <w:rPr>
          <w:rFonts w:eastAsia="Times New Roman" w:cs="Arial"/>
          <w:bCs/>
          <w:szCs w:val="24"/>
          <w:lang w:val="mn-MN"/>
        </w:rPr>
      </w:pPr>
    </w:p>
    <w:p w14:paraId="1BF1C408" w14:textId="317F1F3E"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28.1.1.татварын жилд албан татвар төлөгчид буцаан олгох татварын хэмжээ нь энэ хуулийн 22.7-д зааснаар хязгаарлагдах;</w:t>
      </w:r>
    </w:p>
    <w:p w14:paraId="24FA1DE8" w14:textId="77777777" w:rsidR="00666038" w:rsidRPr="00D00C91" w:rsidRDefault="00666038" w:rsidP="00060373">
      <w:pPr>
        <w:spacing w:after="0" w:line="240" w:lineRule="auto"/>
        <w:ind w:firstLine="1440"/>
        <w:jc w:val="both"/>
        <w:rPr>
          <w:rFonts w:eastAsia="Times New Roman" w:cs="Arial"/>
          <w:bCs/>
          <w:szCs w:val="24"/>
          <w:lang w:val="mn-MN"/>
        </w:rPr>
      </w:pPr>
    </w:p>
    <w:p w14:paraId="2A5A0D32" w14:textId="0F8156E1"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28.1.2.энэ хуулийн 22 дугаар зүйлд заасан хөнгөлөлтийг албан татвар төлөгч энэ хуулийн 22.7-д заасан хязгаарт багтаан өөрөө сонгон эдлэх;</w:t>
      </w:r>
    </w:p>
    <w:p w14:paraId="5BB90EAE" w14:textId="77777777" w:rsidR="00666038" w:rsidRPr="00D00C91" w:rsidRDefault="00666038" w:rsidP="00060373">
      <w:pPr>
        <w:spacing w:after="0" w:line="240" w:lineRule="auto"/>
        <w:ind w:firstLine="1440"/>
        <w:jc w:val="both"/>
        <w:rPr>
          <w:rFonts w:eastAsia="Times New Roman" w:cs="Arial"/>
          <w:bCs/>
          <w:szCs w:val="24"/>
          <w:lang w:val="mn-MN"/>
        </w:rPr>
      </w:pPr>
    </w:p>
    <w:p w14:paraId="6575090B"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28.1.3.албан татвар төлөгч энэ хуульд заасан хөнгөлөлтийг хэсэгчлэн эдлэхгүй байх;</w:t>
      </w:r>
    </w:p>
    <w:p w14:paraId="55E8D10C" w14:textId="77777777" w:rsidR="00666038" w:rsidRPr="00D00C91" w:rsidRDefault="00666038" w:rsidP="00060373">
      <w:pPr>
        <w:spacing w:after="0" w:line="240" w:lineRule="auto"/>
        <w:ind w:firstLine="1440"/>
        <w:jc w:val="both"/>
        <w:rPr>
          <w:rFonts w:eastAsia="Times New Roman" w:cs="Arial"/>
          <w:bCs/>
          <w:szCs w:val="24"/>
          <w:lang w:val="mn-MN"/>
        </w:rPr>
      </w:pPr>
    </w:p>
    <w:p w14:paraId="5FA8A255"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28.1.4.энэ хуулийн 22 дугаар зүйлд заасан тухайн татварын жилийн хөнгөлөлтийг дараагийн татварын жилд шилжүүлэн эдлүүлэхгүй байх.</w:t>
      </w:r>
    </w:p>
    <w:p w14:paraId="63688313" w14:textId="77777777" w:rsidR="00666038" w:rsidRPr="00D00C91" w:rsidRDefault="00666038" w:rsidP="00060373">
      <w:pPr>
        <w:spacing w:after="0" w:line="240" w:lineRule="auto"/>
        <w:ind w:firstLine="720"/>
        <w:jc w:val="both"/>
        <w:rPr>
          <w:rFonts w:eastAsia="Times New Roman" w:cs="Arial"/>
          <w:bCs/>
          <w:szCs w:val="24"/>
          <w:lang w:val="mn-MN"/>
        </w:rPr>
      </w:pPr>
    </w:p>
    <w:p w14:paraId="3B7954D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28.2.Энэ хуулийн 28.1-д заасан журмыг баримтлан тооцоход албан татвар төлөгчийн татварын жилд төлсөн албан татвар нь төлбөл зохих албан татварын хэмжээнээс бага тохиолдолд харьяалах татварын алба албан татвар төлөгчид мэдэгдэж, эцсийн тооцоог хийнэ.</w:t>
      </w:r>
    </w:p>
    <w:p w14:paraId="38B83C8E" w14:textId="77777777" w:rsidR="00666038" w:rsidRPr="00D00C91" w:rsidRDefault="00666038" w:rsidP="00060373">
      <w:pPr>
        <w:spacing w:after="0" w:line="240" w:lineRule="auto"/>
        <w:ind w:firstLine="720"/>
        <w:jc w:val="both"/>
        <w:rPr>
          <w:rFonts w:eastAsia="Times New Roman" w:cs="Arial"/>
          <w:bCs/>
          <w:szCs w:val="24"/>
          <w:lang w:val="mn-MN"/>
        </w:rPr>
      </w:pPr>
    </w:p>
    <w:p w14:paraId="0EF7F0E0"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28.3.Энэ хуулийн 28.1-д заасан журмыг баримтлан тооцоход албан татвар төлөгчийн татварын жилд төлсөн албан татвар төлбөл зохих албан татварын хэмжээнээс давсан тохиолдолд илүү гарсан дүнг Татварын ерөнхий хуулийн 49.1-д заасны дагуу шийдвэрлэнэ.</w:t>
      </w:r>
    </w:p>
    <w:p w14:paraId="58E07A52" w14:textId="77777777" w:rsidR="00666038" w:rsidRPr="00D00C91" w:rsidRDefault="00666038" w:rsidP="00060373">
      <w:pPr>
        <w:spacing w:after="0" w:line="240" w:lineRule="auto"/>
        <w:ind w:firstLine="720"/>
        <w:jc w:val="both"/>
        <w:rPr>
          <w:rFonts w:eastAsia="Times New Roman" w:cs="Arial"/>
          <w:bCs/>
          <w:szCs w:val="24"/>
          <w:lang w:val="mn-MN"/>
        </w:rPr>
      </w:pPr>
    </w:p>
    <w:p w14:paraId="36C1776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28.4.Энэ хуулийн 28.3-т заасан илүү гарсан дүн буюу албан татвар төлөгчийн буцаан авах илүү төлсөн татварыг дараах журмаар буцаан олгоно:</w:t>
      </w:r>
    </w:p>
    <w:p w14:paraId="370F700F" w14:textId="77777777" w:rsidR="00666038" w:rsidRPr="00D00C91" w:rsidRDefault="00666038" w:rsidP="00060373">
      <w:pPr>
        <w:spacing w:after="0" w:line="240" w:lineRule="auto"/>
        <w:ind w:firstLine="1440"/>
        <w:jc w:val="both"/>
        <w:rPr>
          <w:rFonts w:eastAsia="Times New Roman" w:cs="Arial"/>
          <w:bCs/>
          <w:szCs w:val="24"/>
          <w:lang w:val="mn-MN"/>
        </w:rPr>
      </w:pPr>
    </w:p>
    <w:p w14:paraId="664AB2A8" w14:textId="6FEEB1E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28.4.1.буцаан олголтыг төрийн сангийн дансаар дамжуулан албан татвар төлөгчид буцаан олгох;</w:t>
      </w:r>
    </w:p>
    <w:p w14:paraId="5AB4D49C" w14:textId="77777777" w:rsidR="00666038" w:rsidRPr="00D00C91" w:rsidRDefault="00666038" w:rsidP="00060373">
      <w:pPr>
        <w:spacing w:after="0" w:line="240" w:lineRule="auto"/>
        <w:ind w:firstLine="1440"/>
        <w:jc w:val="both"/>
        <w:rPr>
          <w:rFonts w:eastAsia="Times New Roman" w:cs="Arial"/>
          <w:bCs/>
          <w:szCs w:val="24"/>
          <w:lang w:val="mn-MN"/>
        </w:rPr>
      </w:pPr>
    </w:p>
    <w:p w14:paraId="664D4EFE" w14:textId="5010002F"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28.4.2.буцаан олгох татварын хэмжээг харьяа татварын алба энэ хуулийн 26.1, 26.2-т заасан тайлан хүргүүлэх хугацаанаас хойш ажлын 20 өдөрт багтаан хянан тодорхойлж, төрийн сангийн нэгжид хүргүүлэх;</w:t>
      </w:r>
    </w:p>
    <w:p w14:paraId="3EDC5CCF" w14:textId="77777777" w:rsidR="00666038" w:rsidRPr="00D00C91" w:rsidRDefault="00666038" w:rsidP="00060373">
      <w:pPr>
        <w:spacing w:after="0" w:line="240" w:lineRule="auto"/>
        <w:ind w:firstLine="1440"/>
        <w:jc w:val="both"/>
        <w:rPr>
          <w:rFonts w:eastAsia="Times New Roman" w:cs="Arial"/>
          <w:bCs/>
          <w:szCs w:val="24"/>
          <w:lang w:val="mn-MN"/>
        </w:rPr>
      </w:pPr>
    </w:p>
    <w:p w14:paraId="26E158AD" w14:textId="10E3F27A"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28.4.3.энэ хуулийн 28.4.2-т заасан буцаан олголтыг дараагийн татварын жилийн 2 дугаар улиралд багтаан олгох. </w:t>
      </w:r>
    </w:p>
    <w:p w14:paraId="2E13B8C5" w14:textId="77777777" w:rsidR="00666038" w:rsidRPr="00D00C91" w:rsidRDefault="00666038" w:rsidP="00060373">
      <w:pPr>
        <w:spacing w:after="0" w:line="240" w:lineRule="auto"/>
        <w:ind w:firstLine="720"/>
        <w:jc w:val="both"/>
        <w:rPr>
          <w:rFonts w:eastAsia="Times New Roman" w:cs="Arial"/>
          <w:bCs/>
          <w:szCs w:val="24"/>
          <w:lang w:val="mn-MN"/>
        </w:rPr>
      </w:pPr>
    </w:p>
    <w:p w14:paraId="45A421D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28.5.Энэ хуулийн 28.4-т заасан албан татвар төлөгчийн илүү төлсөн албан татварыг буцаан олгох, хяналт тавих, нягтлан бодох бүртгэлд тусгахтай холбогдсон харилцааг зохицуулсан журмыг санхүү, төсвийн асуудал эрхэлсэн Засгийн газрын гишүүн батална.</w:t>
      </w:r>
    </w:p>
    <w:p w14:paraId="44B287B3" w14:textId="77777777" w:rsidR="00666038" w:rsidRPr="00D00C91" w:rsidRDefault="00666038" w:rsidP="00060373">
      <w:pPr>
        <w:spacing w:after="0" w:line="240" w:lineRule="auto"/>
        <w:ind w:firstLine="720"/>
        <w:jc w:val="both"/>
        <w:rPr>
          <w:rFonts w:eastAsia="Times New Roman" w:cs="Arial"/>
          <w:bCs/>
          <w:szCs w:val="24"/>
          <w:lang w:val="mn-MN"/>
        </w:rPr>
      </w:pPr>
    </w:p>
    <w:p w14:paraId="100CB506" w14:textId="06040A7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28.6.Буцаан олгох албан татвар нь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төсвийн бүрэлдэхүүн хэсэг байх бөгөөд тухайн жилд улсын</w:t>
      </w:r>
      <w:r w:rsidR="00633754">
        <w:rPr>
          <w:rFonts w:eastAsia="Times New Roman" w:cs="Arial"/>
          <w:bCs/>
          <w:szCs w:val="24"/>
          <w:lang w:val="mn-MN"/>
        </w:rPr>
        <w:t xml:space="preserve"> </w:t>
      </w:r>
      <w:r w:rsidR="00633754" w:rsidRPr="00633754">
        <w:rPr>
          <w:rFonts w:cs="Arial"/>
          <w:b/>
          <w:bCs/>
          <w:i/>
          <w:iCs/>
          <w:color w:val="000000" w:themeColor="text1"/>
          <w:lang w:val="mn-MN"/>
        </w:rPr>
        <w:t>болон орон нутгийн</w:t>
      </w:r>
      <w:r w:rsidRPr="00D00C91">
        <w:rPr>
          <w:rFonts w:eastAsia="Times New Roman" w:cs="Arial"/>
          <w:bCs/>
          <w:szCs w:val="24"/>
          <w:lang w:val="mn-MN"/>
        </w:rPr>
        <w:t xml:space="preserve"> төсөвт төвлөрүүлэх тухайн төрлийн татварын 30 хувиас хэтрэхгүй байна.</w:t>
      </w:r>
    </w:p>
    <w:p w14:paraId="5289563C" w14:textId="34AFF83C" w:rsidR="00666038" w:rsidRPr="005A257F" w:rsidRDefault="005D1146" w:rsidP="005A257F">
      <w:pPr>
        <w:jc w:val="both"/>
        <w:rPr>
          <w:rFonts w:cs="Arial"/>
          <w:bCs/>
          <w:i/>
          <w:iCs/>
          <w:sz w:val="20"/>
          <w:szCs w:val="20"/>
          <w:lang w:val="mn-MN"/>
        </w:rPr>
      </w:pPr>
      <w:hyperlink r:id="rId75" w:history="1">
        <w:r w:rsidR="004D7637" w:rsidRPr="00971898">
          <w:rPr>
            <w:rStyle w:val="Hyperlink"/>
            <w:rFonts w:cs="Arial"/>
            <w:bCs/>
            <w:i/>
            <w:iCs/>
            <w:color w:val="4472C4" w:themeColor="accent1"/>
            <w:sz w:val="20"/>
            <w:szCs w:val="20"/>
            <w:lang w:val="mn-MN"/>
          </w:rPr>
          <w:t xml:space="preserve">/Энэ хэсгийг 2024 оны 06 дугаар сарын 05-ны өдрийн хуулиар </w:t>
        </w:r>
        <w:r w:rsidR="004D7637" w:rsidRPr="004D7637">
          <w:rPr>
            <w:rFonts w:cs="Arial"/>
            <w:i/>
            <w:iCs/>
            <w:color w:val="4472C4" w:themeColor="accent1"/>
            <w:sz w:val="20"/>
            <w:szCs w:val="20"/>
            <w:u w:val="single"/>
            <w:lang w:val="mn-MN"/>
          </w:rPr>
          <w:t xml:space="preserve">“татвар нь”, “жилд” гэсний дараах “улсын” гэсний дараа “болон орон нутгийн” </w:t>
        </w:r>
        <w:r w:rsidR="004D7637">
          <w:rPr>
            <w:rFonts w:cs="Arial"/>
            <w:i/>
            <w:iCs/>
            <w:color w:val="4472C4" w:themeColor="accent1"/>
            <w:sz w:val="20"/>
            <w:szCs w:val="20"/>
            <w:u w:val="single"/>
            <w:lang w:val="mn-MN"/>
          </w:rPr>
          <w:t>гэж</w:t>
        </w:r>
        <w:r w:rsidR="004D7637">
          <w:rPr>
            <w:rFonts w:cs="Arial"/>
            <w:i/>
            <w:iCs/>
            <w:color w:val="4472C4" w:themeColor="accent1"/>
            <w:sz w:val="20"/>
            <w:szCs w:val="20"/>
            <w:u w:val="single"/>
          </w:rPr>
          <w:t xml:space="preserve"> нэмэлт оруулсан</w:t>
        </w:r>
        <w:r w:rsidR="004D7637" w:rsidRPr="00971898">
          <w:rPr>
            <w:rStyle w:val="Hyperlink"/>
            <w:rFonts w:cs="Arial"/>
            <w:bCs/>
            <w:i/>
            <w:iCs/>
            <w:color w:val="4472C4" w:themeColor="accent1"/>
            <w:sz w:val="20"/>
            <w:szCs w:val="20"/>
            <w:lang w:val="mn-MN"/>
          </w:rPr>
          <w:t xml:space="preserve"> </w:t>
        </w:r>
        <w:r w:rsidR="004D7637" w:rsidRPr="00971898">
          <w:rPr>
            <w:rStyle w:val="Hyperlink"/>
            <w:rFonts w:cs="Arial"/>
            <w:bCs/>
            <w:i/>
            <w:iCs/>
            <w:sz w:val="20"/>
            <w:szCs w:val="20"/>
            <w:lang w:val="mn-MN"/>
          </w:rPr>
          <w:t>бөгөөд 2025 оны 06 дугаар сарын 01-ний өдрөөс эхлэн дагаж мөрдөнө./</w:t>
        </w:r>
      </w:hyperlink>
    </w:p>
    <w:p w14:paraId="79BE1855" w14:textId="77777777" w:rsidR="00666038" w:rsidRPr="00D00C91" w:rsidRDefault="00666038" w:rsidP="00060373">
      <w:pPr>
        <w:spacing w:after="0" w:line="240" w:lineRule="auto"/>
        <w:jc w:val="center"/>
        <w:rPr>
          <w:rFonts w:eastAsia="Times New Roman" w:cs="Arial"/>
          <w:b/>
          <w:bCs/>
          <w:szCs w:val="24"/>
          <w:lang w:val="mn-MN"/>
        </w:rPr>
      </w:pPr>
      <w:r w:rsidRPr="00D00C91">
        <w:rPr>
          <w:rFonts w:eastAsia="Times New Roman" w:cs="Arial"/>
          <w:b/>
          <w:bCs/>
          <w:szCs w:val="24"/>
          <w:lang w:val="mn-MN"/>
        </w:rPr>
        <w:t>НАЙМДУГААР БҮЛЭГ</w:t>
      </w:r>
      <w:r w:rsidRPr="00D00C91">
        <w:rPr>
          <w:rFonts w:eastAsia="Times New Roman" w:cs="Arial"/>
          <w:b/>
          <w:bCs/>
          <w:szCs w:val="24"/>
          <w:lang w:val="mn-MN"/>
        </w:rPr>
        <w:br/>
        <w:t xml:space="preserve">ТУСГАЙЛСАН ТАТВАРЫН ХАРИЛЦАА </w:t>
      </w:r>
    </w:p>
    <w:p w14:paraId="0CB85B3C" w14:textId="77777777" w:rsidR="00666038" w:rsidRPr="00D00C91" w:rsidRDefault="00666038" w:rsidP="00060373">
      <w:pPr>
        <w:spacing w:after="0" w:line="240" w:lineRule="auto"/>
        <w:ind w:firstLine="720"/>
        <w:jc w:val="both"/>
        <w:rPr>
          <w:rFonts w:eastAsia="Times New Roman" w:cs="Arial"/>
          <w:b/>
          <w:bCs/>
          <w:szCs w:val="24"/>
          <w:lang w:val="mn-MN"/>
        </w:rPr>
      </w:pPr>
    </w:p>
    <w:p w14:paraId="1790C512"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29 дүгээр зүйл.Татварын хялбаршуулсан горим</w:t>
      </w:r>
    </w:p>
    <w:p w14:paraId="27E506D4" w14:textId="77777777" w:rsidR="00666038" w:rsidRPr="00D00C91" w:rsidRDefault="00666038" w:rsidP="00060373">
      <w:pPr>
        <w:spacing w:after="0" w:line="240" w:lineRule="auto"/>
        <w:ind w:firstLine="720"/>
        <w:jc w:val="both"/>
        <w:rPr>
          <w:rFonts w:eastAsia="Times New Roman" w:cs="Arial"/>
          <w:bCs/>
          <w:szCs w:val="24"/>
          <w:lang w:val="mn-MN"/>
        </w:rPr>
      </w:pPr>
    </w:p>
    <w:p w14:paraId="1843AAD7"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29.1.Өмнөх татварын жилийн тайлангаар баталгаажсан борлуулалтын нийт орлогын хэмжээ 50.0 сая төгрөгөөс бага бол тухайн албан татвар төлөгч тухайн татварын жилийн 3 дугаар улиралд багтаан хүсэлт гаргасныг харьяалах татварын алба бүртгэж авсан тохиолдолд дараагийн татварын жилээс эхлэн тухайн албан татвар төлөгчийн үйл ажиллагааны орлогын нийт дүнгээр албан татвар ногдуулах орлогыг тодорхойлж болно.</w:t>
      </w:r>
    </w:p>
    <w:p w14:paraId="76FDB9F1" w14:textId="77777777" w:rsidR="00666038" w:rsidRPr="00D00C91" w:rsidRDefault="00666038" w:rsidP="00060373">
      <w:pPr>
        <w:spacing w:after="0" w:line="240" w:lineRule="auto"/>
        <w:ind w:firstLine="720"/>
        <w:jc w:val="both"/>
        <w:rPr>
          <w:rFonts w:eastAsia="Times New Roman" w:cs="Arial"/>
          <w:bCs/>
          <w:szCs w:val="24"/>
          <w:lang w:val="mn-MN"/>
        </w:rPr>
      </w:pPr>
    </w:p>
    <w:p w14:paraId="7ED34975"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29.2.Татварын хялбаршуулсан горим ашиглах албан татвар төлөгч нь татварын бүртгэл мэдээллийн нэгдсэн санд холбогдсон байна.</w:t>
      </w:r>
    </w:p>
    <w:p w14:paraId="0AB617E6" w14:textId="77777777" w:rsidR="00666038" w:rsidRPr="00D00C91" w:rsidRDefault="00666038" w:rsidP="00060373">
      <w:pPr>
        <w:spacing w:after="0" w:line="240" w:lineRule="auto"/>
        <w:ind w:firstLine="720"/>
        <w:jc w:val="both"/>
        <w:rPr>
          <w:rFonts w:eastAsia="Times New Roman" w:cs="Arial"/>
          <w:bCs/>
          <w:szCs w:val="24"/>
          <w:lang w:val="mn-MN"/>
        </w:rPr>
      </w:pPr>
    </w:p>
    <w:p w14:paraId="06BF98E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29.3.Дараах албан татвар төлөгч энэ хуулийн 29.1-д заасан хүсэлт гаргахгүй:</w:t>
      </w:r>
    </w:p>
    <w:p w14:paraId="7F5A11FC" w14:textId="77777777" w:rsidR="00666038" w:rsidRPr="00D00C91" w:rsidRDefault="00666038" w:rsidP="00060373">
      <w:pPr>
        <w:spacing w:after="0" w:line="240" w:lineRule="auto"/>
        <w:ind w:firstLine="1440"/>
        <w:jc w:val="both"/>
        <w:rPr>
          <w:rFonts w:eastAsia="Times New Roman" w:cs="Arial"/>
          <w:bCs/>
          <w:szCs w:val="24"/>
          <w:lang w:val="mn-MN"/>
        </w:rPr>
      </w:pPr>
    </w:p>
    <w:p w14:paraId="3D70ED9A"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29.3.1.Нэмэгдсэн өртгийн албан татварын тухай хуульд заасан нөхцөл, шаардлагыг хангаж нэмэгдсэн өртгийн албан татварын суутган төлөгчөөр бүртгүүлсэн албан татвар төлөгч; </w:t>
      </w:r>
    </w:p>
    <w:p w14:paraId="30580CEE" w14:textId="77777777" w:rsidR="00666038" w:rsidRPr="00D00C91" w:rsidRDefault="00666038" w:rsidP="00060373">
      <w:pPr>
        <w:spacing w:after="0" w:line="240" w:lineRule="auto"/>
        <w:ind w:firstLine="1440"/>
        <w:jc w:val="both"/>
        <w:rPr>
          <w:rFonts w:eastAsia="Times New Roman" w:cs="Arial"/>
          <w:bCs/>
          <w:szCs w:val="24"/>
          <w:lang w:val="mn-MN"/>
        </w:rPr>
      </w:pPr>
    </w:p>
    <w:p w14:paraId="3CF4D416"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29.3.2.доор дурдсан үйл ажиллагаа эрхэлдэг албан татвар төлөгч:</w:t>
      </w:r>
    </w:p>
    <w:p w14:paraId="177930BA" w14:textId="77777777" w:rsidR="00666038" w:rsidRPr="00D00C91" w:rsidRDefault="00666038" w:rsidP="00060373">
      <w:pPr>
        <w:spacing w:after="0" w:line="240" w:lineRule="auto"/>
        <w:ind w:firstLine="2160"/>
        <w:jc w:val="both"/>
        <w:rPr>
          <w:rFonts w:eastAsia="Times New Roman" w:cs="Arial"/>
          <w:bCs/>
          <w:szCs w:val="24"/>
          <w:lang w:val="mn-MN"/>
        </w:rPr>
      </w:pPr>
    </w:p>
    <w:p w14:paraId="1F4F1628"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29.3.2.а.ашигт малтмал, цацраг идэвхт ашигт малтмалын хайгуул хийх, олборлох, ашиглах, тээвэрлэх, борлуулах;</w:t>
      </w:r>
    </w:p>
    <w:p w14:paraId="3811B40E" w14:textId="77777777" w:rsidR="00666038" w:rsidRPr="00D00C91" w:rsidRDefault="00666038" w:rsidP="00060373">
      <w:pPr>
        <w:spacing w:after="0" w:line="240" w:lineRule="auto"/>
        <w:ind w:firstLine="2160"/>
        <w:jc w:val="both"/>
        <w:rPr>
          <w:rFonts w:eastAsia="Times New Roman" w:cs="Arial"/>
          <w:bCs/>
          <w:szCs w:val="24"/>
          <w:lang w:val="mn-MN"/>
        </w:rPr>
      </w:pPr>
    </w:p>
    <w:p w14:paraId="1A35476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29.3.2.б.согтууруулах ундаа үйлдвэрлэх, импортлох;</w:t>
      </w:r>
    </w:p>
    <w:p w14:paraId="09018E8B" w14:textId="77777777" w:rsidR="00666038" w:rsidRPr="00D00C91" w:rsidRDefault="00666038" w:rsidP="00060373">
      <w:pPr>
        <w:spacing w:after="0" w:line="240" w:lineRule="auto"/>
        <w:ind w:firstLine="2160"/>
        <w:jc w:val="both"/>
        <w:rPr>
          <w:rFonts w:eastAsia="Times New Roman" w:cs="Arial"/>
          <w:bCs/>
          <w:szCs w:val="24"/>
          <w:lang w:val="mn-MN"/>
        </w:rPr>
      </w:pPr>
      <w:r w:rsidRPr="00D00C91">
        <w:rPr>
          <w:rFonts w:eastAsia="Times New Roman" w:cs="Arial"/>
          <w:bCs/>
          <w:szCs w:val="24"/>
          <w:lang w:val="mn-MN"/>
        </w:rPr>
        <w:t>29.3.2.в.тамхины ургамал тарих, тамхи үйлдвэрлэх, импортлох;</w:t>
      </w:r>
    </w:p>
    <w:p w14:paraId="1BC62697" w14:textId="53F3937A" w:rsidR="00666038" w:rsidRPr="00D00C91" w:rsidRDefault="00666038" w:rsidP="00060373">
      <w:pPr>
        <w:pStyle w:val="NormalWeb"/>
        <w:spacing w:before="0" w:beforeAutospacing="0" w:after="0" w:afterAutospacing="0"/>
        <w:ind w:firstLine="2160"/>
        <w:jc w:val="both"/>
        <w:textAlignment w:val="top"/>
        <w:rPr>
          <w:rFonts w:ascii="Arial" w:eastAsia="Times New Roman" w:hAnsi="Arial" w:cs="Arial"/>
          <w:bCs/>
          <w:lang w:val="mn-MN"/>
        </w:rPr>
      </w:pPr>
      <w:r w:rsidRPr="00D00C91">
        <w:rPr>
          <w:rFonts w:ascii="Arial" w:eastAsia="Times New Roman" w:hAnsi="Arial" w:cs="Arial"/>
          <w:bCs/>
          <w:lang w:val="mn-MN"/>
        </w:rPr>
        <w:t>29.3.2.г.</w:t>
      </w:r>
      <w:r w:rsidRPr="00D00C91">
        <w:rPr>
          <w:rFonts w:ascii="Arial" w:eastAsia="Times New Roman" w:hAnsi="Arial" w:cs="Arial"/>
          <w:lang w:val="mn-MN"/>
        </w:rPr>
        <w:t xml:space="preserve">газрын тосны бүтээгдэхүүнийг үйлдвэрлэх, </w:t>
      </w:r>
      <w:r w:rsidRPr="00D00C91">
        <w:rPr>
          <w:rFonts w:ascii="Arial" w:hAnsi="Arial" w:cs="Arial"/>
          <w:lang w:val="mn-MN"/>
        </w:rPr>
        <w:t xml:space="preserve">бүх төрлийн шатахууныг импортлох, бөөний болон жижиглэнгийн худалдаа эрхлэх, </w:t>
      </w:r>
      <w:r w:rsidRPr="00D00C91">
        <w:rPr>
          <w:rFonts w:ascii="Arial" w:eastAsia="Times New Roman" w:hAnsi="Arial" w:cs="Arial"/>
          <w:bCs/>
          <w:lang w:val="mn-MN"/>
        </w:rPr>
        <w:t>газрын тос хайх, олборлох, борлуулах.</w:t>
      </w:r>
    </w:p>
    <w:p w14:paraId="426D88EF" w14:textId="77777777" w:rsidR="00D92E2F" w:rsidRPr="00D00C91" w:rsidRDefault="00D92E2F" w:rsidP="00060373">
      <w:pPr>
        <w:pStyle w:val="NormalWeb"/>
        <w:spacing w:before="0" w:beforeAutospacing="0" w:after="0" w:afterAutospacing="0"/>
        <w:ind w:firstLine="2160"/>
        <w:jc w:val="both"/>
        <w:textAlignment w:val="top"/>
        <w:rPr>
          <w:rFonts w:ascii="Arial" w:hAnsi="Arial" w:cs="Arial"/>
          <w:b/>
          <w:lang w:val="mn-MN"/>
        </w:rPr>
      </w:pPr>
    </w:p>
    <w:p w14:paraId="1BC33C42" w14:textId="5AC734B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lastRenderedPageBreak/>
        <w:t xml:space="preserve">29.4.Энэ хуулийн 29.1-д заасан хүсэлтийг бүртгэх, шийдвэрлэх, бүртгэлээс хасах журмыг татварын асуудал </w:t>
      </w:r>
      <w:r w:rsidR="00D92E2F" w:rsidRPr="00D00C91">
        <w:rPr>
          <w:rFonts w:eastAsia="Times New Roman" w:cs="Arial"/>
          <w:bCs/>
          <w:szCs w:val="24"/>
          <w:lang w:val="mn-MN"/>
        </w:rPr>
        <w:t>хариуцсан</w:t>
      </w:r>
      <w:r w:rsidRPr="00D00C91">
        <w:rPr>
          <w:rFonts w:eastAsia="Times New Roman" w:cs="Arial"/>
          <w:bCs/>
          <w:szCs w:val="24"/>
          <w:lang w:val="mn-MN"/>
        </w:rPr>
        <w:t xml:space="preserve"> төрийн захиргааны байгууллагын дарга батална.</w:t>
      </w:r>
    </w:p>
    <w:p w14:paraId="2BEB7BCE" w14:textId="77777777" w:rsidR="00666038" w:rsidRPr="00D00C91" w:rsidRDefault="00666038" w:rsidP="00060373">
      <w:pPr>
        <w:spacing w:after="0" w:line="240" w:lineRule="auto"/>
        <w:ind w:firstLine="720"/>
        <w:jc w:val="both"/>
        <w:rPr>
          <w:rFonts w:eastAsia="Times New Roman" w:cs="Arial"/>
          <w:bCs/>
          <w:szCs w:val="24"/>
          <w:lang w:val="mn-MN"/>
        </w:rPr>
      </w:pPr>
    </w:p>
    <w:p w14:paraId="03F960C9"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29.5.Энэ хуулийн 29.1-д заасны дагуу татварын албанд хүсэлт гаргаж бүртгүүлсэн албан татвар төлөгчийн өмнөх жилүүдийн татварын тайлангаар гарсан алдагдлыг ирээдүйд шилжүүлэн тооцохгүй.</w:t>
      </w:r>
    </w:p>
    <w:p w14:paraId="1102B56C" w14:textId="77777777" w:rsidR="00666038" w:rsidRPr="00D00C91" w:rsidRDefault="00666038" w:rsidP="00060373">
      <w:pPr>
        <w:spacing w:after="0" w:line="240" w:lineRule="auto"/>
        <w:ind w:firstLine="720"/>
        <w:jc w:val="both"/>
        <w:rPr>
          <w:rFonts w:eastAsia="Times New Roman" w:cs="Arial"/>
          <w:bCs/>
          <w:szCs w:val="24"/>
          <w:lang w:val="mn-MN"/>
        </w:rPr>
      </w:pPr>
    </w:p>
    <w:p w14:paraId="2FF69EC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29.6.Энэ хуулийн 29.1-д заасны дагуу татварын албанд хүсэлт гаргаж бүртгүүлсэн албан татвар төлөгч Нэмэгдсэн өртгийн албан татварын тухай хуульд заасан нөхцөл, шаардлагын дагуу нэмэгдсэн өртгийн албан татварын суутган төлөгч болсон өдрөөс эхлэн хялбаршуулсан горимоос гарна. </w:t>
      </w:r>
    </w:p>
    <w:p w14:paraId="23359754" w14:textId="77777777" w:rsidR="00666038" w:rsidRPr="00D00C91" w:rsidRDefault="00666038" w:rsidP="00060373">
      <w:pPr>
        <w:spacing w:after="0" w:line="240" w:lineRule="auto"/>
        <w:ind w:firstLine="720"/>
        <w:jc w:val="both"/>
        <w:rPr>
          <w:rFonts w:eastAsia="Times New Roman" w:cs="Arial"/>
          <w:bCs/>
          <w:szCs w:val="24"/>
          <w:lang w:val="mn-MN"/>
        </w:rPr>
      </w:pPr>
    </w:p>
    <w:p w14:paraId="59FB27F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29.7.Энэ хуулийн 29.3.2-т заасан үйл ажиллагаа эрхэлж эхэлсэн өдрөөс эхлэн хялбаршуулсан горимоос гарна. </w:t>
      </w:r>
    </w:p>
    <w:p w14:paraId="1339F0C6" w14:textId="77777777" w:rsidR="00666038" w:rsidRPr="00D00C91" w:rsidRDefault="00666038" w:rsidP="00060373">
      <w:pPr>
        <w:spacing w:after="0" w:line="240" w:lineRule="auto"/>
        <w:ind w:firstLine="720"/>
        <w:jc w:val="both"/>
        <w:rPr>
          <w:rFonts w:eastAsia="Times New Roman" w:cs="Arial"/>
          <w:bCs/>
          <w:szCs w:val="24"/>
          <w:lang w:val="mn-MN"/>
        </w:rPr>
      </w:pPr>
    </w:p>
    <w:p w14:paraId="30D6A9E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29.8.Энэ хуулийн 29.6, 29.7-д зааснаас бусад тохиолдолд энэ зүйлийн дагуу татварын албанд хүсэлт гаргаж бүртгүүлсэн албан татвар төлөгч татварын жилийн дундуур хялбаршуулсан горимоос гарахгүй.</w:t>
      </w:r>
    </w:p>
    <w:p w14:paraId="3641ECAC" w14:textId="77777777" w:rsidR="00666038" w:rsidRPr="00D00C91" w:rsidRDefault="00666038" w:rsidP="00060373">
      <w:pPr>
        <w:spacing w:after="0" w:line="240" w:lineRule="auto"/>
        <w:ind w:firstLine="720"/>
        <w:jc w:val="both"/>
        <w:rPr>
          <w:rFonts w:eastAsia="Times New Roman" w:cs="Arial"/>
          <w:bCs/>
          <w:szCs w:val="24"/>
          <w:lang w:val="mn-MN"/>
        </w:rPr>
      </w:pPr>
    </w:p>
    <w:p w14:paraId="1A215AD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29.9.Энэ хуулийн 29.1-д заасны дагуу тодорхойлсон албан татвар ногдуулах орлогод 1 хувиар албан татвар ногдуулна.</w:t>
      </w:r>
    </w:p>
    <w:p w14:paraId="0CA6306A" w14:textId="77777777" w:rsidR="00666038" w:rsidRPr="00D00C91" w:rsidRDefault="00666038" w:rsidP="00060373">
      <w:pPr>
        <w:spacing w:after="0" w:line="240" w:lineRule="auto"/>
        <w:ind w:firstLine="720"/>
        <w:jc w:val="both"/>
        <w:rPr>
          <w:rFonts w:eastAsia="Times New Roman" w:cs="Arial"/>
          <w:bCs/>
          <w:szCs w:val="24"/>
          <w:lang w:val="mn-MN"/>
        </w:rPr>
      </w:pPr>
    </w:p>
    <w:p w14:paraId="5E9C0B3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29.10.Энэ хуулийн 29.1-д заасны дагуу албан татвар төлж, тайлагнах аж ахуйн нэгж энэ хуулийн 21 дүгээр зүйлд заасан чөлөөлөлт, 22 дугаар зүйлд заасан хөнгөлөлт эдлэхгүй бөгөөд энэ хуулийн 23 дугаар зүйлд заасны дагуу гадаад улсад ногдуулан төлсөн татварыг төлбөл зохих албан татвараас хасаж тооцохгүй.</w:t>
      </w:r>
    </w:p>
    <w:p w14:paraId="23679D2B" w14:textId="77777777" w:rsidR="00666038" w:rsidRPr="00D00C91" w:rsidRDefault="00666038" w:rsidP="00060373">
      <w:pPr>
        <w:spacing w:after="0" w:line="240" w:lineRule="auto"/>
        <w:ind w:firstLine="720"/>
        <w:jc w:val="both"/>
        <w:rPr>
          <w:rFonts w:eastAsia="Times New Roman" w:cs="Arial"/>
          <w:bCs/>
          <w:szCs w:val="24"/>
          <w:lang w:val="mn-MN"/>
        </w:rPr>
      </w:pPr>
    </w:p>
    <w:p w14:paraId="5905401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29.11.Төсөв, санхүүгийн асуудал эрхэлсэн төрийн захиргааны төв байгууллагаас баталсан хуваарийг үндэслэн харьяалах татварын алба тухайн татварын жилд энэ хуулийн 29.9-д заасны дагуу ногдуулан төлөх албан татварын сарын хуваарийг албан татвар төлөгчид хүргүүлнэ.</w:t>
      </w:r>
    </w:p>
    <w:p w14:paraId="397827B7" w14:textId="77777777" w:rsidR="00666038" w:rsidRPr="00D00C91" w:rsidRDefault="00666038" w:rsidP="00060373">
      <w:pPr>
        <w:spacing w:after="0" w:line="240" w:lineRule="auto"/>
        <w:ind w:firstLine="720"/>
        <w:jc w:val="both"/>
        <w:rPr>
          <w:rFonts w:eastAsia="Times New Roman" w:cs="Arial"/>
          <w:bCs/>
          <w:szCs w:val="24"/>
          <w:lang w:val="mn-MN"/>
        </w:rPr>
      </w:pPr>
    </w:p>
    <w:p w14:paraId="51987943" w14:textId="4F467462"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29.12.Энэ хуулийн 29.11-д заасан урьдчилан тодорхойлсон хуваарийн</w:t>
      </w:r>
      <w:r w:rsidR="00C7631E" w:rsidRPr="00D00C91">
        <w:rPr>
          <w:rFonts w:eastAsia="Times New Roman" w:cs="Arial"/>
          <w:bCs/>
          <w:szCs w:val="24"/>
          <w:lang w:val="mn-MN"/>
        </w:rPr>
        <w:t xml:space="preserve"> </w:t>
      </w:r>
      <w:r w:rsidRPr="00D00C91">
        <w:rPr>
          <w:rFonts w:eastAsia="Times New Roman" w:cs="Arial"/>
          <w:bCs/>
          <w:szCs w:val="24"/>
          <w:lang w:val="mn-MN"/>
        </w:rPr>
        <w:t>дагуу улирал бүр төлөх татвараа дараа улирлын эхний сарын 20-ны дотор, жилийн эцсийн тооцооны дагуу татвараа дараа оны 02 дугаар сард багтаан төсөвт төлнө.</w:t>
      </w:r>
    </w:p>
    <w:p w14:paraId="6170DAC0" w14:textId="77777777" w:rsidR="00666038" w:rsidRPr="00D00C91" w:rsidRDefault="00666038" w:rsidP="00060373">
      <w:pPr>
        <w:spacing w:after="0" w:line="240" w:lineRule="auto"/>
        <w:ind w:firstLine="720"/>
        <w:jc w:val="both"/>
        <w:rPr>
          <w:rFonts w:eastAsia="Times New Roman" w:cs="Arial"/>
          <w:bCs/>
          <w:szCs w:val="24"/>
          <w:lang w:val="mn-MN"/>
        </w:rPr>
      </w:pPr>
    </w:p>
    <w:p w14:paraId="4184E8AB" w14:textId="77777777" w:rsidR="00666038" w:rsidRPr="00D00C91" w:rsidRDefault="00666038" w:rsidP="00060373">
      <w:pPr>
        <w:spacing w:after="0" w:line="240" w:lineRule="auto"/>
        <w:ind w:firstLine="720"/>
        <w:jc w:val="both"/>
        <w:rPr>
          <w:rFonts w:eastAsia="Times New Roman" w:cs="Arial"/>
          <w:bCs/>
          <w:szCs w:val="24"/>
          <w:u w:val="single"/>
          <w:lang w:val="mn-MN"/>
        </w:rPr>
      </w:pPr>
      <w:r w:rsidRPr="00D00C91">
        <w:rPr>
          <w:rFonts w:eastAsia="Times New Roman" w:cs="Arial"/>
          <w:bCs/>
          <w:szCs w:val="24"/>
          <w:lang w:val="mn-MN"/>
        </w:rPr>
        <w:t>29.13.Энэ хуулийн 29.1-д заасны дагуу гаргасан хүсэлтээ татварын албанд бүртгүүлсэн албан татвар төлөгч жилийн эцсийн татварын тайланг дараа оны 02 дугаар сарын 10-ны дотор харьяалах татварын албанд хүргүүлнэ.</w:t>
      </w:r>
    </w:p>
    <w:p w14:paraId="22DEB7B2" w14:textId="77777777" w:rsidR="00666038" w:rsidRPr="00D00C91" w:rsidRDefault="00666038" w:rsidP="00060373">
      <w:pPr>
        <w:spacing w:after="0" w:line="240" w:lineRule="auto"/>
        <w:ind w:firstLine="720"/>
        <w:jc w:val="both"/>
        <w:rPr>
          <w:rFonts w:eastAsia="Times New Roman" w:cs="Arial"/>
          <w:b/>
          <w:bCs/>
          <w:szCs w:val="24"/>
          <w:lang w:val="mn-MN"/>
        </w:rPr>
      </w:pPr>
    </w:p>
    <w:p w14:paraId="2747B6FF" w14:textId="77777777" w:rsidR="00060373" w:rsidRPr="00D00C91" w:rsidRDefault="00666038"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30 дугаар зүйл.Эцсийн эзэмшигчийн хувьцаа, хувь оролцоог </w:t>
      </w:r>
    </w:p>
    <w:p w14:paraId="65D9620E" w14:textId="592E0B9C" w:rsidR="00060373"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t xml:space="preserve">      ө</w:t>
      </w:r>
      <w:r w:rsidR="00666038" w:rsidRPr="00D00C91">
        <w:rPr>
          <w:rFonts w:eastAsia="Times New Roman" w:cs="Arial"/>
          <w:b/>
          <w:bCs/>
          <w:szCs w:val="24"/>
          <w:lang w:val="mn-MN"/>
        </w:rPr>
        <w:t>өрчлөх</w:t>
      </w:r>
      <w:r w:rsidRPr="00D00C91">
        <w:rPr>
          <w:rFonts w:eastAsia="Times New Roman" w:cs="Arial"/>
          <w:b/>
          <w:bCs/>
          <w:szCs w:val="24"/>
          <w:lang w:val="mn-MN"/>
        </w:rPr>
        <w:t xml:space="preserve"> </w:t>
      </w:r>
      <w:r w:rsidR="00666038" w:rsidRPr="00D00C91">
        <w:rPr>
          <w:rFonts w:eastAsia="Times New Roman" w:cs="Arial"/>
          <w:b/>
          <w:bCs/>
          <w:szCs w:val="24"/>
          <w:lang w:val="mn-MN"/>
        </w:rPr>
        <w:t xml:space="preserve">замаар эрх борлуулсан, шилжүүлсний </w:t>
      </w:r>
    </w:p>
    <w:p w14:paraId="5539FDC1" w14:textId="3DDF2619" w:rsidR="00666038" w:rsidRPr="00D00C91" w:rsidRDefault="00060373" w:rsidP="00060373">
      <w:pPr>
        <w:spacing w:after="0" w:line="240" w:lineRule="auto"/>
        <w:ind w:left="1560" w:hanging="840"/>
        <w:jc w:val="both"/>
        <w:rPr>
          <w:rFonts w:eastAsia="Times New Roman" w:cs="Arial"/>
          <w:b/>
          <w:bCs/>
          <w:szCs w:val="24"/>
          <w:lang w:val="mn-MN"/>
        </w:rPr>
      </w:pPr>
      <w:r w:rsidRPr="00D00C91">
        <w:rPr>
          <w:rFonts w:eastAsia="Times New Roman" w:cs="Arial"/>
          <w:b/>
          <w:bCs/>
          <w:szCs w:val="24"/>
          <w:lang w:val="mn-MN"/>
        </w:rPr>
        <w:t xml:space="preserve"> </w:t>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Pr="00D00C91">
        <w:rPr>
          <w:rFonts w:eastAsia="Times New Roman" w:cs="Arial"/>
          <w:b/>
          <w:bCs/>
          <w:szCs w:val="24"/>
          <w:lang w:val="mn-MN"/>
        </w:rPr>
        <w:tab/>
      </w:r>
      <w:r w:rsidR="00666038" w:rsidRPr="00D00C91">
        <w:rPr>
          <w:rFonts w:eastAsia="Times New Roman" w:cs="Arial"/>
          <w:b/>
          <w:bCs/>
          <w:szCs w:val="24"/>
          <w:lang w:val="mn-MN"/>
        </w:rPr>
        <w:t>татварын харилцаа</w:t>
      </w:r>
    </w:p>
    <w:p w14:paraId="2CC8CA01" w14:textId="77777777" w:rsidR="00666038" w:rsidRPr="00D00C91" w:rsidRDefault="00666038" w:rsidP="00060373">
      <w:pPr>
        <w:spacing w:after="0" w:line="240" w:lineRule="auto"/>
        <w:ind w:firstLine="720"/>
        <w:jc w:val="both"/>
        <w:rPr>
          <w:rFonts w:eastAsia="Times New Roman" w:cs="Arial"/>
          <w:bCs/>
          <w:szCs w:val="24"/>
          <w:lang w:val="mn-MN"/>
        </w:rPr>
      </w:pPr>
    </w:p>
    <w:p w14:paraId="2DFA49A1" w14:textId="5CEBAD84"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30.1.“Эцсийн эзэмшигч” гэж Татварын ерөнхий хуулийн 6.1.48-д заасныг ойлгоно.</w:t>
      </w:r>
    </w:p>
    <w:p w14:paraId="75E760FA" w14:textId="77777777" w:rsidR="00666038" w:rsidRPr="00D00C91" w:rsidRDefault="00666038" w:rsidP="00060373">
      <w:pPr>
        <w:spacing w:after="0" w:line="240" w:lineRule="auto"/>
        <w:ind w:firstLine="720"/>
        <w:jc w:val="both"/>
        <w:rPr>
          <w:rFonts w:eastAsia="Times New Roman" w:cs="Arial"/>
          <w:bCs/>
          <w:szCs w:val="24"/>
          <w:lang w:val="mn-MN"/>
        </w:rPr>
      </w:pPr>
    </w:p>
    <w:p w14:paraId="48805F90" w14:textId="586C799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30.2.Эцсийн эзэмшигчийн эзэмшиж байгаа хувьцаа, хувь оролцоо, саналын эрхийг борлуулах, шилжүүлэх замаар Монгол Улсын хууль тогтоомжийн дагуу олгосон газар эзэмших, ашиглах эрх, ашигт малтмал, цацраг идэвхт ашигт малтмал, газрын тосны хайгуулын болон ашиглалтын тусгай зөвшөөрлийг бүрэн буюу </w:t>
      </w:r>
      <w:r w:rsidRPr="00D00C91">
        <w:rPr>
          <w:rFonts w:eastAsia="Times New Roman" w:cs="Arial"/>
          <w:bCs/>
          <w:szCs w:val="24"/>
          <w:lang w:val="mn-MN"/>
        </w:rPr>
        <w:lastRenderedPageBreak/>
        <w:t>хэсэгчлэн борлуулах</w:t>
      </w:r>
      <w:r w:rsidRPr="00D00C91">
        <w:rPr>
          <w:rFonts w:eastAsia="Times New Roman" w:cs="Arial"/>
          <w:b/>
          <w:bCs/>
          <w:szCs w:val="24"/>
          <w:lang w:val="mn-MN"/>
        </w:rPr>
        <w:t xml:space="preserve">, </w:t>
      </w:r>
      <w:r w:rsidRPr="00D00C91">
        <w:rPr>
          <w:rFonts w:eastAsia="Times New Roman" w:cs="Arial"/>
          <w:bCs/>
          <w:szCs w:val="24"/>
          <w:lang w:val="mn-MN"/>
        </w:rPr>
        <w:t>шилжүүлэхтэй</w:t>
      </w:r>
      <w:r w:rsidRPr="00D00C91">
        <w:rPr>
          <w:rFonts w:eastAsia="Times New Roman" w:cs="Arial"/>
          <w:b/>
          <w:bCs/>
          <w:szCs w:val="24"/>
          <w:lang w:val="mn-MN"/>
        </w:rPr>
        <w:t xml:space="preserve"> </w:t>
      </w:r>
      <w:r w:rsidRPr="00D00C91">
        <w:rPr>
          <w:rFonts w:eastAsia="Times New Roman" w:cs="Arial"/>
          <w:bCs/>
          <w:szCs w:val="24"/>
          <w:lang w:val="mn-MN"/>
        </w:rPr>
        <w:t>холбогдон олсон орлогыг тухайн эрх эзэмшигч аж ахуйн нэгжийн энэ хуулийн 10.1.2-т заасан орлогод тооцно.</w:t>
      </w:r>
    </w:p>
    <w:p w14:paraId="7FDF042E" w14:textId="77777777" w:rsidR="00666038" w:rsidRPr="00D00C91" w:rsidRDefault="00666038" w:rsidP="00060373">
      <w:pPr>
        <w:spacing w:after="0" w:line="240" w:lineRule="auto"/>
        <w:ind w:firstLine="720"/>
        <w:jc w:val="both"/>
        <w:rPr>
          <w:rFonts w:eastAsia="Times New Roman" w:cs="Arial"/>
          <w:bCs/>
          <w:szCs w:val="24"/>
          <w:lang w:val="mn-MN"/>
        </w:rPr>
      </w:pPr>
    </w:p>
    <w:p w14:paraId="29B055FE"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30.3.Эрх борлуулсан, шилжүүлсний албан татвар ногдуулах орлогын суурийг энэ хуулийн 30.6-д заасан журмын дагуу тооцсон тухайн эрх, тусгай зөвшөөрлийн үнэлгээнээс доор дурдсан баримтаар нотлогдох зардлуудыг хасаж тодорхойлно:</w:t>
      </w:r>
    </w:p>
    <w:p w14:paraId="6CDFBFB9" w14:textId="77777777" w:rsidR="00666038" w:rsidRPr="00D00C91" w:rsidRDefault="00666038" w:rsidP="00060373">
      <w:pPr>
        <w:spacing w:after="0" w:line="240" w:lineRule="auto"/>
        <w:ind w:firstLine="1440"/>
        <w:jc w:val="both"/>
        <w:rPr>
          <w:rFonts w:eastAsia="Times New Roman" w:cs="Arial"/>
          <w:bCs/>
          <w:szCs w:val="24"/>
          <w:lang w:val="mn-MN"/>
        </w:rPr>
      </w:pPr>
    </w:p>
    <w:p w14:paraId="5ECAFCD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30.3.1.төрийн байгууллагаас эрх олгосон тохиолдолд эрх авахтай холбогдон төрийн байгууллагад төлсөн баримтаар нотлогдох төлбөр, хураамж;</w:t>
      </w:r>
    </w:p>
    <w:p w14:paraId="2C53906A" w14:textId="77777777" w:rsidR="00666038" w:rsidRPr="00D00C91" w:rsidRDefault="00666038" w:rsidP="00060373">
      <w:pPr>
        <w:spacing w:after="0" w:line="240" w:lineRule="auto"/>
        <w:ind w:firstLine="1440"/>
        <w:jc w:val="both"/>
        <w:rPr>
          <w:rFonts w:eastAsia="Times New Roman" w:cs="Arial"/>
          <w:bCs/>
          <w:szCs w:val="24"/>
          <w:lang w:val="mn-MN"/>
        </w:rPr>
      </w:pPr>
    </w:p>
    <w:p w14:paraId="1CD7FC1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30.3.2.бусдаас худалдаж, шилжүүлж авсан тохиолдолд хэлцлийн дагуу худалдах, шилжүүлэн авахад төлсөн, шилжүүлсэн баримтаар нотлогдох төлбөр.</w:t>
      </w:r>
    </w:p>
    <w:p w14:paraId="24EEC012" w14:textId="77777777" w:rsidR="00666038" w:rsidRPr="00D00C91" w:rsidRDefault="00666038" w:rsidP="00060373">
      <w:pPr>
        <w:spacing w:after="0" w:line="240" w:lineRule="auto"/>
        <w:ind w:firstLine="720"/>
        <w:jc w:val="both"/>
        <w:rPr>
          <w:rFonts w:eastAsia="Times New Roman" w:cs="Arial"/>
          <w:bCs/>
          <w:szCs w:val="24"/>
          <w:lang w:val="mn-MN"/>
        </w:rPr>
      </w:pPr>
    </w:p>
    <w:p w14:paraId="764B317A"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30.4.Энэ хуулийн 30.3-т заасны дагуу тодорхойлсон албан татвар ногдуулах орлогын сууриас эцсийн эзэмшигчийн борлуулсан, шилжүүлсэн хувьцаа, хувь оролцоо, саналын эрхээс эрх эзэмшигчийн хувьцаанд хамаарах хэмжээгээр тухайн эрхийн үнэлгээнээс хувь тэнцүүлэн тооцож, албан татвар ногдуулах орлогыг эцэслэн тодорхойлно.</w:t>
      </w:r>
    </w:p>
    <w:p w14:paraId="3DB60557" w14:textId="77777777" w:rsidR="00666038" w:rsidRPr="00D00C91" w:rsidRDefault="00666038" w:rsidP="00060373">
      <w:pPr>
        <w:spacing w:after="0" w:line="240" w:lineRule="auto"/>
        <w:ind w:firstLine="720"/>
        <w:jc w:val="both"/>
        <w:rPr>
          <w:rFonts w:eastAsia="Times New Roman" w:cs="Arial"/>
          <w:bCs/>
          <w:szCs w:val="24"/>
          <w:lang w:val="mn-MN"/>
        </w:rPr>
      </w:pPr>
    </w:p>
    <w:p w14:paraId="0AF7A35D"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30.5.Газар ашиглах, эзэмших эрхийн үнэлгээг Газрын тухай хуулийн 38.6-д заасан үнийн шаардлагыг үндэслэн тодорхойлно.</w:t>
      </w:r>
    </w:p>
    <w:p w14:paraId="5942E892" w14:textId="77777777" w:rsidR="00666038" w:rsidRPr="00D00C91" w:rsidRDefault="00666038" w:rsidP="00060373">
      <w:pPr>
        <w:spacing w:after="0" w:line="240" w:lineRule="auto"/>
        <w:ind w:firstLine="720"/>
        <w:jc w:val="both"/>
        <w:rPr>
          <w:rFonts w:eastAsia="Times New Roman" w:cs="Arial"/>
          <w:bCs/>
          <w:szCs w:val="24"/>
          <w:lang w:val="mn-MN"/>
        </w:rPr>
      </w:pPr>
    </w:p>
    <w:p w14:paraId="76E1154F"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30.6.Энэ хуулийн 30.4-т заасан орлогод албан татвар ногдуулах журам, газар эзэмших, ашиглах эрх, ашигт малтмал, цацраг идэвхт ашигт малтмал, газрын тосны хайгуул, ашиглалтын тусгай зөвшөөрлийн үнэлгээ тооцох, татварын ногдлыг тодорхойлох аргачлалыг тус тус санхүү, төсвийн асуудал эрхэлсэн Засгийн газрын гишүүн батална. </w:t>
      </w:r>
    </w:p>
    <w:p w14:paraId="33FB6399" w14:textId="77777777" w:rsidR="00666038" w:rsidRPr="00D00C91" w:rsidRDefault="00666038" w:rsidP="00060373">
      <w:pPr>
        <w:spacing w:after="0" w:line="240" w:lineRule="auto"/>
        <w:jc w:val="both"/>
        <w:rPr>
          <w:rFonts w:eastAsia="Times New Roman" w:cs="Arial"/>
          <w:bCs/>
          <w:szCs w:val="24"/>
          <w:lang w:val="mn-MN"/>
        </w:rPr>
      </w:pPr>
    </w:p>
    <w:p w14:paraId="4E28ADA3" w14:textId="5481917C"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30.7.Энэ хуулийн 30.1-д заасан эцсийн эзэмшигч нь Монгол Улсад байрладаг албан татвар төлөгч бол тухайн эцсийн эзэмшигчийн хувьцаа, хувь оролцоо, саналын эрхээ борлуулсан, шилжүүлсний орлого болон энэ хуулийн 30.3, 30.4, 30.5, 30.6-д заасны дагуу тооцсон эрх борлуулсан, шилжүүлсний орлогын зөвхөн аль өндөр дүнтэй орлогод холбогдох албан татварыг ногдуулна. Бага дүнтэй орлогыг албан татвараас чөлөөлнө.</w:t>
      </w:r>
    </w:p>
    <w:p w14:paraId="099A23E1" w14:textId="77777777" w:rsidR="00666038" w:rsidRPr="00D00C91" w:rsidRDefault="00666038" w:rsidP="00060373">
      <w:pPr>
        <w:spacing w:after="0" w:line="240" w:lineRule="auto"/>
        <w:ind w:firstLine="720"/>
        <w:jc w:val="both"/>
        <w:rPr>
          <w:rFonts w:eastAsia="Times New Roman" w:cs="Arial"/>
          <w:bCs/>
          <w:szCs w:val="24"/>
          <w:lang w:val="mn-MN"/>
        </w:rPr>
      </w:pPr>
    </w:p>
    <w:p w14:paraId="795F2429" w14:textId="09B73703"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30.8.Эцсийн эзэмшигч нь эрх эзэмшигчийн тухайд төлөөлүүлэн эзэмшиж байгаа хувьцаа, хувь оролцоо, саналын эрхийн нийт дүн, хэмжээг өөрчлөлгүйгээр эрх эзэмшигчээс эцсийн эзэмшигч хүртэлх үргэлжилсэн хэлхээ холбоонд хамаарах хуулийн этгээд хооронд хувьцаа шилжүүлэх, нэгдэх, нийлэх, тусгаарлах, шинэ хуулийн этгээд үүсгэн байгуулах хэлбэрээр хэлхээ холбоо доторх хувьцаа, хувь оролцоо, саналын эрхийн бүтцийг өөрчилсөн тохиолдолд эрх борлуулсан, шилжүүлсэн гэж үзэхгүй.</w:t>
      </w:r>
    </w:p>
    <w:p w14:paraId="51FB264A" w14:textId="77777777" w:rsidR="00666038" w:rsidRPr="00D00C91" w:rsidRDefault="00666038" w:rsidP="00060373">
      <w:pPr>
        <w:spacing w:after="0" w:line="240" w:lineRule="auto"/>
        <w:ind w:firstLine="720"/>
        <w:jc w:val="both"/>
        <w:rPr>
          <w:rFonts w:eastAsia="Times New Roman" w:cs="Arial"/>
          <w:bCs/>
          <w:szCs w:val="24"/>
          <w:lang w:val="mn-MN"/>
        </w:rPr>
      </w:pPr>
    </w:p>
    <w:p w14:paraId="2AF8C637" w14:textId="1B0AD6BE"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30.9.Эрх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үргэлжилсэн 12 сарын хугацаанд эрх эзэмшигч, түүний эцсийн эзэмшигчийн нээлттэй арилжаалсан хувьцаа, хувь оролцоо, эсхүл саналын эрхийн 20 хүртэлх хувьтай тэнцэх хэмжээнд хамаарах эрх борлуулсан, шилжүүлсний орлогын дүнг албан татвараас чөлөөлнө.</w:t>
      </w:r>
    </w:p>
    <w:p w14:paraId="09DD07E0" w14:textId="7F83CF79" w:rsidR="00BB1B26" w:rsidRDefault="00BB1B26" w:rsidP="00060373">
      <w:pPr>
        <w:spacing w:after="0" w:line="240" w:lineRule="auto"/>
        <w:ind w:firstLine="720"/>
        <w:jc w:val="both"/>
        <w:rPr>
          <w:rFonts w:eastAsia="Times New Roman" w:cs="Arial"/>
          <w:bCs/>
          <w:szCs w:val="24"/>
          <w:lang w:val="mn-MN"/>
        </w:rPr>
      </w:pPr>
    </w:p>
    <w:p w14:paraId="4655E9CA" w14:textId="483D7CF8" w:rsidR="00BB1B26" w:rsidRPr="00414946" w:rsidRDefault="00BB1B26" w:rsidP="00BB1B26">
      <w:pPr>
        <w:ind w:firstLine="720"/>
        <w:jc w:val="both"/>
        <w:textAlignment w:val="baseline"/>
        <w:rPr>
          <w:rFonts w:eastAsia="Arial" w:cs="Arial"/>
          <w:color w:val="000000" w:themeColor="text1"/>
          <w:cs/>
        </w:rPr>
      </w:pPr>
      <w:r w:rsidRPr="00414946">
        <w:rPr>
          <w:rFonts w:eastAsia="Arial" w:cs="Arial"/>
          <w:color w:val="000000" w:themeColor="text1"/>
        </w:rPr>
        <w:lastRenderedPageBreak/>
        <w:t>30.10.Энэ хуулийн 30.4-т заасны дагуу тодорхойлсон албан татвар ногдуулах орлогод дараах хувь хэмжээгээр албан татвар ногдуулна:</w:t>
      </w:r>
      <w:r w:rsidRPr="00414946">
        <w:rPr>
          <w:rFonts w:eastAsia="Arial" w:cs="Arial" w:hint="cs"/>
          <w:color w:val="000000" w:themeColor="text1"/>
          <w:rtl/>
        </w:rPr>
        <w:t xml:space="preserve"> </w:t>
      </w:r>
    </w:p>
    <w:p w14:paraId="5EC9C541" w14:textId="181894F4" w:rsidR="00BB1B26" w:rsidRPr="00414946" w:rsidRDefault="00BB1B26" w:rsidP="00BB1B26">
      <w:pPr>
        <w:ind w:firstLine="720"/>
        <w:jc w:val="both"/>
        <w:textAlignment w:val="baseline"/>
        <w:rPr>
          <w:color w:val="000000" w:themeColor="text1"/>
        </w:rPr>
      </w:pPr>
      <w:r w:rsidRPr="00414946">
        <w:rPr>
          <w:rFonts w:eastAsia="Arial" w:cs="Arial"/>
          <w:color w:val="000000" w:themeColor="text1"/>
        </w:rPr>
        <w:t xml:space="preserve"> </w:t>
      </w:r>
      <w:r w:rsidRPr="00414946">
        <w:rPr>
          <w:rFonts w:eastAsia="Arial" w:cs="Arial"/>
          <w:color w:val="000000" w:themeColor="text1"/>
        </w:rPr>
        <w:tab/>
        <w:t>30.10.1.</w:t>
      </w:r>
      <w:r w:rsidRPr="00414946">
        <w:rPr>
          <w:rFonts w:cs="Arial"/>
          <w:bCs/>
          <w:noProof/>
          <w:color w:val="000000" w:themeColor="text1"/>
        </w:rPr>
        <w:t>стратегийн ач холбогдол бүхий ашигт малтмалын ордын</w:t>
      </w:r>
      <w:r w:rsidRPr="00414946">
        <w:rPr>
          <w:rFonts w:eastAsia="Arial" w:cs="Arial"/>
          <w:color w:val="000000" w:themeColor="text1"/>
        </w:rPr>
        <w:t xml:space="preserve"> тусгай зөвшөөрөл эзэмшигчийн эцсийн эзэмшигч нь хуулийн этгээдийн хувьцаа, хувь оролцоо, саналын эрхээ бэлэглэх, өв залгамжлалаар өвлүүлэх хэлбэрээр газар эзэмших, ашиглах эрх, ашигт малтмал, цацраг идэвхт ашигт малтмал, газрын тосны хайгуулын болон ашиглалтын тусгай зөвшөөрлийг бүрэн буюу хэсэгчлэн бусдад шилжүүлсэн тохиолдолд 30 хувиар;  </w:t>
      </w:r>
    </w:p>
    <w:p w14:paraId="7EBB5083" w14:textId="02170593" w:rsidR="00BB1B26" w:rsidRPr="00414946" w:rsidRDefault="00BB1B26" w:rsidP="00BB1B26">
      <w:pPr>
        <w:spacing w:after="0" w:line="240" w:lineRule="auto"/>
        <w:ind w:firstLine="720"/>
        <w:jc w:val="both"/>
        <w:rPr>
          <w:rFonts w:eastAsia="Arial" w:cs="Arial"/>
          <w:color w:val="000000" w:themeColor="text1"/>
        </w:rPr>
      </w:pPr>
      <w:r w:rsidRPr="00414946">
        <w:rPr>
          <w:rFonts w:eastAsia="Arial" w:cs="Arial"/>
          <w:color w:val="000000" w:themeColor="text1"/>
        </w:rPr>
        <w:tab/>
        <w:t>30.10.2.</w:t>
      </w:r>
      <w:r w:rsidRPr="00414946">
        <w:rPr>
          <w:rFonts w:cs="Arial"/>
          <w:bCs/>
          <w:noProof/>
          <w:color w:val="000000" w:themeColor="text1"/>
        </w:rPr>
        <w:t>энэ хуулийн 30.10.1-д зааснаас</w:t>
      </w:r>
      <w:r w:rsidRPr="00414946">
        <w:rPr>
          <w:rFonts w:eastAsia="Arial" w:cs="Arial"/>
          <w:color w:val="000000" w:themeColor="text1"/>
        </w:rPr>
        <w:t xml:space="preserve"> бусад тохиолдолд 10 хувиар.</w:t>
      </w:r>
    </w:p>
    <w:p w14:paraId="34793E32" w14:textId="627E4BDD" w:rsidR="00666038" w:rsidRPr="00BB1B26" w:rsidRDefault="005D1146" w:rsidP="00BB1B26">
      <w:pPr>
        <w:spacing w:after="0" w:line="240" w:lineRule="auto"/>
        <w:jc w:val="both"/>
        <w:rPr>
          <w:rFonts w:eastAsia="Times New Roman" w:cs="Arial"/>
          <w:i/>
          <w:iCs/>
          <w:sz w:val="20"/>
          <w:szCs w:val="20"/>
        </w:rPr>
      </w:pPr>
      <w:hyperlink r:id="rId76" w:history="1">
        <w:r w:rsidR="00BB1B26" w:rsidRPr="00414946">
          <w:rPr>
            <w:rStyle w:val="Hyperlink"/>
            <w:rFonts w:eastAsia="Times New Roman" w:cs="Arial"/>
            <w:i/>
            <w:iCs/>
            <w:sz w:val="20"/>
            <w:szCs w:val="20"/>
          </w:rPr>
          <w:t>/Энэ хэсгийг 2024 оны 04 дүгээр сарын 19-ний өдрийн хуулиар өөрчлөн найруулсан./</w:t>
        </w:r>
      </w:hyperlink>
    </w:p>
    <w:p w14:paraId="2A53D17E" w14:textId="77777777" w:rsidR="00666038" w:rsidRPr="00D00C91" w:rsidRDefault="00666038" w:rsidP="00060373">
      <w:pPr>
        <w:spacing w:after="0" w:line="240" w:lineRule="auto"/>
        <w:ind w:firstLine="720"/>
        <w:jc w:val="both"/>
        <w:rPr>
          <w:rFonts w:eastAsia="Times New Roman" w:cs="Arial"/>
          <w:bCs/>
          <w:szCs w:val="24"/>
          <w:lang w:val="mn-MN"/>
        </w:rPr>
      </w:pPr>
    </w:p>
    <w:p w14:paraId="6C9893A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30.11.Энэ хуулийн 30.10-т заасны дагуу ногдуулах албан татварыг тухайн эрх эзэмшигч ногдуулж, 30 хоногийн дотор төсөвт шилжүүлнэ.</w:t>
      </w:r>
    </w:p>
    <w:p w14:paraId="346484EB" w14:textId="77777777" w:rsidR="00666038" w:rsidRPr="00D00C91" w:rsidRDefault="00666038" w:rsidP="00060373">
      <w:pPr>
        <w:spacing w:after="0" w:line="240" w:lineRule="auto"/>
        <w:ind w:firstLine="720"/>
        <w:jc w:val="both"/>
        <w:rPr>
          <w:rFonts w:eastAsia="Times New Roman" w:cs="Arial"/>
          <w:bCs/>
          <w:szCs w:val="24"/>
          <w:lang w:val="mn-MN"/>
        </w:rPr>
      </w:pPr>
    </w:p>
    <w:p w14:paraId="0F4C07E9" w14:textId="531EC586"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30.12.Энэ хуулийн 30.11-т заасныг үл харгалзан, эрх эзэмшигчийн өөрийн, эцсийн эзэмшигчийн болон эрх эзэмшигчээс эцсийн эзэмшигч хүртэлх үргэлжилсэн хэлхээ холбоонд хамаарах хуулийн этгээдийн хувьцаа гадаад, дотоодын хөрөнгийн биржид нээлттэй арилжаалагддаг бол эрх эзэмшигч хагас жилд ногдуулсан албан татварыг 07 дугаар сарын 20-ны дотор багтаан, жилийн эцсийн татварыг дараагийн татварын жилийн 02 дугаар сарын 10-ны дотор төсөвт шилжүүлж, эцсийн тооцоог хийнэ.</w:t>
      </w:r>
    </w:p>
    <w:p w14:paraId="72D835A1" w14:textId="77777777" w:rsidR="00666038" w:rsidRPr="00D00C91" w:rsidRDefault="00666038" w:rsidP="00060373">
      <w:pPr>
        <w:spacing w:after="0" w:line="240" w:lineRule="auto"/>
        <w:ind w:firstLine="720"/>
        <w:jc w:val="both"/>
        <w:rPr>
          <w:rFonts w:eastAsia="Times New Roman" w:cs="Arial"/>
          <w:bCs/>
          <w:szCs w:val="24"/>
          <w:lang w:val="mn-MN"/>
        </w:rPr>
      </w:pPr>
    </w:p>
    <w:p w14:paraId="6B8E6655" w14:textId="792E1FBD" w:rsidR="00666038"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30.13.Албан татвар төлөгч энэ хуулийн 26.1, 26.2-т заасны дагуу хүргүүлэх татварын тайланд энэ хуулийн 30.11, 30.12-т заасны дагуу ногдуулсан татварын тайланг хавсаргана.</w:t>
      </w:r>
    </w:p>
    <w:p w14:paraId="79847C75" w14:textId="77777777" w:rsidR="00BB1B26" w:rsidRPr="00D00C91" w:rsidRDefault="00BB1B26" w:rsidP="00060373">
      <w:pPr>
        <w:spacing w:after="0" w:line="240" w:lineRule="auto"/>
        <w:ind w:firstLine="720"/>
        <w:jc w:val="both"/>
        <w:rPr>
          <w:rFonts w:eastAsia="Times New Roman" w:cs="Arial"/>
          <w:bCs/>
          <w:szCs w:val="24"/>
          <w:lang w:val="mn-MN"/>
        </w:rPr>
      </w:pPr>
    </w:p>
    <w:p w14:paraId="50F8CD07" w14:textId="6AA79CCC" w:rsidR="00666038" w:rsidRDefault="00BB1B26" w:rsidP="00060373">
      <w:pPr>
        <w:spacing w:after="0" w:line="240" w:lineRule="auto"/>
        <w:ind w:firstLine="720"/>
        <w:jc w:val="both"/>
        <w:rPr>
          <w:rFonts w:eastAsia="Arial" w:cs="Arial"/>
          <w:color w:val="000000" w:themeColor="text1"/>
        </w:rPr>
      </w:pPr>
      <w:r w:rsidRPr="00E302F5">
        <w:rPr>
          <w:rFonts w:eastAsia="Arial" w:cs="Arial"/>
          <w:color w:val="000000" w:themeColor="text1"/>
        </w:rPr>
        <w:t>30.14.</w:t>
      </w:r>
      <w:r w:rsidRPr="00E302F5">
        <w:rPr>
          <w:rFonts w:cs="Arial"/>
          <w:bCs/>
          <w:noProof/>
          <w:color w:val="000000" w:themeColor="text1"/>
        </w:rPr>
        <w:t>Т</w:t>
      </w:r>
      <w:r w:rsidRPr="00E302F5">
        <w:rPr>
          <w:rFonts w:eastAsia="Arial" w:cs="Arial"/>
          <w:color w:val="000000" w:themeColor="text1"/>
        </w:rPr>
        <w:t>өрийн болон орон нутгийн өмчит</w:t>
      </w:r>
      <w:r w:rsidRPr="00E302F5">
        <w:rPr>
          <w:rFonts w:cs="Arial"/>
          <w:color w:val="000000" w:themeColor="text1"/>
        </w:rPr>
        <w:t>, төрийн болон орон нутгийн өмчийн оролцоотой</w:t>
      </w:r>
      <w:r w:rsidRPr="00E302F5">
        <w:rPr>
          <w:rFonts w:eastAsia="Arial" w:cs="Arial"/>
          <w:color w:val="000000" w:themeColor="text1"/>
        </w:rPr>
        <w:t xml:space="preserve"> хуулийн этгээдээс Үндэсний баялгийн сангийн тухай хуулийн 4.1.5-д заасан орлого төвлөрүүлэгч хуулийн этгээдэд ашигт малтмалын тусгай зөвшөөрөл борлуулсан, шилжүүлсэн тохиолдолд энэ зүйлд заасны дагуу албан татвар ногдуулахгүй.</w:t>
      </w:r>
    </w:p>
    <w:p w14:paraId="77CADB1A" w14:textId="3E5BF92F" w:rsidR="00BB1B26" w:rsidRPr="00CA4DFB" w:rsidRDefault="005D1146" w:rsidP="00BB1B26">
      <w:pPr>
        <w:spacing w:after="0" w:line="240" w:lineRule="auto"/>
        <w:jc w:val="both"/>
        <w:rPr>
          <w:rFonts w:eastAsia="Times New Roman" w:cs="Arial"/>
          <w:i/>
          <w:iCs/>
          <w:sz w:val="20"/>
          <w:szCs w:val="20"/>
        </w:rPr>
      </w:pPr>
      <w:hyperlink r:id="rId77" w:history="1">
        <w:r w:rsidR="00BB1B26" w:rsidRPr="00CA4DFB">
          <w:rPr>
            <w:rStyle w:val="Hyperlink"/>
            <w:rFonts w:eastAsia="Times New Roman" w:cs="Arial"/>
            <w:i/>
            <w:iCs/>
            <w:sz w:val="20"/>
            <w:szCs w:val="20"/>
          </w:rPr>
          <w:t xml:space="preserve">/Энэ </w:t>
        </w:r>
        <w:r w:rsidR="00BB1B26">
          <w:rPr>
            <w:rStyle w:val="Hyperlink"/>
            <w:rFonts w:eastAsia="Times New Roman" w:cs="Arial"/>
            <w:i/>
            <w:iCs/>
            <w:sz w:val="20"/>
            <w:szCs w:val="20"/>
          </w:rPr>
          <w:t>хэсгийг</w:t>
        </w:r>
        <w:r w:rsidR="00BB1B26" w:rsidRPr="00CA4DFB">
          <w:rPr>
            <w:rStyle w:val="Hyperlink"/>
            <w:rFonts w:eastAsia="Times New Roman" w:cs="Arial"/>
            <w:i/>
            <w:iCs/>
            <w:sz w:val="20"/>
            <w:szCs w:val="20"/>
          </w:rPr>
          <w:t xml:space="preserve"> 2024 оны 04 дүгээр сарын 19-ний өдрийн хуулиа</w:t>
        </w:r>
        <w:r w:rsidR="00BB1B26">
          <w:rPr>
            <w:rStyle w:val="Hyperlink"/>
            <w:rFonts w:eastAsia="Times New Roman" w:cs="Arial"/>
            <w:i/>
            <w:iCs/>
            <w:sz w:val="20"/>
            <w:szCs w:val="20"/>
          </w:rPr>
          <w:t>р</w:t>
        </w:r>
        <w:r w:rsidR="00BB1B26" w:rsidRPr="00CA4DFB">
          <w:rPr>
            <w:rStyle w:val="Hyperlink"/>
            <w:rFonts w:eastAsia="Times New Roman" w:cs="Arial"/>
            <w:i/>
            <w:iCs/>
            <w:sz w:val="20"/>
            <w:szCs w:val="20"/>
          </w:rPr>
          <w:t xml:space="preserve"> нэмсэн./</w:t>
        </w:r>
      </w:hyperlink>
    </w:p>
    <w:p w14:paraId="3B372789" w14:textId="77777777" w:rsidR="00BB1B26" w:rsidRPr="00D00C91" w:rsidRDefault="00BB1B26" w:rsidP="00060373">
      <w:pPr>
        <w:spacing w:after="0" w:line="240" w:lineRule="auto"/>
        <w:ind w:firstLine="720"/>
        <w:jc w:val="both"/>
        <w:rPr>
          <w:rFonts w:eastAsia="Times New Roman" w:cs="Arial"/>
          <w:b/>
          <w:bCs/>
          <w:szCs w:val="24"/>
          <w:lang w:val="mn-MN"/>
        </w:rPr>
      </w:pPr>
    </w:p>
    <w:p w14:paraId="73DE7303" w14:textId="77777777" w:rsidR="00666038" w:rsidRPr="00D00C91" w:rsidRDefault="00666038"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31 дүгээр зүйл.Үйл ажиллагааны удирдлагыг Монгол Улсаас             </w:t>
      </w:r>
    </w:p>
    <w:p w14:paraId="4BF6A69C" w14:textId="5EB0FE39" w:rsidR="0044096E"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666038" w:rsidRPr="00D00C91">
        <w:rPr>
          <w:rFonts w:eastAsia="Times New Roman" w:cs="Arial"/>
          <w:b/>
          <w:bCs/>
          <w:szCs w:val="24"/>
          <w:lang w:val="mn-MN"/>
        </w:rPr>
        <w:t xml:space="preserve">хэрэгжүүлдэг гадаадын аж ахуйн нэгжийн </w:t>
      </w:r>
    </w:p>
    <w:p w14:paraId="37EF2264" w14:textId="284E4B71" w:rsidR="00666038" w:rsidRPr="00D00C91" w:rsidRDefault="0044096E" w:rsidP="00060373">
      <w:pPr>
        <w:spacing w:after="0" w:line="240" w:lineRule="auto"/>
        <w:ind w:left="1276" w:hanging="556"/>
        <w:jc w:val="both"/>
        <w:rPr>
          <w:rFonts w:eastAsia="Times New Roman" w:cs="Arial"/>
          <w:b/>
          <w:bCs/>
          <w:szCs w:val="24"/>
          <w:lang w:val="mn-MN"/>
        </w:rPr>
      </w:pPr>
      <w:r w:rsidRPr="00D00C91">
        <w:rPr>
          <w:rFonts w:eastAsia="Times New Roman" w:cs="Arial"/>
          <w:b/>
          <w:bCs/>
          <w:szCs w:val="24"/>
          <w:lang w:val="mn-MN"/>
        </w:rPr>
        <w:t xml:space="preserve">                             </w:t>
      </w:r>
      <w:r w:rsidR="007938B5" w:rsidRPr="00D00C91">
        <w:rPr>
          <w:rFonts w:eastAsia="Times New Roman" w:cs="Arial"/>
          <w:b/>
          <w:bCs/>
          <w:szCs w:val="24"/>
          <w:lang w:val="mn-MN"/>
        </w:rPr>
        <w:t xml:space="preserve">       </w:t>
      </w:r>
      <w:r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060373" w:rsidRPr="00D00C91">
        <w:rPr>
          <w:rFonts w:eastAsia="Times New Roman" w:cs="Arial"/>
          <w:b/>
          <w:bCs/>
          <w:szCs w:val="24"/>
          <w:lang w:val="mn-MN"/>
        </w:rPr>
        <w:t xml:space="preserve">        </w:t>
      </w:r>
      <w:r w:rsidR="00BA3EF7" w:rsidRPr="00D00C91">
        <w:rPr>
          <w:rFonts w:eastAsia="Times New Roman" w:cs="Arial"/>
          <w:b/>
          <w:bCs/>
          <w:szCs w:val="24"/>
          <w:lang w:val="mn-MN"/>
        </w:rPr>
        <w:t xml:space="preserve"> </w:t>
      </w:r>
      <w:r w:rsidR="00666038" w:rsidRPr="00D00C91">
        <w:rPr>
          <w:rFonts w:eastAsia="Times New Roman" w:cs="Arial"/>
          <w:b/>
          <w:bCs/>
          <w:szCs w:val="24"/>
          <w:lang w:val="mn-MN"/>
        </w:rPr>
        <w:t>татварын харилцаа</w:t>
      </w:r>
    </w:p>
    <w:p w14:paraId="6C072A2C" w14:textId="77777777" w:rsidR="00666038" w:rsidRPr="00D00C91" w:rsidRDefault="00666038" w:rsidP="00060373">
      <w:pPr>
        <w:spacing w:after="0" w:line="240" w:lineRule="auto"/>
        <w:ind w:firstLine="720"/>
        <w:jc w:val="both"/>
        <w:rPr>
          <w:rFonts w:eastAsia="Times New Roman" w:cs="Arial"/>
          <w:bCs/>
          <w:szCs w:val="24"/>
          <w:lang w:val="mn-MN"/>
        </w:rPr>
      </w:pPr>
    </w:p>
    <w:p w14:paraId="69E9BDA3"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31.1.Харилцан хамаарал бүхий Монгол Улсад байрладаг албан татвар төлөгч болон Монгол Улсад байнга оршин суугч хувь хүн нь гадаадын аж ахуйн нэгжийн  нийт хувьцааны тоо хэмжээний, эсхүл саналын эрхийн 50 ба түүнээс дээш хувийг тухайн татварын жилийн аль нэг хугацаанд шууд, эсхүл нэг болон түүнээс дээш үргэлжилсэн хэлхээ холбоо бүхий хуулийн этгээдээр дамжуулан эзэмшдэг бол тухайн гадаадын аж ахуйн нэгжийг энэ зүйлд заасан “үйл ажиллагааны удирдлагыг Монгол Улсаас хэрэгжүүлдэг гадаадын аж ахуйн нэгж” гэж ойлгоно.   </w:t>
      </w:r>
    </w:p>
    <w:p w14:paraId="471D0688" w14:textId="77777777" w:rsidR="00666038" w:rsidRPr="00D00C91" w:rsidRDefault="00666038" w:rsidP="00060373">
      <w:pPr>
        <w:spacing w:after="0" w:line="240" w:lineRule="auto"/>
        <w:jc w:val="both"/>
        <w:rPr>
          <w:rFonts w:eastAsia="Times New Roman" w:cs="Arial"/>
          <w:bCs/>
          <w:szCs w:val="24"/>
          <w:lang w:val="mn-MN"/>
        </w:rPr>
      </w:pPr>
    </w:p>
    <w:p w14:paraId="3F9073F6"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31.2.Үйл ажиллагааны удирдлагыг Монгол Улсаас хэрэгжүүлдэг гадаадын аж ахуйн нэгжийг Монгол Улсад байрладаг албан татвар төлөгчид хамааруулна.</w:t>
      </w:r>
    </w:p>
    <w:p w14:paraId="23BD7511" w14:textId="77777777" w:rsidR="00666038" w:rsidRPr="00D00C91" w:rsidRDefault="00666038" w:rsidP="00060373">
      <w:pPr>
        <w:spacing w:after="0" w:line="240" w:lineRule="auto"/>
        <w:ind w:firstLine="720"/>
        <w:jc w:val="both"/>
        <w:rPr>
          <w:rFonts w:eastAsia="Times New Roman" w:cs="Arial"/>
          <w:bCs/>
          <w:szCs w:val="24"/>
          <w:lang w:val="mn-MN"/>
        </w:rPr>
      </w:pPr>
    </w:p>
    <w:p w14:paraId="3640D8B4"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31.3.Нийтийн албанд нийтийн болон хувийн ашиг сонирхлыг зохицуулах, ашиг сонирхлын зөрчлөөс урьдчилан сэргийлэх тухай хуулиар тодорхойлсон </w:t>
      </w:r>
      <w:r w:rsidRPr="00D00C91">
        <w:rPr>
          <w:rFonts w:eastAsia="Times New Roman" w:cs="Arial"/>
          <w:bCs/>
          <w:szCs w:val="24"/>
          <w:lang w:val="mn-MN"/>
        </w:rPr>
        <w:lastRenderedPageBreak/>
        <w:t>оффшор бүсэд хамаарах гадаад улс, түүний нутаг дэвсгэрт үйл ажиллагаа явуулсан, үйл ажиллагааны удирдлагыг Монгол Улсаас хэрэгжүүлдэг гадаадын аж ахуйн нэгжийн доор дурдсан орлогод албан татвар ногдуулах орлогыг дараах байдлаар тодорхойлно:</w:t>
      </w:r>
    </w:p>
    <w:p w14:paraId="70C64ED3" w14:textId="77777777" w:rsidR="00666038" w:rsidRPr="00D00C91" w:rsidRDefault="00666038" w:rsidP="00060373">
      <w:pPr>
        <w:spacing w:after="0" w:line="240" w:lineRule="auto"/>
        <w:ind w:firstLine="1440"/>
        <w:jc w:val="both"/>
        <w:rPr>
          <w:rFonts w:eastAsia="Times New Roman" w:cs="Arial"/>
          <w:bCs/>
          <w:szCs w:val="24"/>
          <w:lang w:val="mn-MN"/>
        </w:rPr>
      </w:pPr>
    </w:p>
    <w:p w14:paraId="02CAE1E7" w14:textId="789655AB"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31.3.1.энэ хуулийн 9.1.2, 9.1.3, 9.1.4, 10.1.1-д заасан орлогын нийт дүнгээр;</w:t>
      </w:r>
    </w:p>
    <w:p w14:paraId="3A6181B3" w14:textId="77777777" w:rsidR="00060373" w:rsidRPr="00D00C91" w:rsidRDefault="00060373" w:rsidP="00060373">
      <w:pPr>
        <w:spacing w:after="0" w:line="240" w:lineRule="auto"/>
        <w:ind w:firstLine="1440"/>
        <w:jc w:val="both"/>
        <w:rPr>
          <w:rFonts w:eastAsia="Times New Roman" w:cs="Arial"/>
          <w:bCs/>
          <w:szCs w:val="24"/>
          <w:lang w:val="mn-MN"/>
        </w:rPr>
      </w:pPr>
    </w:p>
    <w:p w14:paraId="58C8953A" w14:textId="49B97E2D"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31.3.2.энэ хуулийн 10.1.3-т заасан орлогыг энэ хуулийн 18.3-т заасны дагуу;</w:t>
      </w:r>
    </w:p>
    <w:p w14:paraId="6C2A6F7E" w14:textId="77777777" w:rsidR="00060373" w:rsidRPr="00D00C91" w:rsidRDefault="00060373" w:rsidP="00060373">
      <w:pPr>
        <w:spacing w:after="0" w:line="240" w:lineRule="auto"/>
        <w:ind w:firstLine="1440"/>
        <w:jc w:val="both"/>
        <w:rPr>
          <w:rFonts w:eastAsia="Times New Roman" w:cs="Arial"/>
          <w:bCs/>
          <w:szCs w:val="24"/>
          <w:lang w:val="mn-MN"/>
        </w:rPr>
      </w:pPr>
    </w:p>
    <w:p w14:paraId="2211C35D"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31.3.3.энэ хуулийн 10.1.4-т заасан орлогыг энэ хуулийн 18.5-д заасны дагуу.</w:t>
      </w:r>
    </w:p>
    <w:p w14:paraId="1E8092D7" w14:textId="77777777" w:rsidR="00666038" w:rsidRPr="00D00C91" w:rsidRDefault="00666038" w:rsidP="00060373">
      <w:pPr>
        <w:spacing w:after="0" w:line="240" w:lineRule="auto"/>
        <w:ind w:firstLine="1440"/>
        <w:jc w:val="both"/>
        <w:rPr>
          <w:rFonts w:eastAsia="Times New Roman" w:cs="Arial"/>
          <w:bCs/>
          <w:szCs w:val="24"/>
          <w:lang w:val="mn-MN"/>
        </w:rPr>
      </w:pPr>
      <w:r w:rsidRPr="00D00C91">
        <w:rPr>
          <w:rFonts w:eastAsia="Times New Roman" w:cs="Arial"/>
          <w:bCs/>
          <w:szCs w:val="24"/>
          <w:lang w:val="mn-MN"/>
        </w:rPr>
        <w:t xml:space="preserve"> </w:t>
      </w:r>
    </w:p>
    <w:p w14:paraId="458E039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31.4.Гадаадын үнэт цаасны анхдагч зах зээлд хувьцаа, нэгж эрхээ нээлттэй арилжаалах зорилгоор байгуулагдсан үйл ажиллагааны удирдлагыг Монгол Улсад хэрэгжүүлдэг гадаадын аж ахуйн нэгжид энэ хуулийн 31 дүгээр зүйл хамаарахгүй.</w:t>
      </w:r>
    </w:p>
    <w:p w14:paraId="742CAE9D" w14:textId="77777777" w:rsidR="00666038" w:rsidRPr="00D00C91" w:rsidRDefault="00666038" w:rsidP="00060373">
      <w:pPr>
        <w:spacing w:after="0" w:line="240" w:lineRule="auto"/>
        <w:jc w:val="both"/>
        <w:rPr>
          <w:rFonts w:eastAsia="Times New Roman" w:cs="Arial"/>
          <w:bCs/>
          <w:szCs w:val="24"/>
          <w:lang w:val="mn-MN"/>
        </w:rPr>
      </w:pPr>
    </w:p>
    <w:p w14:paraId="7133B96A" w14:textId="5DC30D8E"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31.5.Үйл ажиллагааны удирдлагыг Монгол Улсаас хэрэгжүүлдэг гадаадын аж ахуйн нэгж нь энэ хуулийн 30.1-д заасан эцсийн эзэмшигч бөгөөд энэ хуулийн 30 дугаар зүйлд заасны дагуу хувьцаа, хувь оролцоо, саналын эрхээ шилжүүлсний улмаас эрх эзэмшигч нь татварыг</w:t>
      </w:r>
      <w:r w:rsidRPr="00D00C91">
        <w:rPr>
          <w:rFonts w:eastAsia="Times New Roman" w:cs="Arial"/>
          <w:b/>
          <w:bCs/>
          <w:szCs w:val="24"/>
          <w:lang w:val="mn-MN"/>
        </w:rPr>
        <w:t xml:space="preserve"> </w:t>
      </w:r>
      <w:r w:rsidRPr="00D00C91">
        <w:rPr>
          <w:rFonts w:eastAsia="Times New Roman" w:cs="Arial"/>
          <w:bCs/>
          <w:szCs w:val="24"/>
          <w:lang w:val="mn-MN"/>
        </w:rPr>
        <w:t>ногдуулан тайлагнасан тохиолдолд ногдуулсан татварын хэмжээгээр гадаад улсад албан татварыг бууруулан тооцно.</w:t>
      </w:r>
    </w:p>
    <w:p w14:paraId="685D056D" w14:textId="77777777" w:rsidR="00666038" w:rsidRPr="00D00C91" w:rsidRDefault="00666038" w:rsidP="00060373">
      <w:pPr>
        <w:spacing w:after="0" w:line="240" w:lineRule="auto"/>
        <w:ind w:firstLine="720"/>
        <w:jc w:val="both"/>
        <w:rPr>
          <w:rFonts w:eastAsia="Times New Roman" w:cs="Arial"/>
          <w:bCs/>
          <w:szCs w:val="24"/>
          <w:lang w:val="mn-MN"/>
        </w:rPr>
      </w:pPr>
    </w:p>
    <w:p w14:paraId="53A6126B"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 xml:space="preserve">31.6.Энэ хуулийн 31.3-т заасны дагуу тодорхойлсон албан татвар ногдуулах орлогод энэ хуулийн 20 дугаар зүйлд заасан хувь хэмжээг баримтлан албан татвар ногдуулна. </w:t>
      </w:r>
    </w:p>
    <w:p w14:paraId="251D7B53" w14:textId="77777777" w:rsidR="00666038" w:rsidRPr="00D00C91" w:rsidRDefault="00666038" w:rsidP="00060373">
      <w:pPr>
        <w:spacing w:after="0" w:line="240" w:lineRule="auto"/>
        <w:ind w:firstLine="720"/>
        <w:jc w:val="both"/>
        <w:rPr>
          <w:rFonts w:eastAsia="Times New Roman" w:cs="Arial"/>
          <w:bCs/>
          <w:szCs w:val="24"/>
          <w:lang w:val="mn-MN"/>
        </w:rPr>
      </w:pPr>
    </w:p>
    <w:p w14:paraId="7710DA9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31.7.Үйл ажиллагааны удирдлагыг Монгол Улсаас хэрэгжүүлдэг гадаадын аж ахуйн нэгжийн гадаад улсад ногдуулсан албан татварыг энэ хуулийн 31.3-т заасны дагуу тодорхойлон ногдуулсан тухайн жилийн төлбөл зохих албан татвараас хасаж тооцно. Ийнхүү хасаж тооцохдоо энэ хуулийн 23 дугаар зүйлд заасныг баримтална.</w:t>
      </w:r>
    </w:p>
    <w:p w14:paraId="5C9DEE73" w14:textId="77777777" w:rsidR="00666038" w:rsidRPr="00D00C91" w:rsidRDefault="00666038" w:rsidP="00060373">
      <w:pPr>
        <w:spacing w:after="0" w:line="240" w:lineRule="auto"/>
        <w:ind w:firstLine="720"/>
        <w:jc w:val="both"/>
        <w:rPr>
          <w:rFonts w:eastAsia="Times New Roman" w:cs="Arial"/>
          <w:bCs/>
          <w:szCs w:val="24"/>
          <w:lang w:val="mn-MN"/>
        </w:rPr>
      </w:pPr>
    </w:p>
    <w:p w14:paraId="31D1A2B2"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31.8.Энэ хуулийн 31.3-т заасны дагуу ногдуулсан албан татварыг гадаад улсын эрх бүхий байгууллагад тайлагнасан татварын тайлангийн хамт энэ хуулийн 31.1-д заасан Монгол Улсад байрладаг албан татвар төлөгч болон хувь хүн дараагийн татварын жилийн 02 дугаар сарын 10-ны дотор тайлагнаж, эцсийн тооцоог хийнэ.</w:t>
      </w:r>
    </w:p>
    <w:p w14:paraId="525B563D" w14:textId="77777777" w:rsidR="00666038" w:rsidRPr="00D00C91" w:rsidRDefault="00666038" w:rsidP="00060373">
      <w:pPr>
        <w:spacing w:after="0" w:line="240" w:lineRule="auto"/>
        <w:ind w:firstLine="720"/>
        <w:jc w:val="both"/>
        <w:rPr>
          <w:rFonts w:eastAsia="Times New Roman" w:cs="Arial"/>
          <w:bCs/>
          <w:szCs w:val="24"/>
          <w:lang w:val="mn-MN"/>
        </w:rPr>
      </w:pPr>
    </w:p>
    <w:p w14:paraId="15083841"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31.9.Энэ хуулийн 31.3-т заасны дагуу ногдуулсан албан татварыг 31.8-д заасан эцсийн тооцоонд үндэслэн дараагийн татварын жилийн 02 дугаар сарын 10-ны дотор төсөвт төлнө.</w:t>
      </w:r>
    </w:p>
    <w:p w14:paraId="7762E423" w14:textId="77777777" w:rsidR="00666038" w:rsidRPr="00D00C91" w:rsidRDefault="00666038" w:rsidP="00060373">
      <w:pPr>
        <w:spacing w:after="0" w:line="240" w:lineRule="auto"/>
        <w:ind w:firstLine="720"/>
        <w:jc w:val="both"/>
        <w:rPr>
          <w:rFonts w:eastAsia="Times New Roman" w:cs="Arial"/>
          <w:bCs/>
          <w:szCs w:val="24"/>
          <w:lang w:val="mn-MN"/>
        </w:rPr>
      </w:pPr>
    </w:p>
    <w:p w14:paraId="27D6FA58" w14:textId="339D6D68"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31.10.Үйл ажиллагааны удирдлагыг Монгол Улсаас хэрэгжүүлдэг гадаадын аж ахуйн нэгжийн албан татвар ногдуулах орлогыг тодорхойлох, тайлагнах журам, тайл</w:t>
      </w:r>
      <w:r w:rsidR="001F36BA" w:rsidRPr="00D00C91">
        <w:rPr>
          <w:rFonts w:eastAsia="Times New Roman" w:cs="Arial"/>
          <w:bCs/>
          <w:szCs w:val="24"/>
          <w:lang w:val="mn-MN"/>
        </w:rPr>
        <w:t>ангийн маягтыг татварын асуудал</w:t>
      </w:r>
      <w:r w:rsidRPr="00D00C91">
        <w:rPr>
          <w:rFonts w:eastAsia="Times New Roman" w:cs="Arial"/>
          <w:bCs/>
          <w:szCs w:val="24"/>
          <w:lang w:val="mn-MN"/>
        </w:rPr>
        <w:t xml:space="preserve"> хариуцсан төрийн захиргааны байгууллагын дарга батална.</w:t>
      </w:r>
    </w:p>
    <w:p w14:paraId="7D4EBD89" w14:textId="77777777" w:rsidR="00666038" w:rsidRPr="00D00C91" w:rsidRDefault="00666038" w:rsidP="00060373">
      <w:pPr>
        <w:spacing w:after="0" w:line="240" w:lineRule="auto"/>
        <w:ind w:firstLine="720"/>
        <w:jc w:val="both"/>
        <w:rPr>
          <w:rFonts w:eastAsia="Times New Roman" w:cs="Arial"/>
          <w:b/>
          <w:bCs/>
          <w:szCs w:val="24"/>
          <w:lang w:val="mn-MN"/>
        </w:rPr>
      </w:pPr>
    </w:p>
    <w:p w14:paraId="50CA1A1E" w14:textId="77777777" w:rsidR="00666038" w:rsidRPr="00D00C91" w:rsidRDefault="00666038" w:rsidP="00060373">
      <w:pPr>
        <w:spacing w:after="0" w:line="240" w:lineRule="auto"/>
        <w:ind w:firstLine="720"/>
        <w:jc w:val="both"/>
        <w:rPr>
          <w:rFonts w:eastAsia="Times New Roman" w:cs="Arial"/>
          <w:b/>
          <w:bCs/>
          <w:szCs w:val="24"/>
          <w:lang w:val="mn-MN"/>
        </w:rPr>
      </w:pPr>
      <w:r w:rsidRPr="00D00C91">
        <w:rPr>
          <w:rFonts w:eastAsia="Times New Roman" w:cs="Arial"/>
          <w:b/>
          <w:bCs/>
          <w:szCs w:val="24"/>
          <w:lang w:val="mn-MN"/>
        </w:rPr>
        <w:t>32 дугаар зүйл.Хууль хүчин төгөлдөр болох</w:t>
      </w:r>
    </w:p>
    <w:p w14:paraId="7458D9B8" w14:textId="77777777" w:rsidR="00666038" w:rsidRPr="00D00C91" w:rsidRDefault="00666038" w:rsidP="00060373">
      <w:pPr>
        <w:spacing w:after="0" w:line="240" w:lineRule="auto"/>
        <w:ind w:firstLine="720"/>
        <w:jc w:val="both"/>
        <w:rPr>
          <w:rFonts w:eastAsia="Times New Roman" w:cs="Arial"/>
          <w:bCs/>
          <w:szCs w:val="24"/>
          <w:lang w:val="mn-MN"/>
        </w:rPr>
      </w:pPr>
    </w:p>
    <w:p w14:paraId="0FA56C78" w14:textId="77777777" w:rsidR="00666038" w:rsidRPr="00D00C91" w:rsidRDefault="00666038" w:rsidP="00060373">
      <w:pPr>
        <w:spacing w:after="0" w:line="240" w:lineRule="auto"/>
        <w:ind w:firstLine="720"/>
        <w:jc w:val="both"/>
        <w:rPr>
          <w:rFonts w:eastAsia="Times New Roman" w:cs="Arial"/>
          <w:bCs/>
          <w:szCs w:val="24"/>
          <w:lang w:val="mn-MN"/>
        </w:rPr>
      </w:pPr>
      <w:r w:rsidRPr="00D00C91">
        <w:rPr>
          <w:rFonts w:eastAsia="Times New Roman" w:cs="Arial"/>
          <w:bCs/>
          <w:szCs w:val="24"/>
          <w:lang w:val="mn-MN"/>
        </w:rPr>
        <w:t>32.1.Энэ хуулийг 2020 оны 01 дүгээр сарын 01-ний өдрөөс эхлэн дагаж мөрдөнө.</w:t>
      </w:r>
    </w:p>
    <w:p w14:paraId="583EFE8D" w14:textId="77777777" w:rsidR="00666038" w:rsidRPr="00D00C91" w:rsidRDefault="00666038" w:rsidP="00060373">
      <w:pPr>
        <w:spacing w:after="0" w:line="240" w:lineRule="auto"/>
        <w:jc w:val="both"/>
        <w:rPr>
          <w:rFonts w:eastAsia="Times New Roman" w:cs="Arial"/>
          <w:bCs/>
          <w:szCs w:val="24"/>
          <w:lang w:val="mn-MN"/>
        </w:rPr>
      </w:pPr>
    </w:p>
    <w:p w14:paraId="03B84197" w14:textId="4FAE4084" w:rsidR="00666038" w:rsidRPr="00D00C91" w:rsidRDefault="00666038" w:rsidP="00060373">
      <w:pPr>
        <w:spacing w:after="0" w:line="240" w:lineRule="auto"/>
        <w:jc w:val="both"/>
        <w:rPr>
          <w:rFonts w:eastAsia="Times New Roman" w:cs="Arial"/>
          <w:bCs/>
          <w:szCs w:val="24"/>
          <w:lang w:val="mn-MN"/>
        </w:rPr>
      </w:pPr>
    </w:p>
    <w:p w14:paraId="6AEDF5CC" w14:textId="45FB77E3" w:rsidR="00060373" w:rsidRPr="00D00C91" w:rsidRDefault="00060373" w:rsidP="00060373">
      <w:pPr>
        <w:spacing w:after="0" w:line="240" w:lineRule="auto"/>
        <w:jc w:val="both"/>
        <w:rPr>
          <w:rFonts w:eastAsia="Times New Roman" w:cs="Arial"/>
          <w:bCs/>
          <w:szCs w:val="24"/>
          <w:lang w:val="mn-MN"/>
        </w:rPr>
      </w:pPr>
    </w:p>
    <w:p w14:paraId="5B332524" w14:textId="5424C293" w:rsidR="00060373" w:rsidRPr="00D00C91" w:rsidRDefault="00060373" w:rsidP="00060373">
      <w:pPr>
        <w:spacing w:after="0" w:line="240" w:lineRule="auto"/>
        <w:jc w:val="both"/>
        <w:rPr>
          <w:rFonts w:eastAsia="Times New Roman" w:cs="Arial"/>
          <w:bCs/>
          <w:szCs w:val="24"/>
          <w:lang w:val="mn-MN"/>
        </w:rPr>
      </w:pPr>
    </w:p>
    <w:p w14:paraId="21495BD8" w14:textId="10F216E0" w:rsidR="00060373" w:rsidRPr="00D00C91" w:rsidRDefault="00060373" w:rsidP="00060373">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 xml:space="preserve">МОНГОЛ УЛСЫН </w:t>
      </w:r>
    </w:p>
    <w:p w14:paraId="086A30D2" w14:textId="6A6BE017" w:rsidR="00422607" w:rsidRPr="009D389C" w:rsidRDefault="00060373" w:rsidP="009D389C">
      <w:pPr>
        <w:spacing w:after="0" w:line="240" w:lineRule="auto"/>
        <w:jc w:val="both"/>
        <w:rPr>
          <w:rFonts w:eastAsia="Times New Roman" w:cs="Arial"/>
          <w:bCs/>
          <w:szCs w:val="24"/>
          <w:lang w:val="mn-MN"/>
        </w:rPr>
      </w:pPr>
      <w:r w:rsidRPr="00D00C91">
        <w:rPr>
          <w:rFonts w:eastAsia="Times New Roman" w:cs="Arial"/>
          <w:bCs/>
          <w:szCs w:val="24"/>
          <w:lang w:val="mn-MN"/>
        </w:rPr>
        <w:tab/>
      </w:r>
      <w:r w:rsidRPr="00D00C91">
        <w:rPr>
          <w:rFonts w:eastAsia="Times New Roman" w:cs="Arial"/>
          <w:bCs/>
          <w:szCs w:val="24"/>
          <w:lang w:val="mn-MN"/>
        </w:rPr>
        <w:tab/>
        <w:t>ИХ ХУРЛЫН ДАРГА</w:t>
      </w:r>
      <w:r w:rsidRPr="00D00C91">
        <w:rPr>
          <w:rFonts w:eastAsia="Times New Roman" w:cs="Arial"/>
          <w:bCs/>
          <w:szCs w:val="24"/>
          <w:lang w:val="mn-MN"/>
        </w:rPr>
        <w:tab/>
      </w:r>
      <w:r w:rsidRPr="00D00C91">
        <w:rPr>
          <w:rFonts w:eastAsia="Times New Roman" w:cs="Arial"/>
          <w:bCs/>
          <w:szCs w:val="24"/>
          <w:lang w:val="mn-MN"/>
        </w:rPr>
        <w:tab/>
      </w:r>
      <w:r w:rsidRPr="00D00C91">
        <w:rPr>
          <w:rFonts w:eastAsia="Times New Roman" w:cs="Arial"/>
          <w:bCs/>
          <w:szCs w:val="24"/>
          <w:lang w:val="mn-MN"/>
        </w:rPr>
        <w:tab/>
        <w:t xml:space="preserve">      Г.ЗАНДАНШАТАР </w:t>
      </w:r>
    </w:p>
    <w:sectPr w:rsidR="00422607" w:rsidRPr="009D389C" w:rsidSect="00D92E2F">
      <w:footerReference w:type="even" r:id="rId78"/>
      <w:footerReference w:type="default" r:id="rId79"/>
      <w:pgSz w:w="11906" w:h="16838" w:code="9"/>
      <w:pgMar w:top="1191" w:right="851" w:bottom="1134" w:left="1701"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5595" w14:textId="77777777" w:rsidR="005D1146" w:rsidRDefault="005D1146" w:rsidP="00666038">
      <w:pPr>
        <w:spacing w:after="0" w:line="240" w:lineRule="auto"/>
      </w:pPr>
      <w:r>
        <w:separator/>
      </w:r>
    </w:p>
  </w:endnote>
  <w:endnote w:type="continuationSeparator" w:id="0">
    <w:p w14:paraId="36A53915" w14:textId="77777777" w:rsidR="005D1146" w:rsidRDefault="005D1146" w:rsidP="00666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Mon">
    <w:panose1 w:val="02020500000000000000"/>
    <w:charset w:val="00"/>
    <w:family w:val="roman"/>
    <w:pitch w:val="variable"/>
    <w:sig w:usb0="00000207"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E0D6" w14:textId="77777777" w:rsidR="007E49CB" w:rsidRDefault="007E49CB" w:rsidP="0042260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DD9291C" w14:textId="77777777" w:rsidR="007E49CB" w:rsidRDefault="007E49CB" w:rsidP="004226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671520"/>
      <w:docPartObj>
        <w:docPartGallery w:val="Page Numbers (Bottom of Page)"/>
        <w:docPartUnique/>
      </w:docPartObj>
    </w:sdtPr>
    <w:sdtEndPr>
      <w:rPr>
        <w:rFonts w:ascii="Arial" w:hAnsi="Arial" w:cs="Arial"/>
        <w:noProof/>
        <w:sz w:val="20"/>
        <w:szCs w:val="20"/>
      </w:rPr>
    </w:sdtEndPr>
    <w:sdtContent>
      <w:p w14:paraId="7ADC1BEC" w14:textId="0A943C10" w:rsidR="007E49CB" w:rsidRPr="00D92E2F" w:rsidRDefault="007E49CB">
        <w:pPr>
          <w:pStyle w:val="Footer"/>
          <w:jc w:val="center"/>
          <w:rPr>
            <w:rFonts w:ascii="Arial" w:hAnsi="Arial" w:cs="Arial"/>
            <w:sz w:val="20"/>
            <w:szCs w:val="20"/>
          </w:rPr>
        </w:pPr>
        <w:r w:rsidRPr="00D92E2F">
          <w:rPr>
            <w:rFonts w:ascii="Arial" w:hAnsi="Arial" w:cs="Arial"/>
            <w:sz w:val="20"/>
            <w:szCs w:val="20"/>
          </w:rPr>
          <w:fldChar w:fldCharType="begin"/>
        </w:r>
        <w:r w:rsidRPr="00D92E2F">
          <w:rPr>
            <w:rFonts w:ascii="Arial" w:hAnsi="Arial" w:cs="Arial"/>
            <w:sz w:val="20"/>
            <w:szCs w:val="20"/>
          </w:rPr>
          <w:instrText xml:space="preserve"> PAGE   \* MERGEFORMAT </w:instrText>
        </w:r>
        <w:r w:rsidRPr="00D92E2F">
          <w:rPr>
            <w:rFonts w:ascii="Arial" w:hAnsi="Arial" w:cs="Arial"/>
            <w:sz w:val="20"/>
            <w:szCs w:val="20"/>
          </w:rPr>
          <w:fldChar w:fldCharType="separate"/>
        </w:r>
        <w:r w:rsidR="000C6766">
          <w:rPr>
            <w:rFonts w:ascii="Arial" w:hAnsi="Arial" w:cs="Arial"/>
            <w:noProof/>
            <w:sz w:val="20"/>
            <w:szCs w:val="20"/>
          </w:rPr>
          <w:t>42</w:t>
        </w:r>
        <w:r w:rsidRPr="00D92E2F">
          <w:rPr>
            <w:rFonts w:ascii="Arial" w:hAnsi="Arial" w:cs="Arial"/>
            <w:noProof/>
            <w:sz w:val="20"/>
            <w:szCs w:val="20"/>
          </w:rPr>
          <w:fldChar w:fldCharType="end"/>
        </w:r>
      </w:p>
    </w:sdtContent>
  </w:sdt>
  <w:p w14:paraId="692CBFFA" w14:textId="77777777" w:rsidR="007E49CB" w:rsidRPr="00503ECA" w:rsidRDefault="007E49CB" w:rsidP="00422607">
    <w:pPr>
      <w:pStyle w:val="Footer"/>
      <w:ind w:right="360"/>
      <w:jc w:val="center"/>
      <w:rPr>
        <w:rFonts w:ascii="Arial" w:hAnsi="Arial" w:cs="Arial"/>
        <w:color w:val="FFFFFF" w:themeColor="background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5006D" w14:textId="77777777" w:rsidR="005D1146" w:rsidRDefault="005D1146" w:rsidP="00666038">
      <w:pPr>
        <w:spacing w:after="0" w:line="240" w:lineRule="auto"/>
      </w:pPr>
      <w:r>
        <w:separator/>
      </w:r>
    </w:p>
  </w:footnote>
  <w:footnote w:type="continuationSeparator" w:id="0">
    <w:p w14:paraId="464D63BC" w14:textId="77777777" w:rsidR="005D1146" w:rsidRDefault="005D1146" w:rsidP="00666038">
      <w:pPr>
        <w:spacing w:after="0" w:line="240" w:lineRule="auto"/>
      </w:pPr>
      <w:r>
        <w:continuationSeparator/>
      </w:r>
    </w:p>
  </w:footnote>
  <w:footnote w:id="1">
    <w:p w14:paraId="67D5E17B" w14:textId="77777777" w:rsidR="007E49CB" w:rsidRPr="0069212C" w:rsidRDefault="007E49CB" w:rsidP="00666038">
      <w:pPr>
        <w:pStyle w:val="FootnoteText"/>
        <w:rPr>
          <w:sz w:val="18"/>
          <w:szCs w:val="18"/>
        </w:rPr>
      </w:pPr>
      <w:r>
        <w:rPr>
          <w:rStyle w:val="FootnoteReference"/>
        </w:rPr>
        <w:footnoteRef/>
      </w:r>
      <w:r>
        <w:t xml:space="preserve"> </w:t>
      </w:r>
      <w:r w:rsidRPr="0069212C">
        <w:rPr>
          <w:sz w:val="18"/>
          <w:szCs w:val="18"/>
        </w:rPr>
        <w:t>Монгол Улсын Үндсэн хууль ”Төрийн мэдээлэл” эмхэтгэлийн 1992 оны 01 дугаарт нийтлэгдсэн.</w:t>
      </w:r>
    </w:p>
  </w:footnote>
  <w:footnote w:id="2">
    <w:p w14:paraId="133828D1" w14:textId="72C90C30" w:rsidR="007E49CB" w:rsidRDefault="007E49CB">
      <w:pPr>
        <w:pStyle w:val="FootnoteText"/>
      </w:pPr>
      <w:r>
        <w:rPr>
          <w:rStyle w:val="FootnoteReference"/>
        </w:rPr>
        <w:footnoteRef/>
      </w:r>
      <w:r>
        <w:t xml:space="preserve"> </w:t>
      </w:r>
      <w:r>
        <w:rPr>
          <w:sz w:val="18"/>
          <w:szCs w:val="18"/>
        </w:rPr>
        <w:t xml:space="preserve">Иргэний </w:t>
      </w:r>
      <w:r w:rsidRPr="00666038">
        <w:rPr>
          <w:sz w:val="18"/>
          <w:szCs w:val="18"/>
        </w:rPr>
        <w:t xml:space="preserve">хууль “Төрийн </w:t>
      </w:r>
      <w:r>
        <w:rPr>
          <w:sz w:val="18"/>
          <w:szCs w:val="18"/>
        </w:rPr>
        <w:t xml:space="preserve">мэдээлэл” эмхэтгэлийн 2002 оны </w:t>
      </w:r>
      <w:r w:rsidRPr="00666038">
        <w:rPr>
          <w:sz w:val="18"/>
          <w:szCs w:val="18"/>
        </w:rPr>
        <w:t>7 дугаарт нийтлэгдсэн.</w:t>
      </w:r>
      <w:r>
        <w:t xml:space="preserve"> </w:t>
      </w:r>
    </w:p>
  </w:footnote>
  <w:footnote w:id="3">
    <w:p w14:paraId="6C829A70"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Ашигт малтмалын тухай хууль “Төрийн мэдээлэл” эмхэтгэлийн 2006 оны 30 дугаарт нийтлэгдсэн.</w:t>
      </w:r>
    </w:p>
  </w:footnote>
  <w:footnote w:id="4">
    <w:p w14:paraId="696BA396" w14:textId="77777777" w:rsidR="007E49CB" w:rsidRPr="00A746F6" w:rsidRDefault="007E49CB" w:rsidP="00666038">
      <w:pPr>
        <w:pStyle w:val="FootnoteText"/>
        <w:rPr>
          <w:sz w:val="18"/>
          <w:szCs w:val="18"/>
        </w:rPr>
      </w:pPr>
      <w:r w:rsidRPr="00A746F6">
        <w:rPr>
          <w:rStyle w:val="FootnoteReference"/>
          <w:sz w:val="18"/>
          <w:szCs w:val="18"/>
        </w:rPr>
        <w:footnoteRef/>
      </w:r>
      <w:r w:rsidRPr="00A746F6">
        <w:rPr>
          <w:sz w:val="18"/>
          <w:szCs w:val="18"/>
        </w:rPr>
        <w:t xml:space="preserve"> Газрын тосны тухай хууль “Төрийн мэдээлэл” эмхэтгэлийн 2014 оны 26 дугаарт нийтлэгдсэн.</w:t>
      </w:r>
    </w:p>
  </w:footnote>
  <w:footnote w:id="5">
    <w:p w14:paraId="616F96B8" w14:textId="77777777" w:rsidR="007E49CB" w:rsidRPr="003D307B" w:rsidRDefault="007E49CB" w:rsidP="00666038">
      <w:pPr>
        <w:pStyle w:val="FootnoteText"/>
        <w:ind w:left="142" w:hanging="142"/>
        <w:rPr>
          <w:sz w:val="18"/>
          <w:szCs w:val="18"/>
        </w:rPr>
      </w:pPr>
      <w:r w:rsidRPr="0000777C">
        <w:rPr>
          <w:rStyle w:val="FootnoteReference"/>
          <w:sz w:val="18"/>
          <w:szCs w:val="18"/>
        </w:rPr>
        <w:footnoteRef/>
      </w:r>
      <w:r w:rsidRPr="0000777C">
        <w:rPr>
          <w:sz w:val="18"/>
          <w:szCs w:val="18"/>
        </w:rPr>
        <w:t xml:space="preserve"> </w:t>
      </w:r>
      <w:r w:rsidRPr="003D307B">
        <w:rPr>
          <w:sz w:val="18"/>
          <w:szCs w:val="18"/>
        </w:rPr>
        <w:t xml:space="preserve">Зохиогчийн эрх болон түүнд хамаарах эрхийн тухай хууль “Төрийн мэдээлэл” эмхэтгэлийн 2006 оны 7 дугаарт </w:t>
      </w:r>
      <w:r>
        <w:rPr>
          <w:sz w:val="18"/>
          <w:szCs w:val="18"/>
        </w:rPr>
        <w:t xml:space="preserve">    </w:t>
      </w:r>
      <w:r w:rsidRPr="003D307B">
        <w:rPr>
          <w:sz w:val="18"/>
          <w:szCs w:val="18"/>
        </w:rPr>
        <w:t>нийтлэгдсэн.</w:t>
      </w:r>
    </w:p>
  </w:footnote>
  <w:footnote w:id="6">
    <w:p w14:paraId="10F5F9E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Патентийн тухай хууль “Төрийн мэдээл</w:t>
      </w:r>
      <w:r>
        <w:rPr>
          <w:sz w:val="18"/>
          <w:szCs w:val="18"/>
        </w:rPr>
        <w:t>эл</w:t>
      </w:r>
      <w:r w:rsidRPr="003D307B">
        <w:rPr>
          <w:sz w:val="18"/>
          <w:szCs w:val="18"/>
        </w:rPr>
        <w:t>”</w:t>
      </w:r>
      <w:r>
        <w:rPr>
          <w:sz w:val="18"/>
          <w:szCs w:val="18"/>
        </w:rPr>
        <w:t xml:space="preserve"> эмхэтгэлийн 2006 оны </w:t>
      </w:r>
      <w:r w:rsidRPr="003D307B">
        <w:rPr>
          <w:sz w:val="18"/>
          <w:szCs w:val="18"/>
        </w:rPr>
        <w:t>7 дугаарт нийтлэгдсэн.</w:t>
      </w:r>
    </w:p>
  </w:footnote>
  <w:footnote w:id="7">
    <w:p w14:paraId="478092FE"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Барааны тэмдэг, газар зүйн заалтын тухай хууль “Төрийн мэдээл</w:t>
      </w:r>
      <w:r>
        <w:rPr>
          <w:rFonts w:eastAsia="Times New Roman" w:cs="Arial"/>
          <w:bCs/>
          <w:sz w:val="18"/>
          <w:szCs w:val="18"/>
          <w:lang w:val="mn-MN"/>
        </w:rPr>
        <w:t>эл</w:t>
      </w:r>
      <w:r w:rsidRPr="003D307B">
        <w:rPr>
          <w:rFonts w:eastAsia="Times New Roman" w:cs="Arial"/>
          <w:bCs/>
          <w:sz w:val="18"/>
          <w:szCs w:val="18"/>
          <w:lang w:val="mn-MN"/>
        </w:rPr>
        <w:t>” эмхэтгэлийн 2010 оны 26 дугаарт нийтлэгдсэн.</w:t>
      </w:r>
    </w:p>
  </w:footnote>
  <w:footnote w:id="8">
    <w:p w14:paraId="2A93FB15" w14:textId="77777777" w:rsidR="007E49CB" w:rsidRPr="003D307B" w:rsidRDefault="007E49CB" w:rsidP="00666038">
      <w:pPr>
        <w:pStyle w:val="FootnoteText"/>
        <w:rPr>
          <w:sz w:val="18"/>
          <w:szCs w:val="18"/>
        </w:rPr>
      </w:pPr>
      <w:r w:rsidRPr="003D307B">
        <w:rPr>
          <w:rStyle w:val="FootnoteReference"/>
          <w:sz w:val="18"/>
          <w:szCs w:val="18"/>
        </w:rPr>
        <w:footnoteRef/>
      </w:r>
      <w:r w:rsidRPr="003D307B">
        <w:rPr>
          <w:sz w:val="18"/>
          <w:szCs w:val="18"/>
        </w:rPr>
        <w:t xml:space="preserve"> </w:t>
      </w:r>
      <w:r w:rsidRPr="003D307B">
        <w:rPr>
          <w:rFonts w:eastAsia="Times New Roman" w:cs="Arial"/>
          <w:bCs/>
          <w:sz w:val="18"/>
          <w:szCs w:val="18"/>
          <w:lang w:val="mn-MN"/>
        </w:rPr>
        <w:t xml:space="preserve">Технологи дамжуулах тухай хууль </w:t>
      </w:r>
      <w:r w:rsidRPr="003D307B">
        <w:rPr>
          <w:sz w:val="18"/>
          <w:szCs w:val="18"/>
        </w:rPr>
        <w:t>“Төрийн мэдээл</w:t>
      </w:r>
      <w:r>
        <w:rPr>
          <w:sz w:val="18"/>
          <w:szCs w:val="18"/>
        </w:rPr>
        <w:t>эл</w:t>
      </w:r>
      <w:r w:rsidRPr="003D307B">
        <w:rPr>
          <w:sz w:val="18"/>
          <w:szCs w:val="18"/>
        </w:rPr>
        <w:t>” эмхэтгэлийн 1998 оны 131 дугаарт нийтлэгдсэн.</w:t>
      </w:r>
    </w:p>
  </w:footnote>
  <w:footnote w:id="9">
    <w:p w14:paraId="0A14222F" w14:textId="65D4F778" w:rsidR="007E49CB" w:rsidRPr="00226E68" w:rsidRDefault="007E49CB" w:rsidP="00666038">
      <w:pPr>
        <w:pStyle w:val="FootnoteText"/>
        <w:ind w:left="142" w:hanging="142"/>
        <w:rPr>
          <w:rFonts w:cs="Arial"/>
          <w:sz w:val="18"/>
          <w:szCs w:val="18"/>
        </w:rPr>
      </w:pPr>
      <w:r w:rsidRPr="0000777C">
        <w:rPr>
          <w:rStyle w:val="FootnoteReference"/>
          <w:sz w:val="18"/>
          <w:szCs w:val="18"/>
        </w:rPr>
        <w:footnoteRef/>
      </w:r>
      <w:r w:rsidRPr="0000777C">
        <w:rPr>
          <w:sz w:val="18"/>
          <w:szCs w:val="18"/>
        </w:rPr>
        <w:t xml:space="preserve"> </w:t>
      </w:r>
      <w:r w:rsidRPr="00226E68">
        <w:rPr>
          <w:rFonts w:eastAsia="Times New Roman" w:cs="Arial"/>
          <w:bCs/>
          <w:sz w:val="18"/>
          <w:szCs w:val="18"/>
          <w:lang w:val="mn-MN"/>
        </w:rPr>
        <w:t>Байгаль орчинд нөлөөлөх байдлын үнэлгээний тухай хууль “</w:t>
      </w:r>
      <w:r w:rsidRPr="00226E68">
        <w:rPr>
          <w:rFonts w:cs="Arial"/>
          <w:sz w:val="18"/>
          <w:szCs w:val="18"/>
        </w:rPr>
        <w:t>Төрийн мэдээлэл” эмхэтгэлийн 1998 оны 33 дугаарт нийтлэгдсэн.</w:t>
      </w:r>
    </w:p>
  </w:footnote>
  <w:footnote w:id="10">
    <w:p w14:paraId="4170187A" w14:textId="77777777" w:rsidR="007E49CB" w:rsidRDefault="007E49CB" w:rsidP="00666038">
      <w:pPr>
        <w:pStyle w:val="FootnoteText"/>
        <w:ind w:left="142" w:hanging="142"/>
      </w:pPr>
      <w:r w:rsidRPr="00AE38F9">
        <w:rPr>
          <w:rStyle w:val="FootnoteReference"/>
          <w:sz w:val="18"/>
          <w:szCs w:val="18"/>
        </w:rPr>
        <w:footnoteRef/>
      </w:r>
      <w:r>
        <w:t xml:space="preserve"> </w:t>
      </w:r>
      <w:r w:rsidRPr="00AE38F9">
        <w:rPr>
          <w:rFonts w:eastAsia="Times New Roman" w:cs="Arial"/>
          <w:bCs/>
          <w:sz w:val="18"/>
          <w:szCs w:val="18"/>
          <w:lang w:val="mn-MN"/>
        </w:rPr>
        <w:t>Нягтлан бодох бүртгэлийн тухай хууль</w:t>
      </w:r>
      <w:r>
        <w:rPr>
          <w:rFonts w:eastAsia="Times New Roman" w:cs="Arial"/>
          <w:bCs/>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2015</w:t>
      </w:r>
      <w:r w:rsidRPr="003D307B">
        <w:rPr>
          <w:sz w:val="18"/>
          <w:szCs w:val="18"/>
        </w:rPr>
        <w:t xml:space="preserve"> оны </w:t>
      </w:r>
      <w:r>
        <w:rPr>
          <w:sz w:val="18"/>
          <w:szCs w:val="18"/>
        </w:rPr>
        <w:t xml:space="preserve">27 дугаарт </w:t>
      </w:r>
      <w:r w:rsidRPr="003D307B">
        <w:rPr>
          <w:sz w:val="18"/>
          <w:szCs w:val="18"/>
        </w:rPr>
        <w:t>нийтлэгдсэн.</w:t>
      </w:r>
    </w:p>
    <w:p w14:paraId="0467CB07" w14:textId="77777777" w:rsidR="007E49CB" w:rsidRDefault="007E49CB" w:rsidP="00666038">
      <w:pPr>
        <w:pStyle w:val="FootnoteText"/>
      </w:pPr>
    </w:p>
  </w:footnote>
  <w:footnote w:id="11">
    <w:p w14:paraId="1CE482B1" w14:textId="77777777" w:rsidR="007E49CB" w:rsidRDefault="007E49CB" w:rsidP="00666038">
      <w:pPr>
        <w:pStyle w:val="FootnoteText"/>
      </w:pPr>
      <w:r w:rsidRPr="00FA4A07">
        <w:rPr>
          <w:rStyle w:val="FootnoteReference"/>
          <w:sz w:val="20"/>
          <w:szCs w:val="20"/>
        </w:rPr>
        <w:footnoteRef/>
      </w:r>
      <w:r w:rsidRPr="00FA4A07">
        <w:rPr>
          <w:sz w:val="20"/>
          <w:szCs w:val="20"/>
        </w:rPr>
        <w:t xml:space="preserve"> </w:t>
      </w:r>
      <w:r w:rsidRPr="00E103E3">
        <w:rPr>
          <w:rFonts w:eastAsia="Times New Roman" w:cs="Arial"/>
          <w:bCs/>
          <w:sz w:val="18"/>
          <w:szCs w:val="18"/>
          <w:lang w:val="mn-MN"/>
        </w:rPr>
        <w:t>Гамшгаас хамгаалах тухай хууль</w:t>
      </w:r>
      <w:r>
        <w:rPr>
          <w:rFonts w:eastAsia="Times New Roman" w:cs="Arial"/>
          <w:bCs/>
          <w:sz w:val="18"/>
          <w:szCs w:val="18"/>
          <w:lang w:val="mn-MN"/>
        </w:rPr>
        <w:t xml:space="preserve"> </w:t>
      </w:r>
      <w:r w:rsidRPr="0000777C">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2">
    <w:p w14:paraId="05768E28"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rFonts w:eastAsia="Times New Roman" w:cs="Arial"/>
          <w:bCs/>
          <w:sz w:val="18"/>
          <w:szCs w:val="18"/>
          <w:lang w:val="mn-MN"/>
        </w:rPr>
        <w:t>Хөдөлмөрийн тухай хууль “Төрийн мэдээлэл” эмхэтгэлийн 1999 оны 25 дугаарт нийтлэгдсэн.</w:t>
      </w:r>
    </w:p>
  </w:footnote>
  <w:footnote w:id="13">
    <w:p w14:paraId="30383D72" w14:textId="77777777" w:rsidR="007E49CB" w:rsidRPr="00BB6B7C" w:rsidRDefault="007E49CB" w:rsidP="00666038">
      <w:pPr>
        <w:pStyle w:val="FootnoteText"/>
        <w:rPr>
          <w:sz w:val="18"/>
          <w:szCs w:val="18"/>
        </w:rPr>
      </w:pPr>
      <w:r w:rsidRPr="00BB6B7C">
        <w:rPr>
          <w:rStyle w:val="FootnoteReference"/>
          <w:sz w:val="18"/>
          <w:szCs w:val="18"/>
        </w:rPr>
        <w:footnoteRef/>
      </w:r>
      <w:r w:rsidRPr="00BB6B7C">
        <w:rPr>
          <w:sz w:val="18"/>
          <w:szCs w:val="18"/>
        </w:rPr>
        <w:t xml:space="preserve"> </w:t>
      </w:r>
      <w:r>
        <w:rPr>
          <w:sz w:val="18"/>
          <w:szCs w:val="18"/>
        </w:rPr>
        <w:t xml:space="preserve">Даатгалын тухай хууль “Төрийн мэдээлэл” эмхэтгэлийн 2004 оны 20 дугаарт нийтлэгдсэн. </w:t>
      </w:r>
    </w:p>
  </w:footnote>
  <w:footnote w:id="14">
    <w:p w14:paraId="7899F8A1" w14:textId="77777777" w:rsidR="007E49CB" w:rsidRDefault="007E49CB" w:rsidP="00666038">
      <w:pPr>
        <w:pStyle w:val="FootnoteText"/>
      </w:pPr>
      <w:r w:rsidRPr="00E06AD5">
        <w:rPr>
          <w:rStyle w:val="FootnoteReference"/>
          <w:sz w:val="18"/>
          <w:szCs w:val="18"/>
        </w:rPr>
        <w:footnoteRef/>
      </w:r>
      <w:r>
        <w:t xml:space="preserve"> </w:t>
      </w:r>
      <w:r w:rsidRPr="00E06AD5">
        <w:rPr>
          <w:rFonts w:eastAsia="Times New Roman" w:cs="Arial"/>
          <w:bCs/>
          <w:sz w:val="18"/>
          <w:szCs w:val="18"/>
          <w:lang w:val="mn-MN"/>
        </w:rPr>
        <w:t>Цөмийн энергийн тухай хууль</w:t>
      </w:r>
      <w:r>
        <w:rPr>
          <w:rFonts w:eastAsia="Times New Roman" w:cs="Arial"/>
          <w:bCs/>
          <w:sz w:val="18"/>
          <w:szCs w:val="18"/>
          <w:lang w:val="mn-MN"/>
        </w:rPr>
        <w:t xml:space="preserve"> “</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29 дугаарт </w:t>
      </w:r>
      <w:r w:rsidRPr="003D307B">
        <w:rPr>
          <w:sz w:val="18"/>
          <w:szCs w:val="18"/>
        </w:rPr>
        <w:t>нийтлэгдсэн.</w:t>
      </w:r>
    </w:p>
  </w:footnote>
  <w:footnote w:id="15">
    <w:p w14:paraId="45E43DDC" w14:textId="77777777" w:rsidR="007E49CB" w:rsidRDefault="007E49CB" w:rsidP="00666038">
      <w:pPr>
        <w:pStyle w:val="FootnoteText"/>
      </w:pPr>
      <w:r w:rsidRPr="00E06AD5">
        <w:rPr>
          <w:rStyle w:val="FootnoteReference"/>
          <w:sz w:val="18"/>
          <w:szCs w:val="18"/>
        </w:rPr>
        <w:footnoteRef/>
      </w:r>
      <w:r w:rsidRPr="00E06AD5">
        <w:rPr>
          <w:sz w:val="18"/>
          <w:szCs w:val="18"/>
        </w:rPr>
        <w:t xml:space="preserve"> Банкны тухай хууль</w:t>
      </w:r>
      <w: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2010</w:t>
      </w:r>
      <w:r w:rsidRPr="003D307B">
        <w:rPr>
          <w:sz w:val="18"/>
          <w:szCs w:val="18"/>
        </w:rPr>
        <w:t xml:space="preserve"> оны </w:t>
      </w:r>
      <w:r>
        <w:rPr>
          <w:sz w:val="18"/>
          <w:szCs w:val="18"/>
        </w:rPr>
        <w:t xml:space="preserve">7 дугаарт </w:t>
      </w:r>
      <w:r w:rsidRPr="003D307B">
        <w:rPr>
          <w:sz w:val="18"/>
          <w:szCs w:val="18"/>
        </w:rPr>
        <w:t>нийтлэгдсэн.</w:t>
      </w:r>
    </w:p>
  </w:footnote>
  <w:footnote w:id="16">
    <w:p w14:paraId="7A0EB249" w14:textId="77777777" w:rsidR="007E49CB" w:rsidRDefault="007E49CB" w:rsidP="00666038">
      <w:pPr>
        <w:pStyle w:val="FootnoteText"/>
        <w:rPr>
          <w:sz w:val="18"/>
          <w:szCs w:val="18"/>
          <w:lang w:val="mn-MN"/>
        </w:rPr>
      </w:pPr>
      <w:r w:rsidRPr="00E06AD5">
        <w:rPr>
          <w:rStyle w:val="FootnoteReference"/>
          <w:sz w:val="18"/>
          <w:szCs w:val="18"/>
        </w:rPr>
        <w:footnoteRef/>
      </w:r>
      <w:r>
        <w:t xml:space="preserve"> </w:t>
      </w:r>
      <w:r w:rsidRPr="00E06AD5">
        <w:rPr>
          <w:rFonts w:eastAsia="Times New Roman" w:cs="Arial"/>
          <w:bCs/>
          <w:sz w:val="18"/>
          <w:szCs w:val="18"/>
          <w:lang w:val="mn-MN"/>
        </w:rPr>
        <w:t>Банк бус санхүүгийн үйл ажиллагааны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48 дугаарт </w:t>
      </w:r>
      <w:r>
        <w:rPr>
          <w:sz w:val="18"/>
          <w:szCs w:val="18"/>
          <w:lang w:val="mn-MN"/>
        </w:rPr>
        <w:t xml:space="preserve">  </w:t>
      </w:r>
    </w:p>
    <w:p w14:paraId="6026070C" w14:textId="769DA4A7" w:rsidR="007E49CB" w:rsidRDefault="007E49CB" w:rsidP="00666038">
      <w:pPr>
        <w:pStyle w:val="FootnoteText"/>
      </w:pPr>
      <w:r>
        <w:rPr>
          <w:sz w:val="18"/>
          <w:szCs w:val="18"/>
          <w:lang w:val="mn-MN"/>
        </w:rPr>
        <w:t xml:space="preserve">    </w:t>
      </w:r>
      <w:r w:rsidRPr="003D307B">
        <w:rPr>
          <w:sz w:val="18"/>
          <w:szCs w:val="18"/>
        </w:rPr>
        <w:t>нийтлэгдсэн.</w:t>
      </w:r>
    </w:p>
  </w:footnote>
  <w:footnote w:id="17">
    <w:p w14:paraId="7A85E84F" w14:textId="43BD1C49" w:rsidR="007E49CB" w:rsidRDefault="007E49CB" w:rsidP="00666038">
      <w:pPr>
        <w:pStyle w:val="FootnoteText"/>
        <w:rPr>
          <w:sz w:val="18"/>
          <w:szCs w:val="18"/>
        </w:rPr>
      </w:pPr>
      <w:r w:rsidRPr="00055B2A">
        <w:rPr>
          <w:rStyle w:val="FootnoteReference"/>
          <w:sz w:val="18"/>
          <w:szCs w:val="18"/>
        </w:rPr>
        <w:footnoteRef/>
      </w:r>
      <w:r>
        <w:rPr>
          <w:rFonts w:eastAsia="Times New Roman" w:cs="Arial"/>
          <w:bCs/>
          <w:sz w:val="18"/>
          <w:szCs w:val="18"/>
          <w:lang w:val="mn-MN"/>
        </w:rPr>
        <w:t xml:space="preserve"> </w:t>
      </w:r>
      <w:r w:rsidRPr="00055B2A">
        <w:rPr>
          <w:rFonts w:eastAsia="Times New Roman" w:cs="Arial"/>
          <w:bCs/>
          <w:sz w:val="18"/>
          <w:szCs w:val="18"/>
          <w:lang w:val="mn-MN"/>
        </w:rPr>
        <w:t>Мэргэжлийн боловсрол, сургалтын тухай хуул</w:t>
      </w:r>
      <w:r>
        <w:rPr>
          <w:rFonts w:eastAsia="Times New Roman" w:cs="Arial"/>
          <w:bCs/>
          <w:sz w:val="18"/>
          <w:szCs w:val="18"/>
          <w:lang w:val="mn-MN"/>
        </w:rPr>
        <w:t>ь</w:t>
      </w:r>
      <w:r w:rsidRPr="00055B2A">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2009</w:t>
      </w:r>
      <w:r w:rsidRPr="003D307B">
        <w:rPr>
          <w:sz w:val="18"/>
          <w:szCs w:val="18"/>
        </w:rPr>
        <w:t xml:space="preserve"> оны </w:t>
      </w:r>
      <w:r>
        <w:rPr>
          <w:sz w:val="18"/>
          <w:szCs w:val="18"/>
        </w:rPr>
        <w:t xml:space="preserve">10 дугаарт </w:t>
      </w:r>
    </w:p>
    <w:p w14:paraId="2DE9474E" w14:textId="2D3809B5" w:rsidR="007E49CB" w:rsidRDefault="007E49CB" w:rsidP="00666038">
      <w:pPr>
        <w:pStyle w:val="FootnoteText"/>
      </w:pPr>
      <w:r>
        <w:rPr>
          <w:sz w:val="18"/>
          <w:szCs w:val="18"/>
          <w:lang w:val="mn-MN"/>
        </w:rPr>
        <w:t xml:space="preserve">    </w:t>
      </w:r>
      <w:r w:rsidRPr="003D307B">
        <w:rPr>
          <w:sz w:val="18"/>
          <w:szCs w:val="18"/>
        </w:rPr>
        <w:t>нийтлэгдсэн.</w:t>
      </w:r>
    </w:p>
  </w:footnote>
  <w:footnote w:id="18">
    <w:p w14:paraId="69613D0C" w14:textId="77777777" w:rsidR="007E49CB" w:rsidRDefault="007E49CB" w:rsidP="00666038">
      <w:pPr>
        <w:pStyle w:val="FootnoteText"/>
      </w:pPr>
      <w:r w:rsidRPr="00653F24">
        <w:rPr>
          <w:rStyle w:val="FootnoteReference"/>
          <w:sz w:val="18"/>
          <w:szCs w:val="18"/>
        </w:rPr>
        <w:footnoteRef/>
      </w:r>
      <w:r>
        <w:t xml:space="preserve"> </w:t>
      </w:r>
      <w:r w:rsidRPr="00CC0D54">
        <w:rPr>
          <w:sz w:val="18"/>
          <w:szCs w:val="18"/>
        </w:rPr>
        <w:t>Ахмад настны тухай хууль</w:t>
      </w:r>
      <w:r>
        <w:rPr>
          <w:sz w:val="18"/>
          <w:szCs w:val="18"/>
        </w:rPr>
        <w:t xml:space="preserve"> </w:t>
      </w:r>
      <w:r>
        <w:rPr>
          <w:rFonts w:eastAsia="Times New Roman" w:cs="Arial"/>
          <w:bCs/>
          <w:sz w:val="18"/>
          <w:szCs w:val="18"/>
          <w:lang w:val="mn-MN"/>
        </w:rPr>
        <w:t>“</w:t>
      </w:r>
      <w:r w:rsidRPr="003D307B">
        <w:rPr>
          <w:sz w:val="18"/>
          <w:szCs w:val="18"/>
        </w:rPr>
        <w:t>Төрийн мэдээлэл”</w:t>
      </w:r>
      <w:r>
        <w:rPr>
          <w:sz w:val="18"/>
          <w:szCs w:val="18"/>
        </w:rPr>
        <w:t xml:space="preserve"> эмхэтгэлийн 2017</w:t>
      </w:r>
      <w:r w:rsidRPr="003D307B">
        <w:rPr>
          <w:sz w:val="18"/>
          <w:szCs w:val="18"/>
        </w:rPr>
        <w:t xml:space="preserve"> оны </w:t>
      </w:r>
      <w:r>
        <w:rPr>
          <w:sz w:val="18"/>
          <w:szCs w:val="18"/>
        </w:rPr>
        <w:t xml:space="preserve">13 дугаарт </w:t>
      </w:r>
      <w:r w:rsidRPr="003D307B">
        <w:rPr>
          <w:sz w:val="18"/>
          <w:szCs w:val="18"/>
        </w:rPr>
        <w:t>нийтлэгдсэн.</w:t>
      </w:r>
      <w:r>
        <w:t xml:space="preserve"> </w:t>
      </w:r>
    </w:p>
  </w:footnote>
  <w:footnote w:id="19">
    <w:p w14:paraId="526FDAA9" w14:textId="0395814B" w:rsidR="007E49CB" w:rsidRPr="00141D3F" w:rsidRDefault="007E49CB">
      <w:pPr>
        <w:pStyle w:val="FootnoteText"/>
        <w:rPr>
          <w:sz w:val="18"/>
          <w:szCs w:val="18"/>
        </w:rPr>
      </w:pPr>
      <w:r w:rsidRPr="00060373">
        <w:rPr>
          <w:rStyle w:val="FootnoteReference"/>
          <w:sz w:val="20"/>
          <w:szCs w:val="20"/>
        </w:rPr>
        <w:footnoteRef/>
      </w:r>
      <w:r>
        <w:rPr>
          <w:lang w:val="mn-MN"/>
        </w:rPr>
        <w:t xml:space="preserve"> </w:t>
      </w:r>
      <w:r w:rsidRPr="00141D3F">
        <w:rPr>
          <w:sz w:val="18"/>
          <w:szCs w:val="18"/>
        </w:rPr>
        <w:t xml:space="preserve">Компанийн тухай хууль “Төрийн мэдээлэл” эмхэтгэлийн 2011 оны 42 дугаарт нийтлэгдсэн. </w:t>
      </w:r>
    </w:p>
  </w:footnote>
  <w:footnote w:id="20">
    <w:p w14:paraId="2824756A" w14:textId="24EA0491" w:rsidR="007E49CB" w:rsidRPr="00141D3F" w:rsidRDefault="007E49CB">
      <w:pPr>
        <w:pStyle w:val="FootnoteText"/>
        <w:rPr>
          <w:sz w:val="18"/>
          <w:szCs w:val="18"/>
        </w:rPr>
      </w:pPr>
      <w:r w:rsidRPr="00141D3F">
        <w:rPr>
          <w:rStyle w:val="FootnoteReference"/>
          <w:sz w:val="18"/>
          <w:szCs w:val="18"/>
        </w:rPr>
        <w:footnoteRef/>
      </w:r>
      <w:r w:rsidRPr="00141D3F">
        <w:rPr>
          <w:sz w:val="18"/>
          <w:szCs w:val="18"/>
        </w:rPr>
        <w:t xml:space="preserve"> Нөхөрлөлийн тухай хууль “Төрийн мэдээлэл” эмхэтгэлийн 1995 оны 8,9 дугаарт нийтлэгдсэн.</w:t>
      </w:r>
    </w:p>
  </w:footnote>
  <w:footnote w:id="21">
    <w:p w14:paraId="6FE10E9E" w14:textId="77777777" w:rsidR="007E49CB" w:rsidRDefault="007E49CB" w:rsidP="00666038">
      <w:pPr>
        <w:pStyle w:val="FootnoteText"/>
      </w:pPr>
      <w:r w:rsidRPr="003B2B24">
        <w:rPr>
          <w:rStyle w:val="FootnoteReference"/>
          <w:sz w:val="18"/>
          <w:szCs w:val="18"/>
        </w:rPr>
        <w:footnoteRef/>
      </w:r>
      <w:r w:rsidRPr="003B2B24">
        <w:rPr>
          <w:sz w:val="18"/>
          <w:szCs w:val="18"/>
        </w:rPr>
        <w:t xml:space="preserve"> </w:t>
      </w:r>
      <w:r w:rsidRPr="004444B4">
        <w:rPr>
          <w:rFonts w:eastAsia="Times New Roman" w:cs="Arial"/>
          <w:bCs/>
          <w:sz w:val="18"/>
          <w:szCs w:val="18"/>
          <w:lang w:val="mn-MN"/>
        </w:rPr>
        <w:t>Боловсролын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2002</w:t>
      </w:r>
      <w:r w:rsidRPr="003D307B">
        <w:rPr>
          <w:sz w:val="18"/>
          <w:szCs w:val="18"/>
        </w:rPr>
        <w:t xml:space="preserve"> оны </w:t>
      </w:r>
      <w:r>
        <w:rPr>
          <w:sz w:val="18"/>
          <w:szCs w:val="18"/>
        </w:rPr>
        <w:t xml:space="preserve">19 дугаарт </w:t>
      </w:r>
      <w:r w:rsidRPr="003D307B">
        <w:rPr>
          <w:sz w:val="18"/>
          <w:szCs w:val="18"/>
        </w:rPr>
        <w:t>нийтлэгдсэн.</w:t>
      </w:r>
    </w:p>
  </w:footnote>
  <w:footnote w:id="22">
    <w:p w14:paraId="27FAB3CB" w14:textId="77777777" w:rsidR="007E49CB" w:rsidRDefault="007E49CB" w:rsidP="00666038">
      <w:pPr>
        <w:pStyle w:val="FootnoteText"/>
      </w:pPr>
      <w:r w:rsidRPr="003B2B24">
        <w:rPr>
          <w:rStyle w:val="FootnoteReference"/>
          <w:sz w:val="18"/>
          <w:szCs w:val="18"/>
        </w:rPr>
        <w:footnoteRef/>
      </w:r>
      <w:r>
        <w:t xml:space="preserve"> </w:t>
      </w:r>
      <w:r w:rsidRPr="003B2B24">
        <w:rPr>
          <w:rFonts w:eastAsia="Times New Roman" w:cs="Arial"/>
          <w:bCs/>
          <w:sz w:val="18"/>
          <w:szCs w:val="18"/>
          <w:lang w:val="mn-MN"/>
        </w:rPr>
        <w:t>Эрүүл мэндийн тухай хуул</w:t>
      </w:r>
      <w:r>
        <w:rPr>
          <w:rFonts w:eastAsia="Times New Roman" w:cs="Arial"/>
          <w:bCs/>
          <w:sz w:val="18"/>
          <w:szCs w:val="18"/>
          <w:lang w:val="mn-MN"/>
        </w:rPr>
        <w:t>ь “</w:t>
      </w:r>
      <w:r w:rsidRPr="003D307B">
        <w:rPr>
          <w:sz w:val="18"/>
          <w:szCs w:val="18"/>
        </w:rPr>
        <w:t>Төрийн мэдээлэл”</w:t>
      </w:r>
      <w:r>
        <w:rPr>
          <w:sz w:val="18"/>
          <w:szCs w:val="18"/>
        </w:rPr>
        <w:t xml:space="preserve"> эмхэтгэлийн 2011</w:t>
      </w:r>
      <w:r w:rsidRPr="003D307B">
        <w:rPr>
          <w:sz w:val="18"/>
          <w:szCs w:val="18"/>
        </w:rPr>
        <w:t xml:space="preserve"> оны </w:t>
      </w:r>
      <w:r>
        <w:rPr>
          <w:sz w:val="18"/>
          <w:szCs w:val="18"/>
        </w:rPr>
        <w:t xml:space="preserve">21 дугаарт </w:t>
      </w:r>
      <w:r w:rsidRPr="003D307B">
        <w:rPr>
          <w:sz w:val="18"/>
          <w:szCs w:val="18"/>
        </w:rPr>
        <w:t>нийтлэгдсэн.</w:t>
      </w:r>
    </w:p>
  </w:footnote>
  <w:footnote w:id="23">
    <w:p w14:paraId="57C962CA" w14:textId="77777777" w:rsidR="007E49CB" w:rsidRDefault="007E49CB" w:rsidP="00666038">
      <w:pPr>
        <w:pStyle w:val="FootnoteText"/>
        <w:rPr>
          <w:rFonts w:eastAsia="Times New Roman" w:cs="Arial"/>
          <w:bCs/>
          <w:sz w:val="18"/>
          <w:szCs w:val="18"/>
          <w:lang w:val="mn-MN"/>
        </w:rPr>
      </w:pPr>
      <w:r w:rsidRPr="00C73B0B">
        <w:rPr>
          <w:rStyle w:val="FootnoteReference"/>
          <w:sz w:val="18"/>
          <w:szCs w:val="18"/>
        </w:rPr>
        <w:footnoteRef/>
      </w:r>
      <w:r>
        <w:t xml:space="preserve"> </w:t>
      </w:r>
      <w:r w:rsidRPr="00C73B0B">
        <w:rPr>
          <w:rFonts w:eastAsia="Times New Roman" w:cs="Arial"/>
          <w:bCs/>
          <w:sz w:val="18"/>
          <w:szCs w:val="18"/>
          <w:lang w:val="mn-MN"/>
        </w:rPr>
        <w:t xml:space="preserve">Сууц өмчлөгчдийн холбооны эрх зүйн байдал, нийтийн зориулалттай орон сууцны байшингийн дундын </w:t>
      </w:r>
    </w:p>
    <w:p w14:paraId="57D037E7" w14:textId="2B0DE581" w:rsidR="007E49CB" w:rsidRPr="00C73B0B" w:rsidRDefault="007E49CB" w:rsidP="00666038">
      <w:pPr>
        <w:pStyle w:val="FootnoteText"/>
        <w:rPr>
          <w:sz w:val="18"/>
          <w:szCs w:val="18"/>
        </w:rPr>
      </w:pPr>
      <w:r>
        <w:rPr>
          <w:rFonts w:eastAsia="Times New Roman" w:cs="Arial"/>
          <w:bCs/>
          <w:sz w:val="18"/>
          <w:szCs w:val="18"/>
          <w:lang w:val="mn-MN"/>
        </w:rPr>
        <w:t xml:space="preserve">    </w:t>
      </w:r>
      <w:r w:rsidRPr="00C73B0B">
        <w:rPr>
          <w:rFonts w:eastAsia="Times New Roman" w:cs="Arial"/>
          <w:bCs/>
          <w:sz w:val="18"/>
          <w:szCs w:val="18"/>
          <w:lang w:val="mn-MN"/>
        </w:rPr>
        <w:t>өмчл</w:t>
      </w:r>
      <w:r>
        <w:rPr>
          <w:rFonts w:eastAsia="Times New Roman" w:cs="Arial"/>
          <w:bCs/>
          <w:sz w:val="18"/>
          <w:szCs w:val="18"/>
          <w:lang w:val="mn-MN"/>
        </w:rPr>
        <w:t>өлийн эд хөрөнгийн тухай хууль “</w:t>
      </w:r>
      <w:r w:rsidRPr="003D307B">
        <w:rPr>
          <w:sz w:val="18"/>
          <w:szCs w:val="18"/>
        </w:rPr>
        <w:t>Төрийн мэдээлэл”</w:t>
      </w:r>
      <w:r>
        <w:rPr>
          <w:sz w:val="18"/>
          <w:szCs w:val="18"/>
        </w:rPr>
        <w:t xml:space="preserve"> эмхэтгэлийн 2003</w:t>
      </w:r>
      <w:r w:rsidRPr="003D307B">
        <w:rPr>
          <w:sz w:val="18"/>
          <w:szCs w:val="18"/>
        </w:rPr>
        <w:t xml:space="preserve"> оны </w:t>
      </w:r>
      <w:r>
        <w:rPr>
          <w:sz w:val="18"/>
          <w:szCs w:val="18"/>
        </w:rPr>
        <w:t xml:space="preserve">25 дугаарт </w:t>
      </w:r>
      <w:r w:rsidRPr="003D307B">
        <w:rPr>
          <w:sz w:val="18"/>
          <w:szCs w:val="18"/>
        </w:rPr>
        <w:t>нийтлэгдсэн.</w:t>
      </w:r>
    </w:p>
  </w:footnote>
  <w:footnote w:id="24">
    <w:p w14:paraId="3EEB42D3" w14:textId="77777777" w:rsidR="007E49CB" w:rsidRPr="008E0ABF" w:rsidRDefault="007E49CB" w:rsidP="00666038">
      <w:pPr>
        <w:pStyle w:val="FootnoteText"/>
        <w:rPr>
          <w:sz w:val="18"/>
          <w:szCs w:val="18"/>
        </w:rPr>
      </w:pPr>
      <w:r w:rsidRPr="008E0ABF">
        <w:rPr>
          <w:rStyle w:val="FootnoteReference"/>
          <w:sz w:val="18"/>
          <w:szCs w:val="18"/>
        </w:rPr>
        <w:footnoteRef/>
      </w:r>
      <w:r w:rsidRPr="008E0ABF">
        <w:rPr>
          <w:sz w:val="18"/>
          <w:szCs w:val="18"/>
        </w:rPr>
        <w:t xml:space="preserve"> </w:t>
      </w:r>
      <w:r w:rsidRPr="008E0ABF">
        <w:rPr>
          <w:rFonts w:eastAsia="Times New Roman" w:cs="Arial"/>
          <w:bCs/>
          <w:sz w:val="18"/>
          <w:szCs w:val="18"/>
          <w:lang w:val="mn-MN"/>
        </w:rPr>
        <w:t>Биеийн тамир, спортын тухай хуу</w:t>
      </w:r>
      <w:r>
        <w:rPr>
          <w:rFonts w:eastAsia="Times New Roman" w:cs="Arial"/>
          <w:bCs/>
          <w:sz w:val="18"/>
          <w:szCs w:val="18"/>
          <w:lang w:val="mn-MN"/>
        </w:rPr>
        <w:t xml:space="preserve">ль </w:t>
      </w:r>
      <w:r w:rsidRPr="008E0ABF">
        <w:rPr>
          <w:rFonts w:eastAsia="Times New Roman" w:cs="Arial"/>
          <w:bCs/>
          <w:sz w:val="18"/>
          <w:szCs w:val="18"/>
          <w:lang w:val="mn-MN"/>
        </w:rPr>
        <w:t>“Төрийн мэдээлэл” эмхэтгэлийн 201</w:t>
      </w:r>
      <w:r>
        <w:rPr>
          <w:rFonts w:eastAsia="Times New Roman" w:cs="Arial"/>
          <w:bCs/>
          <w:sz w:val="18"/>
          <w:szCs w:val="18"/>
          <w:lang w:val="mn-MN"/>
        </w:rPr>
        <w:t>7</w:t>
      </w:r>
      <w:r w:rsidRPr="008E0ABF">
        <w:rPr>
          <w:rFonts w:eastAsia="Times New Roman" w:cs="Arial"/>
          <w:bCs/>
          <w:sz w:val="18"/>
          <w:szCs w:val="18"/>
          <w:lang w:val="mn-MN"/>
        </w:rPr>
        <w:t xml:space="preserve"> оны </w:t>
      </w:r>
      <w:r>
        <w:rPr>
          <w:rFonts w:eastAsia="Times New Roman" w:cs="Arial"/>
          <w:bCs/>
          <w:sz w:val="18"/>
          <w:szCs w:val="18"/>
          <w:lang w:val="mn-MN"/>
        </w:rPr>
        <w:t>43</w:t>
      </w:r>
      <w:r w:rsidRPr="008E0ABF">
        <w:rPr>
          <w:rFonts w:eastAsia="Times New Roman" w:cs="Arial"/>
          <w:bCs/>
          <w:sz w:val="18"/>
          <w:szCs w:val="18"/>
          <w:lang w:val="mn-MN"/>
        </w:rPr>
        <w:t xml:space="preserve">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38"/>
    <w:rsid w:val="00026721"/>
    <w:rsid w:val="00060373"/>
    <w:rsid w:val="0008701F"/>
    <w:rsid w:val="0009156D"/>
    <w:rsid w:val="000B564F"/>
    <w:rsid w:val="000C2F2A"/>
    <w:rsid w:val="000C6766"/>
    <w:rsid w:val="000E7F82"/>
    <w:rsid w:val="001303FF"/>
    <w:rsid w:val="00135A09"/>
    <w:rsid w:val="00141D3F"/>
    <w:rsid w:val="00144583"/>
    <w:rsid w:val="00182AA2"/>
    <w:rsid w:val="001D150F"/>
    <w:rsid w:val="001F36BA"/>
    <w:rsid w:val="002446BE"/>
    <w:rsid w:val="0026015A"/>
    <w:rsid w:val="00260E1F"/>
    <w:rsid w:val="0026744A"/>
    <w:rsid w:val="00275398"/>
    <w:rsid w:val="00295D54"/>
    <w:rsid w:val="002B0BB7"/>
    <w:rsid w:val="002B6AF1"/>
    <w:rsid w:val="002C6253"/>
    <w:rsid w:val="00327408"/>
    <w:rsid w:val="003A44E9"/>
    <w:rsid w:val="003A7562"/>
    <w:rsid w:val="003B58CA"/>
    <w:rsid w:val="003B739B"/>
    <w:rsid w:val="003C4A9A"/>
    <w:rsid w:val="00414946"/>
    <w:rsid w:val="00422607"/>
    <w:rsid w:val="00422EEA"/>
    <w:rsid w:val="0042393C"/>
    <w:rsid w:val="0044096E"/>
    <w:rsid w:val="0044677E"/>
    <w:rsid w:val="004478EC"/>
    <w:rsid w:val="004665A1"/>
    <w:rsid w:val="004864AB"/>
    <w:rsid w:val="004A4BD4"/>
    <w:rsid w:val="004D7637"/>
    <w:rsid w:val="004E256E"/>
    <w:rsid w:val="00503ECA"/>
    <w:rsid w:val="00551C6F"/>
    <w:rsid w:val="00552E73"/>
    <w:rsid w:val="005A0010"/>
    <w:rsid w:val="005A257F"/>
    <w:rsid w:val="005C1174"/>
    <w:rsid w:val="005C492E"/>
    <w:rsid w:val="005C4B58"/>
    <w:rsid w:val="005D1146"/>
    <w:rsid w:val="00633754"/>
    <w:rsid w:val="00643301"/>
    <w:rsid w:val="00657AB2"/>
    <w:rsid w:val="00666038"/>
    <w:rsid w:val="006A20CC"/>
    <w:rsid w:val="006E6E9A"/>
    <w:rsid w:val="00711928"/>
    <w:rsid w:val="00717534"/>
    <w:rsid w:val="00721F0C"/>
    <w:rsid w:val="007233F1"/>
    <w:rsid w:val="00741880"/>
    <w:rsid w:val="00744CFB"/>
    <w:rsid w:val="00750957"/>
    <w:rsid w:val="00786DC8"/>
    <w:rsid w:val="007938B5"/>
    <w:rsid w:val="00797241"/>
    <w:rsid w:val="007B6CA9"/>
    <w:rsid w:val="007C743E"/>
    <w:rsid w:val="007E49CB"/>
    <w:rsid w:val="00810060"/>
    <w:rsid w:val="00821A6A"/>
    <w:rsid w:val="00832A8E"/>
    <w:rsid w:val="00843D38"/>
    <w:rsid w:val="0087007C"/>
    <w:rsid w:val="00871B33"/>
    <w:rsid w:val="008C3508"/>
    <w:rsid w:val="008D2E07"/>
    <w:rsid w:val="008D5B4F"/>
    <w:rsid w:val="008E666C"/>
    <w:rsid w:val="009001CE"/>
    <w:rsid w:val="0091450F"/>
    <w:rsid w:val="00946E31"/>
    <w:rsid w:val="009639AF"/>
    <w:rsid w:val="00971898"/>
    <w:rsid w:val="009B3AAB"/>
    <w:rsid w:val="009B724B"/>
    <w:rsid w:val="009D389C"/>
    <w:rsid w:val="009D6A4C"/>
    <w:rsid w:val="009E282F"/>
    <w:rsid w:val="009F7B5B"/>
    <w:rsid w:val="00A104A2"/>
    <w:rsid w:val="00A208E4"/>
    <w:rsid w:val="00A4056C"/>
    <w:rsid w:val="00A57808"/>
    <w:rsid w:val="00A72BD3"/>
    <w:rsid w:val="00A8401B"/>
    <w:rsid w:val="00AA6BBC"/>
    <w:rsid w:val="00AB558E"/>
    <w:rsid w:val="00AF4926"/>
    <w:rsid w:val="00B12043"/>
    <w:rsid w:val="00B27C04"/>
    <w:rsid w:val="00B313F8"/>
    <w:rsid w:val="00B40F31"/>
    <w:rsid w:val="00B502AC"/>
    <w:rsid w:val="00B717C0"/>
    <w:rsid w:val="00B83985"/>
    <w:rsid w:val="00BA2869"/>
    <w:rsid w:val="00BA292A"/>
    <w:rsid w:val="00BA3EF7"/>
    <w:rsid w:val="00BB1B26"/>
    <w:rsid w:val="00BB52A6"/>
    <w:rsid w:val="00BC7D6E"/>
    <w:rsid w:val="00C06166"/>
    <w:rsid w:val="00C1153E"/>
    <w:rsid w:val="00C13EF6"/>
    <w:rsid w:val="00C373EB"/>
    <w:rsid w:val="00C7631E"/>
    <w:rsid w:val="00C77150"/>
    <w:rsid w:val="00CA4DFB"/>
    <w:rsid w:val="00CE4867"/>
    <w:rsid w:val="00CE6C61"/>
    <w:rsid w:val="00D00C91"/>
    <w:rsid w:val="00D209C8"/>
    <w:rsid w:val="00D27852"/>
    <w:rsid w:val="00D449C5"/>
    <w:rsid w:val="00D45953"/>
    <w:rsid w:val="00D54CA5"/>
    <w:rsid w:val="00D71EA6"/>
    <w:rsid w:val="00D92E2F"/>
    <w:rsid w:val="00D95FF2"/>
    <w:rsid w:val="00D973DA"/>
    <w:rsid w:val="00DB1244"/>
    <w:rsid w:val="00E06DF8"/>
    <w:rsid w:val="00E146A9"/>
    <w:rsid w:val="00E302F5"/>
    <w:rsid w:val="00E81ED2"/>
    <w:rsid w:val="00E872E0"/>
    <w:rsid w:val="00E9714D"/>
    <w:rsid w:val="00EC1946"/>
    <w:rsid w:val="00EC562B"/>
    <w:rsid w:val="00EE2D24"/>
    <w:rsid w:val="00F95B6E"/>
    <w:rsid w:val="00FA1C35"/>
    <w:rsid w:val="00FC7540"/>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02F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038"/>
    <w:pPr>
      <w:spacing w:after="160" w:line="259" w:lineRule="auto"/>
    </w:pPr>
    <w:rPr>
      <w:rFonts w:ascii="Arial" w:eastAsia="Calibri" w:hAnsi="Arial" w:cs="Times New Roman"/>
      <w:szCs w:val="22"/>
    </w:rPr>
  </w:style>
  <w:style w:type="paragraph" w:styleId="Heading1">
    <w:name w:val="heading 1"/>
    <w:basedOn w:val="Normal"/>
    <w:next w:val="Normal"/>
    <w:link w:val="Heading1Char"/>
    <w:uiPriority w:val="9"/>
    <w:qFormat/>
    <w:rsid w:val="006660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38"/>
    <w:rPr>
      <w:rFonts w:asciiTheme="majorHAnsi" w:eastAsiaTheme="majorEastAsia" w:hAnsiTheme="majorHAnsi" w:cstheme="majorBidi"/>
      <w:color w:val="2F5496" w:themeColor="accent1" w:themeShade="BF"/>
      <w:sz w:val="32"/>
      <w:szCs w:val="32"/>
    </w:rPr>
  </w:style>
  <w:style w:type="character" w:customStyle="1" w:styleId="FooterChar">
    <w:name w:val="Footer Char"/>
    <w:basedOn w:val="DefaultParagraphFont"/>
    <w:link w:val="Footer"/>
    <w:uiPriority w:val="99"/>
    <w:rsid w:val="00666038"/>
    <w:rPr>
      <w:rFonts w:ascii="Calibri" w:eastAsia="Calibri" w:hAnsi="Calibri" w:cs="Times New Roman"/>
      <w:sz w:val="22"/>
      <w:szCs w:val="22"/>
    </w:rPr>
  </w:style>
  <w:style w:type="paragraph" w:styleId="Footer">
    <w:name w:val="footer"/>
    <w:basedOn w:val="Normal"/>
    <w:link w:val="FooterChar"/>
    <w:uiPriority w:val="99"/>
    <w:unhideWhenUsed/>
    <w:rsid w:val="00666038"/>
    <w:pPr>
      <w:tabs>
        <w:tab w:val="center" w:pos="4680"/>
        <w:tab w:val="right" w:pos="9360"/>
      </w:tabs>
      <w:spacing w:after="0" w:line="240" w:lineRule="auto"/>
    </w:pPr>
    <w:rPr>
      <w:rFonts w:ascii="Calibri" w:hAnsi="Calibri"/>
      <w:sz w:val="22"/>
    </w:rPr>
  </w:style>
  <w:style w:type="character" w:customStyle="1" w:styleId="FooterChar1">
    <w:name w:val="Footer Char1"/>
    <w:basedOn w:val="DefaultParagraphFont"/>
    <w:uiPriority w:val="99"/>
    <w:semiHidden/>
    <w:rsid w:val="00666038"/>
    <w:rPr>
      <w:rFonts w:ascii="Arial" w:eastAsia="Calibri" w:hAnsi="Arial" w:cs="Times New Roman"/>
      <w:szCs w:val="22"/>
    </w:rPr>
  </w:style>
  <w:style w:type="character" w:customStyle="1" w:styleId="CommentTextChar">
    <w:name w:val="Comment Text Char"/>
    <w:basedOn w:val="DefaultParagraphFont"/>
    <w:link w:val="CommentText"/>
    <w:uiPriority w:val="99"/>
    <w:semiHidden/>
    <w:rsid w:val="00666038"/>
    <w:rPr>
      <w:rFonts w:ascii="Arial" w:eastAsia="Calibri" w:hAnsi="Arial" w:cs="Times New Roman"/>
    </w:rPr>
  </w:style>
  <w:style w:type="paragraph" w:styleId="CommentText">
    <w:name w:val="annotation text"/>
    <w:basedOn w:val="Normal"/>
    <w:link w:val="CommentTextChar"/>
    <w:uiPriority w:val="99"/>
    <w:semiHidden/>
    <w:unhideWhenUsed/>
    <w:rsid w:val="00666038"/>
    <w:pPr>
      <w:spacing w:line="240" w:lineRule="auto"/>
    </w:pPr>
    <w:rPr>
      <w:szCs w:val="24"/>
    </w:rPr>
  </w:style>
  <w:style w:type="character" w:customStyle="1" w:styleId="CommentTextChar1">
    <w:name w:val="Comment Text Char1"/>
    <w:basedOn w:val="DefaultParagraphFont"/>
    <w:uiPriority w:val="99"/>
    <w:semiHidden/>
    <w:rsid w:val="00666038"/>
    <w:rPr>
      <w:rFonts w:ascii="Arial" w:eastAsia="Calibri" w:hAnsi="Arial" w:cs="Times New Roman"/>
    </w:rPr>
  </w:style>
  <w:style w:type="character" w:customStyle="1" w:styleId="CommentSubjectChar">
    <w:name w:val="Comment Subject Char"/>
    <w:basedOn w:val="CommentTextChar"/>
    <w:link w:val="CommentSubject"/>
    <w:uiPriority w:val="99"/>
    <w:semiHidden/>
    <w:rsid w:val="00666038"/>
    <w:rPr>
      <w:rFonts w:ascii="Arial" w:eastAsia="Calibri"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666038"/>
    <w:rPr>
      <w:b/>
      <w:bCs/>
      <w:sz w:val="20"/>
      <w:szCs w:val="20"/>
    </w:rPr>
  </w:style>
  <w:style w:type="character" w:customStyle="1" w:styleId="CommentSubjectChar1">
    <w:name w:val="Comment Subject Char1"/>
    <w:basedOn w:val="CommentTextChar1"/>
    <w:uiPriority w:val="99"/>
    <w:semiHidden/>
    <w:rsid w:val="00666038"/>
    <w:rPr>
      <w:rFonts w:ascii="Arial" w:eastAsia="Calibri" w:hAnsi="Arial" w:cs="Times New Roman"/>
      <w:b/>
      <w:bCs/>
      <w:sz w:val="20"/>
      <w:szCs w:val="20"/>
    </w:rPr>
  </w:style>
  <w:style w:type="character" w:customStyle="1" w:styleId="BalloonTextChar">
    <w:name w:val="Balloon Text Char"/>
    <w:basedOn w:val="DefaultParagraphFont"/>
    <w:link w:val="BalloonText"/>
    <w:uiPriority w:val="99"/>
    <w:semiHidden/>
    <w:rsid w:val="00666038"/>
    <w:rPr>
      <w:rFonts w:ascii="Times New Roman" w:eastAsia="Calibri" w:hAnsi="Times New Roman" w:cs="Times New Roman"/>
      <w:sz w:val="18"/>
      <w:szCs w:val="18"/>
    </w:rPr>
  </w:style>
  <w:style w:type="paragraph" w:styleId="BalloonText">
    <w:name w:val="Balloon Text"/>
    <w:basedOn w:val="Normal"/>
    <w:link w:val="BalloonTextChar"/>
    <w:uiPriority w:val="99"/>
    <w:semiHidden/>
    <w:unhideWhenUsed/>
    <w:rsid w:val="00666038"/>
    <w:pPr>
      <w:spacing w:after="0" w:line="240" w:lineRule="auto"/>
    </w:pPr>
    <w:rPr>
      <w:rFonts w:ascii="Times New Roman" w:hAnsi="Times New Roman"/>
      <w:sz w:val="18"/>
      <w:szCs w:val="18"/>
    </w:rPr>
  </w:style>
  <w:style w:type="character" w:customStyle="1" w:styleId="BalloonTextChar1">
    <w:name w:val="Balloon Text Char1"/>
    <w:basedOn w:val="DefaultParagraphFont"/>
    <w:uiPriority w:val="99"/>
    <w:semiHidden/>
    <w:rsid w:val="00666038"/>
    <w:rPr>
      <w:rFonts w:ascii="Times New Roman" w:eastAsia="Calibri" w:hAnsi="Times New Roman" w:cs="Times New Roman"/>
      <w:sz w:val="18"/>
      <w:szCs w:val="18"/>
    </w:rPr>
  </w:style>
  <w:style w:type="paragraph" w:styleId="NormalWeb">
    <w:name w:val="Normal (Web)"/>
    <w:basedOn w:val="Normal"/>
    <w:uiPriority w:val="99"/>
    <w:unhideWhenUsed/>
    <w:rsid w:val="00666038"/>
    <w:pPr>
      <w:spacing w:before="100" w:beforeAutospacing="1" w:after="100" w:afterAutospacing="1" w:line="240" w:lineRule="auto"/>
    </w:pPr>
    <w:rPr>
      <w:rFonts w:ascii="Times New Roman" w:eastAsiaTheme="minorHAnsi" w:hAnsi="Times New Roman"/>
      <w:szCs w:val="24"/>
    </w:rPr>
  </w:style>
  <w:style w:type="character" w:styleId="PageNumber">
    <w:name w:val="page number"/>
    <w:uiPriority w:val="99"/>
    <w:semiHidden/>
    <w:unhideWhenUsed/>
    <w:rsid w:val="00666038"/>
  </w:style>
  <w:style w:type="paragraph" w:styleId="FootnoteText">
    <w:name w:val="footnote text"/>
    <w:basedOn w:val="Normal"/>
    <w:link w:val="FootnoteTextChar"/>
    <w:uiPriority w:val="99"/>
    <w:unhideWhenUsed/>
    <w:rsid w:val="00666038"/>
    <w:pPr>
      <w:spacing w:after="0" w:line="240" w:lineRule="auto"/>
    </w:pPr>
    <w:rPr>
      <w:szCs w:val="24"/>
    </w:rPr>
  </w:style>
  <w:style w:type="character" w:customStyle="1" w:styleId="FootnoteTextChar">
    <w:name w:val="Footnote Text Char"/>
    <w:basedOn w:val="DefaultParagraphFont"/>
    <w:link w:val="FootnoteText"/>
    <w:uiPriority w:val="99"/>
    <w:rsid w:val="00666038"/>
    <w:rPr>
      <w:rFonts w:ascii="Arial" w:eastAsia="Calibri" w:hAnsi="Arial" w:cs="Times New Roman"/>
    </w:rPr>
  </w:style>
  <w:style w:type="character" w:styleId="FootnoteReference">
    <w:name w:val="footnote reference"/>
    <w:basedOn w:val="DefaultParagraphFont"/>
    <w:uiPriority w:val="99"/>
    <w:unhideWhenUsed/>
    <w:rsid w:val="00666038"/>
    <w:rPr>
      <w:vertAlign w:val="superscript"/>
    </w:rPr>
  </w:style>
  <w:style w:type="paragraph" w:styleId="Header">
    <w:name w:val="header"/>
    <w:basedOn w:val="Normal"/>
    <w:link w:val="HeaderChar"/>
    <w:uiPriority w:val="99"/>
    <w:unhideWhenUsed/>
    <w:rsid w:val="00666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038"/>
    <w:rPr>
      <w:rFonts w:ascii="Arial" w:eastAsia="Calibri" w:hAnsi="Arial" w:cs="Times New Roman"/>
      <w:szCs w:val="22"/>
    </w:rPr>
  </w:style>
  <w:style w:type="paragraph" w:styleId="Title">
    <w:name w:val="Title"/>
    <w:basedOn w:val="Normal"/>
    <w:link w:val="TitleChar"/>
    <w:qFormat/>
    <w:rsid w:val="009D389C"/>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basedOn w:val="DefaultParagraphFont"/>
    <w:link w:val="Title"/>
    <w:rsid w:val="009D389C"/>
    <w:rPr>
      <w:rFonts w:ascii="Times New Roman Mon" w:eastAsia="Times New Roman" w:hAnsi="Times New Roman Mon" w:cs="Times New Roman"/>
      <w:b/>
      <w:bCs/>
      <w:color w:val="3366FF"/>
      <w:sz w:val="44"/>
      <w:lang w:val="ms-MY"/>
    </w:rPr>
  </w:style>
  <w:style w:type="character" w:styleId="Hyperlink">
    <w:name w:val="Hyperlink"/>
    <w:basedOn w:val="DefaultParagraphFont"/>
    <w:uiPriority w:val="99"/>
    <w:unhideWhenUsed/>
    <w:rsid w:val="00E872E0"/>
    <w:rPr>
      <w:color w:val="0563C1" w:themeColor="hyperlink"/>
      <w:u w:val="single"/>
    </w:rPr>
  </w:style>
  <w:style w:type="character" w:customStyle="1" w:styleId="UnresolvedMention">
    <w:name w:val="Unresolved Mention"/>
    <w:basedOn w:val="DefaultParagraphFont"/>
    <w:uiPriority w:val="99"/>
    <w:rsid w:val="004665A1"/>
    <w:rPr>
      <w:color w:val="605E5C"/>
      <w:shd w:val="clear" w:color="auto" w:fill="E1DFDD"/>
    </w:rPr>
  </w:style>
  <w:style w:type="character" w:customStyle="1" w:styleId="normaltextrun">
    <w:name w:val="normaltextrun"/>
    <w:basedOn w:val="DefaultParagraphFont"/>
    <w:rsid w:val="00B83985"/>
  </w:style>
  <w:style w:type="character" w:styleId="FollowedHyperlink">
    <w:name w:val="FollowedHyperlink"/>
    <w:basedOn w:val="DefaultParagraphFont"/>
    <w:uiPriority w:val="99"/>
    <w:semiHidden/>
    <w:unhideWhenUsed/>
    <w:rsid w:val="00D449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26" Type="http://schemas.openxmlformats.org/officeDocument/2006/relationships/hyperlink" Target="../../Nemelt/2022/22-ne-353.docx" TargetMode="External"/><Relationship Id="rId21" Type="http://schemas.openxmlformats.org/officeDocument/2006/relationships/hyperlink" Target="../../Nemelt/2024/24-ne-390.docx" TargetMode="External"/><Relationship Id="rId42" Type="http://schemas.openxmlformats.org/officeDocument/2006/relationships/hyperlink" Target="file:///Users/khangai/Desktop/111/01.Huuli%20togtoomj,%20busad%20shiidver/Mongol%20Ulsiin%20Khuuli/Nemelt/2022/22-ne-353.docx" TargetMode="External"/><Relationship Id="rId47" Type="http://schemas.openxmlformats.org/officeDocument/2006/relationships/hyperlink" Target="file:///Users/khangai/Desktop/111/01.Huuli%20togtoomj,%20busad%20shiidver/Mongol%20Ulsiin%20Khuuli/Nemelt/2022/22-ne-148.docx" TargetMode="External"/><Relationship Id="rId63" Type="http://schemas.openxmlformats.org/officeDocument/2006/relationships/hyperlink" Target="file:///Users/macintosh/Desktop/111/01.Huuli%20togtoomj,%20busad%20shiidver/Mongol%20Ulsiin%20Khuuli/Nemelt/2024/24-ne-367.docx" TargetMode="External"/><Relationship Id="rId68" Type="http://schemas.openxmlformats.org/officeDocument/2006/relationships/hyperlink" Target="../../Nemelt/2024/24-ne-390.docx" TargetMode="External"/><Relationship Id="rId16" Type="http://schemas.openxmlformats.org/officeDocument/2006/relationships/hyperlink" Target="../../Nemelt/2024/24-ne-193.docx" TargetMode="External"/><Relationship Id="rId11" Type="http://schemas.openxmlformats.org/officeDocument/2006/relationships/hyperlink" Target="../../Nemelt/2024/24-ne-273.docx" TargetMode="External"/><Relationship Id="rId32" Type="http://schemas.openxmlformats.org/officeDocument/2006/relationships/hyperlink" Target="file:///Users/khangai/Desktop/111/01.Huuli%20togtoomj,%20busad%20shiidver/Mongol%20Ulsiin%20Khuuli/Nemelt/2022/22-ne-148.docx" TargetMode="External"/><Relationship Id="rId37" Type="http://schemas.openxmlformats.org/officeDocument/2006/relationships/hyperlink" Target="../../Nemelt/2022/22-ne-353.docx" TargetMode="External"/><Relationship Id="rId53" Type="http://schemas.openxmlformats.org/officeDocument/2006/relationships/hyperlink" Target="../../Nemelt/2023/23-ne-250.docx" TargetMode="External"/><Relationship Id="rId58" Type="http://schemas.openxmlformats.org/officeDocument/2006/relationships/hyperlink" Target="../../Nemelt/2024/24-ne-390.docx" TargetMode="External"/><Relationship Id="rId74" Type="http://schemas.openxmlformats.org/officeDocument/2006/relationships/hyperlink" Target="../../Nemelt/2024/24-ne-390.docx"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file:///Users/macintosh/Desktop/111/01.Huuli%20togtoomj,%20busad%20shiidver/Mongol%20Ulsiin%20Khuuli/Nemelt/2024/24-ne-367.docx" TargetMode="External"/><Relationship Id="rId19" Type="http://schemas.openxmlformats.org/officeDocument/2006/relationships/hyperlink" Target="file:///Users/macintosh/Desktop/111/01.Huuli%20togtoomj,%20busad%20shiidver/Mongol%20Ulsiin%20Khuuli/Nemelt/2024/24-ne-367.docx" TargetMode="External"/><Relationship Id="rId14" Type="http://schemas.openxmlformats.org/officeDocument/2006/relationships/hyperlink" Target="file:///Users/macintosh/Desktop/111/01.Huuli%20togtoomj,%20busad%20shiidver/Mongol%20Ulsiin%20Khuuli/Nemelt/2024/24-ne-367.docx" TargetMode="External"/><Relationship Id="rId22" Type="http://schemas.openxmlformats.org/officeDocument/2006/relationships/hyperlink" Target="../../Nemelt/2024/24-ne-250.docx" TargetMode="External"/><Relationship Id="rId27" Type="http://schemas.openxmlformats.org/officeDocument/2006/relationships/hyperlink" Target="file:///Users/khangai/Desktop/111/01.Huuli%20togtoomj,%20busad%20shiidver/Mongol%20Ulsiin%20Khuuli/Nemelt/2022/22-ne-353.docx" TargetMode="External"/><Relationship Id="rId30" Type="http://schemas.openxmlformats.org/officeDocument/2006/relationships/hyperlink" Target="file:///Users/macintosh/Desktop/111/01.Huuli%20togtoomj,%20busad%20shiidver/Mongol%20Ulsiin%20Khuuli/Nemelt/2024/24-ne-329.docx" TargetMode="External"/><Relationship Id="rId35" Type="http://schemas.openxmlformats.org/officeDocument/2006/relationships/hyperlink" Target="../../Nemelt/2023/23-ne-250.docx" TargetMode="External"/><Relationship Id="rId43" Type="http://schemas.openxmlformats.org/officeDocument/2006/relationships/hyperlink" Target="../../Nemelt/2024/24-ne-132.docx" TargetMode="External"/><Relationship Id="rId48" Type="http://schemas.openxmlformats.org/officeDocument/2006/relationships/hyperlink" Target="../../Nemelt/2023/23-ne-107.docx" TargetMode="External"/><Relationship Id="rId56" Type="http://schemas.openxmlformats.org/officeDocument/2006/relationships/hyperlink" Target="../../Nemelt/2024/24-ne-138.docx" TargetMode="External"/><Relationship Id="rId64" Type="http://schemas.openxmlformats.org/officeDocument/2006/relationships/hyperlink" Target="file:///Users/macintosh/Desktop/111/01.Huuli%20togtoomj,%20busad%20shiidver/Mongol%20Ulsiin%20Khuuli/Nemelt/2024/24-ne-367.docx" TargetMode="External"/><Relationship Id="rId69" Type="http://schemas.openxmlformats.org/officeDocument/2006/relationships/hyperlink" Target="../../Nemelt/2023/23-ne-250.docx" TargetMode="External"/><Relationship Id="rId77" Type="http://schemas.openxmlformats.org/officeDocument/2006/relationships/hyperlink" Target="file:///Users/macintosh/Desktop/111/01.Huuli%20togtoomj,%20busad%20shiidver/Mongol%20Ulsiin%20Khuuli/Nemelt/2024/24-ne-132.docx" TargetMode="External"/><Relationship Id="rId8" Type="http://schemas.openxmlformats.org/officeDocument/2006/relationships/hyperlink" Target="../../Nemelt/2021/21-ne-078.docx" TargetMode="External"/><Relationship Id="rId51" Type="http://schemas.openxmlformats.org/officeDocument/2006/relationships/hyperlink" Target="../../Nemelt/2023/23-ne-250.docx" TargetMode="External"/><Relationship Id="rId72" Type="http://schemas.openxmlformats.org/officeDocument/2006/relationships/hyperlink" Target="../../Nemelt/2024/24-ne-390.docx"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Users/macintosh/Desktop/111/01.Huuli%20togtoomj,%20busad%20shiidver/Mongol%20Ulsiin%20Khuuli/Nemelt/2024/24-ne-367.docx" TargetMode="External"/><Relationship Id="rId17" Type="http://schemas.openxmlformats.org/officeDocument/2006/relationships/hyperlink" Target="file:///Users/macintosh/Desktop/111/01.Huuli%20togtoomj,%20busad%20shiidver/Mongol%20Ulsiin%20Khuuli/Nemelt/2024/24-ne-367.docx" TargetMode="External"/><Relationship Id="rId25" Type="http://schemas.openxmlformats.org/officeDocument/2006/relationships/hyperlink" Target="file:///Users/khangai/Desktop/111/01.Huuli%20togtoomj,%20busad%20shiidver/Mongol%20Ulsiin%20Khuuli/Nemelt/2022/22-ne-148.docx" TargetMode="External"/><Relationship Id="rId33" Type="http://schemas.openxmlformats.org/officeDocument/2006/relationships/hyperlink" Target="file:///Users/macintosh/Desktop/111/01.Huuli%20togtoomj,%20busad%20shiidver/Mongol%20Ulsiin%20Khuuli/Nemelt/2024/24-ne-329.docx" TargetMode="External"/><Relationship Id="rId38" Type="http://schemas.openxmlformats.org/officeDocument/2006/relationships/hyperlink" Target="file:///Users/khangai/Desktop/111/01.Huuli%20togtoomj,%20busad%20shiidver/Mongol%20Ulsiin%20Khuuli/Nemelt/2022/22-ne-353.docx" TargetMode="External"/><Relationship Id="rId46" Type="http://schemas.openxmlformats.org/officeDocument/2006/relationships/hyperlink" Target="file:///Users/macintosh/Desktop/111/01.Huuli%20togtoomj,%20busad%20shiidver/Mongol%20Ulsiin%20Khuuli/Nemelt/2024/24-ne-250.docx" TargetMode="External"/><Relationship Id="rId59" Type="http://schemas.openxmlformats.org/officeDocument/2006/relationships/hyperlink" Target="../../Nemelt/2023/23-ne-107.docx" TargetMode="External"/><Relationship Id="rId67" Type="http://schemas.openxmlformats.org/officeDocument/2006/relationships/hyperlink" Target="file:///D:\111\01.Huuli%20togtoomj,%20busad%20shiidver\Mongol%20Ulsiin%20Khuuli\Nemelt\2024\24-ne-390.docx" TargetMode="External"/><Relationship Id="rId20" Type="http://schemas.openxmlformats.org/officeDocument/2006/relationships/hyperlink" Target="file:///Users/macintosh/Desktop/111/01.Huuli%20togtoomj,%20busad%20shiidver/Mongol%20Ulsiin%20Khuuli/Nemelt/2024/24-ne-232.docx" TargetMode="External"/><Relationship Id="rId41" Type="http://schemas.openxmlformats.org/officeDocument/2006/relationships/hyperlink" Target="file:///Users/macintosh/Desktop/111/01.Huuli%20togtoomj,%20busad%20shiidver/Mongol%20Ulsiin%20Khuuli/Nemelt/2024/24-ne-132.docx" TargetMode="External"/><Relationship Id="rId54" Type="http://schemas.openxmlformats.org/officeDocument/2006/relationships/hyperlink" Target="../../Nemelt/2023/23-ne-287.docx" TargetMode="External"/><Relationship Id="rId62" Type="http://schemas.openxmlformats.org/officeDocument/2006/relationships/hyperlink" Target="../../Nemelt/2024/24-ne-390.docx" TargetMode="External"/><Relationship Id="rId70" Type="http://schemas.openxmlformats.org/officeDocument/2006/relationships/hyperlink" Target="../../Nemelt/2023/23-ne-050.docx" TargetMode="External"/><Relationship Id="rId75" Type="http://schemas.openxmlformats.org/officeDocument/2006/relationships/hyperlink" Target="file:///Users/macintosh/Desktop/111/01.Huuli%20togtoomj,%20busad%20shiidver/Mongol%20Ulsiin%20Khuuli/Nemelt/2024/24-ne-329.doc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Nemelt/2023/23-ne-107.docx" TargetMode="External"/><Relationship Id="rId23" Type="http://schemas.openxmlformats.org/officeDocument/2006/relationships/hyperlink" Target="file:///D:\111\01.Huuli%20togtoomj,%20busad%20shiidver\Mongol%20Ulsiin%20Khuuli\Nemelt\2024\24-ne-390.docx" TargetMode="External"/><Relationship Id="rId28" Type="http://schemas.openxmlformats.org/officeDocument/2006/relationships/hyperlink" Target="../../Nemelt/2024/24-ne-329.docx" TargetMode="External"/><Relationship Id="rId36" Type="http://schemas.openxmlformats.org/officeDocument/2006/relationships/hyperlink" Target="../../Nemelt/2023/23-ne-250.docx" TargetMode="External"/><Relationship Id="rId49" Type="http://schemas.openxmlformats.org/officeDocument/2006/relationships/hyperlink" Target="file:///Users/khangai/Desktop/111/01.Huuli%20togtoomj,%20busad%20shiidver/Mongol%20Ulsiin%20Khuuli/Nemelt/2023/23-ne-107.docx" TargetMode="External"/><Relationship Id="rId57" Type="http://schemas.openxmlformats.org/officeDocument/2006/relationships/hyperlink" Target="file:///Users/macintosh/Desktop/111/01.Huuli%20togtoomj,%20busad%20shiidver/Mongol%20Ulsiin%20Khuuli/Nemelt/2024/24-ne-193.docx" TargetMode="External"/><Relationship Id="rId10" Type="http://schemas.openxmlformats.org/officeDocument/2006/relationships/hyperlink" Target="file:///Users/macintosh/Desktop/111/01.Huuli%20togtoomj,%20busad%20shiidver/Mongol%20Ulsiin%20Khuuli/Nemelt/2024/24-ne-367.docx" TargetMode="External"/><Relationship Id="rId31" Type="http://schemas.openxmlformats.org/officeDocument/2006/relationships/hyperlink" Target="file:///Users/macintosh/Desktop/111/01.Huuli%20togtoomj,%20busad%20shiidver/Mongol%20Ulsiin%20Khuuli/Nemelt/2024/24-ne-367.docx" TargetMode="External"/><Relationship Id="rId44" Type="http://schemas.openxmlformats.org/officeDocument/2006/relationships/hyperlink" Target="file:///Users/macintosh/Desktop/111/01.Huuli%20togtoomj,%20busad%20shiidver/Mongol%20Ulsiin%20Khuuli/Nemelt/2024/24-ne-329.docx" TargetMode="External"/><Relationship Id="rId52" Type="http://schemas.openxmlformats.org/officeDocument/2006/relationships/hyperlink" Target="../../Nemelt/2023/23-ne-250.docx" TargetMode="External"/><Relationship Id="rId60" Type="http://schemas.openxmlformats.org/officeDocument/2006/relationships/hyperlink" Target="../../Nemelt/2024/24-ne-390.docx" TargetMode="External"/><Relationship Id="rId65" Type="http://schemas.openxmlformats.org/officeDocument/2006/relationships/hyperlink" Target="file:///Users/macintosh/Desktop/111/01.Huuli%20togtoomj,%20busad%20shiidver/Mongol%20Ulsiin%20Khuuli/Nemelt/2024/24-ne-367.docx" TargetMode="External"/><Relationship Id="rId73" Type="http://schemas.openxmlformats.org/officeDocument/2006/relationships/hyperlink" Target="../../Nemelt/2024/24-ne-390.docx"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Users/macintosh/Desktop/111/01.Huuli%20togtoomj,%20busad%20shiidver/Mongol%20Ulsiin%20Khuuli/Nemelt/2024/24-ne-367.docx" TargetMode="External"/><Relationship Id="rId13" Type="http://schemas.openxmlformats.org/officeDocument/2006/relationships/hyperlink" Target="file:///Users/macintosh/Desktop/111/01.Huuli%20togtoomj,%20busad%20shiidver/Mongol%20Ulsiin%20Khuuli/Nemelt/2024/24-ne-367.docx" TargetMode="External"/><Relationship Id="rId18" Type="http://schemas.openxmlformats.org/officeDocument/2006/relationships/hyperlink" Target="../../Nemelt/2024/24-ne-232.docx" TargetMode="External"/><Relationship Id="rId39" Type="http://schemas.openxmlformats.org/officeDocument/2006/relationships/hyperlink" Target="file:///Users/macintosh/Desktop/111/01.Huuli%20togtoomj,%20busad%20shiidver/Mongol%20Ulsiin%20Khuuli/Nemelt/2023/23-ne-287.docx" TargetMode="External"/><Relationship Id="rId34" Type="http://schemas.openxmlformats.org/officeDocument/2006/relationships/hyperlink" Target="../../Nemelt/2023/23-ne-250.docx" TargetMode="External"/><Relationship Id="rId50" Type="http://schemas.openxmlformats.org/officeDocument/2006/relationships/hyperlink" Target="../../Nemelt/2023/23-ne-145.docx" TargetMode="External"/><Relationship Id="rId55" Type="http://schemas.openxmlformats.org/officeDocument/2006/relationships/hyperlink" Target="file:///Users/macintosh/Desktop/111/01.Huuli%20togtoomj,%20busad%20shiidver/Mongol%20Ulsiin%20Khuuli/Nemelt/2023/23-ne-287.docx" TargetMode="External"/><Relationship Id="rId76" Type="http://schemas.openxmlformats.org/officeDocument/2006/relationships/hyperlink" Target="file:///Users/macintosh/Desktop/111/01.Huuli%20togtoomj,%20busad%20shiidver/Mongol%20Ulsiin%20Khuuli/Nemelt/2024/24-ne-132.docx" TargetMode="External"/><Relationship Id="rId7" Type="http://schemas.openxmlformats.org/officeDocument/2006/relationships/image" Target="media/image1.jpeg"/><Relationship Id="rId71" Type="http://schemas.openxmlformats.org/officeDocument/2006/relationships/hyperlink" Target="file:///Users/khangai/Desktop/111/01.Huuli%20togtoomj,%20busad%20shiidver/Mongol%20Ulsiin%20Khuuli/Nemelt/2022/22-ne-148.docx" TargetMode="External"/><Relationship Id="rId2" Type="http://schemas.openxmlformats.org/officeDocument/2006/relationships/styles" Target="styles.xml"/><Relationship Id="rId29" Type="http://schemas.openxmlformats.org/officeDocument/2006/relationships/hyperlink" Target="file:///Users/macintosh/Desktop/111/01.Huuli%20togtoomj,%20busad%20shiidver/Mongol%20Ulsiin%20Khuuli/Nemelt/2024/24-ne-329.docx" TargetMode="External"/><Relationship Id="rId24" Type="http://schemas.openxmlformats.org/officeDocument/2006/relationships/hyperlink" Target="../../Nemelt/2022/22-ne-148.docx" TargetMode="External"/><Relationship Id="rId40" Type="http://schemas.openxmlformats.org/officeDocument/2006/relationships/hyperlink" Target="file:///Users/macintosh/Desktop/111/01.Huuli%20togtoomj,%20busad%20shiidver/Mongol%20Ulsiin%20Khuuli/Nemelt/2024/24-ne-132.docx" TargetMode="External"/><Relationship Id="rId45" Type="http://schemas.openxmlformats.org/officeDocument/2006/relationships/hyperlink" Target="../../Nemelt/2022/22-ne-353.docx" TargetMode="External"/><Relationship Id="rId66" Type="http://schemas.openxmlformats.org/officeDocument/2006/relationships/hyperlink" Target="file:///Users/macintosh/Desktop/111/01.Huuli%20togtoomj,%20busad%20shiidver/Mongol%20Ulsiin%20Khuuli/Nemelt/2024/24-ne-36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47611E-752A-48B4-9545-AB041ECB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42</Pages>
  <Words>15599</Words>
  <Characters>88915</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8</cp:revision>
  <cp:lastPrinted>2019-05-08T01:30:00Z</cp:lastPrinted>
  <dcterms:created xsi:type="dcterms:W3CDTF">2024-12-19T05:03:00Z</dcterms:created>
  <dcterms:modified xsi:type="dcterms:W3CDTF">2025-02-11T07:23:00Z</dcterms:modified>
</cp:coreProperties>
</file>