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31D9FA14" w14:textId="77777777" w:rsidR="0034513D" w:rsidRPr="008E0DE7" w:rsidRDefault="0034513D" w:rsidP="0034513D">
      <w:pPr>
        <w:spacing w:line="276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125B9AA0" w14:textId="77777777" w:rsidR="0034513D" w:rsidRPr="008E0DE7" w:rsidRDefault="0034513D" w:rsidP="0034513D">
      <w:pPr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   УЛСЫН ТЭМДЭГТИЙН ХУРААМЖИЙН </w:t>
      </w:r>
    </w:p>
    <w:p w14:paraId="5F4798EE" w14:textId="77777777" w:rsidR="0034513D" w:rsidRPr="008E0DE7" w:rsidRDefault="0034513D" w:rsidP="0034513D">
      <w:pPr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   ТУХАЙ ХУУЛЬД НЭМЭЛТ ОРУУЛАХ ТУХАЙ</w:t>
      </w:r>
    </w:p>
    <w:p w14:paraId="58C2D420" w14:textId="77777777" w:rsidR="0034513D" w:rsidRPr="008E0DE7" w:rsidRDefault="0034513D" w:rsidP="0034513D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4550BE85" w14:textId="77777777" w:rsidR="0034513D" w:rsidRPr="008E0DE7" w:rsidRDefault="0034513D" w:rsidP="0034513D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>Улсын тэмдэгтийн хураамжийн тухай хуулийн 41 дүгээр зүйлд доор дурдсан агуулгатай 41.4.16 дахь заалт нэмсүгэй:</w:t>
      </w:r>
    </w:p>
    <w:p w14:paraId="45A9C790" w14:textId="77777777" w:rsidR="0034513D" w:rsidRPr="008E0DE7" w:rsidRDefault="0034513D" w:rsidP="0034513D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1D59B196" w14:textId="77777777" w:rsidR="0034513D" w:rsidRPr="008E0DE7" w:rsidRDefault="0034513D" w:rsidP="0034513D">
      <w:pPr>
        <w:ind w:firstLine="720"/>
        <w:jc w:val="both"/>
        <w:rPr>
          <w:rFonts w:ascii="Arial" w:hAnsi="Arial" w:cs="Arial"/>
          <w:lang w:val="mn-MN"/>
        </w:rPr>
      </w:pPr>
      <w:r w:rsidRPr="008E0DE7">
        <w:rPr>
          <w:rFonts w:ascii="Arial" w:hAnsi="Arial" w:cs="Arial"/>
          <w:lang w:val="mn-MN"/>
        </w:rPr>
        <w:tab/>
        <w:t>“41.4.16.татварын албанаас татварын өр хураах зорилгоор төрийн байгууллагаас гаргуулж байгаа лавлагаа, тодорхойлолт, баримт бичиг баталгаажуулах, хөдлөх эд хөрөнгө болон эдийн бус хөрөнгийн барьцааны бүртгэлтэй холбоотой үйлчилгээ.”</w:t>
      </w:r>
    </w:p>
    <w:p w14:paraId="14FE8BE8" w14:textId="77777777" w:rsidR="0034513D" w:rsidRPr="008E0DE7" w:rsidRDefault="0034513D" w:rsidP="0034513D">
      <w:pPr>
        <w:ind w:firstLine="720"/>
        <w:jc w:val="both"/>
        <w:rPr>
          <w:rFonts w:ascii="Arial" w:hAnsi="Arial" w:cs="Arial"/>
          <w:lang w:val="mn-MN"/>
        </w:rPr>
      </w:pPr>
    </w:p>
    <w:p w14:paraId="0449F08B" w14:textId="77777777" w:rsidR="0034513D" w:rsidRPr="008E0DE7" w:rsidRDefault="0034513D" w:rsidP="0034513D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239DACE2" w14:textId="77777777" w:rsidR="0034513D" w:rsidRPr="008E0DE7" w:rsidRDefault="0034513D" w:rsidP="0034513D">
      <w:pPr>
        <w:jc w:val="both"/>
        <w:rPr>
          <w:rFonts w:ascii="Arial" w:hAnsi="Arial" w:cs="Arial"/>
          <w:b/>
          <w:noProof/>
          <w:lang w:val="mn-MN"/>
        </w:rPr>
      </w:pPr>
    </w:p>
    <w:p w14:paraId="72FE3044" w14:textId="77777777" w:rsidR="0034513D" w:rsidRPr="008E0DE7" w:rsidRDefault="0034513D" w:rsidP="0034513D">
      <w:pPr>
        <w:jc w:val="both"/>
        <w:rPr>
          <w:rFonts w:ascii="Arial" w:hAnsi="Arial" w:cs="Arial"/>
          <w:b/>
          <w:noProof/>
          <w:lang w:val="mn-MN"/>
        </w:rPr>
      </w:pPr>
    </w:p>
    <w:p w14:paraId="1C8E9C90" w14:textId="77777777" w:rsidR="0034513D" w:rsidRPr="008E0DE7" w:rsidRDefault="0034513D" w:rsidP="0034513D">
      <w:pPr>
        <w:jc w:val="both"/>
        <w:rPr>
          <w:rFonts w:ascii="Arial" w:hAnsi="Arial" w:cs="Arial"/>
          <w:b/>
          <w:noProof/>
          <w:lang w:val="mn-MN"/>
        </w:rPr>
      </w:pPr>
    </w:p>
    <w:p w14:paraId="2618FD88" w14:textId="77777777" w:rsidR="0034513D" w:rsidRPr="008E0DE7" w:rsidRDefault="0034513D" w:rsidP="0034513D">
      <w:pPr>
        <w:jc w:val="center"/>
        <w:rPr>
          <w:rFonts w:ascii="Arial" w:hAnsi="Arial" w:cs="Arial"/>
          <w:b/>
          <w:noProof/>
          <w:lang w:val="mn-MN"/>
        </w:rPr>
      </w:pPr>
    </w:p>
    <w:p w14:paraId="27C30D3E" w14:textId="77777777" w:rsidR="0034513D" w:rsidRPr="008E0DE7" w:rsidRDefault="0034513D" w:rsidP="0034513D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275E88E8" w:rsidR="00C551F5" w:rsidRPr="00F87585" w:rsidRDefault="0034513D" w:rsidP="0034513D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Г.ЗАНДАНШАТАР </w:t>
      </w:r>
      <w:bookmarkStart w:id="0" w:name="_GoBack"/>
      <w:bookmarkEnd w:id="0"/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23D7B" w14:textId="77777777" w:rsidR="003954EF" w:rsidRDefault="003954EF">
      <w:r>
        <w:separator/>
      </w:r>
    </w:p>
  </w:endnote>
  <w:endnote w:type="continuationSeparator" w:id="0">
    <w:p w14:paraId="66BE1BC1" w14:textId="77777777" w:rsidR="003954EF" w:rsidRDefault="0039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CC350" w14:textId="77777777" w:rsidR="003954EF" w:rsidRDefault="003954EF">
      <w:r>
        <w:separator/>
      </w:r>
    </w:p>
  </w:footnote>
  <w:footnote w:type="continuationSeparator" w:id="0">
    <w:p w14:paraId="77A518D3" w14:textId="77777777" w:rsidR="003954EF" w:rsidRDefault="0039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513D"/>
    <w:rsid w:val="003472C5"/>
    <w:rsid w:val="00356AB0"/>
    <w:rsid w:val="003724E3"/>
    <w:rsid w:val="0037636A"/>
    <w:rsid w:val="003954EF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2019-05-30T08:22:00Z</dcterms:created>
  <dcterms:modified xsi:type="dcterms:W3CDTF">2019-05-30T08:22:00Z</dcterms:modified>
</cp:coreProperties>
</file>