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A8" w:rsidRPr="002E7FE6" w:rsidRDefault="009350A8" w:rsidP="009350A8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b w:val="0"/>
          <w:bCs w:val="0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0A8" w:rsidRPr="002E7FE6" w:rsidRDefault="009350A8" w:rsidP="009350A8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9350A8" w:rsidRPr="00A335B2" w:rsidRDefault="009350A8" w:rsidP="009350A8">
      <w:pPr>
        <w:jc w:val="both"/>
        <w:rPr>
          <w:color w:val="3366FF"/>
          <w:lang w:val="ms-MY"/>
        </w:rPr>
      </w:pPr>
    </w:p>
    <w:p w:rsidR="009350A8" w:rsidRPr="005428CF" w:rsidRDefault="009350A8" w:rsidP="009350A8">
      <w:pPr>
        <w:jc w:val="both"/>
        <w:rPr>
          <w:color w:val="3366FF"/>
          <w:sz w:val="20"/>
          <w:szCs w:val="20"/>
          <w:lang w:val="ms-MY"/>
        </w:rPr>
      </w:pPr>
      <w:r>
        <w:rPr>
          <w:color w:val="3366FF"/>
          <w:sz w:val="20"/>
          <w:szCs w:val="20"/>
          <w:u w:val="single"/>
          <w:lang w:val="ms-MY"/>
        </w:rPr>
        <w:t>201</w:t>
      </w:r>
      <w:r>
        <w:rPr>
          <w:color w:val="3366FF"/>
          <w:sz w:val="20"/>
          <w:szCs w:val="20"/>
          <w:u w:val="single"/>
          <w:lang w:val="mn-MN"/>
        </w:rPr>
        <w:t>8</w:t>
      </w:r>
      <w:r w:rsidRPr="00A335B2">
        <w:rPr>
          <w:color w:val="3366FF"/>
          <w:sz w:val="20"/>
          <w:szCs w:val="20"/>
          <w:lang w:val="ms-MY"/>
        </w:rPr>
        <w:t xml:space="preserve"> </w:t>
      </w:r>
      <w:r w:rsidRPr="00A335B2">
        <w:rPr>
          <w:color w:val="3366FF"/>
          <w:sz w:val="20"/>
          <w:szCs w:val="20"/>
          <w:lang w:val="mn-MN"/>
        </w:rPr>
        <w:t>о</w:t>
      </w:r>
      <w:r w:rsidRPr="00A335B2">
        <w:rPr>
          <w:color w:val="3366FF"/>
          <w:sz w:val="20"/>
          <w:szCs w:val="20"/>
          <w:lang w:val="ms-MY"/>
        </w:rPr>
        <w:t xml:space="preserve">ны </w:t>
      </w:r>
      <w:r>
        <w:rPr>
          <w:color w:val="3366FF"/>
          <w:sz w:val="20"/>
          <w:szCs w:val="20"/>
          <w:u w:val="single"/>
          <w:lang w:val="mn-MN"/>
        </w:rPr>
        <w:t>01</w:t>
      </w:r>
      <w:r w:rsidRPr="00A335B2">
        <w:rPr>
          <w:color w:val="3366FF"/>
          <w:sz w:val="20"/>
          <w:szCs w:val="20"/>
          <w:lang w:val="ms-MY"/>
        </w:rPr>
        <w:t xml:space="preserve"> сарын</w:t>
      </w:r>
      <w:r w:rsidRPr="00A335B2">
        <w:rPr>
          <w:color w:val="3366FF"/>
          <w:sz w:val="20"/>
          <w:szCs w:val="20"/>
          <w:lang w:val="mn-MN"/>
        </w:rPr>
        <w:t xml:space="preserve"> </w:t>
      </w:r>
      <w:r>
        <w:rPr>
          <w:color w:val="3366FF"/>
          <w:sz w:val="20"/>
          <w:szCs w:val="20"/>
          <w:u w:val="single"/>
        </w:rPr>
        <w:t>12</w:t>
      </w:r>
      <w:r w:rsidRPr="00A335B2">
        <w:rPr>
          <w:color w:val="3366FF"/>
          <w:sz w:val="20"/>
          <w:szCs w:val="20"/>
          <w:lang w:val="mn-MN"/>
        </w:rPr>
        <w:t xml:space="preserve"> </w:t>
      </w:r>
      <w:r w:rsidRPr="00A335B2">
        <w:rPr>
          <w:color w:val="3366FF"/>
          <w:sz w:val="20"/>
          <w:szCs w:val="20"/>
          <w:lang w:val="ms-MY"/>
        </w:rPr>
        <w:t>өдөр</w:t>
      </w:r>
      <w:r w:rsidRPr="00A335B2">
        <w:rPr>
          <w:color w:val="3366FF"/>
          <w:sz w:val="20"/>
          <w:szCs w:val="20"/>
          <w:lang w:val="ms-MY"/>
        </w:rPr>
        <w:tab/>
      </w:r>
      <w:r w:rsidRPr="00A335B2">
        <w:rPr>
          <w:color w:val="3366FF"/>
          <w:sz w:val="20"/>
          <w:szCs w:val="20"/>
          <w:lang w:val="ms-MY"/>
        </w:rPr>
        <w:tab/>
      </w:r>
      <w:r w:rsidRPr="00A335B2">
        <w:rPr>
          <w:color w:val="3366FF"/>
          <w:sz w:val="20"/>
          <w:szCs w:val="20"/>
          <w:lang w:val="ms-MY"/>
        </w:rPr>
        <w:tab/>
      </w:r>
      <w:r w:rsidRPr="00A335B2">
        <w:rPr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2A487C" w:rsidRPr="002A487C" w:rsidRDefault="002A487C" w:rsidP="00820F5D">
      <w:pPr>
        <w:spacing w:after="0" w:line="240" w:lineRule="auto"/>
        <w:contextualSpacing/>
        <w:jc w:val="both"/>
        <w:rPr>
          <w:szCs w:val="24"/>
          <w:lang w:val="mn-MN"/>
        </w:rPr>
      </w:pPr>
    </w:p>
    <w:p w:rsidR="002A487C" w:rsidRPr="00456927" w:rsidRDefault="00284066" w:rsidP="002A487C">
      <w:pPr>
        <w:spacing w:after="0" w:line="240" w:lineRule="auto"/>
        <w:ind w:left="142"/>
        <w:contextualSpacing/>
        <w:jc w:val="center"/>
        <w:rPr>
          <w:b/>
          <w:caps/>
          <w:szCs w:val="24"/>
          <w:lang w:val="mn-MN"/>
        </w:rPr>
      </w:pPr>
      <w:r w:rsidRPr="00456927">
        <w:rPr>
          <w:b/>
          <w:caps/>
          <w:szCs w:val="24"/>
          <w:lang w:val="mn-MN"/>
        </w:rPr>
        <w:t xml:space="preserve">Улс төрийн хилс </w:t>
      </w:r>
      <w:r w:rsidR="003D1071" w:rsidRPr="00456927">
        <w:rPr>
          <w:b/>
          <w:caps/>
          <w:szCs w:val="24"/>
          <w:lang w:val="mn-MN"/>
        </w:rPr>
        <w:t xml:space="preserve">хэрэгт </w:t>
      </w:r>
    </w:p>
    <w:p w:rsidR="002A487C" w:rsidRPr="00456927" w:rsidRDefault="003D1071" w:rsidP="002A487C">
      <w:pPr>
        <w:spacing w:after="0" w:line="240" w:lineRule="auto"/>
        <w:ind w:left="142"/>
        <w:contextualSpacing/>
        <w:jc w:val="center"/>
        <w:rPr>
          <w:b/>
          <w:caps/>
          <w:szCs w:val="24"/>
          <w:lang w:val="mn-MN"/>
        </w:rPr>
      </w:pPr>
      <w:r w:rsidRPr="00456927">
        <w:rPr>
          <w:b/>
          <w:caps/>
          <w:szCs w:val="24"/>
          <w:lang w:val="mn-MN"/>
        </w:rPr>
        <w:t>хэлмэгдэгчдийг цагаатгах</w:t>
      </w:r>
      <w:r w:rsidR="00C45CDA" w:rsidRPr="00456927">
        <w:rPr>
          <w:b/>
          <w:caps/>
          <w:szCs w:val="24"/>
          <w:lang w:val="mn-MN"/>
        </w:rPr>
        <w:t>,</w:t>
      </w:r>
      <w:r w:rsidR="00284066" w:rsidRPr="00456927">
        <w:rPr>
          <w:b/>
          <w:caps/>
          <w:szCs w:val="24"/>
          <w:lang w:val="mn-MN"/>
        </w:rPr>
        <w:t xml:space="preserve"> </w:t>
      </w:r>
    </w:p>
    <w:p w:rsidR="002A487C" w:rsidRPr="00456927" w:rsidRDefault="00284066" w:rsidP="002A487C">
      <w:pPr>
        <w:spacing w:after="0" w:line="240" w:lineRule="auto"/>
        <w:ind w:left="142"/>
        <w:contextualSpacing/>
        <w:jc w:val="center"/>
        <w:rPr>
          <w:b/>
          <w:caps/>
          <w:szCs w:val="24"/>
          <w:lang w:val="mn-MN"/>
        </w:rPr>
      </w:pPr>
      <w:r w:rsidRPr="00456927">
        <w:rPr>
          <w:b/>
          <w:caps/>
          <w:szCs w:val="24"/>
          <w:lang w:val="mn-MN"/>
        </w:rPr>
        <w:t xml:space="preserve">тэдэнд нөхөх олговор олгох </w:t>
      </w:r>
    </w:p>
    <w:p w:rsidR="002A487C" w:rsidRPr="00456927" w:rsidRDefault="00284066" w:rsidP="002A487C">
      <w:pPr>
        <w:spacing w:after="0" w:line="240" w:lineRule="auto"/>
        <w:ind w:left="142"/>
        <w:contextualSpacing/>
        <w:jc w:val="center"/>
        <w:rPr>
          <w:b/>
          <w:caps/>
          <w:szCs w:val="24"/>
          <w:lang w:val="mn-MN"/>
        </w:rPr>
      </w:pPr>
      <w:r w:rsidRPr="00456927">
        <w:rPr>
          <w:b/>
          <w:caps/>
          <w:szCs w:val="24"/>
          <w:lang w:val="mn-MN"/>
        </w:rPr>
        <w:t xml:space="preserve">тухай хуульд нэмэлт, өөрчлөлт </w:t>
      </w:r>
    </w:p>
    <w:p w:rsidR="00284066" w:rsidRPr="00456927" w:rsidRDefault="00284066" w:rsidP="002A487C">
      <w:pPr>
        <w:spacing w:after="0" w:line="240" w:lineRule="auto"/>
        <w:ind w:left="142"/>
        <w:contextualSpacing/>
        <w:jc w:val="center"/>
        <w:rPr>
          <w:b/>
          <w:caps/>
          <w:szCs w:val="24"/>
          <w:lang w:val="mn-MN"/>
        </w:rPr>
      </w:pPr>
      <w:r w:rsidRPr="00456927">
        <w:rPr>
          <w:b/>
          <w:caps/>
          <w:szCs w:val="24"/>
          <w:lang w:val="mn-MN"/>
        </w:rPr>
        <w:t>оруулах тухай</w:t>
      </w:r>
    </w:p>
    <w:p w:rsidR="00284066" w:rsidRPr="00456927" w:rsidRDefault="00284066" w:rsidP="002A487C">
      <w:pPr>
        <w:spacing w:after="0" w:line="360" w:lineRule="auto"/>
        <w:contextualSpacing/>
        <w:jc w:val="center"/>
        <w:rPr>
          <w:szCs w:val="24"/>
          <w:lang w:val="mn-MN"/>
        </w:rPr>
      </w:pPr>
    </w:p>
    <w:p w:rsidR="005A1159" w:rsidRPr="00456927" w:rsidRDefault="00284066" w:rsidP="00820F5D">
      <w:pPr>
        <w:spacing w:after="0" w:line="240" w:lineRule="auto"/>
        <w:contextualSpacing/>
        <w:jc w:val="both"/>
        <w:rPr>
          <w:szCs w:val="24"/>
          <w:lang w:val="mn-MN"/>
        </w:rPr>
      </w:pPr>
      <w:r w:rsidRPr="00456927">
        <w:rPr>
          <w:szCs w:val="24"/>
          <w:lang w:val="mn-MN"/>
        </w:rPr>
        <w:tab/>
      </w:r>
      <w:r w:rsidR="005A1159" w:rsidRPr="00456927">
        <w:rPr>
          <w:b/>
          <w:szCs w:val="24"/>
          <w:lang w:val="mn-MN"/>
        </w:rPr>
        <w:t>1 дүгээр зүйл.</w:t>
      </w:r>
      <w:r w:rsidR="005A1159" w:rsidRPr="00456927">
        <w:rPr>
          <w:szCs w:val="24"/>
          <w:lang w:val="mn-MN"/>
        </w:rPr>
        <w:t>Улс төрийн хилс хэрэгт хэлмэгдэгч</w:t>
      </w:r>
      <w:r w:rsidR="00C45CDA" w:rsidRPr="00456927">
        <w:rPr>
          <w:szCs w:val="24"/>
          <w:lang w:val="mn-MN"/>
        </w:rPr>
        <w:t>д</w:t>
      </w:r>
      <w:r w:rsidR="005A1159" w:rsidRPr="00456927">
        <w:rPr>
          <w:szCs w:val="24"/>
          <w:lang w:val="mn-MN"/>
        </w:rPr>
        <w:t xml:space="preserve">ийг цагаатгах, тэдэнд нөхөх олговор олгох тухай </w:t>
      </w:r>
      <w:r w:rsidR="00C45CDA" w:rsidRPr="00456927">
        <w:rPr>
          <w:szCs w:val="24"/>
          <w:lang w:val="mn-MN"/>
        </w:rPr>
        <w:t xml:space="preserve">хуулийн 13 дугаар зүйлд </w:t>
      </w:r>
      <w:r w:rsidR="00126644" w:rsidRPr="00456927">
        <w:rPr>
          <w:szCs w:val="24"/>
          <w:lang w:val="mn-MN"/>
        </w:rPr>
        <w:t xml:space="preserve">доор </w:t>
      </w:r>
      <w:r w:rsidR="005A1159" w:rsidRPr="00456927">
        <w:rPr>
          <w:szCs w:val="24"/>
          <w:lang w:val="mn-MN"/>
        </w:rPr>
        <w:t xml:space="preserve">дурдсан агуулгатай 13.2 дахь хэсэг нэмсүгэй: </w:t>
      </w:r>
    </w:p>
    <w:p w:rsidR="00A977D9" w:rsidRPr="00456927" w:rsidRDefault="00A977D9" w:rsidP="00820F5D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</w:p>
    <w:p w:rsidR="00126644" w:rsidRPr="00456927" w:rsidRDefault="00D80BD3" w:rsidP="00820F5D">
      <w:pPr>
        <w:spacing w:after="0" w:line="240" w:lineRule="auto"/>
        <w:ind w:left="720"/>
        <w:contextualSpacing/>
        <w:jc w:val="both"/>
        <w:rPr>
          <w:b/>
          <w:szCs w:val="24"/>
          <w:lang w:val="mn-MN"/>
        </w:rPr>
      </w:pPr>
      <w:r w:rsidRPr="00456927">
        <w:rPr>
          <w:b/>
          <w:szCs w:val="24"/>
          <w:lang w:val="mn-MN"/>
        </w:rPr>
        <w:tab/>
      </w:r>
      <w:r w:rsidR="00126644" w:rsidRPr="00456927">
        <w:rPr>
          <w:b/>
          <w:szCs w:val="24"/>
          <w:lang w:val="mn-MN"/>
        </w:rPr>
        <w:t xml:space="preserve">1/13 дугаар зүйлийн 13.2 дахь хэсэг: </w:t>
      </w:r>
    </w:p>
    <w:p w:rsidR="00126644" w:rsidRPr="00456927" w:rsidRDefault="00126644" w:rsidP="00820F5D">
      <w:pPr>
        <w:spacing w:line="240" w:lineRule="auto"/>
        <w:ind w:firstLine="720"/>
        <w:contextualSpacing/>
        <w:jc w:val="both"/>
        <w:rPr>
          <w:szCs w:val="24"/>
          <w:lang w:val="mn-MN"/>
        </w:rPr>
      </w:pPr>
    </w:p>
    <w:p w:rsidR="000D26F3" w:rsidRPr="00456927" w:rsidRDefault="00C26AA8" w:rsidP="00820F5D">
      <w:pPr>
        <w:spacing w:line="240" w:lineRule="auto"/>
        <w:ind w:firstLine="720"/>
        <w:contextualSpacing/>
        <w:jc w:val="both"/>
        <w:rPr>
          <w:szCs w:val="24"/>
          <w:lang w:val="mn-MN"/>
        </w:rPr>
      </w:pPr>
      <w:r w:rsidRPr="00456927">
        <w:rPr>
          <w:szCs w:val="24"/>
          <w:lang w:val="mn-MN"/>
        </w:rPr>
        <w:t>“</w:t>
      </w:r>
      <w:r w:rsidR="000D26F3" w:rsidRPr="00456927">
        <w:rPr>
          <w:szCs w:val="24"/>
          <w:lang w:val="mn-MN"/>
        </w:rPr>
        <w:t>13.2.Энэ хуулийн 23.1-д заасны дагуу орон сууц аваагүй улс төрийн хилс хэрэгт хэлмэгдэгчид дараахь нөхөх олговрыг доор дурдсанаар олгоно:</w:t>
      </w:r>
    </w:p>
    <w:p w:rsidR="000D26F3" w:rsidRPr="00456927" w:rsidRDefault="000D26F3" w:rsidP="00820F5D">
      <w:pPr>
        <w:spacing w:line="240" w:lineRule="auto"/>
        <w:contextualSpacing/>
        <w:jc w:val="both"/>
        <w:rPr>
          <w:szCs w:val="24"/>
          <w:lang w:val="mn-MN"/>
        </w:rPr>
      </w:pPr>
    </w:p>
    <w:p w:rsidR="000D26F3" w:rsidRPr="00456927" w:rsidRDefault="000D26F3" w:rsidP="00820F5D">
      <w:pPr>
        <w:spacing w:line="240" w:lineRule="auto"/>
        <w:contextualSpacing/>
        <w:jc w:val="both"/>
        <w:rPr>
          <w:szCs w:val="24"/>
          <w:lang w:val="mn-MN"/>
        </w:rPr>
      </w:pPr>
      <w:r w:rsidRPr="00456927">
        <w:rPr>
          <w:szCs w:val="24"/>
          <w:lang w:val="mn-MN"/>
        </w:rPr>
        <w:tab/>
      </w:r>
      <w:r w:rsidRPr="00456927">
        <w:rPr>
          <w:szCs w:val="24"/>
          <w:lang w:val="mn-MN"/>
        </w:rPr>
        <w:tab/>
        <w:t>13.2.1.улс төрийн хилс хэрэгт холбогдуулан цаазаар авах ялаар шийтгүүлсэн хэлмэгдэгчийн эхнэр /нөхөр/, эсхүл хэлмэгдэгчийн төрсөн болон үрчилж авсан хүүхэд, хэлмэгдэгчийг нас барснаас хойш 10 сараас илүүгүй хугацааны дотор төрсөн хүүхдэд 80 сая төгрөг;</w:t>
      </w:r>
    </w:p>
    <w:p w:rsidR="000D26F3" w:rsidRPr="00456927" w:rsidRDefault="000D26F3" w:rsidP="00820F5D">
      <w:pPr>
        <w:spacing w:line="240" w:lineRule="auto"/>
        <w:contextualSpacing/>
        <w:jc w:val="both"/>
        <w:rPr>
          <w:szCs w:val="24"/>
          <w:lang w:val="mn-MN"/>
        </w:rPr>
      </w:pPr>
    </w:p>
    <w:p w:rsidR="000D26F3" w:rsidRPr="00456927" w:rsidRDefault="000D26F3" w:rsidP="00820F5D">
      <w:pPr>
        <w:spacing w:line="240" w:lineRule="auto"/>
        <w:contextualSpacing/>
        <w:jc w:val="both"/>
        <w:rPr>
          <w:szCs w:val="24"/>
          <w:lang w:val="mn-MN"/>
        </w:rPr>
      </w:pPr>
      <w:r w:rsidRPr="00456927">
        <w:rPr>
          <w:szCs w:val="24"/>
          <w:lang w:val="mn-MN"/>
        </w:rPr>
        <w:tab/>
      </w:r>
      <w:r w:rsidRPr="00456927">
        <w:rPr>
          <w:szCs w:val="24"/>
          <w:lang w:val="mn-MN"/>
        </w:rPr>
        <w:tab/>
        <w:t>13.2.2.улс төрийн хилс хэрэгт холбогдуулан хорих ялаар шийтгүүлсэн хэлмэгдэгч,  хэлмэгдэгч нас барсан бол түүний эхнэр /нөхөр/, эсхүл хэлмэгдэгчийн төрсөн болон үрчилж авсан хүүхэд, хэлмэгдэгчийг нас барснаас хойш 10 сараас илүүгүй хугацааны дотор төрсөн хүүхдэд 40 сая төгрөг.”</w:t>
      </w:r>
    </w:p>
    <w:p w:rsidR="003E0231" w:rsidRPr="00456927" w:rsidRDefault="003E0231" w:rsidP="00820F5D">
      <w:pPr>
        <w:spacing w:after="0" w:line="240" w:lineRule="auto"/>
        <w:ind w:firstLine="720"/>
        <w:contextualSpacing/>
        <w:jc w:val="both"/>
        <w:rPr>
          <w:b/>
          <w:szCs w:val="24"/>
          <w:lang w:val="mn-MN"/>
        </w:rPr>
      </w:pPr>
    </w:p>
    <w:p w:rsidR="00B44016" w:rsidRPr="00456927" w:rsidRDefault="003A0B96" w:rsidP="00820F5D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  <w:r w:rsidRPr="00456927">
        <w:rPr>
          <w:b/>
          <w:szCs w:val="24"/>
          <w:lang w:val="mn-MN"/>
        </w:rPr>
        <w:t>2</w:t>
      </w:r>
      <w:r w:rsidR="005A1159" w:rsidRPr="00456927">
        <w:rPr>
          <w:b/>
          <w:szCs w:val="24"/>
          <w:lang w:val="mn-MN"/>
        </w:rPr>
        <w:t xml:space="preserve"> дугаар зүйл.</w:t>
      </w:r>
      <w:r w:rsidR="00B44016" w:rsidRPr="00456927">
        <w:rPr>
          <w:szCs w:val="24"/>
          <w:lang w:val="mn-MN"/>
        </w:rPr>
        <w:t xml:space="preserve">Улс төрийн хилс хэрэгт хэлмэгдэгчдийг цагаатгах, тэдэнд нөхөх олговор олгох тухай хуулийн </w:t>
      </w:r>
      <w:r w:rsidR="00E875A5" w:rsidRPr="00456927">
        <w:rPr>
          <w:szCs w:val="24"/>
          <w:lang w:val="mn-MN"/>
        </w:rPr>
        <w:t xml:space="preserve">дараахь хэсгийг доор </w:t>
      </w:r>
      <w:r w:rsidR="00B44016" w:rsidRPr="00456927">
        <w:rPr>
          <w:szCs w:val="24"/>
          <w:lang w:val="mn-MN"/>
        </w:rPr>
        <w:t xml:space="preserve">дурдсанаар өөрчлөн найруулсугай: </w:t>
      </w:r>
    </w:p>
    <w:p w:rsidR="00AA0778" w:rsidRPr="00456927" w:rsidRDefault="00AA0778" w:rsidP="00820F5D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</w:p>
    <w:p w:rsidR="00B44016" w:rsidRPr="00456927" w:rsidRDefault="00B44016" w:rsidP="00820F5D">
      <w:pPr>
        <w:spacing w:after="0" w:line="240" w:lineRule="auto"/>
        <w:contextualSpacing/>
        <w:jc w:val="both"/>
        <w:rPr>
          <w:b/>
          <w:szCs w:val="24"/>
          <w:lang w:val="mn-MN"/>
        </w:rPr>
      </w:pPr>
      <w:r w:rsidRPr="00456927">
        <w:rPr>
          <w:szCs w:val="24"/>
          <w:lang w:val="mn-MN"/>
        </w:rPr>
        <w:tab/>
      </w:r>
      <w:r w:rsidR="00D80BD3" w:rsidRPr="00456927">
        <w:rPr>
          <w:szCs w:val="24"/>
          <w:lang w:val="mn-MN"/>
        </w:rPr>
        <w:tab/>
      </w:r>
      <w:r w:rsidRPr="00456927">
        <w:rPr>
          <w:b/>
          <w:szCs w:val="24"/>
          <w:lang w:val="mn-MN"/>
        </w:rPr>
        <w:t>1/6 дугаар зүйлийн 6.3 дахь хэсэг:</w:t>
      </w:r>
    </w:p>
    <w:p w:rsidR="00D91567" w:rsidRPr="00456927" w:rsidRDefault="00D91567" w:rsidP="00820F5D">
      <w:pPr>
        <w:spacing w:after="0" w:line="240" w:lineRule="auto"/>
        <w:contextualSpacing/>
        <w:jc w:val="both"/>
        <w:rPr>
          <w:b/>
          <w:szCs w:val="24"/>
          <w:lang w:val="mn-MN"/>
        </w:rPr>
      </w:pPr>
    </w:p>
    <w:p w:rsidR="00B44016" w:rsidRPr="00456927" w:rsidRDefault="00B44016" w:rsidP="00820F5D">
      <w:pPr>
        <w:spacing w:after="0" w:line="240" w:lineRule="auto"/>
        <w:contextualSpacing/>
        <w:jc w:val="both"/>
        <w:rPr>
          <w:szCs w:val="24"/>
          <w:lang w:val="mn-MN"/>
        </w:rPr>
      </w:pPr>
      <w:r w:rsidRPr="00456927">
        <w:rPr>
          <w:szCs w:val="24"/>
          <w:lang w:val="mn-MN"/>
        </w:rPr>
        <w:tab/>
        <w:t xml:space="preserve">“6.3.Цагаатгуулах тухай гомдлыг </w:t>
      </w:r>
      <w:r w:rsidR="000D26F3" w:rsidRPr="00456927">
        <w:rPr>
          <w:szCs w:val="24"/>
          <w:lang w:val="mn-MN"/>
        </w:rPr>
        <w:t xml:space="preserve">2020 оны 12 дугаар сарын 31-ний өдрийн дотор </w:t>
      </w:r>
      <w:r w:rsidRPr="00456927">
        <w:rPr>
          <w:szCs w:val="24"/>
          <w:lang w:val="mn-MN"/>
        </w:rPr>
        <w:t xml:space="preserve">гаргаж болох бөгөөд энэ хугацаанаас хойш гаргасан гомдлыг хүлээж авахгүй.” </w:t>
      </w:r>
    </w:p>
    <w:p w:rsidR="00B44016" w:rsidRPr="00456927" w:rsidRDefault="00B44016" w:rsidP="00820F5D">
      <w:pPr>
        <w:spacing w:after="0" w:line="240" w:lineRule="auto"/>
        <w:contextualSpacing/>
        <w:jc w:val="both"/>
        <w:rPr>
          <w:szCs w:val="24"/>
          <w:lang w:val="mn-MN"/>
        </w:rPr>
      </w:pPr>
    </w:p>
    <w:p w:rsidR="00B44016" w:rsidRPr="00456927" w:rsidRDefault="00D80BD3" w:rsidP="00820F5D">
      <w:pPr>
        <w:spacing w:after="0" w:line="240" w:lineRule="auto"/>
        <w:ind w:firstLine="720"/>
        <w:contextualSpacing/>
        <w:jc w:val="both"/>
        <w:rPr>
          <w:b/>
          <w:szCs w:val="24"/>
          <w:lang w:val="mn-MN"/>
        </w:rPr>
      </w:pPr>
      <w:r w:rsidRPr="00456927">
        <w:rPr>
          <w:b/>
          <w:szCs w:val="24"/>
          <w:lang w:val="mn-MN"/>
        </w:rPr>
        <w:tab/>
      </w:r>
      <w:r w:rsidR="00942A2E" w:rsidRPr="00456927">
        <w:rPr>
          <w:b/>
          <w:szCs w:val="24"/>
          <w:lang w:val="mn-MN"/>
        </w:rPr>
        <w:t>2</w:t>
      </w:r>
      <w:r w:rsidR="00B44016" w:rsidRPr="00456927">
        <w:rPr>
          <w:b/>
          <w:szCs w:val="24"/>
          <w:lang w:val="mn-MN"/>
        </w:rPr>
        <w:t xml:space="preserve">/12 дугаар зүйлийн 12.3 дахь хэсэг: </w:t>
      </w:r>
    </w:p>
    <w:p w:rsidR="00B44016" w:rsidRPr="00456927" w:rsidRDefault="00B44016" w:rsidP="00820F5D">
      <w:pPr>
        <w:spacing w:after="0" w:line="240" w:lineRule="auto"/>
        <w:contextualSpacing/>
        <w:jc w:val="both"/>
        <w:rPr>
          <w:szCs w:val="24"/>
          <w:lang w:val="mn-MN"/>
        </w:rPr>
      </w:pPr>
    </w:p>
    <w:p w:rsidR="00B44016" w:rsidRPr="00456927" w:rsidRDefault="00B44016" w:rsidP="00820F5D">
      <w:pPr>
        <w:spacing w:after="0" w:line="240" w:lineRule="auto"/>
        <w:contextualSpacing/>
        <w:jc w:val="both"/>
        <w:rPr>
          <w:szCs w:val="24"/>
          <w:lang w:val="mn-MN"/>
        </w:rPr>
      </w:pPr>
      <w:r w:rsidRPr="00456927">
        <w:rPr>
          <w:szCs w:val="24"/>
          <w:lang w:val="mn-MN"/>
        </w:rPr>
        <w:tab/>
        <w:t xml:space="preserve">“12.3.Нэхэмжлэл гаргах эрх нь энэ хууль хүчин төгөлдөр болсон өдрөөс өмнө цагаатгагдсан иргэдийн хувьд </w:t>
      </w:r>
      <w:r w:rsidR="000D26F3" w:rsidRPr="00456927">
        <w:rPr>
          <w:szCs w:val="24"/>
          <w:lang w:val="mn-MN"/>
        </w:rPr>
        <w:t xml:space="preserve">2020 оны 12 дугаар сарын 31-ний өдрийн </w:t>
      </w:r>
      <w:r w:rsidR="000D26F3" w:rsidRPr="00456927">
        <w:rPr>
          <w:szCs w:val="24"/>
          <w:lang w:val="mn-MN"/>
        </w:rPr>
        <w:lastRenderedPageBreak/>
        <w:t>дотор</w:t>
      </w:r>
      <w:r w:rsidRPr="00456927">
        <w:rPr>
          <w:szCs w:val="24"/>
          <w:lang w:val="mn-MN"/>
        </w:rPr>
        <w:t>, энэ хууль хүчин төгөлдөр болсон өдрөөс хойш цагаатгагдсан иргэдийн хувьд цагаатгасан шийдвэрийг хүлээн авснаас хойш 3 жилийн хугацаанд байна.”</w:t>
      </w:r>
    </w:p>
    <w:p w:rsidR="00B44016" w:rsidRPr="00456927" w:rsidRDefault="00B44016" w:rsidP="00820F5D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</w:p>
    <w:p w:rsidR="00B44016" w:rsidRPr="00456927" w:rsidRDefault="003A0B96" w:rsidP="00820F5D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  <w:r w:rsidRPr="00456927">
        <w:rPr>
          <w:b/>
          <w:szCs w:val="24"/>
          <w:lang w:val="mn-MN"/>
        </w:rPr>
        <w:t>3 дугаар</w:t>
      </w:r>
      <w:r w:rsidR="00284066" w:rsidRPr="00456927">
        <w:rPr>
          <w:b/>
          <w:szCs w:val="24"/>
          <w:lang w:val="mn-MN"/>
        </w:rPr>
        <w:t xml:space="preserve"> зүйл.</w:t>
      </w:r>
      <w:r w:rsidR="00B44016" w:rsidRPr="00456927">
        <w:rPr>
          <w:szCs w:val="24"/>
          <w:lang w:val="mn-MN"/>
        </w:rPr>
        <w:t xml:space="preserve">Улс төрийн хилс хэрэгт хэлмэгдэгчдийг цагаатгах, тэдэнд нөхөх олговор олгох тухай хуулийн 7 дугаар зүйлийн 7.1 дэх хэсгийн “Улсын аюулгүй байдлыг хангах газар” гэснийг “Тагнуулын ерөнхий газар” гэж, </w:t>
      </w:r>
      <w:r w:rsidR="000D26F3" w:rsidRPr="00456927">
        <w:rPr>
          <w:szCs w:val="24"/>
          <w:lang w:val="mn-MN"/>
        </w:rPr>
        <w:t xml:space="preserve">8 дугаар зүйлийн 8.5, 8.7 дахь хэсгийн “Улсын аюулгүй байдлыг хангах газрын” гэснийг “Тагнуулын ерөнхий газрын” гэж, </w:t>
      </w:r>
      <w:r w:rsidR="00D80BD3" w:rsidRPr="00456927">
        <w:rPr>
          <w:szCs w:val="24"/>
          <w:lang w:val="mn-MN"/>
        </w:rPr>
        <w:t xml:space="preserve">мөн </w:t>
      </w:r>
      <w:r w:rsidR="00B44016" w:rsidRPr="00456927">
        <w:rPr>
          <w:szCs w:val="24"/>
          <w:lang w:val="mn-MN"/>
        </w:rPr>
        <w:t>зүйлийн 8.5, 8.6, 8.7 дахь хэсгийн</w:t>
      </w:r>
      <w:r w:rsidR="00126644" w:rsidRPr="00456927">
        <w:rPr>
          <w:szCs w:val="24"/>
          <w:lang w:val="mn-MN"/>
        </w:rPr>
        <w:t xml:space="preserve"> </w:t>
      </w:r>
      <w:r w:rsidR="00B44016" w:rsidRPr="00456927">
        <w:rPr>
          <w:szCs w:val="24"/>
          <w:lang w:val="mn-MN"/>
        </w:rPr>
        <w:t xml:space="preserve">“Улсын аюулгүй байдлыг хангах газраар” гэснийг “Тагнуулын ерөнхий газраар” гэж тус тус өөрчилсүгэй. </w:t>
      </w:r>
    </w:p>
    <w:p w:rsidR="001E4146" w:rsidRPr="00456927" w:rsidRDefault="001E4146" w:rsidP="00820F5D">
      <w:pPr>
        <w:spacing w:after="0" w:line="240" w:lineRule="auto"/>
        <w:ind w:firstLine="720"/>
        <w:contextualSpacing/>
        <w:jc w:val="both"/>
        <w:rPr>
          <w:szCs w:val="24"/>
          <w:lang w:val="mn-MN"/>
        </w:rPr>
      </w:pPr>
    </w:p>
    <w:p w:rsidR="0071609E" w:rsidRPr="00456927" w:rsidRDefault="00284066" w:rsidP="00820F5D">
      <w:pPr>
        <w:spacing w:after="0" w:line="240" w:lineRule="auto"/>
        <w:contextualSpacing/>
        <w:jc w:val="both"/>
        <w:rPr>
          <w:szCs w:val="24"/>
          <w:lang w:val="mn-MN"/>
        </w:rPr>
      </w:pPr>
      <w:r w:rsidRPr="00456927">
        <w:rPr>
          <w:szCs w:val="24"/>
          <w:lang w:val="mn-MN"/>
        </w:rPr>
        <w:tab/>
      </w:r>
      <w:r w:rsidR="0071609E" w:rsidRPr="00456927">
        <w:rPr>
          <w:b/>
          <w:szCs w:val="24"/>
          <w:lang w:val="mn-MN"/>
        </w:rPr>
        <w:t xml:space="preserve">4 </w:t>
      </w:r>
      <w:r w:rsidRPr="00456927">
        <w:rPr>
          <w:b/>
          <w:szCs w:val="24"/>
          <w:lang w:val="mn-MN"/>
        </w:rPr>
        <w:t>дүгээр зүйл.</w:t>
      </w:r>
      <w:r w:rsidR="0071609E" w:rsidRPr="00456927">
        <w:rPr>
          <w:szCs w:val="24"/>
          <w:lang w:val="mn-MN"/>
        </w:rPr>
        <w:t xml:space="preserve">Улс төрийн хилс хэрэгт хэлмэгдэгчдийг цагаатгах, тэдэнд нөхөх олговор олгох тухай хуулийн 1 дүгээр зүйлийн 1.1 дэх </w:t>
      </w:r>
      <w:r w:rsidR="004C7923" w:rsidRPr="00456927">
        <w:rPr>
          <w:szCs w:val="24"/>
          <w:lang w:val="mn-MN"/>
        </w:rPr>
        <w:t>хэсгийн</w:t>
      </w:r>
      <w:r w:rsidR="00195FF9" w:rsidRPr="00456927">
        <w:rPr>
          <w:szCs w:val="24"/>
          <w:lang w:val="mn-MN"/>
        </w:rPr>
        <w:t xml:space="preserve"> </w:t>
      </w:r>
      <w:r w:rsidR="0071609E" w:rsidRPr="00456927">
        <w:rPr>
          <w:szCs w:val="24"/>
          <w:lang w:val="mn-MN"/>
        </w:rPr>
        <w:t xml:space="preserve">“нэг удаагийн” гэснийг хассугай. </w:t>
      </w:r>
    </w:p>
    <w:p w:rsidR="0071609E" w:rsidRPr="00456927" w:rsidRDefault="0071609E" w:rsidP="00820F5D">
      <w:pPr>
        <w:spacing w:after="0" w:line="240" w:lineRule="auto"/>
        <w:contextualSpacing/>
        <w:jc w:val="both"/>
        <w:rPr>
          <w:szCs w:val="24"/>
          <w:lang w:val="mn-MN"/>
        </w:rPr>
      </w:pPr>
    </w:p>
    <w:p w:rsidR="000D26F3" w:rsidRPr="00456927" w:rsidRDefault="000D26F3" w:rsidP="00820F5D">
      <w:pPr>
        <w:spacing w:after="0" w:line="240" w:lineRule="auto"/>
        <w:ind w:firstLine="720"/>
        <w:contextualSpacing/>
        <w:jc w:val="both"/>
        <w:rPr>
          <w:b/>
          <w:dstrike/>
          <w:szCs w:val="24"/>
          <w:lang w:val="mn-MN"/>
        </w:rPr>
      </w:pPr>
      <w:r w:rsidRPr="00456927">
        <w:rPr>
          <w:b/>
          <w:szCs w:val="24"/>
          <w:lang w:val="mn-MN"/>
        </w:rPr>
        <w:t>5 дугаар зүйл.</w:t>
      </w:r>
      <w:r w:rsidRPr="00456927">
        <w:rPr>
          <w:szCs w:val="24"/>
          <w:lang w:val="mn-MN"/>
        </w:rPr>
        <w:t>Улс төрийн хилс хэрэгт хэлмэгдэгчдийг цагаатгах, тэдэнд нөхөх олговор олгох тухай хуулийн 9 дүгээр зүйлийн 9.2 дахь хэсгийг хүчингүй болсонд тооцсугай.</w:t>
      </w:r>
    </w:p>
    <w:p w:rsidR="00284066" w:rsidRPr="00456927" w:rsidRDefault="00284066" w:rsidP="00820F5D">
      <w:pPr>
        <w:spacing w:after="0" w:line="240" w:lineRule="auto"/>
        <w:contextualSpacing/>
        <w:rPr>
          <w:b/>
          <w:szCs w:val="24"/>
          <w:lang w:val="mn-MN"/>
        </w:rPr>
      </w:pPr>
    </w:p>
    <w:p w:rsidR="002A487C" w:rsidRPr="00456927" w:rsidRDefault="002A487C" w:rsidP="00820F5D">
      <w:pPr>
        <w:spacing w:after="0" w:line="240" w:lineRule="auto"/>
        <w:contextualSpacing/>
        <w:rPr>
          <w:szCs w:val="24"/>
          <w:lang w:val="mn-MN"/>
        </w:rPr>
      </w:pPr>
    </w:p>
    <w:p w:rsidR="002A487C" w:rsidRPr="00456927" w:rsidRDefault="002A487C" w:rsidP="00820F5D">
      <w:pPr>
        <w:spacing w:after="0" w:line="240" w:lineRule="auto"/>
        <w:contextualSpacing/>
        <w:rPr>
          <w:szCs w:val="24"/>
          <w:lang w:val="mn-MN"/>
        </w:rPr>
      </w:pPr>
    </w:p>
    <w:p w:rsidR="002A487C" w:rsidRPr="00456927" w:rsidRDefault="002A487C" w:rsidP="00820F5D">
      <w:pPr>
        <w:spacing w:after="0" w:line="240" w:lineRule="auto"/>
        <w:contextualSpacing/>
        <w:rPr>
          <w:szCs w:val="24"/>
          <w:lang w:val="mn-MN"/>
        </w:rPr>
      </w:pPr>
    </w:p>
    <w:p w:rsidR="002A487C" w:rsidRPr="00456927" w:rsidRDefault="002A487C" w:rsidP="00820F5D">
      <w:pPr>
        <w:spacing w:after="0" w:line="240" w:lineRule="auto"/>
        <w:contextualSpacing/>
        <w:rPr>
          <w:szCs w:val="24"/>
          <w:lang w:val="mn-MN"/>
        </w:rPr>
      </w:pPr>
      <w:r w:rsidRPr="00456927">
        <w:rPr>
          <w:szCs w:val="24"/>
          <w:lang w:val="mn-MN"/>
        </w:rPr>
        <w:tab/>
      </w:r>
      <w:r w:rsidRPr="00456927">
        <w:rPr>
          <w:szCs w:val="24"/>
          <w:lang w:val="mn-MN"/>
        </w:rPr>
        <w:tab/>
        <w:t xml:space="preserve">МОНГОЛ УЛСЫН </w:t>
      </w:r>
    </w:p>
    <w:p w:rsidR="002A487C" w:rsidRPr="00456927" w:rsidRDefault="002A487C" w:rsidP="00820F5D">
      <w:pPr>
        <w:spacing w:after="0" w:line="240" w:lineRule="auto"/>
        <w:contextualSpacing/>
        <w:rPr>
          <w:szCs w:val="24"/>
          <w:lang w:val="mn-MN"/>
        </w:rPr>
      </w:pPr>
      <w:r w:rsidRPr="00456927">
        <w:rPr>
          <w:szCs w:val="24"/>
          <w:lang w:val="mn-MN"/>
        </w:rPr>
        <w:tab/>
      </w:r>
      <w:r w:rsidRPr="00456927">
        <w:rPr>
          <w:szCs w:val="24"/>
          <w:lang w:val="mn-MN"/>
        </w:rPr>
        <w:tab/>
        <w:t>ИХ ХУРЛЫН ДАРГА</w:t>
      </w:r>
      <w:r w:rsidRPr="00456927">
        <w:rPr>
          <w:szCs w:val="24"/>
          <w:lang w:val="mn-MN"/>
        </w:rPr>
        <w:tab/>
      </w:r>
      <w:r w:rsidRPr="00456927">
        <w:rPr>
          <w:szCs w:val="24"/>
          <w:lang w:val="mn-MN"/>
        </w:rPr>
        <w:tab/>
      </w:r>
      <w:r w:rsidRPr="00456927">
        <w:rPr>
          <w:szCs w:val="24"/>
          <w:lang w:val="mn-MN"/>
        </w:rPr>
        <w:tab/>
      </w:r>
      <w:r w:rsidRPr="00456927">
        <w:rPr>
          <w:szCs w:val="24"/>
          <w:lang w:val="mn-MN"/>
        </w:rPr>
        <w:tab/>
      </w:r>
      <w:r w:rsidRPr="00456927">
        <w:rPr>
          <w:szCs w:val="24"/>
          <w:lang w:val="mn-MN"/>
        </w:rPr>
        <w:tab/>
        <w:t xml:space="preserve">        М.ЭНХБОЛД</w:t>
      </w:r>
    </w:p>
    <w:p w:rsidR="00284066" w:rsidRPr="00456927" w:rsidRDefault="00284066" w:rsidP="00820F5D">
      <w:pPr>
        <w:spacing w:after="0" w:line="240" w:lineRule="auto"/>
        <w:contextualSpacing/>
        <w:rPr>
          <w:szCs w:val="24"/>
          <w:lang w:val="mn-MN"/>
        </w:rPr>
      </w:pPr>
      <w:r w:rsidRPr="00456927">
        <w:rPr>
          <w:szCs w:val="24"/>
          <w:lang w:val="mn-MN"/>
        </w:rPr>
        <w:t xml:space="preserve">           </w:t>
      </w:r>
    </w:p>
    <w:sectPr w:rsidR="00284066" w:rsidRPr="00456927" w:rsidSect="002A487C">
      <w:footerReference w:type="even" r:id="rId8"/>
      <w:footerReference w:type="default" r:id="rId9"/>
      <w:footerReference w:type="first" r:id="rId10"/>
      <w:pgSz w:w="11907" w:h="16840" w:code="9"/>
      <w:pgMar w:top="1134" w:right="851" w:bottom="1134" w:left="1701" w:header="720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3A2" w:rsidRDefault="004A33A2" w:rsidP="00B34B4A">
      <w:pPr>
        <w:spacing w:after="0" w:line="240" w:lineRule="auto"/>
      </w:pPr>
      <w:r>
        <w:separator/>
      </w:r>
    </w:p>
  </w:endnote>
  <w:endnote w:type="continuationSeparator" w:id="0">
    <w:p w:rsidR="004A33A2" w:rsidRDefault="004A33A2" w:rsidP="00B3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6A" w:rsidRDefault="002C5D6A" w:rsidP="0002462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4E1C" w:rsidRDefault="00614E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6A" w:rsidRPr="002A487C" w:rsidRDefault="002C5D6A" w:rsidP="002A487C">
    <w:pPr>
      <w:pStyle w:val="Footer"/>
      <w:framePr w:wrap="none" w:vAnchor="text" w:hAnchor="page" w:x="6213" w:y="-3"/>
      <w:rPr>
        <w:rStyle w:val="PageNumber"/>
        <w:sz w:val="20"/>
        <w:szCs w:val="20"/>
      </w:rPr>
    </w:pPr>
    <w:r w:rsidRPr="002A487C">
      <w:rPr>
        <w:rStyle w:val="PageNumber"/>
        <w:sz w:val="20"/>
        <w:szCs w:val="20"/>
      </w:rPr>
      <w:fldChar w:fldCharType="begin"/>
    </w:r>
    <w:r w:rsidRPr="002A487C">
      <w:rPr>
        <w:rStyle w:val="PageNumber"/>
        <w:sz w:val="20"/>
        <w:szCs w:val="20"/>
      </w:rPr>
      <w:instrText xml:space="preserve">PAGE  </w:instrText>
    </w:r>
    <w:r w:rsidRPr="002A487C">
      <w:rPr>
        <w:rStyle w:val="PageNumber"/>
        <w:sz w:val="20"/>
        <w:szCs w:val="20"/>
      </w:rPr>
      <w:fldChar w:fldCharType="separate"/>
    </w:r>
    <w:r w:rsidR="009350A8">
      <w:rPr>
        <w:rStyle w:val="PageNumber"/>
        <w:noProof/>
        <w:sz w:val="20"/>
        <w:szCs w:val="20"/>
      </w:rPr>
      <w:t>2</w:t>
    </w:r>
    <w:r w:rsidRPr="002A487C">
      <w:rPr>
        <w:rStyle w:val="PageNumber"/>
        <w:sz w:val="20"/>
        <w:szCs w:val="20"/>
      </w:rPr>
      <w:fldChar w:fldCharType="end"/>
    </w:r>
  </w:p>
  <w:p w:rsidR="00614E1C" w:rsidRDefault="00614E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4A" w:rsidRPr="002A487C" w:rsidRDefault="00B34B4A">
    <w:pPr>
      <w:pStyle w:val="Footer"/>
      <w:jc w:val="center"/>
      <w:rPr>
        <w:sz w:val="20"/>
        <w:szCs w:val="20"/>
      </w:rPr>
    </w:pPr>
    <w:r w:rsidRPr="002A487C">
      <w:rPr>
        <w:sz w:val="20"/>
        <w:szCs w:val="20"/>
      </w:rPr>
      <w:fldChar w:fldCharType="begin"/>
    </w:r>
    <w:r w:rsidRPr="002A487C">
      <w:rPr>
        <w:sz w:val="20"/>
        <w:szCs w:val="20"/>
      </w:rPr>
      <w:instrText xml:space="preserve"> PAGE   \* MERGEFORMAT </w:instrText>
    </w:r>
    <w:r w:rsidRPr="002A487C">
      <w:rPr>
        <w:sz w:val="20"/>
        <w:szCs w:val="20"/>
      </w:rPr>
      <w:fldChar w:fldCharType="separate"/>
    </w:r>
    <w:r w:rsidR="009350A8">
      <w:rPr>
        <w:noProof/>
        <w:sz w:val="20"/>
        <w:szCs w:val="20"/>
      </w:rPr>
      <w:t>1</w:t>
    </w:r>
    <w:r w:rsidRPr="002A487C">
      <w:rPr>
        <w:noProof/>
        <w:sz w:val="20"/>
        <w:szCs w:val="20"/>
      </w:rPr>
      <w:fldChar w:fldCharType="end"/>
    </w:r>
  </w:p>
  <w:p w:rsidR="00B34B4A" w:rsidRDefault="00B34B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3A2" w:rsidRDefault="004A33A2" w:rsidP="00B34B4A">
      <w:pPr>
        <w:spacing w:after="0" w:line="240" w:lineRule="auto"/>
      </w:pPr>
      <w:r>
        <w:separator/>
      </w:r>
    </w:p>
  </w:footnote>
  <w:footnote w:type="continuationSeparator" w:id="0">
    <w:p w:rsidR="004A33A2" w:rsidRDefault="004A33A2" w:rsidP="00B3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9E5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066"/>
    <w:rsid w:val="000031FF"/>
    <w:rsid w:val="00024629"/>
    <w:rsid w:val="00040C2B"/>
    <w:rsid w:val="00044C9A"/>
    <w:rsid w:val="000620F8"/>
    <w:rsid w:val="00077820"/>
    <w:rsid w:val="000D26F3"/>
    <w:rsid w:val="00105EE0"/>
    <w:rsid w:val="00116926"/>
    <w:rsid w:val="00124002"/>
    <w:rsid w:val="00126644"/>
    <w:rsid w:val="00141DDC"/>
    <w:rsid w:val="00195FF9"/>
    <w:rsid w:val="001E4146"/>
    <w:rsid w:val="001F49B7"/>
    <w:rsid w:val="002012B3"/>
    <w:rsid w:val="00226D70"/>
    <w:rsid w:val="00261207"/>
    <w:rsid w:val="0028088B"/>
    <w:rsid w:val="00284066"/>
    <w:rsid w:val="002A487C"/>
    <w:rsid w:val="002C5D6A"/>
    <w:rsid w:val="002D6272"/>
    <w:rsid w:val="003030C8"/>
    <w:rsid w:val="003256EE"/>
    <w:rsid w:val="00331354"/>
    <w:rsid w:val="00346823"/>
    <w:rsid w:val="003A0B96"/>
    <w:rsid w:val="003D1071"/>
    <w:rsid w:val="003E0231"/>
    <w:rsid w:val="00453433"/>
    <w:rsid w:val="00456927"/>
    <w:rsid w:val="00460FE2"/>
    <w:rsid w:val="00461A53"/>
    <w:rsid w:val="00470D68"/>
    <w:rsid w:val="0048475A"/>
    <w:rsid w:val="004A33A2"/>
    <w:rsid w:val="004A3AA3"/>
    <w:rsid w:val="004B0C84"/>
    <w:rsid w:val="004B21A4"/>
    <w:rsid w:val="004C13A8"/>
    <w:rsid w:val="004C7923"/>
    <w:rsid w:val="004D3DA1"/>
    <w:rsid w:val="00514E5F"/>
    <w:rsid w:val="0052232C"/>
    <w:rsid w:val="00587E0F"/>
    <w:rsid w:val="005A1159"/>
    <w:rsid w:val="005C7355"/>
    <w:rsid w:val="00614E1C"/>
    <w:rsid w:val="00637333"/>
    <w:rsid w:val="0064537C"/>
    <w:rsid w:val="00653C35"/>
    <w:rsid w:val="00657837"/>
    <w:rsid w:val="006617F9"/>
    <w:rsid w:val="0066248A"/>
    <w:rsid w:val="006F7CDE"/>
    <w:rsid w:val="007035D8"/>
    <w:rsid w:val="0071609E"/>
    <w:rsid w:val="00727B48"/>
    <w:rsid w:val="00740FE1"/>
    <w:rsid w:val="00742BC6"/>
    <w:rsid w:val="007B5909"/>
    <w:rsid w:val="007C073B"/>
    <w:rsid w:val="00800D20"/>
    <w:rsid w:val="00820F5D"/>
    <w:rsid w:val="0082476A"/>
    <w:rsid w:val="0083620E"/>
    <w:rsid w:val="008551DB"/>
    <w:rsid w:val="008718F8"/>
    <w:rsid w:val="00877A01"/>
    <w:rsid w:val="008C2A9C"/>
    <w:rsid w:val="008C377D"/>
    <w:rsid w:val="008E19FF"/>
    <w:rsid w:val="008F1634"/>
    <w:rsid w:val="009350A8"/>
    <w:rsid w:val="00942A2E"/>
    <w:rsid w:val="00946BEF"/>
    <w:rsid w:val="00957598"/>
    <w:rsid w:val="00974AF8"/>
    <w:rsid w:val="00984AF3"/>
    <w:rsid w:val="009850BA"/>
    <w:rsid w:val="0099420F"/>
    <w:rsid w:val="009B67A2"/>
    <w:rsid w:val="009D16EE"/>
    <w:rsid w:val="009D25A4"/>
    <w:rsid w:val="00A152BC"/>
    <w:rsid w:val="00A8085A"/>
    <w:rsid w:val="00A81EFC"/>
    <w:rsid w:val="00A977D9"/>
    <w:rsid w:val="00AA0778"/>
    <w:rsid w:val="00B252DC"/>
    <w:rsid w:val="00B3275D"/>
    <w:rsid w:val="00B33C28"/>
    <w:rsid w:val="00B34B4A"/>
    <w:rsid w:val="00B4394C"/>
    <w:rsid w:val="00B44016"/>
    <w:rsid w:val="00B7429A"/>
    <w:rsid w:val="00B76942"/>
    <w:rsid w:val="00B845D3"/>
    <w:rsid w:val="00BB0E65"/>
    <w:rsid w:val="00BB31AA"/>
    <w:rsid w:val="00BF05B6"/>
    <w:rsid w:val="00BF4323"/>
    <w:rsid w:val="00C21B3B"/>
    <w:rsid w:val="00C26AA8"/>
    <w:rsid w:val="00C45CDA"/>
    <w:rsid w:val="00C64E0E"/>
    <w:rsid w:val="00CB6A06"/>
    <w:rsid w:val="00CC2C81"/>
    <w:rsid w:val="00CC3EA5"/>
    <w:rsid w:val="00CD5F35"/>
    <w:rsid w:val="00D46E87"/>
    <w:rsid w:val="00D778B1"/>
    <w:rsid w:val="00D80BD3"/>
    <w:rsid w:val="00D8189C"/>
    <w:rsid w:val="00D91567"/>
    <w:rsid w:val="00DC5C81"/>
    <w:rsid w:val="00E126D7"/>
    <w:rsid w:val="00E26CAC"/>
    <w:rsid w:val="00E81B44"/>
    <w:rsid w:val="00E86A39"/>
    <w:rsid w:val="00E875A5"/>
    <w:rsid w:val="00E91A42"/>
    <w:rsid w:val="00F3420E"/>
    <w:rsid w:val="00F47ED9"/>
    <w:rsid w:val="00F956E2"/>
    <w:rsid w:val="00FC274D"/>
    <w:rsid w:val="00FE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40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073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34B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4B4A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B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B4A"/>
    <w:rPr>
      <w:sz w:val="24"/>
      <w:szCs w:val="22"/>
    </w:rPr>
  </w:style>
  <w:style w:type="character" w:styleId="PageNumber">
    <w:name w:val="page number"/>
    <w:uiPriority w:val="99"/>
    <w:semiHidden/>
    <w:unhideWhenUsed/>
    <w:rsid w:val="002C5D6A"/>
  </w:style>
  <w:style w:type="paragraph" w:styleId="Title">
    <w:name w:val="Title"/>
    <w:basedOn w:val="Normal"/>
    <w:link w:val="TitleChar"/>
    <w:qFormat/>
    <w:rsid w:val="009350A8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350A8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1000Burged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Burged</dc:creator>
  <cp:keywords/>
  <dc:description/>
  <cp:lastModifiedBy>user</cp:lastModifiedBy>
  <cp:revision>2</cp:revision>
  <cp:lastPrinted>2018-01-29T01:17:00Z</cp:lastPrinted>
  <dcterms:created xsi:type="dcterms:W3CDTF">2018-02-06T07:50:00Z</dcterms:created>
  <dcterms:modified xsi:type="dcterms:W3CDTF">2018-02-06T07:50:00Z</dcterms:modified>
</cp:coreProperties>
</file>