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672A5A6B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262E56">
        <w:rPr>
          <w:rFonts w:ascii="Arial" w:hAnsi="Arial" w:cs="Arial"/>
          <w:color w:val="3366FF"/>
          <w:sz w:val="20"/>
          <w:szCs w:val="20"/>
          <w:u w:val="single"/>
          <w:lang w:val="ms-MY"/>
        </w:rPr>
        <w:t>4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411D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262E56">
        <w:rPr>
          <w:rFonts w:ascii="Arial" w:hAnsi="Arial" w:cs="Arial"/>
          <w:color w:val="3366FF"/>
          <w:sz w:val="20"/>
          <w:szCs w:val="20"/>
          <w:u w:val="single"/>
        </w:rPr>
        <w:t>9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316CAD9E" w:rsidR="006B4A52" w:rsidRDefault="006B4A52" w:rsidP="006B4A52">
      <w:pPr>
        <w:pStyle w:val="Heading1"/>
        <w:jc w:val="left"/>
      </w:pPr>
    </w:p>
    <w:p w14:paraId="06563F1F" w14:textId="77777777" w:rsidR="00262E56" w:rsidRDefault="00262E56" w:rsidP="00262E56">
      <w:pPr>
        <w:jc w:val="center"/>
        <w:rPr>
          <w:rFonts w:ascii="Arial" w:hAnsi="Arial" w:cs="Arial"/>
          <w:b/>
          <w:noProof/>
          <w:color w:val="000000" w:themeColor="text1"/>
        </w:rPr>
      </w:pPr>
    </w:p>
    <w:p w14:paraId="2CEFB8E5" w14:textId="77777777" w:rsidR="00A6782D" w:rsidRPr="00A75C82" w:rsidRDefault="00262E56" w:rsidP="00A6782D">
      <w:pPr>
        <w:tabs>
          <w:tab w:val="left" w:pos="7189"/>
        </w:tabs>
        <w:jc w:val="center"/>
        <w:rPr>
          <w:rFonts w:ascii="Arial" w:hAnsi="Arial" w:cs="Arial"/>
          <w:b/>
          <w:bCs/>
          <w:color w:val="000000" w:themeColor="text1"/>
        </w:rPr>
      </w:pPr>
      <w:r w:rsidRPr="00A75C82">
        <w:rPr>
          <w:rFonts w:ascii="Arial" w:hAnsi="Arial" w:cs="Arial"/>
          <w:b/>
          <w:noProof/>
          <w:color w:val="000000" w:themeColor="text1"/>
        </w:rPr>
        <w:t xml:space="preserve">     </w:t>
      </w:r>
      <w:r w:rsidR="00A6782D" w:rsidRPr="00A75C82">
        <w:rPr>
          <w:rFonts w:ascii="Arial" w:hAnsi="Arial" w:cs="Arial"/>
          <w:b/>
          <w:bCs/>
          <w:color w:val="000000" w:themeColor="text1"/>
        </w:rPr>
        <w:t>АШИГТ МАЛТМАЛЫН ТУХАЙ ХУУЛЬД</w:t>
      </w:r>
    </w:p>
    <w:p w14:paraId="0394EAAF" w14:textId="77777777" w:rsidR="00A6782D" w:rsidRPr="00A75C82" w:rsidRDefault="00A6782D" w:rsidP="00A6782D">
      <w:pPr>
        <w:tabs>
          <w:tab w:val="left" w:pos="7189"/>
        </w:tabs>
        <w:jc w:val="center"/>
        <w:rPr>
          <w:rFonts w:ascii="Arial" w:hAnsi="Arial" w:cs="Arial"/>
          <w:b/>
          <w:bCs/>
          <w:color w:val="000000" w:themeColor="text1"/>
        </w:rPr>
      </w:pPr>
      <w:r w:rsidRPr="00A75C82">
        <w:rPr>
          <w:rFonts w:ascii="Arial" w:hAnsi="Arial" w:cs="Arial"/>
          <w:b/>
          <w:bCs/>
          <w:color w:val="000000" w:themeColor="text1"/>
        </w:rPr>
        <w:t xml:space="preserve">     НЭМЭЛТ, </w:t>
      </w:r>
      <w:r w:rsidRPr="00A75C82">
        <w:rPr>
          <w:rFonts w:ascii="Arial" w:hAnsi="Arial" w:cs="Arial"/>
          <w:b/>
          <w:color w:val="000000" w:themeColor="text1"/>
        </w:rPr>
        <w:t>ӨӨРЧЛӨЛТ</w:t>
      </w:r>
      <w:r w:rsidRPr="00A75C82">
        <w:rPr>
          <w:rFonts w:ascii="Arial" w:hAnsi="Arial" w:cs="Arial"/>
          <w:b/>
          <w:bCs/>
          <w:color w:val="000000" w:themeColor="text1"/>
        </w:rPr>
        <w:t xml:space="preserve"> ОРУУЛАХ ТУХАЙ</w:t>
      </w:r>
    </w:p>
    <w:p w14:paraId="02FBE59D" w14:textId="77777777" w:rsidR="00A6782D" w:rsidRPr="00A75C82" w:rsidRDefault="00A6782D" w:rsidP="00A6782D">
      <w:pPr>
        <w:spacing w:line="360" w:lineRule="auto"/>
        <w:ind w:firstLine="709"/>
        <w:jc w:val="both"/>
        <w:rPr>
          <w:rFonts w:ascii="Arial" w:eastAsiaTheme="minorEastAsia" w:hAnsi="Arial" w:cs="Arial"/>
          <w:color w:val="000000" w:themeColor="text1"/>
        </w:rPr>
      </w:pPr>
    </w:p>
    <w:p w14:paraId="14A467B1" w14:textId="77777777" w:rsidR="00A6782D" w:rsidRPr="00A75C82" w:rsidRDefault="00A6782D" w:rsidP="00A6782D">
      <w:pPr>
        <w:ind w:firstLine="709"/>
        <w:jc w:val="both"/>
        <w:rPr>
          <w:rFonts w:ascii="Arial" w:eastAsiaTheme="minorEastAsia" w:hAnsi="Arial" w:cs="Arial"/>
          <w:color w:val="000000" w:themeColor="text1"/>
        </w:rPr>
      </w:pPr>
      <w:r w:rsidRPr="00A75C82">
        <w:rPr>
          <w:rFonts w:ascii="Arial" w:hAnsi="Arial" w:cs="Arial"/>
          <w:b/>
          <w:bCs/>
          <w:color w:val="000000" w:themeColor="text1"/>
        </w:rPr>
        <w:t xml:space="preserve">1 </w:t>
      </w:r>
      <w:proofErr w:type="spellStart"/>
      <w:r w:rsidRPr="00A75C82">
        <w:rPr>
          <w:rFonts w:ascii="Arial" w:hAnsi="Arial" w:cs="Arial"/>
          <w:b/>
          <w:bCs/>
          <w:color w:val="000000" w:themeColor="text1"/>
        </w:rPr>
        <w:t>дүгээр</w:t>
      </w:r>
      <w:proofErr w:type="spellEnd"/>
      <w:r w:rsidRPr="00A75C82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proofErr w:type="gramStart"/>
      <w:r w:rsidRPr="00A75C82">
        <w:rPr>
          <w:rFonts w:ascii="Arial" w:hAnsi="Arial" w:cs="Arial"/>
          <w:b/>
          <w:bCs/>
          <w:color w:val="000000" w:themeColor="text1"/>
        </w:rPr>
        <w:t>зүйл.</w:t>
      </w:r>
      <w:r w:rsidRPr="00A75C82">
        <w:rPr>
          <w:rFonts w:ascii="Arial" w:eastAsiaTheme="minorEastAsia" w:hAnsi="Arial" w:cs="Arial"/>
          <w:color w:val="000000" w:themeColor="text1"/>
        </w:rPr>
        <w:t>Ашигт</w:t>
      </w:r>
      <w:proofErr w:type="spellEnd"/>
      <w:proofErr w:type="gramEnd"/>
      <w:r w:rsidRPr="00A75C82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Theme="minorEastAsia" w:hAnsi="Arial" w:cs="Arial"/>
          <w:color w:val="000000" w:themeColor="text1"/>
        </w:rPr>
        <w:t>малтмалын</w:t>
      </w:r>
      <w:proofErr w:type="spellEnd"/>
      <w:r w:rsidRPr="00A75C82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Theme="minorEastAsia" w:hAnsi="Arial" w:cs="Arial"/>
          <w:color w:val="000000" w:themeColor="text1"/>
        </w:rPr>
        <w:t>тухай</w:t>
      </w:r>
      <w:proofErr w:type="spellEnd"/>
      <w:r w:rsidRPr="00A75C82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Theme="minorEastAsia" w:hAnsi="Arial" w:cs="Arial"/>
          <w:color w:val="000000" w:themeColor="text1"/>
        </w:rPr>
        <w:t>хуульд</w:t>
      </w:r>
      <w:proofErr w:type="spellEnd"/>
      <w:r w:rsidRPr="00A75C82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Theme="minorEastAsia" w:hAnsi="Arial" w:cs="Arial"/>
          <w:color w:val="000000" w:themeColor="text1"/>
        </w:rPr>
        <w:t>доор</w:t>
      </w:r>
      <w:proofErr w:type="spellEnd"/>
      <w:r w:rsidRPr="00A75C82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Theme="minorEastAsia" w:hAnsi="Arial" w:cs="Arial"/>
          <w:color w:val="000000" w:themeColor="text1"/>
        </w:rPr>
        <w:t>дурдсан</w:t>
      </w:r>
      <w:proofErr w:type="spellEnd"/>
      <w:r w:rsidRPr="00A75C82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Theme="minorEastAsia" w:hAnsi="Arial" w:cs="Arial"/>
          <w:color w:val="000000" w:themeColor="text1"/>
        </w:rPr>
        <w:t>агуулгатай</w:t>
      </w:r>
      <w:proofErr w:type="spellEnd"/>
      <w:r w:rsidRPr="00A75C82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Theme="minorEastAsia" w:hAnsi="Arial" w:cs="Arial"/>
          <w:color w:val="000000" w:themeColor="text1"/>
        </w:rPr>
        <w:t>дараах</w:t>
      </w:r>
      <w:proofErr w:type="spellEnd"/>
      <w:r w:rsidRPr="00A75C82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Theme="minorEastAsia" w:hAnsi="Arial" w:cs="Arial"/>
          <w:color w:val="000000" w:themeColor="text1"/>
        </w:rPr>
        <w:t>хэсэг</w:t>
      </w:r>
      <w:proofErr w:type="spellEnd"/>
      <w:r w:rsidRPr="00A75C82">
        <w:rPr>
          <w:rFonts w:ascii="Arial" w:eastAsiaTheme="minorEastAsia" w:hAnsi="Arial" w:cs="Arial"/>
          <w:color w:val="000000" w:themeColor="text1"/>
        </w:rPr>
        <w:t xml:space="preserve">, </w:t>
      </w:r>
      <w:proofErr w:type="spellStart"/>
      <w:r w:rsidRPr="00A75C82">
        <w:rPr>
          <w:rFonts w:ascii="Arial" w:eastAsiaTheme="minorEastAsia" w:hAnsi="Arial" w:cs="Arial"/>
          <w:color w:val="000000" w:themeColor="text1"/>
        </w:rPr>
        <w:t>заалт</w:t>
      </w:r>
      <w:proofErr w:type="spellEnd"/>
      <w:r w:rsidRPr="00A75C82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Theme="minorEastAsia" w:hAnsi="Arial" w:cs="Arial"/>
          <w:color w:val="000000" w:themeColor="text1"/>
        </w:rPr>
        <w:t>нэмсүгэй</w:t>
      </w:r>
      <w:proofErr w:type="spellEnd"/>
      <w:r w:rsidRPr="00A75C82">
        <w:rPr>
          <w:rFonts w:ascii="Arial" w:eastAsiaTheme="minorEastAsia" w:hAnsi="Arial" w:cs="Arial"/>
          <w:color w:val="000000" w:themeColor="text1"/>
        </w:rPr>
        <w:t>:</w:t>
      </w:r>
    </w:p>
    <w:p w14:paraId="022AB8DD" w14:textId="77777777" w:rsidR="00A6782D" w:rsidRPr="00A75C82" w:rsidRDefault="00A6782D" w:rsidP="00A6782D">
      <w:pPr>
        <w:ind w:firstLine="709"/>
        <w:jc w:val="both"/>
        <w:rPr>
          <w:rFonts w:ascii="Arial" w:eastAsiaTheme="minorEastAsia" w:hAnsi="Arial" w:cs="Arial"/>
          <w:color w:val="000000" w:themeColor="text1"/>
        </w:rPr>
      </w:pPr>
    </w:p>
    <w:p w14:paraId="3C02AC4F" w14:textId="77777777" w:rsidR="00A6782D" w:rsidRPr="00A75C82" w:rsidRDefault="00A6782D" w:rsidP="00A6782D">
      <w:pPr>
        <w:ind w:left="720" w:firstLine="698"/>
        <w:jc w:val="both"/>
        <w:rPr>
          <w:rFonts w:ascii="Arial" w:eastAsiaTheme="minorEastAsia" w:hAnsi="Arial" w:cs="Arial"/>
          <w:b/>
          <w:color w:val="000000" w:themeColor="text1"/>
        </w:rPr>
      </w:pPr>
      <w:r w:rsidRPr="00A75C82">
        <w:rPr>
          <w:rFonts w:ascii="Arial" w:eastAsiaTheme="minorEastAsia" w:hAnsi="Arial" w:cs="Arial"/>
          <w:b/>
          <w:color w:val="000000" w:themeColor="text1"/>
        </w:rPr>
        <w:t xml:space="preserve">1/5 </w:t>
      </w:r>
      <w:proofErr w:type="spellStart"/>
      <w:r w:rsidRPr="00A75C82">
        <w:rPr>
          <w:rFonts w:ascii="Arial" w:eastAsiaTheme="minorEastAsia" w:hAnsi="Arial" w:cs="Arial"/>
          <w:b/>
          <w:color w:val="000000" w:themeColor="text1"/>
        </w:rPr>
        <w:t>дугаар</w:t>
      </w:r>
      <w:proofErr w:type="spellEnd"/>
      <w:r w:rsidRPr="00A75C82">
        <w:rPr>
          <w:rFonts w:ascii="Arial" w:eastAsiaTheme="minorEastAsia" w:hAnsi="Arial" w:cs="Arial"/>
          <w:b/>
          <w:color w:val="000000" w:themeColor="text1"/>
        </w:rPr>
        <w:t xml:space="preserve"> </w:t>
      </w:r>
      <w:proofErr w:type="spellStart"/>
      <w:r w:rsidRPr="00A75C82">
        <w:rPr>
          <w:rFonts w:ascii="Arial" w:eastAsiaTheme="minorEastAsia" w:hAnsi="Arial" w:cs="Arial"/>
          <w:b/>
          <w:color w:val="000000" w:themeColor="text1"/>
        </w:rPr>
        <w:t>зүйлийн</w:t>
      </w:r>
      <w:proofErr w:type="spellEnd"/>
      <w:r w:rsidRPr="00A75C82">
        <w:rPr>
          <w:rFonts w:ascii="Arial" w:eastAsiaTheme="minorEastAsia" w:hAnsi="Arial" w:cs="Arial"/>
          <w:b/>
          <w:color w:val="000000" w:themeColor="text1"/>
        </w:rPr>
        <w:t xml:space="preserve"> 5.7, 5.8 </w:t>
      </w:r>
      <w:proofErr w:type="spellStart"/>
      <w:r w:rsidRPr="00A75C82">
        <w:rPr>
          <w:rFonts w:ascii="Arial" w:eastAsiaTheme="minorEastAsia" w:hAnsi="Arial" w:cs="Arial"/>
          <w:b/>
          <w:color w:val="000000" w:themeColor="text1"/>
        </w:rPr>
        <w:t>дахь</w:t>
      </w:r>
      <w:proofErr w:type="spellEnd"/>
      <w:r w:rsidRPr="00A75C82">
        <w:rPr>
          <w:rFonts w:ascii="Arial" w:eastAsiaTheme="minorEastAsia" w:hAnsi="Arial" w:cs="Arial"/>
          <w:b/>
          <w:color w:val="000000" w:themeColor="text1"/>
        </w:rPr>
        <w:t xml:space="preserve"> </w:t>
      </w:r>
      <w:proofErr w:type="spellStart"/>
      <w:r w:rsidRPr="00A75C82">
        <w:rPr>
          <w:rFonts w:ascii="Arial" w:eastAsiaTheme="minorEastAsia" w:hAnsi="Arial" w:cs="Arial"/>
          <w:b/>
          <w:color w:val="000000" w:themeColor="text1"/>
        </w:rPr>
        <w:t>хэсэг</w:t>
      </w:r>
      <w:proofErr w:type="spellEnd"/>
      <w:r w:rsidRPr="00A75C82">
        <w:rPr>
          <w:rFonts w:ascii="Arial" w:eastAsiaTheme="minorEastAsia" w:hAnsi="Arial" w:cs="Arial"/>
          <w:b/>
          <w:color w:val="000000" w:themeColor="text1"/>
        </w:rPr>
        <w:t>:</w:t>
      </w:r>
    </w:p>
    <w:p w14:paraId="4D992B1E" w14:textId="77777777" w:rsidR="00A6782D" w:rsidRPr="00A75C82" w:rsidRDefault="00A6782D" w:rsidP="00A6782D">
      <w:pPr>
        <w:ind w:firstLine="709"/>
        <w:jc w:val="both"/>
        <w:rPr>
          <w:rFonts w:ascii="Arial" w:eastAsiaTheme="minorEastAsia" w:hAnsi="Arial" w:cs="Arial"/>
          <w:color w:val="000000" w:themeColor="text1"/>
        </w:rPr>
      </w:pPr>
    </w:p>
    <w:p w14:paraId="0817F545" w14:textId="77777777" w:rsidR="00A6782D" w:rsidRPr="00A75C82" w:rsidRDefault="00A6782D" w:rsidP="00A6782D">
      <w:pPr>
        <w:ind w:firstLine="709"/>
        <w:jc w:val="both"/>
        <w:rPr>
          <w:rFonts w:ascii="Arial" w:eastAsiaTheme="minorEastAsia" w:hAnsi="Arial" w:cs="Arial"/>
          <w:color w:val="000000" w:themeColor="text1"/>
        </w:rPr>
      </w:pPr>
      <w:r w:rsidRPr="00A75C82">
        <w:rPr>
          <w:rFonts w:ascii="Arial" w:eastAsiaTheme="minorEastAsia" w:hAnsi="Arial" w:cs="Arial"/>
          <w:color w:val="000000" w:themeColor="text1"/>
        </w:rPr>
        <w:t>“5.</w:t>
      </w:r>
      <w:proofErr w:type="gramStart"/>
      <w:r w:rsidRPr="00A75C82">
        <w:rPr>
          <w:rFonts w:ascii="Arial" w:eastAsiaTheme="minorEastAsia" w:hAnsi="Arial" w:cs="Arial"/>
          <w:color w:val="000000" w:themeColor="text1"/>
        </w:rPr>
        <w:t>7.Стратегийн</w:t>
      </w:r>
      <w:proofErr w:type="gramEnd"/>
      <w:r w:rsidRPr="00A75C82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Theme="minorEastAsia" w:hAnsi="Arial" w:cs="Arial"/>
          <w:color w:val="000000" w:themeColor="text1"/>
        </w:rPr>
        <w:t>ач</w:t>
      </w:r>
      <w:proofErr w:type="spellEnd"/>
      <w:r w:rsidRPr="00A75C82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Theme="minorEastAsia" w:hAnsi="Arial" w:cs="Arial"/>
          <w:color w:val="000000" w:themeColor="text1"/>
        </w:rPr>
        <w:t>холбогдол</w:t>
      </w:r>
      <w:proofErr w:type="spellEnd"/>
      <w:r w:rsidRPr="00A75C82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Theme="minorEastAsia" w:hAnsi="Arial" w:cs="Arial"/>
          <w:color w:val="000000" w:themeColor="text1"/>
        </w:rPr>
        <w:t>бүхий</w:t>
      </w:r>
      <w:proofErr w:type="spellEnd"/>
      <w:r w:rsidRPr="00A75C82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Theme="minorEastAsia" w:hAnsi="Arial" w:cs="Arial"/>
          <w:color w:val="000000" w:themeColor="text1"/>
        </w:rPr>
        <w:t>ашигт</w:t>
      </w:r>
      <w:proofErr w:type="spellEnd"/>
      <w:r w:rsidRPr="00A75C82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Theme="minorEastAsia" w:hAnsi="Arial" w:cs="Arial"/>
          <w:color w:val="000000" w:themeColor="text1"/>
        </w:rPr>
        <w:t>малтмалын</w:t>
      </w:r>
      <w:proofErr w:type="spellEnd"/>
      <w:r w:rsidRPr="00A75C82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Theme="minorEastAsia" w:hAnsi="Arial" w:cs="Arial"/>
          <w:color w:val="000000" w:themeColor="text1"/>
        </w:rPr>
        <w:t>ордын</w:t>
      </w:r>
      <w:proofErr w:type="spellEnd"/>
      <w:r w:rsidRPr="00A75C82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Theme="minorEastAsia" w:hAnsi="Arial" w:cs="Arial"/>
          <w:color w:val="000000" w:themeColor="text1"/>
        </w:rPr>
        <w:t>тусгай</w:t>
      </w:r>
      <w:proofErr w:type="spellEnd"/>
      <w:r w:rsidRPr="00A75C82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Theme="minorEastAsia" w:hAnsi="Arial" w:cs="Arial"/>
          <w:color w:val="000000" w:themeColor="text1"/>
        </w:rPr>
        <w:t>зөвшөөрөл</w:t>
      </w:r>
      <w:proofErr w:type="spellEnd"/>
      <w:r w:rsidRPr="00A75C82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Theme="minorEastAsia" w:hAnsi="Arial" w:cs="Arial"/>
          <w:color w:val="000000" w:themeColor="text1"/>
        </w:rPr>
        <w:t>эзэмшигч</w:t>
      </w:r>
      <w:proofErr w:type="spellEnd"/>
      <w:r w:rsidRPr="00A75C82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Theme="minorEastAsia" w:hAnsi="Arial" w:cs="Arial"/>
          <w:color w:val="000000" w:themeColor="text1"/>
        </w:rPr>
        <w:t>хуулийн</w:t>
      </w:r>
      <w:proofErr w:type="spellEnd"/>
      <w:r w:rsidRPr="00A75C82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Theme="minorEastAsia" w:hAnsi="Arial" w:cs="Arial"/>
          <w:color w:val="000000" w:themeColor="text1"/>
        </w:rPr>
        <w:t>этгээдийн</w:t>
      </w:r>
      <w:proofErr w:type="spellEnd"/>
      <w:r w:rsidRPr="00A75C82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Theme="minorEastAsia" w:hAnsi="Arial" w:cs="Arial"/>
          <w:color w:val="000000" w:themeColor="text1"/>
        </w:rPr>
        <w:t>нийт</w:t>
      </w:r>
      <w:proofErr w:type="spellEnd"/>
      <w:r w:rsidRPr="00A75C82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Theme="minorEastAsia" w:hAnsi="Arial" w:cs="Arial"/>
          <w:color w:val="000000" w:themeColor="text1"/>
        </w:rPr>
        <w:t>гаргасан</w:t>
      </w:r>
      <w:proofErr w:type="spellEnd"/>
      <w:r w:rsidRPr="00A75C82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Theme="minorEastAsia" w:hAnsi="Arial" w:cs="Arial"/>
          <w:color w:val="000000" w:themeColor="text1"/>
        </w:rPr>
        <w:t>хувьцааны</w:t>
      </w:r>
      <w:proofErr w:type="spellEnd"/>
      <w:r w:rsidRPr="00A75C82">
        <w:rPr>
          <w:rFonts w:ascii="Arial" w:eastAsiaTheme="minorEastAsia" w:hAnsi="Arial" w:cs="Arial"/>
          <w:color w:val="000000" w:themeColor="text1"/>
        </w:rPr>
        <w:t xml:space="preserve"> 34-өөс </w:t>
      </w:r>
      <w:proofErr w:type="spellStart"/>
      <w:r w:rsidRPr="00A75C82">
        <w:rPr>
          <w:rFonts w:ascii="Arial" w:eastAsiaTheme="minorEastAsia" w:hAnsi="Arial" w:cs="Arial"/>
          <w:color w:val="000000" w:themeColor="text1"/>
        </w:rPr>
        <w:t>дээш</w:t>
      </w:r>
      <w:proofErr w:type="spellEnd"/>
      <w:r w:rsidRPr="00A75C82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Theme="minorEastAsia" w:hAnsi="Arial" w:cs="Arial"/>
          <w:color w:val="000000" w:themeColor="text1"/>
        </w:rPr>
        <w:t>хувийг</w:t>
      </w:r>
      <w:proofErr w:type="spellEnd"/>
      <w:r w:rsidRPr="00A75C82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Theme="minorEastAsia" w:hAnsi="Arial" w:cs="Arial"/>
          <w:color w:val="000000" w:themeColor="text1"/>
        </w:rPr>
        <w:t>аливаа</w:t>
      </w:r>
      <w:proofErr w:type="spellEnd"/>
      <w:r w:rsidRPr="00A75C82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Theme="minorEastAsia" w:hAnsi="Arial" w:cs="Arial"/>
          <w:color w:val="000000" w:themeColor="text1"/>
        </w:rPr>
        <w:t>этгээд</w:t>
      </w:r>
      <w:proofErr w:type="spellEnd"/>
      <w:r w:rsidRPr="00A75C82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Theme="minorEastAsia" w:hAnsi="Arial" w:cs="Arial"/>
          <w:color w:val="000000" w:themeColor="text1"/>
        </w:rPr>
        <w:t>дангаар</w:t>
      </w:r>
      <w:proofErr w:type="spellEnd"/>
      <w:r w:rsidRPr="00A75C82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Theme="minorEastAsia" w:hAnsi="Arial" w:cs="Arial"/>
          <w:color w:val="000000" w:themeColor="text1"/>
        </w:rPr>
        <w:t>болон</w:t>
      </w:r>
      <w:proofErr w:type="spellEnd"/>
      <w:r w:rsidRPr="00A75C82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Theme="minorEastAsia" w:hAnsi="Arial" w:cs="Arial"/>
          <w:color w:val="000000" w:themeColor="text1"/>
        </w:rPr>
        <w:t>нэгдмэл</w:t>
      </w:r>
      <w:proofErr w:type="spellEnd"/>
      <w:r w:rsidRPr="00A75C82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Theme="minorEastAsia" w:hAnsi="Arial" w:cs="Arial"/>
          <w:color w:val="000000" w:themeColor="text1"/>
        </w:rPr>
        <w:t>сонирхолтой</w:t>
      </w:r>
      <w:proofErr w:type="spellEnd"/>
      <w:r w:rsidRPr="00A75C82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Theme="minorEastAsia" w:hAnsi="Arial" w:cs="Arial"/>
          <w:color w:val="000000" w:themeColor="text1"/>
        </w:rPr>
        <w:t>этгээдтэй</w:t>
      </w:r>
      <w:proofErr w:type="spellEnd"/>
      <w:r w:rsidRPr="00A75C82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Theme="minorEastAsia" w:hAnsi="Arial" w:cs="Arial"/>
          <w:color w:val="000000" w:themeColor="text1"/>
        </w:rPr>
        <w:t>хамтран</w:t>
      </w:r>
      <w:proofErr w:type="spellEnd"/>
      <w:r w:rsidRPr="00A75C82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Theme="minorEastAsia" w:hAnsi="Arial" w:cs="Arial"/>
          <w:color w:val="000000" w:themeColor="text1"/>
        </w:rPr>
        <w:t>эзэмшихийг</w:t>
      </w:r>
      <w:proofErr w:type="spellEnd"/>
      <w:r w:rsidRPr="00A75C82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Theme="minorEastAsia" w:hAnsi="Arial" w:cs="Arial"/>
          <w:color w:val="000000" w:themeColor="text1"/>
        </w:rPr>
        <w:t>хориглоно</w:t>
      </w:r>
      <w:proofErr w:type="spellEnd"/>
      <w:r w:rsidRPr="00A75C82">
        <w:rPr>
          <w:rFonts w:ascii="Arial" w:eastAsiaTheme="minorEastAsia" w:hAnsi="Arial" w:cs="Arial"/>
          <w:color w:val="000000" w:themeColor="text1"/>
        </w:rPr>
        <w:t>.</w:t>
      </w:r>
    </w:p>
    <w:p w14:paraId="1A29039A" w14:textId="77777777" w:rsidR="00A6782D" w:rsidRPr="00A75C82" w:rsidRDefault="00A6782D" w:rsidP="00A6782D">
      <w:pPr>
        <w:ind w:firstLine="709"/>
        <w:jc w:val="both"/>
        <w:rPr>
          <w:rFonts w:ascii="Arial" w:eastAsiaTheme="minorEastAsia" w:hAnsi="Arial" w:cs="Arial"/>
          <w:color w:val="000000" w:themeColor="text1"/>
        </w:rPr>
      </w:pPr>
    </w:p>
    <w:p w14:paraId="327BF2E1" w14:textId="77777777" w:rsidR="00A6782D" w:rsidRPr="00A75C82" w:rsidRDefault="00A6782D" w:rsidP="00A6782D">
      <w:pPr>
        <w:ind w:firstLine="709"/>
        <w:jc w:val="both"/>
        <w:rPr>
          <w:rFonts w:ascii="Arial" w:eastAsiaTheme="minorEastAsia" w:hAnsi="Arial" w:cs="Arial"/>
          <w:strike/>
          <w:color w:val="000000" w:themeColor="text1"/>
        </w:rPr>
      </w:pPr>
      <w:r w:rsidRPr="00A75C82">
        <w:rPr>
          <w:rFonts w:ascii="Arial" w:eastAsiaTheme="minorEastAsia" w:hAnsi="Arial" w:cs="Arial"/>
          <w:color w:val="000000" w:themeColor="text1"/>
        </w:rPr>
        <w:t>5.</w:t>
      </w:r>
      <w:proofErr w:type="gramStart"/>
      <w:r w:rsidRPr="00A75C82">
        <w:rPr>
          <w:rFonts w:ascii="Arial" w:eastAsiaTheme="minorEastAsia" w:hAnsi="Arial" w:cs="Arial"/>
          <w:color w:val="000000" w:themeColor="text1"/>
        </w:rPr>
        <w:t>8.Төрийн</w:t>
      </w:r>
      <w:proofErr w:type="gramEnd"/>
      <w:r w:rsidRPr="00A75C82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Theme="minorEastAsia" w:hAnsi="Arial" w:cs="Arial"/>
          <w:color w:val="000000" w:themeColor="text1"/>
        </w:rPr>
        <w:t>өмчит</w:t>
      </w:r>
      <w:proofErr w:type="spellEnd"/>
      <w:r w:rsidRPr="00A75C82">
        <w:rPr>
          <w:rFonts w:ascii="Arial" w:eastAsiaTheme="minorEastAsia" w:hAnsi="Arial" w:cs="Arial"/>
          <w:color w:val="000000" w:themeColor="text1"/>
        </w:rPr>
        <w:t xml:space="preserve">, </w:t>
      </w:r>
      <w:proofErr w:type="spellStart"/>
      <w:r w:rsidRPr="00A75C82">
        <w:rPr>
          <w:rFonts w:ascii="Arial" w:eastAsiaTheme="minorEastAsia" w:hAnsi="Arial" w:cs="Arial"/>
          <w:color w:val="000000" w:themeColor="text1"/>
        </w:rPr>
        <w:t>төрийн</w:t>
      </w:r>
      <w:proofErr w:type="spellEnd"/>
      <w:r w:rsidRPr="00A75C82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Theme="minorEastAsia" w:hAnsi="Arial" w:cs="Arial"/>
          <w:color w:val="000000" w:themeColor="text1"/>
        </w:rPr>
        <w:t>өмчийн</w:t>
      </w:r>
      <w:proofErr w:type="spellEnd"/>
      <w:r w:rsidRPr="00A75C82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Theme="minorEastAsia" w:hAnsi="Arial" w:cs="Arial"/>
          <w:color w:val="000000" w:themeColor="text1"/>
        </w:rPr>
        <w:t>оролцоотой</w:t>
      </w:r>
      <w:proofErr w:type="spellEnd"/>
      <w:r w:rsidRPr="00A75C82">
        <w:rPr>
          <w:rFonts w:ascii="Arial" w:eastAsiaTheme="minorEastAsia" w:hAnsi="Arial" w:cs="Arial"/>
          <w:color w:val="000000" w:themeColor="text1"/>
        </w:rPr>
        <w:t xml:space="preserve">, </w:t>
      </w:r>
      <w:proofErr w:type="spellStart"/>
      <w:r w:rsidRPr="00A75C82">
        <w:rPr>
          <w:rFonts w:ascii="Arial" w:eastAsiaTheme="minorEastAsia" w:hAnsi="Arial" w:cs="Arial"/>
          <w:color w:val="000000" w:themeColor="text1"/>
        </w:rPr>
        <w:t>орон</w:t>
      </w:r>
      <w:proofErr w:type="spellEnd"/>
      <w:r w:rsidRPr="00A75C82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Theme="minorEastAsia" w:hAnsi="Arial" w:cs="Arial"/>
          <w:color w:val="000000" w:themeColor="text1"/>
        </w:rPr>
        <w:t>нутгийн</w:t>
      </w:r>
      <w:proofErr w:type="spellEnd"/>
      <w:r w:rsidRPr="00A75C82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Theme="minorEastAsia" w:hAnsi="Arial" w:cs="Arial"/>
          <w:color w:val="000000" w:themeColor="text1"/>
        </w:rPr>
        <w:t>өмчит</w:t>
      </w:r>
      <w:proofErr w:type="spellEnd"/>
      <w:r w:rsidRPr="00A75C82">
        <w:rPr>
          <w:rFonts w:ascii="Arial" w:eastAsiaTheme="minorEastAsia" w:hAnsi="Arial" w:cs="Arial"/>
          <w:color w:val="000000" w:themeColor="text1"/>
        </w:rPr>
        <w:t xml:space="preserve">, </w:t>
      </w:r>
      <w:proofErr w:type="spellStart"/>
      <w:r w:rsidRPr="00A75C82">
        <w:rPr>
          <w:rFonts w:ascii="Arial" w:eastAsiaTheme="minorEastAsia" w:hAnsi="Arial" w:cs="Arial"/>
          <w:color w:val="000000" w:themeColor="text1"/>
        </w:rPr>
        <w:t>орон</w:t>
      </w:r>
      <w:proofErr w:type="spellEnd"/>
      <w:r w:rsidRPr="00A75C82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Theme="minorEastAsia" w:hAnsi="Arial" w:cs="Arial"/>
          <w:color w:val="000000" w:themeColor="text1"/>
        </w:rPr>
        <w:t>нутгийн</w:t>
      </w:r>
      <w:proofErr w:type="spellEnd"/>
      <w:r w:rsidRPr="00A75C82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Theme="minorEastAsia" w:hAnsi="Arial" w:cs="Arial"/>
          <w:color w:val="000000" w:themeColor="text1"/>
        </w:rPr>
        <w:t>өмчийн</w:t>
      </w:r>
      <w:proofErr w:type="spellEnd"/>
      <w:r w:rsidRPr="00A75C82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Theme="minorEastAsia" w:hAnsi="Arial" w:cs="Arial"/>
          <w:color w:val="000000" w:themeColor="text1"/>
        </w:rPr>
        <w:t>оролцоотой</w:t>
      </w:r>
      <w:proofErr w:type="spellEnd"/>
      <w:r w:rsidRPr="00A75C82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Theme="minorEastAsia" w:hAnsi="Arial" w:cs="Arial"/>
          <w:color w:val="000000" w:themeColor="text1"/>
        </w:rPr>
        <w:t>хуулийн</w:t>
      </w:r>
      <w:proofErr w:type="spellEnd"/>
      <w:r w:rsidRPr="00A75C82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Theme="minorEastAsia" w:hAnsi="Arial" w:cs="Arial"/>
          <w:color w:val="000000" w:themeColor="text1"/>
        </w:rPr>
        <w:t>этгээдийн</w:t>
      </w:r>
      <w:proofErr w:type="spellEnd"/>
      <w:r w:rsidRPr="00A75C82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Theme="minorEastAsia" w:hAnsi="Arial" w:cs="Arial"/>
          <w:color w:val="000000" w:themeColor="text1"/>
        </w:rPr>
        <w:t>эзэмшлийн</w:t>
      </w:r>
      <w:proofErr w:type="spellEnd"/>
      <w:r w:rsidRPr="00A75C82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Theme="minorEastAsia" w:hAnsi="Arial" w:cs="Arial"/>
          <w:color w:val="000000" w:themeColor="text1"/>
        </w:rPr>
        <w:t>хувьцаа</w:t>
      </w:r>
      <w:proofErr w:type="spellEnd"/>
      <w:r w:rsidRPr="00A75C82">
        <w:rPr>
          <w:rFonts w:ascii="Arial" w:eastAsiaTheme="minorEastAsia" w:hAnsi="Arial" w:cs="Arial"/>
          <w:color w:val="000000" w:themeColor="text1"/>
        </w:rPr>
        <w:t xml:space="preserve">, </w:t>
      </w:r>
      <w:proofErr w:type="spellStart"/>
      <w:r w:rsidRPr="00A75C82">
        <w:rPr>
          <w:rFonts w:ascii="Arial" w:eastAsiaTheme="minorEastAsia" w:hAnsi="Arial" w:cs="Arial"/>
          <w:color w:val="000000" w:themeColor="text1"/>
        </w:rPr>
        <w:t>Монгол</w:t>
      </w:r>
      <w:proofErr w:type="spellEnd"/>
      <w:r w:rsidRPr="00A75C82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Theme="minorEastAsia" w:hAnsi="Arial" w:cs="Arial"/>
          <w:color w:val="000000" w:themeColor="text1"/>
        </w:rPr>
        <w:t>Улсын</w:t>
      </w:r>
      <w:proofErr w:type="spellEnd"/>
      <w:r w:rsidRPr="00A75C82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Theme="minorEastAsia" w:hAnsi="Arial" w:cs="Arial"/>
          <w:color w:val="000000" w:themeColor="text1"/>
        </w:rPr>
        <w:t>Засгийн</w:t>
      </w:r>
      <w:proofErr w:type="spellEnd"/>
      <w:r w:rsidRPr="00A75C82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Theme="minorEastAsia" w:hAnsi="Arial" w:cs="Arial"/>
          <w:color w:val="000000" w:themeColor="text1"/>
        </w:rPr>
        <w:t>газартай</w:t>
      </w:r>
      <w:proofErr w:type="spellEnd"/>
      <w:r w:rsidRPr="00A75C82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Theme="minorEastAsia" w:hAnsi="Arial" w:cs="Arial"/>
          <w:color w:val="000000" w:themeColor="text1"/>
        </w:rPr>
        <w:t>Хөрөнгө</w:t>
      </w:r>
      <w:proofErr w:type="spellEnd"/>
      <w:r w:rsidRPr="00A75C82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Theme="minorEastAsia" w:hAnsi="Arial" w:cs="Arial"/>
          <w:color w:val="000000" w:themeColor="text1"/>
        </w:rPr>
        <w:t>оруулалтын</w:t>
      </w:r>
      <w:proofErr w:type="spellEnd"/>
      <w:r w:rsidRPr="00A75C82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Theme="minorEastAsia" w:hAnsi="Arial" w:cs="Arial"/>
          <w:color w:val="000000" w:themeColor="text1"/>
        </w:rPr>
        <w:t>гэрээ</w:t>
      </w:r>
      <w:proofErr w:type="spellEnd"/>
      <w:r w:rsidRPr="00A75C82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Theme="minorEastAsia" w:hAnsi="Arial" w:cs="Arial"/>
          <w:color w:val="000000" w:themeColor="text1"/>
        </w:rPr>
        <w:t>байгуулсан</w:t>
      </w:r>
      <w:proofErr w:type="spellEnd"/>
      <w:r w:rsidRPr="00A75C82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Theme="minorEastAsia" w:hAnsi="Arial" w:cs="Arial"/>
          <w:color w:val="000000" w:themeColor="text1"/>
        </w:rPr>
        <w:t>хуулийн</w:t>
      </w:r>
      <w:proofErr w:type="spellEnd"/>
      <w:r w:rsidRPr="00A75C82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Theme="minorEastAsia" w:hAnsi="Arial" w:cs="Arial"/>
          <w:color w:val="000000" w:themeColor="text1"/>
        </w:rPr>
        <w:t>этгээдийн</w:t>
      </w:r>
      <w:proofErr w:type="spellEnd"/>
      <w:r w:rsidRPr="00A75C82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Theme="minorEastAsia" w:hAnsi="Arial" w:cs="Arial"/>
          <w:color w:val="000000" w:themeColor="text1"/>
        </w:rPr>
        <w:t>хувьцаанд</w:t>
      </w:r>
      <w:proofErr w:type="spellEnd"/>
      <w:r w:rsidRPr="00A75C82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Theme="minorEastAsia" w:hAnsi="Arial" w:cs="Arial"/>
          <w:color w:val="000000" w:themeColor="text1"/>
        </w:rPr>
        <w:t>энэ</w:t>
      </w:r>
      <w:proofErr w:type="spellEnd"/>
      <w:r w:rsidRPr="00A75C82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Theme="minorEastAsia" w:hAnsi="Arial" w:cs="Arial"/>
          <w:color w:val="000000" w:themeColor="text1"/>
        </w:rPr>
        <w:t>хуулийн</w:t>
      </w:r>
      <w:proofErr w:type="spellEnd"/>
      <w:r w:rsidRPr="00A75C82">
        <w:rPr>
          <w:rFonts w:ascii="Arial" w:eastAsiaTheme="minorEastAsia" w:hAnsi="Arial" w:cs="Arial"/>
          <w:color w:val="000000" w:themeColor="text1"/>
        </w:rPr>
        <w:t xml:space="preserve"> 5.7 </w:t>
      </w:r>
      <w:proofErr w:type="spellStart"/>
      <w:r w:rsidRPr="00A75C82">
        <w:rPr>
          <w:rFonts w:ascii="Arial" w:eastAsiaTheme="minorEastAsia" w:hAnsi="Arial" w:cs="Arial"/>
          <w:color w:val="000000" w:themeColor="text1"/>
        </w:rPr>
        <w:t>дахь</w:t>
      </w:r>
      <w:proofErr w:type="spellEnd"/>
      <w:r w:rsidRPr="00A75C82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Theme="minorEastAsia" w:hAnsi="Arial" w:cs="Arial"/>
          <w:color w:val="000000" w:themeColor="text1"/>
        </w:rPr>
        <w:t>хэсэг</w:t>
      </w:r>
      <w:proofErr w:type="spellEnd"/>
      <w:r w:rsidRPr="00A75C82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Theme="minorEastAsia" w:hAnsi="Arial" w:cs="Arial"/>
          <w:color w:val="000000" w:themeColor="text1"/>
        </w:rPr>
        <w:t>хамаарахгүй</w:t>
      </w:r>
      <w:proofErr w:type="spellEnd"/>
      <w:r w:rsidRPr="00A75C82">
        <w:rPr>
          <w:rFonts w:ascii="Arial" w:eastAsiaTheme="minorEastAsia" w:hAnsi="Arial" w:cs="Arial"/>
          <w:color w:val="000000" w:themeColor="text1"/>
        </w:rPr>
        <w:t>.”</w:t>
      </w:r>
    </w:p>
    <w:p w14:paraId="58216399" w14:textId="77777777" w:rsidR="00A6782D" w:rsidRPr="00A75C82" w:rsidRDefault="00A6782D" w:rsidP="00A6782D">
      <w:pPr>
        <w:jc w:val="both"/>
        <w:rPr>
          <w:rFonts w:ascii="Arial" w:eastAsiaTheme="minorEastAsia" w:hAnsi="Arial" w:cs="Arial"/>
          <w:color w:val="000000" w:themeColor="text1"/>
        </w:rPr>
      </w:pPr>
    </w:p>
    <w:p w14:paraId="13F6D7D3" w14:textId="77777777" w:rsidR="00A6782D" w:rsidRPr="00A75C82" w:rsidRDefault="00A6782D" w:rsidP="00A6782D">
      <w:pPr>
        <w:ind w:left="720" w:firstLine="698"/>
        <w:jc w:val="both"/>
        <w:rPr>
          <w:rFonts w:ascii="Arial" w:eastAsiaTheme="minorEastAsia" w:hAnsi="Arial" w:cs="Arial"/>
          <w:b/>
          <w:color w:val="000000" w:themeColor="text1"/>
        </w:rPr>
      </w:pPr>
      <w:r w:rsidRPr="00A75C82">
        <w:rPr>
          <w:rFonts w:ascii="Arial" w:eastAsiaTheme="minorEastAsia" w:hAnsi="Arial" w:cs="Arial"/>
          <w:b/>
          <w:color w:val="000000" w:themeColor="text1"/>
        </w:rPr>
        <w:t xml:space="preserve">2/9 </w:t>
      </w:r>
      <w:proofErr w:type="spellStart"/>
      <w:r w:rsidRPr="00A75C82">
        <w:rPr>
          <w:rFonts w:ascii="Arial" w:eastAsiaTheme="minorEastAsia" w:hAnsi="Arial" w:cs="Arial"/>
          <w:b/>
          <w:color w:val="000000" w:themeColor="text1"/>
        </w:rPr>
        <w:t>дүгээр</w:t>
      </w:r>
      <w:proofErr w:type="spellEnd"/>
      <w:r w:rsidRPr="00A75C82">
        <w:rPr>
          <w:rFonts w:ascii="Arial" w:eastAsiaTheme="minorEastAsia" w:hAnsi="Arial" w:cs="Arial"/>
          <w:b/>
          <w:color w:val="000000" w:themeColor="text1"/>
        </w:rPr>
        <w:t xml:space="preserve"> </w:t>
      </w:r>
      <w:proofErr w:type="spellStart"/>
      <w:r w:rsidRPr="00A75C82">
        <w:rPr>
          <w:rFonts w:ascii="Arial" w:eastAsiaTheme="minorEastAsia" w:hAnsi="Arial" w:cs="Arial"/>
          <w:b/>
          <w:color w:val="000000" w:themeColor="text1"/>
        </w:rPr>
        <w:t>зүйлийн</w:t>
      </w:r>
      <w:proofErr w:type="spellEnd"/>
      <w:r w:rsidRPr="00A75C82">
        <w:rPr>
          <w:rFonts w:ascii="Arial" w:eastAsiaTheme="minorEastAsia" w:hAnsi="Arial" w:cs="Arial"/>
          <w:b/>
          <w:color w:val="000000" w:themeColor="text1"/>
        </w:rPr>
        <w:t xml:space="preserve"> 9.1.16, 9.1.17 </w:t>
      </w:r>
      <w:proofErr w:type="spellStart"/>
      <w:r w:rsidRPr="00A75C82">
        <w:rPr>
          <w:rFonts w:ascii="Arial" w:eastAsiaTheme="minorEastAsia" w:hAnsi="Arial" w:cs="Arial"/>
          <w:b/>
          <w:color w:val="000000" w:themeColor="text1"/>
        </w:rPr>
        <w:t>дахь</w:t>
      </w:r>
      <w:proofErr w:type="spellEnd"/>
      <w:r w:rsidRPr="00A75C82">
        <w:rPr>
          <w:rFonts w:ascii="Arial" w:eastAsiaTheme="minorEastAsia" w:hAnsi="Arial" w:cs="Arial"/>
          <w:b/>
          <w:color w:val="000000" w:themeColor="text1"/>
        </w:rPr>
        <w:t xml:space="preserve"> </w:t>
      </w:r>
      <w:proofErr w:type="spellStart"/>
      <w:r w:rsidRPr="00A75C82">
        <w:rPr>
          <w:rFonts w:ascii="Arial" w:eastAsiaTheme="minorEastAsia" w:hAnsi="Arial" w:cs="Arial"/>
          <w:b/>
          <w:color w:val="000000" w:themeColor="text1"/>
        </w:rPr>
        <w:t>заалт</w:t>
      </w:r>
      <w:proofErr w:type="spellEnd"/>
      <w:r w:rsidRPr="00A75C82">
        <w:rPr>
          <w:rFonts w:ascii="Arial" w:eastAsiaTheme="minorEastAsia" w:hAnsi="Arial" w:cs="Arial"/>
          <w:b/>
          <w:color w:val="000000" w:themeColor="text1"/>
        </w:rPr>
        <w:t xml:space="preserve">: </w:t>
      </w:r>
    </w:p>
    <w:p w14:paraId="7FC27B10" w14:textId="77777777" w:rsidR="00A6782D" w:rsidRPr="00A75C82" w:rsidRDefault="00A6782D" w:rsidP="00A6782D">
      <w:pPr>
        <w:ind w:firstLine="709"/>
        <w:jc w:val="both"/>
        <w:rPr>
          <w:rFonts w:ascii="Arial" w:eastAsiaTheme="minorEastAsia" w:hAnsi="Arial" w:cs="Arial"/>
          <w:color w:val="000000" w:themeColor="text1"/>
        </w:rPr>
      </w:pPr>
    </w:p>
    <w:p w14:paraId="62F8049B" w14:textId="77777777" w:rsidR="00A6782D" w:rsidRPr="00A75C82" w:rsidRDefault="00A6782D" w:rsidP="00A6782D">
      <w:pPr>
        <w:ind w:firstLine="1418"/>
        <w:jc w:val="both"/>
        <w:rPr>
          <w:color w:val="000000" w:themeColor="text1"/>
          <w:cs/>
        </w:rPr>
      </w:pPr>
      <w:r w:rsidRPr="00A75C82">
        <w:rPr>
          <w:rFonts w:ascii="Arial" w:hAnsi="Arial" w:cs="Arial"/>
          <w:color w:val="000000" w:themeColor="text1"/>
        </w:rPr>
        <w:t>“</w:t>
      </w:r>
      <w:r w:rsidRPr="00A75C82">
        <w:rPr>
          <w:rFonts w:ascii="Arial" w:eastAsia="Arial" w:hAnsi="Arial" w:cs="Arial"/>
          <w:color w:val="000000" w:themeColor="text1"/>
        </w:rPr>
        <w:t>9.1.</w:t>
      </w:r>
      <w:proofErr w:type="gramStart"/>
      <w:r w:rsidRPr="00A75C82">
        <w:rPr>
          <w:rFonts w:ascii="Arial" w:eastAsia="Arial" w:hAnsi="Arial" w:cs="Arial"/>
          <w:color w:val="000000" w:themeColor="text1"/>
        </w:rPr>
        <w:t>16.энэ</w:t>
      </w:r>
      <w:proofErr w:type="gram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хуулийн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5.7-д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заасан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шаардлагыг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биелүүлээгүй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тохиолдолд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тухайн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хуулийн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этгээдийг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удирдах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,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хуулийн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хэрэгжилтийг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хангуулах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бүрэн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эрхт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төлөөлөгчийг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Theme="minorEastAsia" w:hAnsi="Arial" w:cs="Arial"/>
          <w:color w:val="000000" w:themeColor="text1"/>
        </w:rPr>
        <w:t>томилох</w:t>
      </w:r>
      <w:proofErr w:type="spellEnd"/>
      <w:r w:rsidRPr="00A75C82">
        <w:rPr>
          <w:rFonts w:ascii="Arial" w:eastAsia="Arial" w:hAnsi="Arial" w:cs="Arial"/>
          <w:color w:val="000000" w:themeColor="text1"/>
        </w:rPr>
        <w:t>;</w:t>
      </w:r>
    </w:p>
    <w:p w14:paraId="5FD58872" w14:textId="77777777" w:rsidR="00A6782D" w:rsidRPr="00A75C82" w:rsidRDefault="00A6782D" w:rsidP="00A6782D">
      <w:pPr>
        <w:ind w:firstLine="1418"/>
        <w:jc w:val="both"/>
        <w:rPr>
          <w:color w:val="000000" w:themeColor="text1"/>
        </w:rPr>
      </w:pPr>
      <w:r w:rsidRPr="00A75C82">
        <w:rPr>
          <w:rFonts w:ascii="Segoe UI" w:eastAsia="Segoe UI" w:hAnsi="Segoe UI" w:cs="Segoe UI"/>
          <w:color w:val="000000" w:themeColor="text1"/>
          <w:sz w:val="18"/>
          <w:szCs w:val="18"/>
        </w:rPr>
        <w:t xml:space="preserve"> </w:t>
      </w:r>
    </w:p>
    <w:p w14:paraId="1DE06AF6" w14:textId="77777777" w:rsidR="00A6782D" w:rsidRPr="00A75C82" w:rsidRDefault="00A6782D" w:rsidP="00A6782D">
      <w:pPr>
        <w:ind w:firstLine="1418"/>
        <w:jc w:val="both"/>
        <w:rPr>
          <w:rFonts w:ascii="Arial" w:eastAsiaTheme="minorEastAsia" w:hAnsi="Arial" w:cs="Arial"/>
          <w:color w:val="000000" w:themeColor="text1"/>
        </w:rPr>
      </w:pPr>
      <w:r w:rsidRPr="00A75C82">
        <w:rPr>
          <w:rFonts w:ascii="Arial" w:eastAsia="Arial" w:hAnsi="Arial" w:cs="Arial"/>
          <w:color w:val="000000" w:themeColor="text1"/>
        </w:rPr>
        <w:t>9.1.</w:t>
      </w:r>
      <w:proofErr w:type="gramStart"/>
      <w:r w:rsidRPr="00A75C82">
        <w:rPr>
          <w:rFonts w:ascii="Arial" w:eastAsia="Arial" w:hAnsi="Arial" w:cs="Arial"/>
          <w:color w:val="000000" w:themeColor="text1"/>
        </w:rPr>
        <w:t>17.энэ</w:t>
      </w:r>
      <w:proofErr w:type="gram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хуулийн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9.1.16-д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заасан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бүрэн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эрхт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төлөөлөгчийн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ажиллах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журмыг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энэ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хуульд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="Arial" w:hAnsi="Arial" w:cs="Arial"/>
          <w:color w:val="000000" w:themeColor="text1"/>
        </w:rPr>
        <w:t>нийцүүлэн</w:t>
      </w:r>
      <w:proofErr w:type="spellEnd"/>
      <w:r w:rsidRPr="00A75C8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Theme="minorEastAsia" w:hAnsi="Arial" w:cs="Arial"/>
          <w:color w:val="000000" w:themeColor="text1"/>
        </w:rPr>
        <w:t>батлах</w:t>
      </w:r>
      <w:proofErr w:type="spellEnd"/>
      <w:r w:rsidRPr="00A75C82">
        <w:rPr>
          <w:rFonts w:ascii="Arial" w:eastAsiaTheme="minorEastAsia" w:hAnsi="Arial" w:cs="Arial"/>
          <w:color w:val="000000" w:themeColor="text1"/>
        </w:rPr>
        <w:t>.”</w:t>
      </w:r>
    </w:p>
    <w:p w14:paraId="45742846" w14:textId="77777777" w:rsidR="00A6782D" w:rsidRPr="00A75C82" w:rsidRDefault="00A6782D" w:rsidP="00A6782D">
      <w:pPr>
        <w:ind w:firstLine="709"/>
        <w:jc w:val="both"/>
        <w:rPr>
          <w:rFonts w:ascii="Arial" w:eastAsiaTheme="minorEastAsia" w:hAnsi="Arial" w:cs="Arial"/>
          <w:color w:val="000000" w:themeColor="text1"/>
        </w:rPr>
      </w:pPr>
    </w:p>
    <w:p w14:paraId="1439D528" w14:textId="77777777" w:rsidR="00A6782D" w:rsidRPr="00A75C82" w:rsidRDefault="00A6782D" w:rsidP="00A6782D">
      <w:pPr>
        <w:ind w:firstLine="709"/>
        <w:jc w:val="both"/>
        <w:rPr>
          <w:rFonts w:ascii="Arial" w:eastAsiaTheme="minorEastAsia" w:hAnsi="Arial" w:cs="Arial"/>
          <w:color w:val="000000" w:themeColor="text1"/>
        </w:rPr>
      </w:pPr>
      <w:r w:rsidRPr="00A75C82">
        <w:rPr>
          <w:rFonts w:ascii="Arial" w:eastAsiaTheme="minorEastAsia" w:hAnsi="Arial" w:cs="Arial"/>
          <w:b/>
          <w:color w:val="000000" w:themeColor="text1"/>
        </w:rPr>
        <w:t xml:space="preserve">2 </w:t>
      </w:r>
      <w:proofErr w:type="spellStart"/>
      <w:r w:rsidRPr="00A75C82">
        <w:rPr>
          <w:rFonts w:ascii="Arial" w:eastAsiaTheme="minorEastAsia" w:hAnsi="Arial" w:cs="Arial"/>
          <w:b/>
          <w:color w:val="000000" w:themeColor="text1"/>
        </w:rPr>
        <w:t>дугаар</w:t>
      </w:r>
      <w:proofErr w:type="spellEnd"/>
      <w:r w:rsidRPr="00A75C82">
        <w:rPr>
          <w:rFonts w:ascii="Arial" w:eastAsiaTheme="minorEastAsia" w:hAnsi="Arial" w:cs="Arial"/>
          <w:b/>
          <w:color w:val="000000" w:themeColor="text1"/>
        </w:rPr>
        <w:t xml:space="preserve"> </w:t>
      </w:r>
      <w:proofErr w:type="spellStart"/>
      <w:proofErr w:type="gramStart"/>
      <w:r w:rsidRPr="00A75C82">
        <w:rPr>
          <w:rFonts w:ascii="Arial" w:eastAsiaTheme="minorEastAsia" w:hAnsi="Arial" w:cs="Arial"/>
          <w:b/>
          <w:color w:val="000000" w:themeColor="text1"/>
        </w:rPr>
        <w:t>зүйл.</w:t>
      </w:r>
      <w:r w:rsidRPr="00A75C82">
        <w:rPr>
          <w:rFonts w:ascii="Arial" w:eastAsiaTheme="minorEastAsia" w:hAnsi="Arial" w:cs="Arial"/>
          <w:color w:val="000000" w:themeColor="text1"/>
        </w:rPr>
        <w:t>Ашигт</w:t>
      </w:r>
      <w:proofErr w:type="spellEnd"/>
      <w:proofErr w:type="gramEnd"/>
      <w:r w:rsidRPr="00A75C82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Theme="minorEastAsia" w:hAnsi="Arial" w:cs="Arial"/>
          <w:color w:val="000000" w:themeColor="text1"/>
        </w:rPr>
        <w:t>малтмалын</w:t>
      </w:r>
      <w:proofErr w:type="spellEnd"/>
      <w:r w:rsidRPr="00A75C82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Theme="minorEastAsia" w:hAnsi="Arial" w:cs="Arial"/>
          <w:color w:val="000000" w:themeColor="text1"/>
        </w:rPr>
        <w:t>тухай</w:t>
      </w:r>
      <w:proofErr w:type="spellEnd"/>
      <w:r w:rsidRPr="00A75C82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Theme="minorEastAsia" w:hAnsi="Arial" w:cs="Arial"/>
          <w:color w:val="000000" w:themeColor="text1"/>
        </w:rPr>
        <w:t>хуулийн</w:t>
      </w:r>
      <w:proofErr w:type="spellEnd"/>
      <w:r w:rsidRPr="00A75C82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Theme="minorEastAsia" w:hAnsi="Arial" w:cs="Arial"/>
          <w:color w:val="000000" w:themeColor="text1"/>
        </w:rPr>
        <w:t>дараах</w:t>
      </w:r>
      <w:proofErr w:type="spellEnd"/>
      <w:r w:rsidRPr="00A75C82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Theme="minorEastAsia" w:hAnsi="Arial" w:cs="Arial"/>
          <w:color w:val="000000" w:themeColor="text1"/>
        </w:rPr>
        <w:t>хэсэг</w:t>
      </w:r>
      <w:proofErr w:type="spellEnd"/>
      <w:r w:rsidRPr="00A75C82">
        <w:rPr>
          <w:rFonts w:ascii="Arial" w:eastAsiaTheme="minorEastAsia" w:hAnsi="Arial" w:cs="Arial"/>
          <w:color w:val="000000" w:themeColor="text1"/>
        </w:rPr>
        <w:t xml:space="preserve">, </w:t>
      </w:r>
      <w:proofErr w:type="spellStart"/>
      <w:r w:rsidRPr="00A75C82">
        <w:rPr>
          <w:rFonts w:ascii="Arial" w:eastAsiaTheme="minorEastAsia" w:hAnsi="Arial" w:cs="Arial"/>
          <w:color w:val="000000" w:themeColor="text1"/>
        </w:rPr>
        <w:t>заалтыг</w:t>
      </w:r>
      <w:proofErr w:type="spellEnd"/>
      <w:r w:rsidRPr="00A75C82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Theme="minorEastAsia" w:hAnsi="Arial" w:cs="Arial"/>
          <w:color w:val="000000" w:themeColor="text1"/>
        </w:rPr>
        <w:t>доор</w:t>
      </w:r>
      <w:proofErr w:type="spellEnd"/>
      <w:r w:rsidRPr="00A75C82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Theme="minorEastAsia" w:hAnsi="Arial" w:cs="Arial"/>
          <w:color w:val="000000" w:themeColor="text1"/>
        </w:rPr>
        <w:t>дурдсанаар</w:t>
      </w:r>
      <w:proofErr w:type="spellEnd"/>
      <w:r w:rsidRPr="00A75C82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Theme="minorEastAsia" w:hAnsi="Arial" w:cs="Arial"/>
          <w:color w:val="000000" w:themeColor="text1"/>
        </w:rPr>
        <w:t>өөрчлөн</w:t>
      </w:r>
      <w:proofErr w:type="spellEnd"/>
      <w:r w:rsidRPr="00A75C82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Theme="minorEastAsia" w:hAnsi="Arial" w:cs="Arial"/>
          <w:color w:val="000000" w:themeColor="text1"/>
        </w:rPr>
        <w:t>найруулсугай</w:t>
      </w:r>
      <w:proofErr w:type="spellEnd"/>
      <w:r w:rsidRPr="00A75C82">
        <w:rPr>
          <w:rFonts w:ascii="Arial" w:eastAsiaTheme="minorEastAsia" w:hAnsi="Arial" w:cs="Arial"/>
          <w:color w:val="000000" w:themeColor="text1"/>
        </w:rPr>
        <w:t>:</w:t>
      </w:r>
    </w:p>
    <w:p w14:paraId="09B31D33" w14:textId="77777777" w:rsidR="00A6782D" w:rsidRPr="00A75C82" w:rsidRDefault="00A6782D" w:rsidP="00A6782D">
      <w:pPr>
        <w:ind w:firstLine="709"/>
        <w:jc w:val="both"/>
        <w:rPr>
          <w:rFonts w:ascii="Arial" w:eastAsiaTheme="minorEastAsia" w:hAnsi="Arial" w:cs="Arial"/>
          <w:b/>
          <w:color w:val="000000" w:themeColor="text1"/>
        </w:rPr>
      </w:pPr>
    </w:p>
    <w:p w14:paraId="3773F3D0" w14:textId="77777777" w:rsidR="00A6782D" w:rsidRPr="00A75C82" w:rsidRDefault="00A6782D" w:rsidP="00A6782D">
      <w:pPr>
        <w:ind w:left="720" w:firstLine="720"/>
        <w:jc w:val="both"/>
        <w:rPr>
          <w:rFonts w:ascii="Arial" w:eastAsiaTheme="minorEastAsia" w:hAnsi="Arial" w:cs="Arial"/>
          <w:b/>
          <w:color w:val="000000" w:themeColor="text1"/>
        </w:rPr>
      </w:pPr>
      <w:r w:rsidRPr="00A75C82">
        <w:rPr>
          <w:rFonts w:ascii="Arial" w:eastAsiaTheme="minorEastAsia" w:hAnsi="Arial" w:cs="Arial"/>
          <w:b/>
          <w:color w:val="000000" w:themeColor="text1"/>
        </w:rPr>
        <w:t xml:space="preserve">1/5 </w:t>
      </w:r>
      <w:proofErr w:type="spellStart"/>
      <w:r w:rsidRPr="00A75C82">
        <w:rPr>
          <w:rFonts w:ascii="Arial" w:eastAsiaTheme="minorEastAsia" w:hAnsi="Arial" w:cs="Arial"/>
          <w:b/>
          <w:color w:val="000000" w:themeColor="text1"/>
        </w:rPr>
        <w:t>дугаар</w:t>
      </w:r>
      <w:proofErr w:type="spellEnd"/>
      <w:r w:rsidRPr="00A75C82">
        <w:rPr>
          <w:rFonts w:ascii="Arial" w:eastAsiaTheme="minorEastAsia" w:hAnsi="Arial" w:cs="Arial"/>
          <w:b/>
          <w:color w:val="000000" w:themeColor="text1"/>
        </w:rPr>
        <w:t xml:space="preserve"> </w:t>
      </w:r>
      <w:proofErr w:type="spellStart"/>
      <w:r w:rsidRPr="00A75C82">
        <w:rPr>
          <w:rFonts w:ascii="Arial" w:eastAsiaTheme="minorEastAsia" w:hAnsi="Arial" w:cs="Arial"/>
          <w:b/>
          <w:color w:val="000000" w:themeColor="text1"/>
        </w:rPr>
        <w:t>зүйлийн</w:t>
      </w:r>
      <w:proofErr w:type="spellEnd"/>
      <w:r w:rsidRPr="00A75C82">
        <w:rPr>
          <w:rFonts w:ascii="Arial" w:eastAsiaTheme="minorEastAsia" w:hAnsi="Arial" w:cs="Arial"/>
          <w:b/>
          <w:color w:val="000000" w:themeColor="text1"/>
        </w:rPr>
        <w:t xml:space="preserve"> 5.4, 5.5 </w:t>
      </w:r>
      <w:proofErr w:type="spellStart"/>
      <w:r w:rsidRPr="00A75C82">
        <w:rPr>
          <w:rFonts w:ascii="Arial" w:eastAsiaTheme="minorEastAsia" w:hAnsi="Arial" w:cs="Arial"/>
          <w:b/>
          <w:color w:val="000000" w:themeColor="text1"/>
        </w:rPr>
        <w:t>дахь</w:t>
      </w:r>
      <w:proofErr w:type="spellEnd"/>
      <w:r w:rsidRPr="00A75C82">
        <w:rPr>
          <w:rFonts w:ascii="Arial" w:eastAsiaTheme="minorEastAsia" w:hAnsi="Arial" w:cs="Arial"/>
          <w:b/>
          <w:color w:val="000000" w:themeColor="text1"/>
        </w:rPr>
        <w:t xml:space="preserve"> </w:t>
      </w:r>
      <w:proofErr w:type="spellStart"/>
      <w:r w:rsidRPr="00A75C82">
        <w:rPr>
          <w:rFonts w:ascii="Arial" w:eastAsiaTheme="minorEastAsia" w:hAnsi="Arial" w:cs="Arial"/>
          <w:b/>
          <w:color w:val="000000" w:themeColor="text1"/>
        </w:rPr>
        <w:t>хэсэг</w:t>
      </w:r>
      <w:proofErr w:type="spellEnd"/>
      <w:r w:rsidRPr="00A75C82">
        <w:rPr>
          <w:rFonts w:ascii="Arial" w:eastAsiaTheme="minorEastAsia" w:hAnsi="Arial" w:cs="Arial"/>
          <w:b/>
          <w:color w:val="000000" w:themeColor="text1"/>
        </w:rPr>
        <w:t xml:space="preserve">: </w:t>
      </w:r>
    </w:p>
    <w:p w14:paraId="765D3492" w14:textId="77777777" w:rsidR="00A6782D" w:rsidRPr="00A75C82" w:rsidRDefault="00A6782D" w:rsidP="00A6782D">
      <w:pPr>
        <w:ind w:firstLine="709"/>
        <w:jc w:val="both"/>
        <w:rPr>
          <w:rFonts w:ascii="Arial" w:eastAsiaTheme="minorEastAsia" w:hAnsi="Arial" w:cs="Arial"/>
          <w:color w:val="000000" w:themeColor="text1"/>
        </w:rPr>
      </w:pPr>
    </w:p>
    <w:p w14:paraId="70B6C636" w14:textId="77777777" w:rsidR="00A6782D" w:rsidRPr="00A75C82" w:rsidRDefault="00A6782D" w:rsidP="00A6782D">
      <w:pPr>
        <w:ind w:firstLine="720"/>
        <w:jc w:val="both"/>
        <w:rPr>
          <w:rFonts w:ascii="Arial" w:hAnsi="Arial" w:cs="Arial"/>
          <w:color w:val="000000" w:themeColor="text1"/>
        </w:rPr>
      </w:pPr>
      <w:r w:rsidRPr="00A75C82">
        <w:rPr>
          <w:rFonts w:ascii="Arial" w:hAnsi="Arial" w:cs="Arial"/>
          <w:color w:val="000000" w:themeColor="text1"/>
        </w:rPr>
        <w:t>“5.</w:t>
      </w:r>
      <w:proofErr w:type="gramStart"/>
      <w:r w:rsidRPr="00A75C82">
        <w:rPr>
          <w:rFonts w:ascii="Arial" w:hAnsi="Arial" w:cs="Arial"/>
          <w:color w:val="000000" w:themeColor="text1"/>
        </w:rPr>
        <w:t>4.Улсын</w:t>
      </w:r>
      <w:proofErr w:type="gram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төсвийн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хөрөнгөөр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хайгуул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хийж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нөөцийг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нь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тогтоосон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стратегийн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ач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холбогдол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бүхий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ашигт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малтмалын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орд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A75C82">
        <w:rPr>
          <w:rFonts w:ascii="Arial" w:hAnsi="Arial" w:cs="Arial"/>
          <w:color w:val="000000" w:themeColor="text1"/>
        </w:rPr>
        <w:t>түүний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үүсмэл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ордыг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хувийн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өмчит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хуулийн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этгээдтэй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хамтран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ашигласан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тохиолдолд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тухайн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хуулийн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этгээдийн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хувьцааны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 50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хүртэлх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хувийг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төр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үнэ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төлбөргүйгээр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эзэмших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бөгөөд</w:t>
      </w:r>
      <w:proofErr w:type="spellEnd"/>
      <w:r w:rsidRPr="00A75C82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төрөөс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оруулсан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хөрөнгө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оруулалтын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хэмжээг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харгалзан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төрийн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эзэмшлийн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хувь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хэмжээг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тогтоож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болно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>.</w:t>
      </w:r>
      <w:r w:rsidRPr="00A75C82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eastAsiaTheme="minorEastAsia" w:hAnsi="Arial" w:cs="Arial"/>
          <w:color w:val="000000" w:themeColor="text1"/>
        </w:rPr>
        <w:t>Т</w:t>
      </w:r>
      <w:r w:rsidRPr="00A75C82">
        <w:rPr>
          <w:rFonts w:ascii="Arial" w:hAnsi="Arial" w:cs="Arial"/>
          <w:color w:val="000000" w:themeColor="text1"/>
        </w:rPr>
        <w:t>өрийн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эзэмшлийн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хувь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A75C82">
        <w:rPr>
          <w:rFonts w:ascii="Arial" w:hAnsi="Arial" w:cs="Arial"/>
          <w:color w:val="000000" w:themeColor="text1"/>
        </w:rPr>
        <w:t>хэмжээг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стратегийн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ач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холбогдол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бүхий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ашигт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малтмалын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ордын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ашигт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малтмалын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нөөц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ашигласны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төлбөрөөр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орлуулж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болно</w:t>
      </w:r>
      <w:proofErr w:type="spellEnd"/>
      <w:r w:rsidRPr="00A75C82">
        <w:rPr>
          <w:rFonts w:ascii="Arial" w:hAnsi="Arial" w:cs="Arial"/>
          <w:color w:val="000000" w:themeColor="text1"/>
        </w:rPr>
        <w:t>.</w:t>
      </w:r>
    </w:p>
    <w:p w14:paraId="2EDF0B84" w14:textId="77777777" w:rsidR="00A6782D" w:rsidRPr="00A75C82" w:rsidRDefault="00A6782D" w:rsidP="00A6782D">
      <w:pPr>
        <w:ind w:firstLine="720"/>
        <w:jc w:val="both"/>
        <w:rPr>
          <w:rFonts w:ascii="Arial" w:hAnsi="Arial" w:cs="Arial"/>
          <w:b/>
          <w:color w:val="000000" w:themeColor="text1"/>
        </w:rPr>
      </w:pPr>
      <w:r w:rsidRPr="00A75C82">
        <w:rPr>
          <w:rFonts w:ascii="Arial" w:hAnsi="Arial" w:cs="Arial"/>
          <w:color w:val="000000" w:themeColor="text1"/>
        </w:rPr>
        <w:lastRenderedPageBreak/>
        <w:t>5.</w:t>
      </w:r>
      <w:proofErr w:type="gramStart"/>
      <w:r w:rsidRPr="00A75C82">
        <w:rPr>
          <w:rFonts w:ascii="Arial" w:hAnsi="Arial" w:cs="Arial"/>
          <w:color w:val="000000" w:themeColor="text1"/>
        </w:rPr>
        <w:t>5.Улсын</w:t>
      </w:r>
      <w:proofErr w:type="gram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төсвийн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оролцоогүйгээр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хайгуул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хийж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нөөцийг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нь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тогтоосон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стратегийн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ач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холбогдол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бүхий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ашигт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малтмалын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орд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A75C82">
        <w:rPr>
          <w:rFonts w:ascii="Arial" w:hAnsi="Arial" w:cs="Arial"/>
          <w:color w:val="000000" w:themeColor="text1"/>
        </w:rPr>
        <w:t>түүний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үүсмэл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ордыг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эзэмшигчийн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тухайн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ордод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оруулсан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хөрөнгийн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34 </w:t>
      </w:r>
      <w:proofErr w:type="spellStart"/>
      <w:r w:rsidRPr="00A75C82">
        <w:rPr>
          <w:rFonts w:ascii="Arial" w:hAnsi="Arial" w:cs="Arial"/>
          <w:color w:val="000000" w:themeColor="text1"/>
        </w:rPr>
        <w:t>хүртэлх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хувьтай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тэнцэх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хувьцааг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төр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үнэ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төлбөргүйгээр</w:t>
      </w:r>
      <w:proofErr w:type="spellEnd"/>
      <w:r w:rsidRPr="00A75C82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эзэмших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бөгөөд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төрөөс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оруулах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хөрөнгө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оруулалтын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хэмжээг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харгалзан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төрийн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эзэмшлийн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хувь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хэмжээг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тогтоож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болно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>.</w:t>
      </w:r>
      <w:r w:rsidRPr="00A75C82">
        <w:rPr>
          <w:rFonts w:ascii="Arial" w:eastAsiaTheme="minorEastAsia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Төрийн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эзэмшлийн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хувь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A75C82">
        <w:rPr>
          <w:rFonts w:ascii="Arial" w:hAnsi="Arial" w:cs="Arial"/>
          <w:color w:val="000000" w:themeColor="text1"/>
        </w:rPr>
        <w:t>хэмжээг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стратегийн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ач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холбогдол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бүхий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ашигт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малтмалын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ордын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ашигт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малтмалын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нөөц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ашигласны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төлбөрөөр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орлуулж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болно</w:t>
      </w:r>
      <w:proofErr w:type="spellEnd"/>
      <w:r w:rsidRPr="00A75C82">
        <w:rPr>
          <w:rFonts w:ascii="Arial" w:hAnsi="Arial" w:cs="Arial"/>
          <w:color w:val="000000" w:themeColor="text1"/>
        </w:rPr>
        <w:t>.”</w:t>
      </w:r>
    </w:p>
    <w:p w14:paraId="3DC99135" w14:textId="77777777" w:rsidR="00A6782D" w:rsidRPr="00A75C82" w:rsidRDefault="00A6782D" w:rsidP="00A6782D">
      <w:pPr>
        <w:ind w:firstLine="709"/>
        <w:jc w:val="both"/>
        <w:rPr>
          <w:rFonts w:ascii="Arial" w:eastAsiaTheme="minorEastAsia" w:hAnsi="Arial" w:cs="Arial"/>
          <w:b/>
          <w:color w:val="000000" w:themeColor="text1"/>
        </w:rPr>
      </w:pPr>
    </w:p>
    <w:p w14:paraId="78D47851" w14:textId="77777777" w:rsidR="00A6782D" w:rsidRPr="00A75C82" w:rsidRDefault="00A6782D" w:rsidP="00A6782D">
      <w:pPr>
        <w:ind w:left="720" w:firstLine="698"/>
        <w:jc w:val="both"/>
        <w:rPr>
          <w:rFonts w:ascii="Arial" w:eastAsiaTheme="minorEastAsia" w:hAnsi="Arial" w:cs="Arial"/>
          <w:b/>
          <w:color w:val="000000" w:themeColor="text1"/>
        </w:rPr>
      </w:pPr>
      <w:r w:rsidRPr="00A75C82">
        <w:rPr>
          <w:rFonts w:ascii="Arial" w:eastAsiaTheme="minorEastAsia" w:hAnsi="Arial" w:cs="Arial"/>
          <w:b/>
          <w:color w:val="000000" w:themeColor="text1"/>
        </w:rPr>
        <w:t xml:space="preserve">2/8 </w:t>
      </w:r>
      <w:proofErr w:type="spellStart"/>
      <w:r w:rsidRPr="00A75C82">
        <w:rPr>
          <w:rFonts w:ascii="Arial" w:eastAsiaTheme="minorEastAsia" w:hAnsi="Arial" w:cs="Arial"/>
          <w:b/>
          <w:color w:val="000000" w:themeColor="text1"/>
        </w:rPr>
        <w:t>дугаар</w:t>
      </w:r>
      <w:proofErr w:type="spellEnd"/>
      <w:r w:rsidRPr="00A75C82">
        <w:rPr>
          <w:rFonts w:ascii="Arial" w:eastAsiaTheme="minorEastAsia" w:hAnsi="Arial" w:cs="Arial"/>
          <w:b/>
          <w:color w:val="000000" w:themeColor="text1"/>
        </w:rPr>
        <w:t xml:space="preserve"> </w:t>
      </w:r>
      <w:proofErr w:type="spellStart"/>
      <w:r w:rsidRPr="00A75C82">
        <w:rPr>
          <w:rFonts w:ascii="Arial" w:eastAsiaTheme="minorEastAsia" w:hAnsi="Arial" w:cs="Arial"/>
          <w:b/>
          <w:color w:val="000000" w:themeColor="text1"/>
        </w:rPr>
        <w:t>зүйлийн</w:t>
      </w:r>
      <w:proofErr w:type="spellEnd"/>
      <w:r w:rsidRPr="00A75C82">
        <w:rPr>
          <w:rFonts w:ascii="Arial" w:eastAsiaTheme="minorEastAsia" w:hAnsi="Arial" w:cs="Arial"/>
          <w:b/>
          <w:color w:val="000000" w:themeColor="text1"/>
        </w:rPr>
        <w:t xml:space="preserve"> 8.1.7 </w:t>
      </w:r>
      <w:proofErr w:type="spellStart"/>
      <w:r w:rsidRPr="00A75C82">
        <w:rPr>
          <w:rFonts w:ascii="Arial" w:eastAsiaTheme="minorEastAsia" w:hAnsi="Arial" w:cs="Arial"/>
          <w:b/>
          <w:color w:val="000000" w:themeColor="text1"/>
        </w:rPr>
        <w:t>дахь</w:t>
      </w:r>
      <w:proofErr w:type="spellEnd"/>
      <w:r w:rsidRPr="00A75C82">
        <w:rPr>
          <w:rFonts w:ascii="Arial" w:eastAsiaTheme="minorEastAsia" w:hAnsi="Arial" w:cs="Arial"/>
          <w:b/>
          <w:color w:val="000000" w:themeColor="text1"/>
        </w:rPr>
        <w:t xml:space="preserve"> </w:t>
      </w:r>
      <w:proofErr w:type="spellStart"/>
      <w:r w:rsidRPr="00A75C82">
        <w:rPr>
          <w:rFonts w:ascii="Arial" w:eastAsiaTheme="minorEastAsia" w:hAnsi="Arial" w:cs="Arial"/>
          <w:b/>
          <w:color w:val="000000" w:themeColor="text1"/>
        </w:rPr>
        <w:t>заалт</w:t>
      </w:r>
      <w:proofErr w:type="spellEnd"/>
      <w:r w:rsidRPr="00A75C82">
        <w:rPr>
          <w:rFonts w:ascii="Arial" w:eastAsiaTheme="minorEastAsia" w:hAnsi="Arial" w:cs="Arial"/>
          <w:b/>
          <w:color w:val="000000" w:themeColor="text1"/>
        </w:rPr>
        <w:t xml:space="preserve">: </w:t>
      </w:r>
    </w:p>
    <w:p w14:paraId="0A18A202" w14:textId="77777777" w:rsidR="00A6782D" w:rsidRPr="00A75C82" w:rsidRDefault="00A6782D" w:rsidP="00A6782D">
      <w:pPr>
        <w:ind w:firstLine="709"/>
        <w:jc w:val="both"/>
        <w:rPr>
          <w:rFonts w:ascii="Arial" w:eastAsiaTheme="minorEastAsia" w:hAnsi="Arial" w:cs="Arial"/>
          <w:b/>
          <w:color w:val="000000" w:themeColor="text1"/>
        </w:rPr>
      </w:pPr>
    </w:p>
    <w:p w14:paraId="6E0BCD76" w14:textId="77777777" w:rsidR="00A6782D" w:rsidRPr="00A75C82" w:rsidRDefault="00A6782D" w:rsidP="00A6782D">
      <w:pPr>
        <w:ind w:firstLine="1418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A75C82">
        <w:rPr>
          <w:rFonts w:ascii="Arial" w:hAnsi="Arial" w:cs="Arial"/>
          <w:color w:val="000000" w:themeColor="text1"/>
          <w:shd w:val="clear" w:color="auto" w:fill="FFFFFF"/>
        </w:rPr>
        <w:t>“8.1.</w:t>
      </w:r>
      <w:proofErr w:type="gramStart"/>
      <w:r w:rsidRPr="00A75C82">
        <w:rPr>
          <w:rFonts w:ascii="Arial" w:hAnsi="Arial" w:cs="Arial"/>
          <w:color w:val="000000" w:themeColor="text1"/>
          <w:shd w:val="clear" w:color="auto" w:fill="FFFFFF"/>
        </w:rPr>
        <w:t>7.Засгийн</w:t>
      </w:r>
      <w:proofErr w:type="gram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газрын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өргөн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мэдүүлснээр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эсхүл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өөрийн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санаачилгаар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стратегийн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ач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холбогдол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бүхий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ашигт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малтмалын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ордын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тусгай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зөвшөөрөл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эзэмшигч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хуулийн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этгээдийн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төрийн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эзэмшлийн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хувь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хэмжээг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тогтоох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болон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ашигт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малтмалын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ордын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ашигт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малтмалын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нөөц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ашигласны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төлбөрөөр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орлуулах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эсэх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асуудлыг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шийдвэрлэх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>.”</w:t>
      </w:r>
    </w:p>
    <w:p w14:paraId="55D6248C" w14:textId="77777777" w:rsidR="00A6782D" w:rsidRPr="00A75C82" w:rsidRDefault="00A6782D" w:rsidP="00A6782D">
      <w:pPr>
        <w:ind w:firstLine="709"/>
        <w:jc w:val="both"/>
        <w:rPr>
          <w:rFonts w:ascii="Arial" w:eastAsiaTheme="minorEastAsia" w:hAnsi="Arial" w:cs="Arial"/>
          <w:color w:val="000000" w:themeColor="text1"/>
        </w:rPr>
      </w:pPr>
    </w:p>
    <w:p w14:paraId="1344F24B" w14:textId="77777777" w:rsidR="00A6782D" w:rsidRPr="00A75C82" w:rsidRDefault="00A6782D" w:rsidP="00A6782D">
      <w:pPr>
        <w:ind w:left="720" w:firstLine="698"/>
        <w:jc w:val="both"/>
        <w:rPr>
          <w:rFonts w:ascii="Arial" w:eastAsiaTheme="minorEastAsia" w:hAnsi="Arial" w:cs="Arial"/>
          <w:b/>
          <w:color w:val="000000" w:themeColor="text1"/>
        </w:rPr>
      </w:pPr>
      <w:r w:rsidRPr="00A75C82">
        <w:rPr>
          <w:rFonts w:ascii="Arial" w:eastAsiaTheme="minorEastAsia" w:hAnsi="Arial" w:cs="Arial"/>
          <w:b/>
          <w:color w:val="000000" w:themeColor="text1"/>
        </w:rPr>
        <w:t xml:space="preserve">3/9 </w:t>
      </w:r>
      <w:proofErr w:type="spellStart"/>
      <w:r w:rsidRPr="00A75C82">
        <w:rPr>
          <w:rFonts w:ascii="Arial" w:eastAsiaTheme="minorEastAsia" w:hAnsi="Arial" w:cs="Arial"/>
          <w:b/>
          <w:color w:val="000000" w:themeColor="text1"/>
        </w:rPr>
        <w:t>дүгээр</w:t>
      </w:r>
      <w:proofErr w:type="spellEnd"/>
      <w:r w:rsidRPr="00A75C82">
        <w:rPr>
          <w:rFonts w:ascii="Arial" w:eastAsiaTheme="minorEastAsia" w:hAnsi="Arial" w:cs="Arial"/>
          <w:b/>
          <w:color w:val="000000" w:themeColor="text1"/>
        </w:rPr>
        <w:t xml:space="preserve"> </w:t>
      </w:r>
      <w:proofErr w:type="spellStart"/>
      <w:r w:rsidRPr="00A75C82">
        <w:rPr>
          <w:rFonts w:ascii="Arial" w:eastAsiaTheme="minorEastAsia" w:hAnsi="Arial" w:cs="Arial"/>
          <w:b/>
          <w:color w:val="000000" w:themeColor="text1"/>
        </w:rPr>
        <w:t>зүйлийн</w:t>
      </w:r>
      <w:proofErr w:type="spellEnd"/>
      <w:r w:rsidRPr="00A75C82">
        <w:rPr>
          <w:rFonts w:ascii="Arial" w:eastAsiaTheme="minorEastAsia" w:hAnsi="Arial" w:cs="Arial"/>
          <w:b/>
          <w:color w:val="000000" w:themeColor="text1"/>
        </w:rPr>
        <w:t xml:space="preserve"> 9.1.5 </w:t>
      </w:r>
      <w:proofErr w:type="spellStart"/>
      <w:r w:rsidRPr="00A75C82">
        <w:rPr>
          <w:rFonts w:ascii="Arial" w:eastAsiaTheme="minorEastAsia" w:hAnsi="Arial" w:cs="Arial"/>
          <w:b/>
          <w:color w:val="000000" w:themeColor="text1"/>
        </w:rPr>
        <w:t>дахь</w:t>
      </w:r>
      <w:proofErr w:type="spellEnd"/>
      <w:r w:rsidRPr="00A75C82">
        <w:rPr>
          <w:rFonts w:ascii="Arial" w:eastAsiaTheme="minorEastAsia" w:hAnsi="Arial" w:cs="Arial"/>
          <w:b/>
          <w:color w:val="000000" w:themeColor="text1"/>
        </w:rPr>
        <w:t xml:space="preserve"> </w:t>
      </w:r>
      <w:proofErr w:type="spellStart"/>
      <w:r w:rsidRPr="00A75C82">
        <w:rPr>
          <w:rFonts w:ascii="Arial" w:eastAsiaTheme="minorEastAsia" w:hAnsi="Arial" w:cs="Arial"/>
          <w:b/>
          <w:color w:val="000000" w:themeColor="text1"/>
        </w:rPr>
        <w:t>заалт</w:t>
      </w:r>
      <w:proofErr w:type="spellEnd"/>
      <w:r w:rsidRPr="00A75C82">
        <w:rPr>
          <w:rFonts w:ascii="Arial" w:eastAsiaTheme="minorEastAsia" w:hAnsi="Arial" w:cs="Arial"/>
          <w:b/>
          <w:color w:val="000000" w:themeColor="text1"/>
        </w:rPr>
        <w:t xml:space="preserve">: </w:t>
      </w:r>
    </w:p>
    <w:p w14:paraId="570FDC25" w14:textId="77777777" w:rsidR="00A6782D" w:rsidRPr="00A75C82" w:rsidRDefault="00A6782D" w:rsidP="00A6782D">
      <w:pPr>
        <w:spacing w:line="300" w:lineRule="atLeast"/>
        <w:ind w:firstLine="720"/>
        <w:jc w:val="both"/>
        <w:rPr>
          <w:rFonts w:ascii="Arial" w:hAnsi="Arial" w:cs="Arial"/>
          <w:strike/>
          <w:color w:val="000000" w:themeColor="text1"/>
          <w:sz w:val="22"/>
          <w:szCs w:val="22"/>
        </w:rPr>
      </w:pPr>
    </w:p>
    <w:p w14:paraId="167D5A6D" w14:textId="77777777" w:rsidR="00A6782D" w:rsidRPr="00A75C82" w:rsidRDefault="00A6782D" w:rsidP="00A6782D">
      <w:pPr>
        <w:ind w:firstLine="1418"/>
        <w:jc w:val="both"/>
        <w:rPr>
          <w:color w:val="000000" w:themeColor="text1"/>
        </w:rPr>
      </w:pPr>
      <w:r w:rsidRPr="00A75C82">
        <w:rPr>
          <w:rFonts w:ascii="Arial" w:hAnsi="Arial" w:cs="Arial"/>
          <w:color w:val="000000" w:themeColor="text1"/>
          <w:shd w:val="clear" w:color="auto" w:fill="FFFFFF"/>
        </w:rPr>
        <w:t>“9.1.</w:t>
      </w:r>
      <w:proofErr w:type="gramStart"/>
      <w:r w:rsidRPr="00A75C82">
        <w:rPr>
          <w:rFonts w:ascii="Arial" w:hAnsi="Arial" w:cs="Arial"/>
          <w:color w:val="000000" w:themeColor="text1"/>
          <w:shd w:val="clear" w:color="auto" w:fill="FFFFFF"/>
        </w:rPr>
        <w:t>5.энэ</w:t>
      </w:r>
      <w:proofErr w:type="gram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хуулийн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 5.4, 5.5-д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заасан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стратегийн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ач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холбогдол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бүхий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ашигт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малтмалын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ордын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тусгай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зөвшөөрөл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эзэмшигч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хуулийн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этгээдийн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төрийн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эзэмшлийн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хувь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хэмжээг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тогтоох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ашигт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малтмалын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ордын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ашигт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малтмалын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нөөц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ашигласны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төлбөрөөр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орлуулах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эсэх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тухай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саналыг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Улсын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Их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Хуралд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өргөн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  <w:shd w:val="clear" w:color="auto" w:fill="FFFFFF"/>
        </w:rPr>
        <w:t>мэдүүлэх</w:t>
      </w:r>
      <w:proofErr w:type="spellEnd"/>
      <w:r w:rsidRPr="00A75C82">
        <w:rPr>
          <w:rFonts w:ascii="Arial" w:hAnsi="Arial" w:cs="Arial"/>
          <w:color w:val="000000" w:themeColor="text1"/>
          <w:shd w:val="clear" w:color="auto" w:fill="FFFFFF"/>
        </w:rPr>
        <w:t>;”</w:t>
      </w:r>
    </w:p>
    <w:p w14:paraId="6202B90C" w14:textId="77777777" w:rsidR="00A6782D" w:rsidRPr="00A75C82" w:rsidRDefault="00A6782D" w:rsidP="00A6782D">
      <w:pPr>
        <w:tabs>
          <w:tab w:val="left" w:pos="0"/>
        </w:tabs>
        <w:jc w:val="both"/>
        <w:rPr>
          <w:rFonts w:ascii="Arial" w:hAnsi="Arial" w:cs="Arial"/>
          <w:color w:val="000000" w:themeColor="text1"/>
        </w:rPr>
      </w:pPr>
    </w:p>
    <w:p w14:paraId="1D81FD12" w14:textId="77777777" w:rsidR="00A6782D" w:rsidRPr="00A75C82" w:rsidRDefault="00A6782D" w:rsidP="00A6782D">
      <w:pPr>
        <w:tabs>
          <w:tab w:val="left" w:pos="7189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A75C82">
        <w:rPr>
          <w:rFonts w:ascii="Arial" w:hAnsi="Arial" w:cs="Arial"/>
          <w:b/>
          <w:bCs/>
          <w:color w:val="000000" w:themeColor="text1"/>
        </w:rPr>
        <w:t xml:space="preserve">3 </w:t>
      </w:r>
      <w:proofErr w:type="spellStart"/>
      <w:r w:rsidRPr="00A75C82">
        <w:rPr>
          <w:rFonts w:ascii="Arial" w:hAnsi="Arial" w:cs="Arial"/>
          <w:b/>
          <w:bCs/>
          <w:color w:val="000000" w:themeColor="text1"/>
        </w:rPr>
        <w:t>дугаар</w:t>
      </w:r>
      <w:proofErr w:type="spellEnd"/>
      <w:r w:rsidRPr="00A75C82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proofErr w:type="gramStart"/>
      <w:r w:rsidRPr="00A75C82">
        <w:rPr>
          <w:rFonts w:ascii="Arial" w:hAnsi="Arial" w:cs="Arial"/>
          <w:b/>
          <w:bCs/>
          <w:color w:val="000000" w:themeColor="text1"/>
        </w:rPr>
        <w:t>зүйл.</w:t>
      </w:r>
      <w:r w:rsidRPr="00A75C82">
        <w:rPr>
          <w:rFonts w:ascii="Arial" w:hAnsi="Arial" w:cs="Arial"/>
          <w:color w:val="000000" w:themeColor="text1"/>
        </w:rPr>
        <w:t>Энэ</w:t>
      </w:r>
      <w:proofErr w:type="spellEnd"/>
      <w:proofErr w:type="gram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хуулийг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Үндэсний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баялгийн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сангийн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тухай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хууль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хүчин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төгөлдөр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болсон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өдрөөс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эхлэн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дагаж</w:t>
      </w:r>
      <w:proofErr w:type="spellEnd"/>
      <w:r w:rsidRPr="00A75C82">
        <w:rPr>
          <w:rFonts w:ascii="Arial" w:hAnsi="Arial" w:cs="Arial"/>
          <w:color w:val="000000" w:themeColor="text1"/>
        </w:rPr>
        <w:t xml:space="preserve"> </w:t>
      </w:r>
      <w:proofErr w:type="spellStart"/>
      <w:r w:rsidRPr="00A75C82">
        <w:rPr>
          <w:rFonts w:ascii="Arial" w:hAnsi="Arial" w:cs="Arial"/>
          <w:color w:val="000000" w:themeColor="text1"/>
        </w:rPr>
        <w:t>мөрдөнө</w:t>
      </w:r>
      <w:proofErr w:type="spellEnd"/>
      <w:r w:rsidRPr="00A75C82">
        <w:rPr>
          <w:rFonts w:ascii="Arial" w:hAnsi="Arial" w:cs="Arial"/>
          <w:color w:val="000000" w:themeColor="text1"/>
        </w:rPr>
        <w:t>.</w:t>
      </w:r>
    </w:p>
    <w:p w14:paraId="1ED64ABF" w14:textId="77777777" w:rsidR="00A6782D" w:rsidRPr="00A75C82" w:rsidRDefault="00A6782D" w:rsidP="00A6782D">
      <w:pPr>
        <w:tabs>
          <w:tab w:val="left" w:pos="7189"/>
        </w:tabs>
        <w:ind w:firstLine="709"/>
        <w:jc w:val="both"/>
        <w:rPr>
          <w:rFonts w:ascii="Arial" w:hAnsi="Arial" w:cs="Arial"/>
          <w:color w:val="000000" w:themeColor="text1"/>
        </w:rPr>
      </w:pPr>
    </w:p>
    <w:p w14:paraId="1DFE4580" w14:textId="77777777" w:rsidR="00A6782D" w:rsidRPr="00A75C82" w:rsidRDefault="00A6782D" w:rsidP="00A6782D">
      <w:pPr>
        <w:tabs>
          <w:tab w:val="left" w:pos="7189"/>
        </w:tabs>
        <w:ind w:firstLine="709"/>
        <w:jc w:val="both"/>
        <w:rPr>
          <w:rFonts w:ascii="Arial" w:hAnsi="Arial" w:cs="Arial"/>
          <w:color w:val="000000" w:themeColor="text1"/>
        </w:rPr>
      </w:pPr>
    </w:p>
    <w:p w14:paraId="3EBCF73F" w14:textId="77777777" w:rsidR="00A6782D" w:rsidRPr="00A75C82" w:rsidRDefault="00A6782D" w:rsidP="00A6782D">
      <w:pPr>
        <w:tabs>
          <w:tab w:val="left" w:pos="7189"/>
        </w:tabs>
        <w:ind w:firstLine="709"/>
        <w:jc w:val="both"/>
        <w:rPr>
          <w:rFonts w:ascii="Arial" w:hAnsi="Arial" w:cs="Arial"/>
          <w:color w:val="000000" w:themeColor="text1"/>
        </w:rPr>
      </w:pPr>
    </w:p>
    <w:p w14:paraId="72660B1E" w14:textId="77777777" w:rsidR="00A6782D" w:rsidRPr="00A75C82" w:rsidRDefault="00A6782D" w:rsidP="00A6782D">
      <w:pPr>
        <w:tabs>
          <w:tab w:val="left" w:pos="7189"/>
        </w:tabs>
        <w:ind w:firstLine="709"/>
        <w:jc w:val="both"/>
        <w:rPr>
          <w:rFonts w:ascii="Arial" w:hAnsi="Arial" w:cs="Arial"/>
          <w:color w:val="000000" w:themeColor="text1"/>
        </w:rPr>
      </w:pPr>
    </w:p>
    <w:p w14:paraId="5AD8FEAF" w14:textId="77777777" w:rsidR="00A6782D" w:rsidRDefault="00A6782D" w:rsidP="00A6782D">
      <w:pPr>
        <w:tabs>
          <w:tab w:val="left" w:pos="0"/>
        </w:tabs>
        <w:ind w:firstLine="709"/>
        <w:rPr>
          <w:rFonts w:ascii="Arial" w:hAnsi="Arial" w:cs="Arial"/>
          <w:color w:val="000000" w:themeColor="text1"/>
        </w:rPr>
      </w:pPr>
      <w:r w:rsidRPr="00A75C82">
        <w:rPr>
          <w:rFonts w:ascii="Arial" w:hAnsi="Arial" w:cs="Arial"/>
          <w:color w:val="000000" w:themeColor="text1"/>
        </w:rPr>
        <w:tab/>
      </w:r>
      <w:r w:rsidRPr="00A75C82">
        <w:rPr>
          <w:rFonts w:ascii="Arial" w:hAnsi="Arial" w:cs="Arial"/>
          <w:color w:val="000000" w:themeColor="text1"/>
        </w:rPr>
        <w:tab/>
        <w:t xml:space="preserve">МОНГОЛ УЛСЫН </w:t>
      </w:r>
    </w:p>
    <w:p w14:paraId="4115BC73" w14:textId="187E55A3" w:rsidR="00D9760B" w:rsidRPr="00A6782D" w:rsidRDefault="00A6782D" w:rsidP="00A6782D">
      <w:pPr>
        <w:tabs>
          <w:tab w:val="left" w:pos="0"/>
        </w:tabs>
        <w:ind w:firstLine="709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Х</w:t>
      </w:r>
      <w:r w:rsidRPr="00A75C82">
        <w:rPr>
          <w:rFonts w:ascii="Arial" w:hAnsi="Arial" w:cs="Arial"/>
          <w:color w:val="000000" w:themeColor="text1"/>
        </w:rPr>
        <w:t xml:space="preserve">УРЛЫН ДАРГА </w:t>
      </w:r>
      <w:r w:rsidRPr="00A75C82">
        <w:rPr>
          <w:rFonts w:ascii="Arial" w:hAnsi="Arial" w:cs="Arial"/>
          <w:color w:val="000000" w:themeColor="text1"/>
        </w:rPr>
        <w:tab/>
      </w:r>
      <w:r w:rsidRPr="00A75C82">
        <w:rPr>
          <w:rFonts w:ascii="Arial" w:hAnsi="Arial" w:cs="Arial"/>
          <w:color w:val="000000" w:themeColor="text1"/>
        </w:rPr>
        <w:tab/>
      </w:r>
      <w:r w:rsidRPr="00A75C82">
        <w:rPr>
          <w:rFonts w:ascii="Arial" w:hAnsi="Arial" w:cs="Arial"/>
          <w:color w:val="000000" w:themeColor="text1"/>
        </w:rPr>
        <w:tab/>
      </w:r>
      <w:r w:rsidRPr="00A75C82">
        <w:rPr>
          <w:rFonts w:ascii="Arial" w:hAnsi="Arial" w:cs="Arial"/>
          <w:color w:val="000000" w:themeColor="text1"/>
        </w:rPr>
        <w:tab/>
        <w:t>Г.ЗАНДАНШАТАР</w:t>
      </w:r>
    </w:p>
    <w:sectPr w:rsidR="00D9760B" w:rsidRPr="00A6782D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62E56"/>
    <w:rsid w:val="002775D1"/>
    <w:rsid w:val="00281473"/>
    <w:rsid w:val="002B7ECC"/>
    <w:rsid w:val="002C5FE9"/>
    <w:rsid w:val="002D30FA"/>
    <w:rsid w:val="002E2D43"/>
    <w:rsid w:val="002E2DFE"/>
    <w:rsid w:val="002F5EF7"/>
    <w:rsid w:val="00305804"/>
    <w:rsid w:val="00322724"/>
    <w:rsid w:val="00350715"/>
    <w:rsid w:val="003602FA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B3C21"/>
    <w:rsid w:val="009E2693"/>
    <w:rsid w:val="009E4A90"/>
    <w:rsid w:val="009F0B5F"/>
    <w:rsid w:val="009F4D78"/>
    <w:rsid w:val="00A02066"/>
    <w:rsid w:val="00A6782D"/>
    <w:rsid w:val="00AB5E1C"/>
    <w:rsid w:val="00AC07C8"/>
    <w:rsid w:val="00AC7699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43B14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2024-04-26T09:14:00Z</dcterms:created>
  <dcterms:modified xsi:type="dcterms:W3CDTF">2024-04-26T09:14:00Z</dcterms:modified>
</cp:coreProperties>
</file>