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DB4F46A"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9F2046">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9F2046">
        <w:rPr>
          <w:rFonts w:ascii="Arial" w:hAnsi="Arial" w:cs="Arial"/>
          <w:color w:val="3366FF"/>
          <w:sz w:val="20"/>
          <w:szCs w:val="20"/>
          <w:u w:val="single"/>
          <w:lang w:val="ms-MY"/>
        </w:rPr>
        <w:t>04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9F2046">
        <w:rPr>
          <w:rFonts w:ascii="Arial" w:hAnsi="Arial" w:cs="Arial"/>
          <w:color w:val="3366FF"/>
          <w:sz w:val="20"/>
          <w:szCs w:val="20"/>
          <w:u w:val="single"/>
        </w:rPr>
        <w:t>24</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2BD5F42B" w14:textId="77777777" w:rsidR="009F2046" w:rsidRDefault="009F2046" w:rsidP="006E2872">
      <w:pPr>
        <w:jc w:val="center"/>
        <w:rPr>
          <w:rFonts w:ascii="Arial" w:hAnsi="Arial" w:cs="Arial"/>
          <w:b/>
          <w:bCs/>
          <w:lang w:val="mn-MN"/>
        </w:rPr>
      </w:pPr>
    </w:p>
    <w:p w14:paraId="057C05D1" w14:textId="215807EC" w:rsidR="006C31FD" w:rsidRDefault="000E3111" w:rsidP="000E3111">
      <w:pPr>
        <w:ind w:firstLine="720"/>
        <w:jc w:val="both"/>
        <w:rPr>
          <w:rFonts w:ascii="Arial" w:hAnsi="Arial" w:cs="Arial"/>
          <w:bCs/>
          <w:lang w:val="mn-MN"/>
        </w:rPr>
      </w:pPr>
      <w:r w:rsidRPr="00AD7C7F">
        <w:rPr>
          <w:rFonts w:ascii="Arial" w:hAnsi="Arial" w:cs="Arial"/>
          <w:bCs/>
          <w:lang w:val="mn-MN"/>
        </w:rPr>
        <w:t xml:space="preserve"> </w:t>
      </w:r>
    </w:p>
    <w:p w14:paraId="167B786E" w14:textId="77777777" w:rsidR="008D2923" w:rsidRPr="00346EA6" w:rsidRDefault="008D2923" w:rsidP="008D2923">
      <w:pPr>
        <w:ind w:left="284"/>
        <w:jc w:val="center"/>
        <w:rPr>
          <w:rFonts w:ascii="Arial" w:hAnsi="Arial" w:cs="Arial"/>
          <w:b/>
          <w:bCs/>
          <w:lang w:val="mn-MN" w:eastAsia="ja-JP"/>
        </w:rPr>
      </w:pPr>
      <w:r w:rsidRPr="00346EA6">
        <w:rPr>
          <w:rFonts w:ascii="Arial" w:hAnsi="Arial" w:cs="Arial"/>
          <w:b/>
          <w:bCs/>
          <w:caps/>
          <w:lang w:val="mn-MN" w:eastAsia="ja-JP"/>
        </w:rPr>
        <w:t xml:space="preserve">Компанийн </w:t>
      </w:r>
      <w:r w:rsidRPr="00346EA6">
        <w:rPr>
          <w:rFonts w:ascii="Arial" w:hAnsi="Arial" w:cs="Arial"/>
          <w:b/>
          <w:bCs/>
          <w:lang w:val="mn-MN" w:eastAsia="ja-JP"/>
        </w:rPr>
        <w:t>ТУХАЙ ХУУЛЬД</w:t>
      </w:r>
    </w:p>
    <w:p w14:paraId="19C7C56B" w14:textId="77777777" w:rsidR="008D2923" w:rsidRPr="00346EA6" w:rsidRDefault="008D2923" w:rsidP="008D2923">
      <w:pPr>
        <w:ind w:left="284"/>
        <w:jc w:val="center"/>
        <w:rPr>
          <w:rFonts w:ascii="Arial" w:hAnsi="Arial" w:cs="Arial"/>
          <w:b/>
          <w:bCs/>
          <w:lang w:val="mn-MN" w:eastAsia="ja-JP"/>
        </w:rPr>
      </w:pPr>
      <w:r w:rsidRPr="00346EA6">
        <w:rPr>
          <w:rFonts w:ascii="Arial" w:hAnsi="Arial" w:cs="Arial"/>
          <w:b/>
          <w:bCs/>
          <w:lang w:val="mn-MN" w:eastAsia="ja-JP"/>
        </w:rPr>
        <w:t>НЭМЭЛТ ОРУУЛАХ ТУХАЙ</w:t>
      </w:r>
    </w:p>
    <w:p w14:paraId="1FED48DA" w14:textId="77777777" w:rsidR="008D2923" w:rsidRPr="00346EA6" w:rsidRDefault="008D2923" w:rsidP="008D2923">
      <w:pPr>
        <w:spacing w:line="360" w:lineRule="auto"/>
        <w:jc w:val="center"/>
        <w:rPr>
          <w:rFonts w:ascii="Arial" w:hAnsi="Arial" w:cs="Arial"/>
          <w:b/>
          <w:bCs/>
          <w:lang w:val="mn-MN" w:eastAsia="ja-JP"/>
        </w:rPr>
      </w:pPr>
    </w:p>
    <w:p w14:paraId="6D10A8C3" w14:textId="77777777" w:rsidR="008D2923" w:rsidRPr="00346EA6" w:rsidRDefault="008D2923" w:rsidP="008D2923">
      <w:pPr>
        <w:jc w:val="both"/>
        <w:rPr>
          <w:rFonts w:ascii="Arial" w:hAnsi="Arial" w:cs="Arial"/>
          <w:lang w:val="mn-MN"/>
        </w:rPr>
      </w:pPr>
      <w:r w:rsidRPr="00346EA6">
        <w:rPr>
          <w:rFonts w:ascii="Arial" w:hAnsi="Arial" w:cs="Arial"/>
          <w:b/>
          <w:lang w:val="mn-MN"/>
        </w:rPr>
        <w:tab/>
        <w:t xml:space="preserve">1 дүгээр </w:t>
      </w:r>
      <w:r w:rsidRPr="00346EA6">
        <w:rPr>
          <w:rFonts w:ascii="Arial" w:hAnsi="Arial" w:cs="Arial"/>
          <w:b/>
          <w:bCs/>
          <w:lang w:val="mn-MN"/>
        </w:rPr>
        <w:t>зүйл</w:t>
      </w:r>
      <w:r w:rsidRPr="00346EA6">
        <w:rPr>
          <w:rFonts w:ascii="Arial" w:hAnsi="Arial" w:cs="Arial"/>
          <w:b/>
          <w:lang w:val="mn-MN"/>
        </w:rPr>
        <w:t>.</w:t>
      </w:r>
      <w:r w:rsidRPr="00346EA6">
        <w:rPr>
          <w:rFonts w:ascii="Arial" w:hAnsi="Arial" w:cs="Arial"/>
          <w:lang w:val="mn-MN"/>
        </w:rPr>
        <w:t>Компанийн тухай хуулийн 97 дугаар зүйлийн 97.1.14 дэх заалтын “болон” гэсний дараа “Архив, албан хэрэг хөтлөлтийн тухай хууль,” гэж, мөн зүйлийн 97.4, 97.5 дахь хэсгийн “архивт” гэсний өмнө “байгууллагын” гэж нэмсүгэй.</w:t>
      </w:r>
    </w:p>
    <w:p w14:paraId="33272B50" w14:textId="77777777" w:rsidR="008D2923" w:rsidRPr="00346EA6" w:rsidRDefault="008D2923" w:rsidP="008D2923">
      <w:pPr>
        <w:jc w:val="both"/>
        <w:rPr>
          <w:rFonts w:ascii="Arial" w:hAnsi="Arial" w:cs="Arial"/>
          <w:lang w:val="mn-MN"/>
        </w:rPr>
      </w:pPr>
      <w:r w:rsidRPr="00346EA6">
        <w:rPr>
          <w:rFonts w:ascii="Arial" w:hAnsi="Arial" w:cs="Arial"/>
          <w:lang w:val="mn-MN"/>
        </w:rPr>
        <w:tab/>
      </w:r>
      <w:r w:rsidRPr="00346EA6">
        <w:rPr>
          <w:rFonts w:ascii="Arial" w:hAnsi="Arial" w:cs="Arial"/>
          <w:lang w:val="mn-MN"/>
        </w:rPr>
        <w:tab/>
      </w:r>
    </w:p>
    <w:p w14:paraId="00B57A40" w14:textId="77777777" w:rsidR="008D2923" w:rsidRPr="00346EA6" w:rsidRDefault="008D2923" w:rsidP="008D2923">
      <w:pPr>
        <w:ind w:firstLine="708"/>
        <w:jc w:val="both"/>
        <w:rPr>
          <w:rFonts w:ascii="Arial" w:hAnsi="Arial" w:cs="Arial"/>
          <w:b/>
          <w:lang w:val="mn-MN"/>
        </w:rPr>
      </w:pPr>
      <w:r w:rsidRPr="00346EA6">
        <w:rPr>
          <w:rFonts w:ascii="Arial" w:hAnsi="Arial" w:cs="Arial"/>
          <w:b/>
          <w:lang w:val="mn-MN"/>
        </w:rPr>
        <w:t>2 дугаар зүйл.</w:t>
      </w:r>
      <w:r w:rsidRPr="00346EA6">
        <w:rPr>
          <w:rFonts w:ascii="Arial" w:hAnsi="Arial" w:cs="Arial"/>
          <w:lang w:val="mn-MN"/>
        </w:rPr>
        <w:t>Энэ хуулийг Архив, албан хэрэг хөтлөлтийн тухай хууль /Шинэчилсэн найруулга/ хүчин төгөлдөр болсон өдрөөс эхлэн дагаж мөрдөнө.</w:t>
      </w:r>
    </w:p>
    <w:p w14:paraId="4D1FA917" w14:textId="77777777" w:rsidR="008D2923" w:rsidRPr="00346EA6" w:rsidRDefault="008D2923" w:rsidP="008D2923">
      <w:pPr>
        <w:jc w:val="both"/>
        <w:rPr>
          <w:rFonts w:ascii="Arial" w:eastAsia="Calibri" w:hAnsi="Arial" w:cs="Arial"/>
          <w:lang w:val="mn-MN"/>
        </w:rPr>
      </w:pPr>
    </w:p>
    <w:p w14:paraId="52A6A7E7" w14:textId="77777777" w:rsidR="008D2923" w:rsidRPr="00346EA6" w:rsidRDefault="008D2923" w:rsidP="008D2923">
      <w:pPr>
        <w:jc w:val="both"/>
        <w:rPr>
          <w:rFonts w:ascii="Arial" w:eastAsia="Calibri" w:hAnsi="Arial" w:cs="Arial"/>
          <w:color w:val="FF0000"/>
          <w:lang w:val="mn-MN"/>
        </w:rPr>
      </w:pPr>
      <w:r w:rsidRPr="00346EA6">
        <w:rPr>
          <w:rFonts w:ascii="Arial" w:eastAsia="Calibri" w:hAnsi="Arial" w:cs="Arial"/>
          <w:color w:val="FF0000"/>
          <w:lang w:val="mn-MN"/>
        </w:rPr>
        <w:tab/>
      </w:r>
    </w:p>
    <w:p w14:paraId="5E843856" w14:textId="77777777" w:rsidR="008D2923" w:rsidRPr="00346EA6" w:rsidRDefault="008D2923" w:rsidP="008D2923">
      <w:pPr>
        <w:jc w:val="both"/>
        <w:rPr>
          <w:rFonts w:ascii="Arial" w:hAnsi="Arial" w:cs="Arial"/>
          <w:bCs/>
          <w:lang w:val="mn-MN"/>
        </w:rPr>
      </w:pPr>
    </w:p>
    <w:p w14:paraId="117218E8" w14:textId="77777777" w:rsidR="008D2923" w:rsidRPr="00346EA6" w:rsidRDefault="008D2923" w:rsidP="008D2923">
      <w:pPr>
        <w:ind w:firstLine="720"/>
        <w:jc w:val="both"/>
        <w:rPr>
          <w:rFonts w:ascii="Arial" w:hAnsi="Arial" w:cs="Arial"/>
          <w:b/>
          <w:bCs/>
          <w:lang w:val="mn-MN"/>
        </w:rPr>
      </w:pPr>
    </w:p>
    <w:p w14:paraId="613231B4" w14:textId="77777777" w:rsidR="008D2923" w:rsidRPr="00346EA6" w:rsidRDefault="008D2923" w:rsidP="008D2923">
      <w:pPr>
        <w:ind w:firstLine="720"/>
        <w:jc w:val="both"/>
        <w:rPr>
          <w:rFonts w:ascii="Arial" w:hAnsi="Arial" w:cs="Arial"/>
          <w:bCs/>
          <w:lang w:val="mn-MN"/>
        </w:rPr>
      </w:pPr>
      <w:r w:rsidRPr="00346EA6">
        <w:rPr>
          <w:rFonts w:ascii="Arial" w:hAnsi="Arial" w:cs="Arial"/>
          <w:bCs/>
          <w:lang w:val="mn-MN"/>
        </w:rPr>
        <w:tab/>
        <w:t xml:space="preserve">МОНГОЛ УЛСЫН </w:t>
      </w:r>
    </w:p>
    <w:p w14:paraId="248D90F9" w14:textId="5263075A" w:rsidR="009F2046" w:rsidRPr="000E3111" w:rsidRDefault="008D2923" w:rsidP="008D2923">
      <w:pPr>
        <w:ind w:firstLine="720"/>
        <w:jc w:val="both"/>
        <w:rPr>
          <w:rFonts w:ascii="Arial" w:hAnsi="Arial" w:cs="Arial"/>
          <w:bCs/>
          <w:lang w:val="mn-MN"/>
        </w:rPr>
      </w:pPr>
      <w:r w:rsidRPr="00346EA6">
        <w:rPr>
          <w:rFonts w:ascii="Arial" w:hAnsi="Arial" w:cs="Arial"/>
          <w:bCs/>
          <w:lang w:val="mn-MN"/>
        </w:rPr>
        <w:tab/>
        <w:t>ИХ ХУРЛЫН ДАРГА</w:t>
      </w:r>
      <w:r w:rsidRPr="00346EA6">
        <w:rPr>
          <w:rFonts w:ascii="Arial" w:hAnsi="Arial" w:cs="Arial"/>
          <w:bCs/>
          <w:lang w:val="mn-MN"/>
        </w:rPr>
        <w:tab/>
      </w:r>
      <w:r w:rsidRPr="00346EA6">
        <w:rPr>
          <w:rFonts w:ascii="Arial" w:hAnsi="Arial" w:cs="Arial"/>
          <w:bCs/>
          <w:lang w:val="mn-MN"/>
        </w:rPr>
        <w:tab/>
      </w:r>
      <w:r w:rsidRPr="00346EA6">
        <w:rPr>
          <w:rFonts w:ascii="Arial" w:hAnsi="Arial" w:cs="Arial"/>
          <w:bCs/>
          <w:lang w:val="mn-MN"/>
        </w:rPr>
        <w:tab/>
        <w:t xml:space="preserve">      Г.ЗАНДАНШАТАР</w:t>
      </w:r>
      <w:bookmarkStart w:id="0" w:name="_GoBack"/>
      <w:bookmarkEnd w:id="0"/>
    </w:p>
    <w:sectPr w:rsidR="009F2046" w:rsidRPr="000E311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E25DF" w14:textId="77777777" w:rsidR="006178C6" w:rsidRDefault="006178C6">
      <w:r>
        <w:separator/>
      </w:r>
    </w:p>
  </w:endnote>
  <w:endnote w:type="continuationSeparator" w:id="0">
    <w:p w14:paraId="7D9A05FF" w14:textId="77777777" w:rsidR="006178C6" w:rsidRDefault="0061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39AC4" w14:textId="77777777" w:rsidR="006178C6" w:rsidRDefault="006178C6">
      <w:r>
        <w:separator/>
      </w:r>
    </w:p>
  </w:footnote>
  <w:footnote w:type="continuationSeparator" w:id="0">
    <w:p w14:paraId="11AFC2A4" w14:textId="77777777" w:rsidR="006178C6" w:rsidRDefault="006178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C13ED"/>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93F21"/>
    <w:rsid w:val="004A0830"/>
    <w:rsid w:val="004A28BF"/>
    <w:rsid w:val="004A4848"/>
    <w:rsid w:val="004A5AFC"/>
    <w:rsid w:val="004C0B7B"/>
    <w:rsid w:val="004D28B1"/>
    <w:rsid w:val="004D2A5D"/>
    <w:rsid w:val="004D476A"/>
    <w:rsid w:val="004E0A1D"/>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178C6"/>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2923"/>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9F2046"/>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2020-05-25T01:35:00Z</dcterms:created>
  <dcterms:modified xsi:type="dcterms:W3CDTF">2020-05-25T01:35:00Z</dcterms:modified>
</cp:coreProperties>
</file>