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63056" w14:textId="77777777" w:rsidR="00607B99" w:rsidRPr="002C68A3" w:rsidRDefault="00607B99" w:rsidP="00607B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66387FC" wp14:editId="23648DD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82928CF" w14:textId="77777777" w:rsidR="00607B99" w:rsidRDefault="00607B99" w:rsidP="00607B99">
      <w:pPr>
        <w:pStyle w:val="Title"/>
        <w:ind w:right="-360"/>
        <w:rPr>
          <w:rFonts w:ascii="Times New Roman" w:hAnsi="Times New Roman"/>
          <w:sz w:val="32"/>
          <w:szCs w:val="32"/>
        </w:rPr>
      </w:pPr>
    </w:p>
    <w:p w14:paraId="5E0F77AC" w14:textId="77777777" w:rsidR="00607B99" w:rsidRDefault="00607B99" w:rsidP="00607B99">
      <w:pPr>
        <w:pStyle w:val="Title"/>
        <w:ind w:right="-360"/>
        <w:rPr>
          <w:rFonts w:ascii="Times New Roman" w:hAnsi="Times New Roman"/>
          <w:sz w:val="32"/>
          <w:szCs w:val="32"/>
        </w:rPr>
      </w:pPr>
    </w:p>
    <w:p w14:paraId="126EDFAC" w14:textId="77777777" w:rsidR="00607B99" w:rsidRPr="00661028" w:rsidRDefault="00607B99" w:rsidP="00607B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878953" w14:textId="77777777" w:rsidR="00607B99" w:rsidRPr="002C68A3" w:rsidRDefault="00607B99" w:rsidP="00607B99">
      <w:pPr>
        <w:jc w:val="both"/>
        <w:rPr>
          <w:rFonts w:cs="Arial"/>
          <w:color w:val="3366FF"/>
          <w:lang w:val="ms-MY"/>
        </w:rPr>
      </w:pPr>
    </w:p>
    <w:p w14:paraId="64AC05B3" w14:textId="4070BBF1" w:rsidR="00607B99" w:rsidRPr="002C68A3" w:rsidRDefault="00607B99" w:rsidP="00607B99">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22</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sidR="00E83497">
        <w:rPr>
          <w:rFonts w:cs="Arial"/>
          <w:color w:val="3366FF"/>
          <w:sz w:val="20"/>
          <w:szCs w:val="20"/>
          <w:u w:val="single"/>
        </w:rPr>
        <w:t>10</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6514FAE7" w14:textId="77777777" w:rsidR="000E02A2" w:rsidRPr="00516837" w:rsidRDefault="000E02A2" w:rsidP="000E02A2">
      <w:pPr>
        <w:spacing w:after="0" w:line="360" w:lineRule="auto"/>
        <w:rPr>
          <w:b/>
          <w:lang w:val="mn-MN"/>
        </w:rPr>
      </w:pPr>
    </w:p>
    <w:p w14:paraId="7D3C89C6" w14:textId="77777777" w:rsidR="0029225D" w:rsidRPr="00822019" w:rsidRDefault="0029225D" w:rsidP="0029225D">
      <w:pPr>
        <w:spacing w:after="0" w:line="240" w:lineRule="auto"/>
        <w:jc w:val="center"/>
        <w:rPr>
          <w:rFonts w:cs="Arial"/>
          <w:b/>
          <w:szCs w:val="24"/>
        </w:rPr>
      </w:pPr>
      <w:r w:rsidRPr="00822019">
        <w:rPr>
          <w:rFonts w:cs="Arial"/>
          <w:b/>
          <w:szCs w:val="24"/>
        </w:rPr>
        <w:t xml:space="preserve">    ТӨРИЙН БОЛОН ОРОН НУТГИЙН</w:t>
      </w:r>
    </w:p>
    <w:p w14:paraId="167E6239" w14:textId="77777777" w:rsidR="0029225D" w:rsidRPr="00822019" w:rsidRDefault="0029225D" w:rsidP="0029225D">
      <w:pPr>
        <w:spacing w:after="0" w:line="240" w:lineRule="auto"/>
        <w:jc w:val="center"/>
        <w:rPr>
          <w:rFonts w:cs="Arial"/>
          <w:b/>
          <w:szCs w:val="24"/>
        </w:rPr>
      </w:pPr>
      <w:r w:rsidRPr="00822019">
        <w:rPr>
          <w:rFonts w:cs="Arial"/>
          <w:b/>
          <w:szCs w:val="24"/>
        </w:rPr>
        <w:t xml:space="preserve">    ӨМЧИЙН ХӨРӨНГӨӨР БАРАА, АЖИЛ,</w:t>
      </w:r>
    </w:p>
    <w:p w14:paraId="098AF0C3" w14:textId="77777777" w:rsidR="0029225D" w:rsidRPr="00822019" w:rsidRDefault="0029225D" w:rsidP="0029225D">
      <w:pPr>
        <w:spacing w:after="0" w:line="240" w:lineRule="auto"/>
        <w:jc w:val="center"/>
        <w:rPr>
          <w:rFonts w:cs="Arial"/>
          <w:b/>
          <w:szCs w:val="24"/>
        </w:rPr>
      </w:pPr>
      <w:r w:rsidRPr="00822019">
        <w:rPr>
          <w:rFonts w:cs="Arial"/>
          <w:b/>
          <w:szCs w:val="24"/>
        </w:rPr>
        <w:t xml:space="preserve">    ҮЙЛЧИЛГЭЭ ХУДАЛДАН АВАХ ТУХАЙ</w:t>
      </w:r>
    </w:p>
    <w:p w14:paraId="32432A54" w14:textId="77777777" w:rsidR="0029225D" w:rsidRPr="00822019" w:rsidRDefault="0029225D" w:rsidP="0029225D">
      <w:pPr>
        <w:spacing w:after="0" w:line="240" w:lineRule="auto"/>
        <w:jc w:val="center"/>
        <w:rPr>
          <w:rFonts w:cs="Arial"/>
          <w:b/>
          <w:szCs w:val="24"/>
        </w:rPr>
      </w:pPr>
      <w:r w:rsidRPr="00822019">
        <w:rPr>
          <w:rFonts w:cs="Arial"/>
          <w:b/>
          <w:szCs w:val="24"/>
        </w:rPr>
        <w:t xml:space="preserve">    ХУУЛЬД НЭМЭЛТ, ӨӨРЧЛӨЛТ</w:t>
      </w:r>
    </w:p>
    <w:p w14:paraId="55BBA8EA" w14:textId="77777777" w:rsidR="0029225D" w:rsidRPr="00822019" w:rsidRDefault="0029225D" w:rsidP="0029225D">
      <w:pPr>
        <w:spacing w:after="0" w:line="240" w:lineRule="auto"/>
        <w:jc w:val="center"/>
        <w:rPr>
          <w:rFonts w:cs="Arial"/>
          <w:b/>
          <w:szCs w:val="24"/>
        </w:rPr>
      </w:pPr>
      <w:r w:rsidRPr="00822019">
        <w:rPr>
          <w:rFonts w:cs="Arial"/>
          <w:b/>
          <w:szCs w:val="24"/>
        </w:rPr>
        <w:t xml:space="preserve">    ОРУУЛАХ ТУХАЙ</w:t>
      </w:r>
    </w:p>
    <w:p w14:paraId="1B4BEF07" w14:textId="77777777" w:rsidR="0029225D" w:rsidRPr="00822019" w:rsidRDefault="0029225D" w:rsidP="0029225D">
      <w:pPr>
        <w:spacing w:after="0" w:line="360" w:lineRule="auto"/>
        <w:jc w:val="center"/>
        <w:rPr>
          <w:rFonts w:cs="Arial"/>
          <w:szCs w:val="24"/>
        </w:rPr>
      </w:pPr>
    </w:p>
    <w:p w14:paraId="4B1DA719" w14:textId="77777777" w:rsidR="0029225D" w:rsidRPr="00822019" w:rsidRDefault="0029225D" w:rsidP="0029225D">
      <w:pPr>
        <w:spacing w:after="0" w:line="240" w:lineRule="auto"/>
        <w:jc w:val="both"/>
        <w:rPr>
          <w:rFonts w:cs="Arial"/>
          <w:szCs w:val="24"/>
        </w:rPr>
      </w:pPr>
      <w:r w:rsidRPr="00822019">
        <w:rPr>
          <w:rFonts w:cs="Arial"/>
          <w:szCs w:val="24"/>
        </w:rPr>
        <w:tab/>
      </w:r>
      <w:r w:rsidRPr="00822019">
        <w:rPr>
          <w:rFonts w:cs="Arial"/>
          <w:b/>
          <w:szCs w:val="24"/>
        </w:rPr>
        <w:t>1 дүгээр зүйл.</w:t>
      </w:r>
      <w:r w:rsidRPr="00822019">
        <w:rPr>
          <w:rFonts w:cs="Arial"/>
          <w:szCs w:val="24"/>
        </w:rPr>
        <w:t>Төрийн болон орон нутгийн өмчийн хөрөнгөөр бараа, ажил, үйлчилгээ худалдан авах тухай хуульд доор дурдсан агуулгатай дараах хэсэг нэмсүгэй:</w:t>
      </w:r>
    </w:p>
    <w:p w14:paraId="4BA055D4" w14:textId="77777777" w:rsidR="0029225D" w:rsidRPr="00822019" w:rsidRDefault="0029225D" w:rsidP="0029225D">
      <w:pPr>
        <w:spacing w:after="0" w:line="240" w:lineRule="auto"/>
        <w:jc w:val="both"/>
        <w:rPr>
          <w:rFonts w:cs="Arial"/>
          <w:szCs w:val="24"/>
        </w:rPr>
      </w:pPr>
    </w:p>
    <w:p w14:paraId="6109877F" w14:textId="77777777" w:rsidR="0029225D" w:rsidRPr="00822019" w:rsidRDefault="0029225D" w:rsidP="0029225D">
      <w:pPr>
        <w:spacing w:after="0" w:line="240" w:lineRule="auto"/>
        <w:ind w:left="720" w:firstLine="698"/>
        <w:jc w:val="both"/>
        <w:rPr>
          <w:rFonts w:cs="Arial"/>
          <w:b/>
          <w:szCs w:val="24"/>
        </w:rPr>
      </w:pPr>
      <w:r w:rsidRPr="00822019">
        <w:rPr>
          <w:rFonts w:cs="Arial"/>
          <w:b/>
          <w:szCs w:val="24"/>
        </w:rPr>
        <w:t>1/8 дугаар зүйлийн 8.14 дэх хэсэг:</w:t>
      </w:r>
    </w:p>
    <w:p w14:paraId="459FF90A" w14:textId="77777777" w:rsidR="0029225D" w:rsidRPr="00822019" w:rsidRDefault="0029225D" w:rsidP="0029225D">
      <w:pPr>
        <w:spacing w:after="0" w:line="240" w:lineRule="auto"/>
        <w:ind w:left="720"/>
        <w:jc w:val="both"/>
        <w:rPr>
          <w:rFonts w:cs="Arial"/>
          <w:szCs w:val="24"/>
        </w:rPr>
      </w:pPr>
    </w:p>
    <w:p w14:paraId="2521CFAC" w14:textId="77777777" w:rsidR="0029225D" w:rsidRPr="00822019" w:rsidRDefault="0029225D" w:rsidP="0029225D">
      <w:pPr>
        <w:spacing w:after="0" w:line="240" w:lineRule="auto"/>
        <w:ind w:firstLine="720"/>
        <w:jc w:val="both"/>
        <w:rPr>
          <w:rFonts w:cs="Arial"/>
          <w:szCs w:val="24"/>
        </w:rPr>
      </w:pPr>
      <w:r w:rsidRPr="00822019">
        <w:rPr>
          <w:rFonts w:cs="Arial"/>
          <w:szCs w:val="24"/>
        </w:rPr>
        <w:t>“8.14.Захиалагч ерөнхий гэрээний дагуу худалдан авахаас бусад жил бүр давтагддаг ажил, зөвлөхийн бус үйлчилгээний нэгж үнэ болон бусад нөхцөлийг  гурав хүртэл жилийн хугацаанд тогтоосон тендер шалгаруулалт зохион байгуулан гэрээ байгуулж болно.”</w:t>
      </w:r>
    </w:p>
    <w:p w14:paraId="1D28C790" w14:textId="77777777" w:rsidR="0029225D" w:rsidRPr="00822019" w:rsidRDefault="0029225D" w:rsidP="0029225D">
      <w:pPr>
        <w:spacing w:after="0" w:line="240" w:lineRule="auto"/>
        <w:ind w:left="720"/>
        <w:jc w:val="both"/>
        <w:rPr>
          <w:rFonts w:cs="Arial"/>
          <w:szCs w:val="24"/>
        </w:rPr>
      </w:pPr>
    </w:p>
    <w:p w14:paraId="407C9D21" w14:textId="77777777" w:rsidR="0029225D" w:rsidRPr="00822019" w:rsidRDefault="0029225D" w:rsidP="0029225D">
      <w:pPr>
        <w:spacing w:after="0" w:line="240" w:lineRule="auto"/>
        <w:ind w:left="720" w:firstLine="698"/>
        <w:jc w:val="both"/>
        <w:rPr>
          <w:rFonts w:cs="Arial"/>
          <w:b/>
          <w:szCs w:val="24"/>
        </w:rPr>
      </w:pPr>
      <w:r w:rsidRPr="00822019">
        <w:rPr>
          <w:rFonts w:cs="Arial"/>
          <w:b/>
          <w:szCs w:val="24"/>
        </w:rPr>
        <w:t>2/40 дүгээр зүйлийн 40.6 дахь хэсэг:</w:t>
      </w:r>
    </w:p>
    <w:p w14:paraId="07A4CF36" w14:textId="77777777" w:rsidR="0029225D" w:rsidRPr="00822019" w:rsidRDefault="0029225D" w:rsidP="0029225D">
      <w:pPr>
        <w:spacing w:after="0" w:line="240" w:lineRule="auto"/>
        <w:jc w:val="both"/>
        <w:rPr>
          <w:rFonts w:cs="Arial"/>
          <w:szCs w:val="24"/>
        </w:rPr>
      </w:pPr>
    </w:p>
    <w:p w14:paraId="58AE0463" w14:textId="77777777" w:rsidR="0029225D" w:rsidRPr="00822019" w:rsidRDefault="0029225D" w:rsidP="0029225D">
      <w:pPr>
        <w:spacing w:after="0" w:line="240" w:lineRule="auto"/>
        <w:jc w:val="both"/>
        <w:rPr>
          <w:rFonts w:cs="Arial"/>
          <w:szCs w:val="24"/>
        </w:rPr>
      </w:pPr>
      <w:r w:rsidRPr="00822019">
        <w:rPr>
          <w:rFonts w:cs="Arial"/>
          <w:szCs w:val="24"/>
        </w:rPr>
        <w:tab/>
        <w:t>“40.6.Улсын төсвийн хөрөнгөөр хэрэгжих ажил гүйцэтгэх төсөл, арга хэмжээний ажлын тоо хэмжээ өөрчлөгдсөнтэй холбоотойгоор төсөвт өртгийг хуулиар нэмэгдүүлэн баталсан бол захиалагч магадлалын дүгнэлтэд үндэслэн тухайн ажлын гүйцэтгэгчтэй байгуулсан гэрээний үнэ, ажлын тоо хэмжээг нэмэгдүүлэн баталсан төсөвт өртөгт багтаан нэг удаа өөрчилж болно.”</w:t>
      </w:r>
    </w:p>
    <w:p w14:paraId="26EB2587" w14:textId="77777777" w:rsidR="0029225D" w:rsidRPr="00822019" w:rsidRDefault="0029225D" w:rsidP="0029225D">
      <w:pPr>
        <w:spacing w:after="0" w:line="240" w:lineRule="auto"/>
        <w:jc w:val="both"/>
        <w:rPr>
          <w:rFonts w:cs="Arial"/>
          <w:szCs w:val="24"/>
        </w:rPr>
      </w:pPr>
    </w:p>
    <w:p w14:paraId="260B8489" w14:textId="77777777" w:rsidR="0029225D" w:rsidRPr="00822019" w:rsidRDefault="0029225D" w:rsidP="0029225D">
      <w:pPr>
        <w:spacing w:after="0" w:line="240" w:lineRule="auto"/>
        <w:ind w:left="720" w:firstLine="698"/>
        <w:jc w:val="both"/>
        <w:rPr>
          <w:rFonts w:eastAsia="Arial" w:cs="Arial"/>
          <w:b/>
          <w:szCs w:val="24"/>
        </w:rPr>
      </w:pPr>
      <w:r w:rsidRPr="00822019">
        <w:rPr>
          <w:rFonts w:eastAsia="Arial" w:cs="Arial"/>
          <w:b/>
          <w:szCs w:val="24"/>
        </w:rPr>
        <w:t>3/43 дугаар зүйлийн 43.8, 43.9 дэх хэсэг:</w:t>
      </w:r>
    </w:p>
    <w:p w14:paraId="22E8431A" w14:textId="77777777" w:rsidR="0029225D" w:rsidRPr="00822019" w:rsidRDefault="0029225D" w:rsidP="0029225D">
      <w:pPr>
        <w:spacing w:after="0" w:line="240" w:lineRule="auto"/>
        <w:ind w:firstLine="720"/>
        <w:jc w:val="both"/>
        <w:rPr>
          <w:rFonts w:eastAsia="Arial" w:cs="Arial"/>
          <w:szCs w:val="24"/>
        </w:rPr>
      </w:pPr>
    </w:p>
    <w:p w14:paraId="4363134A" w14:textId="77777777" w:rsidR="0029225D" w:rsidRPr="00822019" w:rsidRDefault="0029225D" w:rsidP="0029225D">
      <w:pPr>
        <w:spacing w:after="0" w:line="240" w:lineRule="auto"/>
        <w:ind w:firstLine="720"/>
        <w:jc w:val="both"/>
        <w:rPr>
          <w:rFonts w:cs="Arial"/>
          <w:szCs w:val="24"/>
        </w:rPr>
      </w:pPr>
      <w:r w:rsidRPr="00822019">
        <w:rPr>
          <w:rFonts w:cs="Arial"/>
          <w:szCs w:val="24"/>
        </w:rPr>
        <w:t>“43.8.Төсвийн жил дамжин хэрэгжих төсөл, арга хэмжээний гүйцэтгэгч гүйцэтгэлийн баталгааны хугацаа дуусахаас өмнө захиалагчид гүйцэтгэлийн баталгааг шинэчлэн хүргүүлнэ.</w:t>
      </w:r>
    </w:p>
    <w:p w14:paraId="4AE7C55D" w14:textId="77777777" w:rsidR="0029225D" w:rsidRPr="00822019" w:rsidRDefault="0029225D" w:rsidP="0029225D">
      <w:pPr>
        <w:spacing w:after="0" w:line="240" w:lineRule="auto"/>
        <w:ind w:firstLine="720"/>
        <w:jc w:val="both"/>
        <w:rPr>
          <w:rFonts w:cs="Arial"/>
          <w:szCs w:val="24"/>
        </w:rPr>
      </w:pPr>
    </w:p>
    <w:p w14:paraId="388B6591" w14:textId="77777777" w:rsidR="0029225D" w:rsidRPr="00822019" w:rsidRDefault="0029225D" w:rsidP="0029225D">
      <w:pPr>
        <w:spacing w:after="0" w:line="240" w:lineRule="auto"/>
        <w:ind w:firstLine="720"/>
        <w:jc w:val="both"/>
        <w:rPr>
          <w:rFonts w:cs="Arial"/>
          <w:szCs w:val="24"/>
        </w:rPr>
      </w:pPr>
      <w:r w:rsidRPr="00822019">
        <w:rPr>
          <w:rFonts w:cs="Arial"/>
          <w:szCs w:val="24"/>
        </w:rPr>
        <w:t>43.9.Гүйцэтгэгч энэ хуулийн 43.8-д заасан гүйцэтгэлийн баталгааг шинэчлэн хүргүүлэх үүргээ гүйцэтгээгүй бол түүнийг гэрээний үүргээ зөрчсөнд тооцож, гүйцэтгэлийн  баталгааг орлого болгоно.”</w:t>
      </w:r>
    </w:p>
    <w:p w14:paraId="56C42AEA" w14:textId="77777777" w:rsidR="0029225D" w:rsidRPr="00822019" w:rsidRDefault="0029225D" w:rsidP="0029225D">
      <w:pPr>
        <w:spacing w:after="0" w:line="240" w:lineRule="auto"/>
        <w:ind w:firstLine="720"/>
        <w:jc w:val="both"/>
        <w:rPr>
          <w:rFonts w:eastAsia="Arial" w:cs="Arial"/>
          <w:szCs w:val="24"/>
        </w:rPr>
      </w:pPr>
    </w:p>
    <w:p w14:paraId="3EAF3889" w14:textId="77777777" w:rsidR="0029225D" w:rsidRPr="00822019" w:rsidRDefault="0029225D" w:rsidP="0029225D">
      <w:pPr>
        <w:spacing w:after="0" w:line="240" w:lineRule="auto"/>
        <w:ind w:left="720" w:firstLine="698"/>
        <w:jc w:val="both"/>
        <w:rPr>
          <w:rFonts w:eastAsia="Arial" w:cs="Arial"/>
          <w:szCs w:val="24"/>
        </w:rPr>
      </w:pPr>
      <w:r w:rsidRPr="00822019">
        <w:rPr>
          <w:rFonts w:eastAsia="Arial" w:cs="Arial"/>
          <w:b/>
          <w:szCs w:val="24"/>
        </w:rPr>
        <w:t>4/55 дугаар зүйлийн 55.10 дахь хэсэг:</w:t>
      </w:r>
    </w:p>
    <w:p w14:paraId="6318BE54" w14:textId="77777777" w:rsidR="0029225D" w:rsidRPr="00822019" w:rsidRDefault="0029225D" w:rsidP="0029225D">
      <w:pPr>
        <w:spacing w:after="0" w:line="240" w:lineRule="auto"/>
        <w:ind w:firstLine="720"/>
        <w:jc w:val="both"/>
        <w:rPr>
          <w:rFonts w:eastAsia="Arial" w:cs="Arial"/>
          <w:szCs w:val="24"/>
        </w:rPr>
      </w:pPr>
    </w:p>
    <w:p w14:paraId="474A7F32" w14:textId="77777777" w:rsidR="0029225D" w:rsidRPr="00822019" w:rsidRDefault="0029225D" w:rsidP="0029225D">
      <w:pPr>
        <w:spacing w:after="0" w:line="240" w:lineRule="auto"/>
        <w:ind w:firstLine="720"/>
        <w:jc w:val="both"/>
        <w:rPr>
          <w:rFonts w:eastAsia="Arial" w:cs="Arial"/>
          <w:szCs w:val="24"/>
        </w:rPr>
      </w:pPr>
      <w:r w:rsidRPr="00822019">
        <w:rPr>
          <w:rFonts w:eastAsia="Arial" w:cs="Arial"/>
          <w:szCs w:val="24"/>
        </w:rPr>
        <w:t>“55.10.Төсвийн асуудал эрхэлсэн төрийн захиргааны төв байгууллага гомдол хянан шийдвэрлэх хугацаанд энэ хуулийн 29.1-д заасан хугацаа</w:t>
      </w:r>
      <w:r w:rsidRPr="00822019">
        <w:rPr>
          <w:rFonts w:eastAsia="Arial" w:cs="Arial"/>
          <w:szCs w:val="24"/>
          <w:lang w:bidi="mn"/>
        </w:rPr>
        <w:t xml:space="preserve"> түр </w:t>
      </w:r>
      <w:r w:rsidRPr="00822019">
        <w:rPr>
          <w:rFonts w:eastAsia="Arial" w:cs="Arial"/>
          <w:szCs w:val="24"/>
        </w:rPr>
        <w:t>зогсоно.”</w:t>
      </w:r>
    </w:p>
    <w:p w14:paraId="0FFE8379" w14:textId="77777777" w:rsidR="0029225D" w:rsidRPr="00822019" w:rsidRDefault="0029225D" w:rsidP="0029225D">
      <w:pPr>
        <w:spacing w:after="0" w:line="240" w:lineRule="auto"/>
        <w:jc w:val="both"/>
        <w:rPr>
          <w:rFonts w:cs="Arial"/>
          <w:szCs w:val="24"/>
        </w:rPr>
      </w:pPr>
    </w:p>
    <w:p w14:paraId="3206786C" w14:textId="77777777" w:rsidR="0029225D" w:rsidRPr="00822019" w:rsidRDefault="0029225D" w:rsidP="0029225D">
      <w:pPr>
        <w:spacing w:after="0" w:line="240" w:lineRule="auto"/>
        <w:jc w:val="both"/>
        <w:rPr>
          <w:rFonts w:cs="Arial"/>
          <w:b/>
          <w:szCs w:val="24"/>
        </w:rPr>
      </w:pPr>
      <w:r w:rsidRPr="00822019">
        <w:rPr>
          <w:rFonts w:cs="Arial"/>
          <w:szCs w:val="24"/>
        </w:rPr>
        <w:tab/>
      </w:r>
      <w:r w:rsidRPr="00822019">
        <w:rPr>
          <w:rFonts w:cs="Arial"/>
          <w:b/>
          <w:szCs w:val="24"/>
        </w:rPr>
        <w:t>2 дугаар зүйл.</w:t>
      </w:r>
      <w:r w:rsidRPr="00822019">
        <w:rPr>
          <w:rFonts w:cs="Arial"/>
          <w:szCs w:val="24"/>
        </w:rPr>
        <w:t xml:space="preserve">Төрийн болон орон нутгийн өмчийн хөрөнгөөр бараа, ажил, үйлчилгээ худалдан авах тухай хуулийн 29 дүгээр зүйлийн 29.1 дэх хэсгийн </w:t>
      </w:r>
      <w:r w:rsidRPr="00822019">
        <w:rPr>
          <w:rFonts w:cs="Arial"/>
          <w:szCs w:val="24"/>
        </w:rPr>
        <w:lastRenderedPageBreak/>
        <w:t>“Захиалагч” гэсний дараа “тендер нээснээс хойш ажлын 15 өдрийн дотор” гэж, 52</w:t>
      </w:r>
      <w:r w:rsidRPr="00822019">
        <w:rPr>
          <w:rFonts w:cs="Arial"/>
          <w:szCs w:val="24"/>
          <w:vertAlign w:val="superscript"/>
        </w:rPr>
        <w:t>1</w:t>
      </w:r>
      <w:r w:rsidRPr="00822019">
        <w:rPr>
          <w:rFonts w:cs="Arial"/>
          <w:szCs w:val="24"/>
        </w:rPr>
        <w:t xml:space="preserve"> дүгээр зүйлийн 52</w:t>
      </w:r>
      <w:r w:rsidRPr="00822019">
        <w:rPr>
          <w:rFonts w:cs="Arial"/>
          <w:szCs w:val="24"/>
          <w:vertAlign w:val="superscript"/>
        </w:rPr>
        <w:t>1</w:t>
      </w:r>
      <w:r w:rsidRPr="00822019">
        <w:rPr>
          <w:rFonts w:cs="Arial"/>
          <w:szCs w:val="24"/>
        </w:rPr>
        <w:t>.1 дэх хэсгийн “эрх бүхий” гэсний дараа “улсын ерөнхий байцаагч,” гэж тус тус нэмсүгэй.</w:t>
      </w:r>
    </w:p>
    <w:p w14:paraId="3D469B4E" w14:textId="77777777" w:rsidR="0029225D" w:rsidRPr="00822019" w:rsidRDefault="0029225D" w:rsidP="0029225D">
      <w:pPr>
        <w:spacing w:after="0" w:line="240" w:lineRule="auto"/>
        <w:jc w:val="both"/>
        <w:rPr>
          <w:rFonts w:cs="Arial"/>
          <w:b/>
          <w:szCs w:val="24"/>
        </w:rPr>
      </w:pPr>
    </w:p>
    <w:p w14:paraId="58C0D188" w14:textId="77777777" w:rsidR="0029225D" w:rsidRPr="00822019" w:rsidRDefault="0029225D" w:rsidP="0029225D">
      <w:pPr>
        <w:spacing w:after="0" w:line="240" w:lineRule="auto"/>
        <w:ind w:firstLine="720"/>
        <w:jc w:val="both"/>
        <w:rPr>
          <w:rFonts w:cs="Arial"/>
          <w:szCs w:val="24"/>
        </w:rPr>
      </w:pPr>
      <w:r w:rsidRPr="00822019">
        <w:rPr>
          <w:rFonts w:cs="Arial"/>
          <w:b/>
          <w:szCs w:val="24"/>
        </w:rPr>
        <w:t>3 дугаар зүйл.</w:t>
      </w:r>
      <w:r w:rsidRPr="00822019">
        <w:rPr>
          <w:rFonts w:cs="Arial"/>
          <w:szCs w:val="24"/>
        </w:rPr>
        <w:t>Төрийн болон орон нутгийн өмчийн хөрөнгөөр бараа, ажил, үйлчилгээ худалдан авах тухай хуулийн дараах хэсгийг доор дурдсанаар өөрчлөн найруулсугай:</w:t>
      </w:r>
    </w:p>
    <w:p w14:paraId="78333235" w14:textId="77777777" w:rsidR="0029225D" w:rsidRPr="00822019" w:rsidRDefault="0029225D" w:rsidP="0029225D">
      <w:pPr>
        <w:spacing w:after="0" w:line="240" w:lineRule="auto"/>
        <w:jc w:val="both"/>
        <w:rPr>
          <w:rFonts w:cs="Arial"/>
          <w:szCs w:val="24"/>
        </w:rPr>
      </w:pPr>
    </w:p>
    <w:p w14:paraId="5F1A195B" w14:textId="77777777" w:rsidR="0029225D" w:rsidRPr="00822019" w:rsidRDefault="0029225D" w:rsidP="0029225D">
      <w:pPr>
        <w:spacing w:after="0" w:line="240" w:lineRule="auto"/>
        <w:ind w:left="720" w:firstLine="698"/>
        <w:jc w:val="both"/>
        <w:rPr>
          <w:rFonts w:cs="Arial"/>
          <w:szCs w:val="24"/>
        </w:rPr>
      </w:pPr>
      <w:r w:rsidRPr="00822019">
        <w:rPr>
          <w:rFonts w:cs="Arial"/>
          <w:b/>
          <w:szCs w:val="24"/>
        </w:rPr>
        <w:t>1</w:t>
      </w:r>
      <w:r w:rsidRPr="00822019" w:rsidDel="00AC3B76">
        <w:rPr>
          <w:rFonts w:cs="Arial"/>
          <w:b/>
          <w:szCs w:val="24"/>
        </w:rPr>
        <w:t>/</w:t>
      </w:r>
      <w:r w:rsidRPr="00822019">
        <w:rPr>
          <w:rFonts w:cs="Arial"/>
          <w:b/>
          <w:szCs w:val="24"/>
        </w:rPr>
        <w:t>20 дугаар зүйлийн 20.4 дэх хэсэг:</w:t>
      </w:r>
    </w:p>
    <w:p w14:paraId="074BACE0" w14:textId="77777777" w:rsidR="0029225D" w:rsidRPr="00822019" w:rsidRDefault="0029225D" w:rsidP="0029225D">
      <w:pPr>
        <w:spacing w:after="0" w:line="240" w:lineRule="auto"/>
        <w:ind w:firstLine="720"/>
        <w:jc w:val="both"/>
        <w:rPr>
          <w:rFonts w:cs="Arial"/>
          <w:szCs w:val="24"/>
        </w:rPr>
      </w:pPr>
    </w:p>
    <w:p w14:paraId="7D33C7AA" w14:textId="77777777" w:rsidR="0029225D" w:rsidRPr="00822019" w:rsidRDefault="0029225D" w:rsidP="0029225D">
      <w:pPr>
        <w:spacing w:after="0" w:line="240" w:lineRule="auto"/>
        <w:ind w:firstLine="720"/>
        <w:jc w:val="both"/>
        <w:rPr>
          <w:rFonts w:cs="Arial"/>
          <w:szCs w:val="24"/>
        </w:rPr>
      </w:pPr>
      <w:r w:rsidRPr="00822019">
        <w:rPr>
          <w:rFonts w:cs="Arial"/>
          <w:szCs w:val="24"/>
        </w:rPr>
        <w:t>“20.4.Захиалагч тендерийн баталгааны хэмжээг төсөвт өртгийн 0.5 хувиар тогтоож тендерийн баримт бичигт тусгана.”</w:t>
      </w:r>
    </w:p>
    <w:p w14:paraId="467FD119" w14:textId="77777777" w:rsidR="0029225D" w:rsidRPr="00822019" w:rsidRDefault="0029225D" w:rsidP="0029225D">
      <w:pPr>
        <w:spacing w:after="0" w:line="240" w:lineRule="auto"/>
        <w:jc w:val="both"/>
        <w:rPr>
          <w:rFonts w:cs="Arial"/>
          <w:szCs w:val="24"/>
        </w:rPr>
      </w:pPr>
    </w:p>
    <w:p w14:paraId="30858E2A" w14:textId="77777777" w:rsidR="0029225D" w:rsidRPr="00822019" w:rsidRDefault="0029225D" w:rsidP="0029225D">
      <w:pPr>
        <w:spacing w:after="0" w:line="240" w:lineRule="auto"/>
        <w:ind w:left="720" w:firstLine="698"/>
        <w:jc w:val="both"/>
        <w:rPr>
          <w:rFonts w:cs="Arial"/>
          <w:b/>
          <w:szCs w:val="24"/>
        </w:rPr>
      </w:pPr>
      <w:r w:rsidRPr="00822019">
        <w:rPr>
          <w:rFonts w:cs="Arial"/>
          <w:b/>
          <w:szCs w:val="24"/>
        </w:rPr>
        <w:t>2/24 дүгээр зүйлийн 24.5 дахь хэсэг:</w:t>
      </w:r>
    </w:p>
    <w:p w14:paraId="0EABB22F" w14:textId="77777777" w:rsidR="0029225D" w:rsidRPr="00822019" w:rsidRDefault="0029225D" w:rsidP="0029225D">
      <w:pPr>
        <w:spacing w:after="0" w:line="240" w:lineRule="auto"/>
        <w:ind w:firstLine="720"/>
        <w:jc w:val="both"/>
        <w:rPr>
          <w:rFonts w:cs="Arial"/>
          <w:szCs w:val="24"/>
        </w:rPr>
      </w:pPr>
    </w:p>
    <w:p w14:paraId="6BDF6F24" w14:textId="77777777" w:rsidR="0029225D" w:rsidRPr="00822019" w:rsidRDefault="0029225D" w:rsidP="0029225D">
      <w:pPr>
        <w:spacing w:after="0" w:line="240" w:lineRule="auto"/>
        <w:ind w:firstLine="720"/>
        <w:jc w:val="both"/>
        <w:rPr>
          <w:rFonts w:cs="Arial"/>
          <w:szCs w:val="24"/>
        </w:rPr>
      </w:pPr>
      <w:r w:rsidRPr="00822019">
        <w:rPr>
          <w:rFonts w:cs="Arial"/>
          <w:szCs w:val="24"/>
        </w:rPr>
        <w:t xml:space="preserve">“24.5.Тендерт оролцогч өөрийн тендерийн хүчинтэй байх хугацааг 30-аас доошгүй хоног байхаар тендерт заана.” </w:t>
      </w:r>
    </w:p>
    <w:p w14:paraId="75B7AF83" w14:textId="77777777" w:rsidR="0029225D" w:rsidRPr="00822019" w:rsidRDefault="0029225D" w:rsidP="0029225D">
      <w:pPr>
        <w:spacing w:after="0" w:line="240" w:lineRule="auto"/>
        <w:jc w:val="both"/>
        <w:rPr>
          <w:rFonts w:cs="Arial"/>
          <w:szCs w:val="24"/>
        </w:rPr>
      </w:pPr>
    </w:p>
    <w:p w14:paraId="22D5231C" w14:textId="77777777" w:rsidR="0029225D" w:rsidRPr="00822019" w:rsidRDefault="0029225D" w:rsidP="0029225D">
      <w:pPr>
        <w:spacing w:after="0" w:line="240" w:lineRule="auto"/>
        <w:ind w:firstLine="720"/>
        <w:jc w:val="both"/>
        <w:rPr>
          <w:rFonts w:cs="Arial"/>
          <w:b/>
          <w:szCs w:val="24"/>
        </w:rPr>
      </w:pPr>
      <w:r w:rsidRPr="00822019">
        <w:rPr>
          <w:rFonts w:cs="Arial"/>
          <w:b/>
          <w:szCs w:val="24"/>
        </w:rPr>
        <w:t>4 дүгээр зүйл.</w:t>
      </w:r>
      <w:r w:rsidRPr="00822019">
        <w:rPr>
          <w:rFonts w:cs="Arial"/>
          <w:szCs w:val="24"/>
        </w:rPr>
        <w:t>Төрийн болон орон нутгийн өмчийн хөрөнгөөр бараа, ажил, үйлчилгээ худалдан авах тухай хуулийн 23 дугаар зүйлийн 23.1 дэх хэсгийн “бэлтгэнэ” гэснийг “бэлтгэж болно” гэж, 29 дүгээр зүйлийн 29.2 дахь хэсгийн “хоногийн” гэснийг “өдрийн” гэж, 34 дүгээр зүйлийн 34.1.4 дэх заалтын “хувь болон энэ хуулийн 8.1.1-д заасан харьцуулалтын босго үнийн аль багаас” гэснийг “хувиас” гэж, 41 дүгээр зүйлийн 41.1.2 дахь заалтын “40.4-т” гэснийг “40.4, 40.6-д” гэж, 43 дугаар зүйлийн 43.2 дахь хэсгийн “гэрээний үнийн дүнгийн 5” гэснийг “тухайн төсвийн жилд санхүүжих дүнгийн гурван” гэж тус тус өөрчилсүгэй.</w:t>
      </w:r>
    </w:p>
    <w:p w14:paraId="65B0C003" w14:textId="77777777" w:rsidR="0029225D" w:rsidRPr="00822019" w:rsidRDefault="0029225D" w:rsidP="0029225D">
      <w:pPr>
        <w:spacing w:after="0" w:line="240" w:lineRule="auto"/>
        <w:jc w:val="both"/>
        <w:rPr>
          <w:rFonts w:cs="Arial"/>
          <w:szCs w:val="24"/>
        </w:rPr>
      </w:pPr>
    </w:p>
    <w:p w14:paraId="48C320EF" w14:textId="77777777" w:rsidR="0029225D" w:rsidRPr="00822019" w:rsidRDefault="0029225D" w:rsidP="0029225D">
      <w:pPr>
        <w:spacing w:after="0" w:line="240" w:lineRule="auto"/>
        <w:jc w:val="both"/>
        <w:rPr>
          <w:rFonts w:cs="Arial"/>
          <w:szCs w:val="24"/>
        </w:rPr>
      </w:pPr>
      <w:bookmarkStart w:id="0" w:name="_Ref83058066"/>
      <w:r w:rsidRPr="00822019">
        <w:rPr>
          <w:rFonts w:cs="Arial"/>
          <w:szCs w:val="24"/>
        </w:rPr>
        <w:tab/>
      </w:r>
      <w:bookmarkEnd w:id="0"/>
      <w:r w:rsidRPr="00822019">
        <w:rPr>
          <w:rFonts w:cs="Arial"/>
          <w:b/>
          <w:szCs w:val="24"/>
        </w:rPr>
        <w:t>5 дугаар зүйл.</w:t>
      </w:r>
      <w:r w:rsidRPr="00822019">
        <w:rPr>
          <w:rFonts w:cs="Arial"/>
          <w:szCs w:val="24"/>
        </w:rPr>
        <w:t>Төрийн болон орон нутгийн өмчийн хөрөнгөөр бараа, ажил, үйлчилгээ худалдан авах тухай хуулийн 8 дугаар зүйлийн 8.11 дэх хэсгийн “ажил,” гэснийг, 14 дүгээр зүйлийн 14.5 дахь хэсгийн, 52</w:t>
      </w:r>
      <w:r w:rsidRPr="00822019">
        <w:rPr>
          <w:rFonts w:cs="Arial"/>
          <w:szCs w:val="24"/>
          <w:vertAlign w:val="superscript"/>
        </w:rPr>
        <w:t>1</w:t>
      </w:r>
      <w:r w:rsidRPr="00822019">
        <w:rPr>
          <w:rFonts w:cs="Arial"/>
          <w:szCs w:val="24"/>
        </w:rPr>
        <w:t xml:space="preserve"> дүгээр зүйлийн 52</w:t>
      </w:r>
      <w:r w:rsidRPr="00822019">
        <w:rPr>
          <w:rFonts w:cs="Arial"/>
          <w:szCs w:val="24"/>
          <w:vertAlign w:val="superscript"/>
        </w:rPr>
        <w:t>1</w:t>
      </w:r>
      <w:r w:rsidRPr="00822019">
        <w:rPr>
          <w:rFonts w:cs="Arial"/>
          <w:szCs w:val="24"/>
        </w:rPr>
        <w:t>.2.1 дэх заалтын “, 14.1.7” гэснийг тус тус хассугай.</w:t>
      </w:r>
    </w:p>
    <w:p w14:paraId="00D3559B" w14:textId="77777777" w:rsidR="0029225D" w:rsidRPr="00822019" w:rsidRDefault="0029225D" w:rsidP="0029225D">
      <w:pPr>
        <w:spacing w:after="0" w:line="240" w:lineRule="auto"/>
        <w:jc w:val="both"/>
        <w:rPr>
          <w:rFonts w:cs="Arial"/>
          <w:szCs w:val="24"/>
        </w:rPr>
      </w:pPr>
    </w:p>
    <w:p w14:paraId="4687DA8C" w14:textId="77777777" w:rsidR="0029225D" w:rsidRPr="00822019" w:rsidRDefault="0029225D" w:rsidP="0029225D">
      <w:pPr>
        <w:spacing w:after="0" w:line="240" w:lineRule="auto"/>
        <w:jc w:val="both"/>
        <w:rPr>
          <w:rFonts w:cs="Arial"/>
          <w:szCs w:val="24"/>
        </w:rPr>
      </w:pPr>
      <w:r w:rsidRPr="00822019">
        <w:rPr>
          <w:rFonts w:cs="Arial"/>
          <w:szCs w:val="24"/>
        </w:rPr>
        <w:tab/>
      </w:r>
      <w:r w:rsidRPr="00822019">
        <w:rPr>
          <w:rFonts w:cs="Arial"/>
          <w:b/>
          <w:szCs w:val="24"/>
        </w:rPr>
        <w:t>6 дугаар зүйл.</w:t>
      </w:r>
      <w:r w:rsidRPr="00822019">
        <w:rPr>
          <w:rFonts w:cs="Arial"/>
          <w:szCs w:val="24"/>
        </w:rPr>
        <w:t>Төрийн болон орон нутгийн өмчийн хөрөнгөөр бараа, ажил, үйлчилгээ худалдан авах тухай хуулийн 40 дүгээр зүйлийн 40.3.8 дахь заалтыг хүчингүй болсонд тооцсугай.</w:t>
      </w:r>
    </w:p>
    <w:p w14:paraId="64D81263" w14:textId="77777777" w:rsidR="0029225D" w:rsidRPr="00822019" w:rsidRDefault="0029225D" w:rsidP="0029225D">
      <w:pPr>
        <w:spacing w:after="0" w:line="240" w:lineRule="auto"/>
        <w:jc w:val="both"/>
        <w:rPr>
          <w:rFonts w:cs="Arial"/>
          <w:szCs w:val="24"/>
        </w:rPr>
      </w:pPr>
    </w:p>
    <w:p w14:paraId="504649FD" w14:textId="77777777" w:rsidR="0029225D" w:rsidRPr="00822019" w:rsidRDefault="0029225D" w:rsidP="0029225D">
      <w:pPr>
        <w:spacing w:after="0" w:line="240" w:lineRule="auto"/>
        <w:jc w:val="both"/>
        <w:rPr>
          <w:rFonts w:cs="Arial"/>
          <w:szCs w:val="24"/>
        </w:rPr>
      </w:pPr>
    </w:p>
    <w:p w14:paraId="33914993" w14:textId="77777777" w:rsidR="0029225D" w:rsidRPr="00822019" w:rsidRDefault="0029225D" w:rsidP="0029225D">
      <w:pPr>
        <w:spacing w:after="0" w:line="240" w:lineRule="auto"/>
        <w:jc w:val="both"/>
        <w:rPr>
          <w:rFonts w:cs="Arial"/>
          <w:szCs w:val="24"/>
        </w:rPr>
      </w:pPr>
    </w:p>
    <w:p w14:paraId="67C05DFF" w14:textId="77777777" w:rsidR="0029225D" w:rsidRPr="00822019" w:rsidRDefault="0029225D" w:rsidP="0029225D">
      <w:pPr>
        <w:spacing w:after="0" w:line="240" w:lineRule="auto"/>
        <w:jc w:val="both"/>
        <w:rPr>
          <w:rFonts w:cs="Arial"/>
          <w:szCs w:val="24"/>
        </w:rPr>
      </w:pPr>
    </w:p>
    <w:p w14:paraId="59E2F86B" w14:textId="77777777" w:rsidR="0029225D" w:rsidRPr="00822019" w:rsidRDefault="0029225D" w:rsidP="0029225D">
      <w:pPr>
        <w:spacing w:after="0" w:line="240" w:lineRule="auto"/>
        <w:jc w:val="both"/>
        <w:rPr>
          <w:rFonts w:cs="Arial"/>
          <w:szCs w:val="24"/>
        </w:rPr>
      </w:pPr>
      <w:r w:rsidRPr="00822019">
        <w:rPr>
          <w:rFonts w:cs="Arial"/>
          <w:szCs w:val="24"/>
        </w:rPr>
        <w:tab/>
      </w:r>
      <w:r w:rsidRPr="00822019">
        <w:rPr>
          <w:rFonts w:cs="Arial"/>
          <w:szCs w:val="24"/>
        </w:rPr>
        <w:tab/>
        <w:t xml:space="preserve">МОНГОЛ УЛСЫН </w:t>
      </w:r>
    </w:p>
    <w:p w14:paraId="375CB5D6" w14:textId="7D686F3E" w:rsidR="007A26A1" w:rsidRPr="0029225D" w:rsidRDefault="0029225D" w:rsidP="0029225D">
      <w:pPr>
        <w:spacing w:after="0" w:line="240" w:lineRule="auto"/>
        <w:jc w:val="both"/>
        <w:rPr>
          <w:rFonts w:cs="Arial"/>
          <w:szCs w:val="24"/>
        </w:rPr>
      </w:pPr>
      <w:r w:rsidRPr="00822019">
        <w:rPr>
          <w:rFonts w:cs="Arial"/>
          <w:szCs w:val="24"/>
        </w:rPr>
        <w:tab/>
      </w:r>
      <w:r w:rsidRPr="00822019">
        <w:rPr>
          <w:rFonts w:cs="Arial"/>
          <w:szCs w:val="24"/>
        </w:rPr>
        <w:tab/>
        <w:t xml:space="preserve">ИХ ХУРЛЫН ДАРГА </w:t>
      </w:r>
      <w:r w:rsidRPr="00822019">
        <w:rPr>
          <w:rFonts w:cs="Arial"/>
          <w:szCs w:val="24"/>
        </w:rPr>
        <w:tab/>
      </w:r>
      <w:r w:rsidRPr="00822019">
        <w:rPr>
          <w:rFonts w:cs="Arial"/>
          <w:szCs w:val="24"/>
        </w:rPr>
        <w:tab/>
      </w:r>
      <w:r w:rsidRPr="00822019">
        <w:rPr>
          <w:rFonts w:cs="Arial"/>
          <w:szCs w:val="24"/>
        </w:rPr>
        <w:tab/>
      </w:r>
      <w:r w:rsidRPr="00822019">
        <w:rPr>
          <w:rFonts w:cs="Arial"/>
          <w:szCs w:val="24"/>
        </w:rPr>
        <w:tab/>
        <w:t>Г.ЗАНДАНШАТАР</w:t>
      </w:r>
    </w:p>
    <w:sectPr w:rsidR="007A26A1" w:rsidRPr="0029225D" w:rsidSect="000E02A2">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25EA0" w14:textId="77777777" w:rsidR="00AC66F1" w:rsidRDefault="00AC66F1">
      <w:pPr>
        <w:spacing w:after="0" w:line="240" w:lineRule="auto"/>
      </w:pPr>
      <w:r>
        <w:separator/>
      </w:r>
    </w:p>
  </w:endnote>
  <w:endnote w:type="continuationSeparator" w:id="0">
    <w:p w14:paraId="2254A582" w14:textId="77777777" w:rsidR="00AC66F1" w:rsidRDefault="00AC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554B" w14:textId="77777777" w:rsidR="00AC66F1" w:rsidRDefault="00AC66F1">
      <w:pPr>
        <w:spacing w:after="0" w:line="240" w:lineRule="auto"/>
      </w:pPr>
      <w:r>
        <w:separator/>
      </w:r>
    </w:p>
  </w:footnote>
  <w:footnote w:type="continuationSeparator" w:id="0">
    <w:p w14:paraId="19644245" w14:textId="77777777" w:rsidR="00AC66F1" w:rsidRDefault="00AC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54585" w14:textId="77777777" w:rsidR="00377C7E" w:rsidRPr="000D41D8" w:rsidRDefault="00E83497" w:rsidP="000D41D8">
    <w:pPr>
      <w:pStyle w:val="Header"/>
      <w:jc w:val="right"/>
      <w:rPr>
        <w:i/>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8A"/>
    <w:rsid w:val="000018C8"/>
    <w:rsid w:val="00004D8A"/>
    <w:rsid w:val="00026A93"/>
    <w:rsid w:val="0003195D"/>
    <w:rsid w:val="00043107"/>
    <w:rsid w:val="00043752"/>
    <w:rsid w:val="00043FFA"/>
    <w:rsid w:val="000602B4"/>
    <w:rsid w:val="00060500"/>
    <w:rsid w:val="000637F5"/>
    <w:rsid w:val="00071558"/>
    <w:rsid w:val="000721F7"/>
    <w:rsid w:val="000744D3"/>
    <w:rsid w:val="00080B7B"/>
    <w:rsid w:val="000822B0"/>
    <w:rsid w:val="00084D27"/>
    <w:rsid w:val="000942EE"/>
    <w:rsid w:val="000A3A7E"/>
    <w:rsid w:val="000C28A5"/>
    <w:rsid w:val="000D6604"/>
    <w:rsid w:val="000E02A2"/>
    <w:rsid w:val="000E17A1"/>
    <w:rsid w:val="000E2359"/>
    <w:rsid w:val="000E248B"/>
    <w:rsid w:val="000E253E"/>
    <w:rsid w:val="000E2CAC"/>
    <w:rsid w:val="000E47C8"/>
    <w:rsid w:val="000E5D75"/>
    <w:rsid w:val="000E7B53"/>
    <w:rsid w:val="000F12BD"/>
    <w:rsid w:val="000F3441"/>
    <w:rsid w:val="000F52A3"/>
    <w:rsid w:val="001037EC"/>
    <w:rsid w:val="00104417"/>
    <w:rsid w:val="00104AA2"/>
    <w:rsid w:val="00116528"/>
    <w:rsid w:val="00117721"/>
    <w:rsid w:val="00124C42"/>
    <w:rsid w:val="0012740D"/>
    <w:rsid w:val="00140937"/>
    <w:rsid w:val="001433F6"/>
    <w:rsid w:val="00146858"/>
    <w:rsid w:val="00147506"/>
    <w:rsid w:val="00154813"/>
    <w:rsid w:val="00160659"/>
    <w:rsid w:val="00172D22"/>
    <w:rsid w:val="00180025"/>
    <w:rsid w:val="00180BF4"/>
    <w:rsid w:val="001811C3"/>
    <w:rsid w:val="001A2790"/>
    <w:rsid w:val="001A51E0"/>
    <w:rsid w:val="001B4CCE"/>
    <w:rsid w:val="001C5881"/>
    <w:rsid w:val="001C6312"/>
    <w:rsid w:val="001C778B"/>
    <w:rsid w:val="001D6F88"/>
    <w:rsid w:val="001E1DAE"/>
    <w:rsid w:val="001E574E"/>
    <w:rsid w:val="001F66DD"/>
    <w:rsid w:val="00201C12"/>
    <w:rsid w:val="00205621"/>
    <w:rsid w:val="0020577B"/>
    <w:rsid w:val="0020662A"/>
    <w:rsid w:val="00213462"/>
    <w:rsid w:val="00214A36"/>
    <w:rsid w:val="00246F52"/>
    <w:rsid w:val="002475C4"/>
    <w:rsid w:val="00251233"/>
    <w:rsid w:val="002555E2"/>
    <w:rsid w:val="00255B1B"/>
    <w:rsid w:val="00260EA2"/>
    <w:rsid w:val="00263E9F"/>
    <w:rsid w:val="0029225D"/>
    <w:rsid w:val="00292C09"/>
    <w:rsid w:val="002B41BE"/>
    <w:rsid w:val="002B79DE"/>
    <w:rsid w:val="002D77EE"/>
    <w:rsid w:val="00300D0A"/>
    <w:rsid w:val="003400D7"/>
    <w:rsid w:val="00343EB6"/>
    <w:rsid w:val="00344AC5"/>
    <w:rsid w:val="00345CED"/>
    <w:rsid w:val="0035704E"/>
    <w:rsid w:val="0036591C"/>
    <w:rsid w:val="00372824"/>
    <w:rsid w:val="00373DA5"/>
    <w:rsid w:val="0037477F"/>
    <w:rsid w:val="00374A61"/>
    <w:rsid w:val="00380C6A"/>
    <w:rsid w:val="00385B9F"/>
    <w:rsid w:val="0039023C"/>
    <w:rsid w:val="003A4149"/>
    <w:rsid w:val="003B1ECD"/>
    <w:rsid w:val="003B38D4"/>
    <w:rsid w:val="003B6297"/>
    <w:rsid w:val="003B6C35"/>
    <w:rsid w:val="003D1DE6"/>
    <w:rsid w:val="003F3A16"/>
    <w:rsid w:val="004012F9"/>
    <w:rsid w:val="00402553"/>
    <w:rsid w:val="004245EB"/>
    <w:rsid w:val="00430077"/>
    <w:rsid w:val="00431A87"/>
    <w:rsid w:val="00431FC8"/>
    <w:rsid w:val="00432032"/>
    <w:rsid w:val="00440D1A"/>
    <w:rsid w:val="0045585C"/>
    <w:rsid w:val="0046669E"/>
    <w:rsid w:val="00481805"/>
    <w:rsid w:val="0049253F"/>
    <w:rsid w:val="004933C3"/>
    <w:rsid w:val="00494BA1"/>
    <w:rsid w:val="004A69C2"/>
    <w:rsid w:val="004B4F08"/>
    <w:rsid w:val="004B5394"/>
    <w:rsid w:val="004C38CF"/>
    <w:rsid w:val="004C45BB"/>
    <w:rsid w:val="004D38F5"/>
    <w:rsid w:val="004F15E3"/>
    <w:rsid w:val="00516837"/>
    <w:rsid w:val="0053215F"/>
    <w:rsid w:val="005329EF"/>
    <w:rsid w:val="00543158"/>
    <w:rsid w:val="00544684"/>
    <w:rsid w:val="0055467E"/>
    <w:rsid w:val="005763E6"/>
    <w:rsid w:val="00594389"/>
    <w:rsid w:val="00597CF2"/>
    <w:rsid w:val="005A1BC1"/>
    <w:rsid w:val="005A3927"/>
    <w:rsid w:val="005C55DD"/>
    <w:rsid w:val="005D22AD"/>
    <w:rsid w:val="005D3B51"/>
    <w:rsid w:val="005D7741"/>
    <w:rsid w:val="005E24DA"/>
    <w:rsid w:val="005E7A0F"/>
    <w:rsid w:val="00607B99"/>
    <w:rsid w:val="006137CF"/>
    <w:rsid w:val="00613D20"/>
    <w:rsid w:val="006154E2"/>
    <w:rsid w:val="006173C8"/>
    <w:rsid w:val="006264E3"/>
    <w:rsid w:val="00626906"/>
    <w:rsid w:val="00631F5D"/>
    <w:rsid w:val="0063576F"/>
    <w:rsid w:val="00650DDD"/>
    <w:rsid w:val="00654778"/>
    <w:rsid w:val="00664DBD"/>
    <w:rsid w:val="0066767B"/>
    <w:rsid w:val="006812B0"/>
    <w:rsid w:val="00692A73"/>
    <w:rsid w:val="00696D0F"/>
    <w:rsid w:val="006A739B"/>
    <w:rsid w:val="006A7690"/>
    <w:rsid w:val="006B6A69"/>
    <w:rsid w:val="006B74F4"/>
    <w:rsid w:val="006B7800"/>
    <w:rsid w:val="006B7BA6"/>
    <w:rsid w:val="006D0ABC"/>
    <w:rsid w:val="006D2B00"/>
    <w:rsid w:val="006E2F7D"/>
    <w:rsid w:val="006F2EFE"/>
    <w:rsid w:val="006F36D3"/>
    <w:rsid w:val="006F49B7"/>
    <w:rsid w:val="007045DC"/>
    <w:rsid w:val="00712CFA"/>
    <w:rsid w:val="00726B03"/>
    <w:rsid w:val="00726BF4"/>
    <w:rsid w:val="00733AE4"/>
    <w:rsid w:val="0074042D"/>
    <w:rsid w:val="00746D09"/>
    <w:rsid w:val="00765904"/>
    <w:rsid w:val="00771A9C"/>
    <w:rsid w:val="00775ED5"/>
    <w:rsid w:val="00777ADA"/>
    <w:rsid w:val="007B361F"/>
    <w:rsid w:val="007B51F9"/>
    <w:rsid w:val="007B571F"/>
    <w:rsid w:val="007D4B09"/>
    <w:rsid w:val="00801449"/>
    <w:rsid w:val="00803365"/>
    <w:rsid w:val="008349F5"/>
    <w:rsid w:val="00863AE4"/>
    <w:rsid w:val="00865326"/>
    <w:rsid w:val="00865FE0"/>
    <w:rsid w:val="00872653"/>
    <w:rsid w:val="00897DF6"/>
    <w:rsid w:val="008A643C"/>
    <w:rsid w:val="008B7542"/>
    <w:rsid w:val="008C1A57"/>
    <w:rsid w:val="008C6E46"/>
    <w:rsid w:val="008D2694"/>
    <w:rsid w:val="008D4193"/>
    <w:rsid w:val="008D5F00"/>
    <w:rsid w:val="008E7743"/>
    <w:rsid w:val="008F01AE"/>
    <w:rsid w:val="008F5D80"/>
    <w:rsid w:val="008F7BFB"/>
    <w:rsid w:val="0090133A"/>
    <w:rsid w:val="00933ACC"/>
    <w:rsid w:val="00935714"/>
    <w:rsid w:val="00944437"/>
    <w:rsid w:val="00946C2D"/>
    <w:rsid w:val="00956306"/>
    <w:rsid w:val="0098272C"/>
    <w:rsid w:val="00991573"/>
    <w:rsid w:val="009A282B"/>
    <w:rsid w:val="009A3234"/>
    <w:rsid w:val="009A606F"/>
    <w:rsid w:val="009B2A43"/>
    <w:rsid w:val="009B6813"/>
    <w:rsid w:val="009C5BEC"/>
    <w:rsid w:val="009C78DF"/>
    <w:rsid w:val="009D7E01"/>
    <w:rsid w:val="009E07A7"/>
    <w:rsid w:val="00A06FFC"/>
    <w:rsid w:val="00A11572"/>
    <w:rsid w:val="00A3527F"/>
    <w:rsid w:val="00A406B8"/>
    <w:rsid w:val="00A5466F"/>
    <w:rsid w:val="00A57D1F"/>
    <w:rsid w:val="00A773EF"/>
    <w:rsid w:val="00A8082F"/>
    <w:rsid w:val="00A84D0D"/>
    <w:rsid w:val="00AB3D25"/>
    <w:rsid w:val="00AB4671"/>
    <w:rsid w:val="00AC01DB"/>
    <w:rsid w:val="00AC5203"/>
    <w:rsid w:val="00AC66F1"/>
    <w:rsid w:val="00AD0587"/>
    <w:rsid w:val="00AD7139"/>
    <w:rsid w:val="00AE7542"/>
    <w:rsid w:val="00B035C4"/>
    <w:rsid w:val="00B0423A"/>
    <w:rsid w:val="00B241CE"/>
    <w:rsid w:val="00B25868"/>
    <w:rsid w:val="00B279A3"/>
    <w:rsid w:val="00B945AC"/>
    <w:rsid w:val="00B9732A"/>
    <w:rsid w:val="00BA18AA"/>
    <w:rsid w:val="00BB03CB"/>
    <w:rsid w:val="00BB26F9"/>
    <w:rsid w:val="00BC5BB6"/>
    <w:rsid w:val="00BC7C5F"/>
    <w:rsid w:val="00BE05DE"/>
    <w:rsid w:val="00C0069D"/>
    <w:rsid w:val="00C05E3A"/>
    <w:rsid w:val="00C06CB0"/>
    <w:rsid w:val="00C22960"/>
    <w:rsid w:val="00C24F16"/>
    <w:rsid w:val="00C43CC3"/>
    <w:rsid w:val="00C5212F"/>
    <w:rsid w:val="00C64009"/>
    <w:rsid w:val="00C71FA5"/>
    <w:rsid w:val="00C76705"/>
    <w:rsid w:val="00C8682D"/>
    <w:rsid w:val="00C93990"/>
    <w:rsid w:val="00CA2912"/>
    <w:rsid w:val="00CA56D0"/>
    <w:rsid w:val="00CB65C6"/>
    <w:rsid w:val="00CD6DA0"/>
    <w:rsid w:val="00CE6DC4"/>
    <w:rsid w:val="00CF69B9"/>
    <w:rsid w:val="00CF6BA6"/>
    <w:rsid w:val="00D03221"/>
    <w:rsid w:val="00D0439F"/>
    <w:rsid w:val="00D16197"/>
    <w:rsid w:val="00D21AAF"/>
    <w:rsid w:val="00D36A04"/>
    <w:rsid w:val="00D436A4"/>
    <w:rsid w:val="00D501C2"/>
    <w:rsid w:val="00D52A64"/>
    <w:rsid w:val="00D565AF"/>
    <w:rsid w:val="00D775C0"/>
    <w:rsid w:val="00D831BD"/>
    <w:rsid w:val="00D849F9"/>
    <w:rsid w:val="00DA1A73"/>
    <w:rsid w:val="00DB7512"/>
    <w:rsid w:val="00DD1F39"/>
    <w:rsid w:val="00DD229F"/>
    <w:rsid w:val="00DE3165"/>
    <w:rsid w:val="00DF47DB"/>
    <w:rsid w:val="00DF7441"/>
    <w:rsid w:val="00E11FD7"/>
    <w:rsid w:val="00E25AB1"/>
    <w:rsid w:val="00E25D11"/>
    <w:rsid w:val="00E31176"/>
    <w:rsid w:val="00E409AD"/>
    <w:rsid w:val="00E43E83"/>
    <w:rsid w:val="00E46746"/>
    <w:rsid w:val="00E467EB"/>
    <w:rsid w:val="00E609F1"/>
    <w:rsid w:val="00E62D2D"/>
    <w:rsid w:val="00E706AD"/>
    <w:rsid w:val="00E72DC4"/>
    <w:rsid w:val="00E74162"/>
    <w:rsid w:val="00E83497"/>
    <w:rsid w:val="00EA05A3"/>
    <w:rsid w:val="00EC28C1"/>
    <w:rsid w:val="00ED1F64"/>
    <w:rsid w:val="00ED60DA"/>
    <w:rsid w:val="00EF7592"/>
    <w:rsid w:val="00F07D39"/>
    <w:rsid w:val="00F120C7"/>
    <w:rsid w:val="00F128B8"/>
    <w:rsid w:val="00F1368F"/>
    <w:rsid w:val="00F23032"/>
    <w:rsid w:val="00F23DFA"/>
    <w:rsid w:val="00F34D6A"/>
    <w:rsid w:val="00F41496"/>
    <w:rsid w:val="00F50982"/>
    <w:rsid w:val="00F53024"/>
    <w:rsid w:val="00F76B34"/>
    <w:rsid w:val="00F80E08"/>
    <w:rsid w:val="00F86F2D"/>
    <w:rsid w:val="00F9427B"/>
    <w:rsid w:val="00FB0341"/>
    <w:rsid w:val="00FB1AF7"/>
    <w:rsid w:val="00FB5D8D"/>
    <w:rsid w:val="00FD4CCF"/>
    <w:rsid w:val="00FD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A6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8A"/>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D8A"/>
    <w:pPr>
      <w:tabs>
        <w:tab w:val="center" w:pos="4680"/>
        <w:tab w:val="right" w:pos="9360"/>
      </w:tabs>
    </w:pPr>
  </w:style>
  <w:style w:type="character" w:customStyle="1" w:styleId="HeaderChar">
    <w:name w:val="Header Char"/>
    <w:basedOn w:val="DefaultParagraphFont"/>
    <w:link w:val="Header"/>
    <w:uiPriority w:val="99"/>
    <w:rsid w:val="00004D8A"/>
    <w:rPr>
      <w:rFonts w:ascii="Arial" w:eastAsia="Calibri" w:hAnsi="Arial" w:cs="Times New Roman"/>
      <w:szCs w:val="22"/>
    </w:rPr>
  </w:style>
  <w:style w:type="paragraph" w:styleId="Title">
    <w:name w:val="Title"/>
    <w:basedOn w:val="Normal"/>
    <w:link w:val="TitleChar"/>
    <w:qFormat/>
    <w:rsid w:val="00607B99"/>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07B99"/>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7D4B0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4B09"/>
    <w:rPr>
      <w:rFonts w:ascii="Times New Roman" w:eastAsia="Calibri" w:hAnsi="Times New Roman" w:cs="Times New Roman"/>
      <w:sz w:val="18"/>
      <w:szCs w:val="18"/>
    </w:rPr>
  </w:style>
  <w:style w:type="paragraph" w:styleId="NormalWeb">
    <w:name w:val="Normal (Web)"/>
    <w:basedOn w:val="Normal"/>
    <w:uiPriority w:val="99"/>
    <w:unhideWhenUsed/>
    <w:rsid w:val="00C71FA5"/>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2022-06-28T07:11:00Z</cp:lastPrinted>
  <dcterms:created xsi:type="dcterms:W3CDTF">2022-06-28T07:45:00Z</dcterms:created>
  <dcterms:modified xsi:type="dcterms:W3CDTF">2022-06-28T07:45:00Z</dcterms:modified>
</cp:coreProperties>
</file>