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A1EAD" w14:textId="77777777" w:rsidR="00491488" w:rsidRPr="00526799" w:rsidRDefault="00491488" w:rsidP="00491488">
      <w:pPr>
        <w:pStyle w:val="Textbody"/>
        <w:spacing w:after="0"/>
        <w:jc w:val="center"/>
        <w:rPr>
          <w:rFonts w:ascii="Arial" w:hAnsi="Arial" w:cs="Arial"/>
          <w:lang w:val="mn-MN"/>
        </w:rPr>
      </w:pPr>
      <w:r w:rsidRPr="00526799">
        <w:rPr>
          <w:rFonts w:ascii="Arial" w:hAnsi="Arial" w:cs="Arial"/>
          <w:b/>
          <w:lang w:val="mn-MN"/>
        </w:rPr>
        <w:t xml:space="preserve">  МОНГОЛ УЛСЫН ИХ ХУРЛЫН 2021 ОНЫ ХАВРЫН ЭЭЛЖИТ ЧУУЛГАНЫ </w:t>
      </w:r>
    </w:p>
    <w:p w14:paraId="3397953D" w14:textId="77777777" w:rsidR="00491488" w:rsidRPr="00526799" w:rsidRDefault="00491488" w:rsidP="00491488">
      <w:pPr>
        <w:pStyle w:val="Textbody"/>
        <w:spacing w:after="0"/>
        <w:jc w:val="center"/>
        <w:rPr>
          <w:rFonts w:ascii="Arial" w:hAnsi="Arial" w:cs="Arial"/>
          <w:b/>
          <w:lang w:val="mn-MN"/>
        </w:rPr>
      </w:pPr>
      <w:r w:rsidRPr="00526799">
        <w:rPr>
          <w:rFonts w:ascii="Arial" w:hAnsi="Arial" w:cs="Arial"/>
          <w:b/>
          <w:lang w:val="mn-MN"/>
        </w:rPr>
        <w:t xml:space="preserve">БОЛОВСРОЛ, СОЁЛ, ШИНЖЛЭХ УХААН, СПОРТЫН БАЙНГЫН </w:t>
      </w:r>
    </w:p>
    <w:p w14:paraId="59450196" w14:textId="01FB02C9" w:rsidR="00491488" w:rsidRPr="00491488" w:rsidRDefault="00491488" w:rsidP="00491488">
      <w:pPr>
        <w:pStyle w:val="Textbody"/>
        <w:spacing w:after="0"/>
        <w:jc w:val="center"/>
        <w:rPr>
          <w:rFonts w:ascii="Arial" w:hAnsi="Arial" w:cs="Arial"/>
          <w:b/>
        </w:rPr>
      </w:pPr>
      <w:r w:rsidRPr="00526799">
        <w:rPr>
          <w:rFonts w:ascii="Arial" w:hAnsi="Arial" w:cs="Arial"/>
          <w:b/>
          <w:lang w:val="mn-MN"/>
        </w:rPr>
        <w:t xml:space="preserve">ХОРООНЫ </w:t>
      </w:r>
      <w:r>
        <w:rPr>
          <w:rFonts w:ascii="Arial" w:hAnsi="Arial" w:cs="Arial"/>
          <w:b/>
          <w:lang w:val="mn-MN"/>
        </w:rPr>
        <w:t>7</w:t>
      </w:r>
      <w:r w:rsidRPr="00526799">
        <w:rPr>
          <w:rFonts w:ascii="Arial" w:hAnsi="Arial" w:cs="Arial"/>
          <w:b/>
          <w:lang w:val="mn-MN"/>
        </w:rPr>
        <w:t xml:space="preserve"> ДУГААР САРЫН </w:t>
      </w:r>
      <w:r>
        <w:rPr>
          <w:rFonts w:ascii="Arial" w:hAnsi="Arial" w:cs="Arial"/>
          <w:b/>
          <w:lang w:val="mn-MN"/>
        </w:rPr>
        <w:t>0</w:t>
      </w:r>
      <w:r>
        <w:rPr>
          <w:rFonts w:ascii="Arial" w:hAnsi="Arial" w:cs="Arial"/>
          <w:b/>
        </w:rPr>
        <w:t>6</w:t>
      </w:r>
      <w:r w:rsidRPr="00526799">
        <w:rPr>
          <w:rFonts w:ascii="Arial" w:hAnsi="Arial" w:cs="Arial"/>
          <w:b/>
          <w:lang w:val="mn-MN"/>
        </w:rPr>
        <w:t>-Н</w:t>
      </w:r>
      <w:r>
        <w:rPr>
          <w:rFonts w:ascii="Arial" w:hAnsi="Arial" w:cs="Arial"/>
          <w:b/>
        </w:rPr>
        <w:t>Ы</w:t>
      </w:r>
      <w:r w:rsidRPr="00526799">
        <w:rPr>
          <w:rFonts w:ascii="Arial" w:hAnsi="Arial" w:cs="Arial"/>
          <w:lang w:val="mn-MN"/>
        </w:rPr>
        <w:t xml:space="preserve"> </w:t>
      </w:r>
      <w:r w:rsidRPr="00526799">
        <w:rPr>
          <w:rFonts w:ascii="Arial" w:hAnsi="Arial" w:cs="Arial"/>
          <w:b/>
          <w:lang w:val="mn-MN"/>
        </w:rPr>
        <w:t>ӨДӨР /</w:t>
      </w:r>
      <w:r>
        <w:rPr>
          <w:rFonts w:ascii="Arial" w:hAnsi="Arial" w:cs="Arial"/>
          <w:b/>
        </w:rPr>
        <w:t>МЯГМАР</w:t>
      </w:r>
    </w:p>
    <w:p w14:paraId="475AC06E" w14:textId="77777777" w:rsidR="00491488" w:rsidRPr="00526799" w:rsidRDefault="00491488" w:rsidP="00491488">
      <w:pPr>
        <w:pStyle w:val="Textbody"/>
        <w:spacing w:after="0"/>
        <w:jc w:val="center"/>
        <w:rPr>
          <w:rFonts w:ascii="Arial" w:hAnsi="Arial" w:cs="Arial"/>
          <w:b/>
          <w:lang w:val="mn-MN"/>
        </w:rPr>
      </w:pPr>
      <w:r w:rsidRPr="00526799">
        <w:rPr>
          <w:rFonts w:ascii="Arial" w:hAnsi="Arial" w:cs="Arial"/>
          <w:b/>
          <w:lang w:val="mn-MN"/>
        </w:rPr>
        <w:t>ГАРАГ/-ИЙН ХУРАЛДААНЫ ТЭМДЭГЛЭЛИЙН</w:t>
      </w:r>
    </w:p>
    <w:p w14:paraId="7F951187" w14:textId="77777777" w:rsidR="00491488" w:rsidRPr="00526799" w:rsidRDefault="00491488" w:rsidP="00491488">
      <w:pPr>
        <w:pStyle w:val="Textbody"/>
        <w:spacing w:after="0"/>
        <w:jc w:val="center"/>
        <w:rPr>
          <w:rFonts w:ascii="Arial" w:hAnsi="Arial" w:cs="Arial"/>
          <w:lang w:val="mn-MN"/>
        </w:rPr>
      </w:pPr>
      <w:r w:rsidRPr="00526799">
        <w:rPr>
          <w:rFonts w:ascii="Arial" w:hAnsi="Arial" w:cs="Arial"/>
          <w:b/>
          <w:lang w:val="mn-MN"/>
        </w:rPr>
        <w:t>ТОВЬЁГ</w:t>
      </w:r>
    </w:p>
    <w:p w14:paraId="14CE5285" w14:textId="77777777" w:rsidR="00491488" w:rsidRPr="00526799" w:rsidRDefault="00491488" w:rsidP="00491488">
      <w:pPr>
        <w:pStyle w:val="Textbody"/>
        <w:spacing w:after="0"/>
        <w:jc w:val="both"/>
        <w:rPr>
          <w:rFonts w:ascii="Arial" w:hAnsi="Arial" w:cs="Arial"/>
          <w:lang w:val="mn-MN"/>
        </w:rPr>
      </w:pPr>
    </w:p>
    <w:tbl>
      <w:tblPr>
        <w:tblW w:w="905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54"/>
        <w:gridCol w:w="1275"/>
      </w:tblGrid>
      <w:tr w:rsidR="00491488" w:rsidRPr="00526799" w14:paraId="39411A53" w14:textId="77777777" w:rsidTr="004978D1">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4A407023" w14:textId="77777777" w:rsidR="00491488" w:rsidRPr="00526799" w:rsidRDefault="00491488" w:rsidP="002378C1">
            <w:pPr>
              <w:pStyle w:val="TableContents"/>
              <w:jc w:val="center"/>
              <w:rPr>
                <w:rFonts w:ascii="Arial" w:hAnsi="Arial" w:cs="Arial"/>
                <w:b/>
                <w:lang w:val="mn-MN"/>
              </w:rPr>
            </w:pPr>
            <w:r w:rsidRPr="00526799">
              <w:rPr>
                <w:rFonts w:ascii="Arial" w:hAnsi="Arial" w:cs="Arial"/>
                <w:b/>
                <w:shd w:val="clear" w:color="auto" w:fill="FFFFFF"/>
                <w:lang w:val="mn-MN"/>
              </w:rPr>
              <w:t>№</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251AD4EB" w14:textId="77777777" w:rsidR="00491488" w:rsidRPr="00526799" w:rsidRDefault="00491488" w:rsidP="002378C1">
            <w:pPr>
              <w:pStyle w:val="TableContents"/>
              <w:ind w:left="57" w:right="57"/>
              <w:jc w:val="both"/>
              <w:rPr>
                <w:rFonts w:ascii="Arial" w:hAnsi="Arial" w:cs="Arial"/>
                <w:lang w:val="mn-MN"/>
              </w:rPr>
            </w:pPr>
            <w:r w:rsidRPr="00526799">
              <w:rPr>
                <w:rFonts w:ascii="Arial" w:hAnsi="Arial" w:cs="Arial"/>
                <w:b/>
                <w:i/>
                <w:shd w:val="clear" w:color="auto" w:fill="FFFFFF"/>
                <w:lang w:val="mn-MN"/>
              </w:rPr>
              <w:t>Хэлэлцсэн асуудал</w:t>
            </w:r>
          </w:p>
        </w:tc>
        <w:tc>
          <w:tcPr>
            <w:tcW w:w="1275"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11670BEC" w14:textId="77777777" w:rsidR="00491488" w:rsidRPr="00526799" w:rsidRDefault="00491488" w:rsidP="002378C1">
            <w:pPr>
              <w:pStyle w:val="TableContents"/>
              <w:jc w:val="center"/>
              <w:rPr>
                <w:rFonts w:ascii="Arial" w:hAnsi="Arial" w:cs="Arial"/>
                <w:lang w:val="mn-MN"/>
              </w:rPr>
            </w:pPr>
            <w:r w:rsidRPr="00526799">
              <w:rPr>
                <w:rFonts w:ascii="Arial" w:hAnsi="Arial" w:cs="Arial"/>
                <w:b/>
                <w:i/>
                <w:shd w:val="clear" w:color="auto" w:fill="FFFFFF"/>
                <w:lang w:val="mn-MN"/>
              </w:rPr>
              <w:t>Хуудасны дугаар</w:t>
            </w:r>
          </w:p>
        </w:tc>
      </w:tr>
      <w:tr w:rsidR="00491488" w:rsidRPr="00526799" w14:paraId="3C89D799" w14:textId="77777777" w:rsidTr="004978D1">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19BC7D5" w14:textId="77777777" w:rsidR="00491488" w:rsidRPr="00526799" w:rsidRDefault="00491488" w:rsidP="002378C1">
            <w:pPr>
              <w:pStyle w:val="TableContents"/>
              <w:jc w:val="both"/>
              <w:rPr>
                <w:rFonts w:ascii="Arial" w:hAnsi="Arial" w:cs="Arial"/>
                <w:lang w:val="mn-MN"/>
              </w:rPr>
            </w:pPr>
            <w:r w:rsidRPr="00526799">
              <w:rPr>
                <w:rFonts w:ascii="Arial" w:hAnsi="Arial" w:cs="Arial"/>
                <w:lang w:val="mn-MN"/>
              </w:rPr>
              <w:t xml:space="preserve"> </w:t>
            </w:r>
            <w:r w:rsidRPr="00526799">
              <w:rPr>
                <w:rFonts w:ascii="Arial" w:hAnsi="Arial" w:cs="Arial"/>
                <w:b/>
                <w:i/>
                <w:lang w:val="mn-MN"/>
              </w:rPr>
              <w:t>1.</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04DFC84" w14:textId="77777777" w:rsidR="00491488" w:rsidRPr="00526799" w:rsidRDefault="00491488" w:rsidP="002378C1">
            <w:pPr>
              <w:pStyle w:val="TableContents"/>
              <w:ind w:left="57" w:right="57"/>
              <w:jc w:val="both"/>
              <w:rPr>
                <w:rFonts w:ascii="Arial" w:hAnsi="Arial" w:cs="Arial"/>
                <w:bCs/>
                <w:lang w:val="mn-MN"/>
              </w:rPr>
            </w:pPr>
            <w:r w:rsidRPr="00526799">
              <w:rPr>
                <w:rFonts w:ascii="Arial" w:hAnsi="Arial" w:cs="Arial"/>
                <w:bCs/>
                <w:i/>
                <w:lang w:val="mn-MN"/>
              </w:rPr>
              <w:t>Хуралдааны товч тэмдэглэл:</w:t>
            </w:r>
          </w:p>
        </w:tc>
        <w:tc>
          <w:tcPr>
            <w:tcW w:w="1275"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ADD0807" w14:textId="61AE608F" w:rsidR="00491488" w:rsidRPr="004E44C7" w:rsidRDefault="00491488" w:rsidP="002378C1">
            <w:pPr>
              <w:pStyle w:val="TableContents"/>
              <w:jc w:val="center"/>
              <w:rPr>
                <w:rFonts w:ascii="Arial" w:hAnsi="Arial" w:cs="Arial"/>
                <w:bCs/>
              </w:rPr>
            </w:pPr>
            <w:r w:rsidRPr="00526799">
              <w:rPr>
                <w:rFonts w:ascii="Arial" w:hAnsi="Arial" w:cs="Arial"/>
                <w:bCs/>
                <w:lang w:val="mn-MN"/>
              </w:rPr>
              <w:t>1-</w:t>
            </w:r>
            <w:r w:rsidR="00061E8B">
              <w:rPr>
                <w:rFonts w:ascii="Arial" w:hAnsi="Arial" w:cs="Arial"/>
                <w:bCs/>
              </w:rPr>
              <w:t>3</w:t>
            </w:r>
          </w:p>
        </w:tc>
      </w:tr>
      <w:tr w:rsidR="00491488" w:rsidRPr="00526799" w14:paraId="61FF5592" w14:textId="77777777" w:rsidTr="004978D1">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0F20E785" w14:textId="77777777" w:rsidR="00491488" w:rsidRPr="00526799" w:rsidRDefault="00491488" w:rsidP="002378C1">
            <w:pPr>
              <w:pStyle w:val="TableContents"/>
              <w:jc w:val="both"/>
              <w:rPr>
                <w:rFonts w:ascii="Arial" w:hAnsi="Arial" w:cs="Arial"/>
                <w:lang w:val="mn-MN"/>
              </w:rPr>
            </w:pPr>
            <w:r w:rsidRPr="00526799">
              <w:rPr>
                <w:rFonts w:ascii="Arial" w:hAnsi="Arial" w:cs="Arial"/>
                <w:lang w:val="mn-MN"/>
              </w:rPr>
              <w:t xml:space="preserve"> </w:t>
            </w:r>
            <w:r w:rsidRPr="00526799">
              <w:rPr>
                <w:rFonts w:ascii="Arial" w:hAnsi="Arial" w:cs="Arial"/>
                <w:b/>
                <w:i/>
                <w:lang w:val="mn-MN"/>
              </w:rPr>
              <w:t>2.</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C5E921C" w14:textId="77777777" w:rsidR="00491488" w:rsidRPr="00526799" w:rsidRDefault="00491488" w:rsidP="002378C1">
            <w:pPr>
              <w:pStyle w:val="TableContents"/>
              <w:ind w:left="57" w:right="57"/>
              <w:jc w:val="both"/>
              <w:rPr>
                <w:rFonts w:ascii="Arial" w:hAnsi="Arial" w:cs="Arial"/>
                <w:bCs/>
                <w:lang w:val="mn-MN"/>
              </w:rPr>
            </w:pPr>
            <w:r w:rsidRPr="00526799">
              <w:rPr>
                <w:rFonts w:ascii="Arial" w:hAnsi="Arial" w:cs="Arial"/>
                <w:bCs/>
                <w:i/>
                <w:lang w:val="mn-MN"/>
              </w:rPr>
              <w:t>Хуралдааны дэлгэрэнгүй тэмдэглэл:</w:t>
            </w:r>
            <w:r w:rsidRPr="00526799">
              <w:rPr>
                <w:rFonts w:ascii="Arial" w:hAnsi="Arial" w:cs="Arial"/>
                <w:bCs/>
                <w:lang w:val="mn-MN"/>
              </w:rPr>
              <w:t xml:space="preserve"> </w:t>
            </w:r>
          </w:p>
        </w:tc>
        <w:tc>
          <w:tcPr>
            <w:tcW w:w="1275"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318303C" w14:textId="3E9FD319" w:rsidR="00491488" w:rsidRPr="00526799" w:rsidRDefault="00061E8B" w:rsidP="002378C1">
            <w:pPr>
              <w:pStyle w:val="TableContents"/>
              <w:jc w:val="center"/>
              <w:rPr>
                <w:rFonts w:ascii="Arial" w:hAnsi="Arial" w:cs="Arial"/>
                <w:bCs/>
                <w:lang w:val="mn-MN"/>
              </w:rPr>
            </w:pPr>
            <w:r>
              <w:rPr>
                <w:rFonts w:ascii="Arial" w:hAnsi="Arial" w:cs="Arial"/>
                <w:bCs/>
              </w:rPr>
              <w:t>4</w:t>
            </w:r>
            <w:r w:rsidR="00491488" w:rsidRPr="00526799">
              <w:rPr>
                <w:rFonts w:ascii="Arial" w:hAnsi="Arial" w:cs="Arial"/>
                <w:bCs/>
                <w:lang w:val="mn-MN"/>
              </w:rPr>
              <w:t>-</w:t>
            </w:r>
            <w:r>
              <w:rPr>
                <w:rFonts w:ascii="Arial" w:hAnsi="Arial" w:cs="Arial"/>
                <w:bCs/>
                <w:lang w:val="mn-MN"/>
              </w:rPr>
              <w:t>26</w:t>
            </w:r>
          </w:p>
        </w:tc>
      </w:tr>
      <w:tr w:rsidR="00491488" w:rsidRPr="00526799" w14:paraId="364CDA8E" w14:textId="77777777" w:rsidTr="004978D1">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14:paraId="1B82B1D6" w14:textId="77777777" w:rsidR="00491488" w:rsidRPr="00526799" w:rsidRDefault="00491488" w:rsidP="002378C1">
            <w:pPr>
              <w:pStyle w:val="TableContents"/>
              <w:jc w:val="both"/>
              <w:rPr>
                <w:rFonts w:ascii="Arial" w:hAnsi="Arial" w:cs="Arial"/>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FED1284" w14:textId="0229E4C2" w:rsidR="00491488" w:rsidRPr="00491488" w:rsidRDefault="004E44C7" w:rsidP="002378C1">
            <w:pPr>
              <w:pStyle w:val="TableContents"/>
              <w:ind w:left="57" w:right="57"/>
              <w:jc w:val="both"/>
              <w:rPr>
                <w:rFonts w:ascii="Arial" w:hAnsi="Arial" w:cs="Arial"/>
                <w:bCs/>
                <w:iCs/>
              </w:rPr>
            </w:pPr>
            <w:proofErr w:type="spellStart"/>
            <w:r>
              <w:rPr>
                <w:rFonts w:ascii="Arial" w:hAnsi="Arial" w:cs="Arial"/>
                <w:b/>
                <w:i/>
              </w:rPr>
              <w:t>Нэг.Боловсролын</w:t>
            </w:r>
            <w:proofErr w:type="spellEnd"/>
            <w:r>
              <w:rPr>
                <w:rFonts w:ascii="Arial" w:hAnsi="Arial" w:cs="Arial"/>
                <w:b/>
                <w:i/>
              </w:rPr>
              <w:t xml:space="preserve"> </w:t>
            </w:r>
            <w:proofErr w:type="spellStart"/>
            <w:r>
              <w:rPr>
                <w:rFonts w:ascii="Arial" w:hAnsi="Arial" w:cs="Arial"/>
                <w:b/>
                <w:i/>
              </w:rPr>
              <w:t>тухай</w:t>
            </w:r>
            <w:proofErr w:type="spellEnd"/>
            <w:r>
              <w:rPr>
                <w:rFonts w:ascii="Arial" w:hAnsi="Arial" w:cs="Arial"/>
                <w:b/>
                <w:i/>
              </w:rPr>
              <w:t xml:space="preserve"> </w:t>
            </w:r>
            <w:proofErr w:type="spellStart"/>
            <w:r>
              <w:rPr>
                <w:rFonts w:ascii="Arial" w:hAnsi="Arial" w:cs="Arial"/>
                <w:b/>
                <w:i/>
              </w:rPr>
              <w:t>хуульд</w:t>
            </w:r>
            <w:proofErr w:type="spellEnd"/>
            <w:r>
              <w:rPr>
                <w:rFonts w:ascii="Arial" w:hAnsi="Arial" w:cs="Arial"/>
                <w:b/>
                <w:i/>
              </w:rPr>
              <w:t xml:space="preserve"> </w:t>
            </w:r>
            <w:proofErr w:type="spellStart"/>
            <w:r>
              <w:rPr>
                <w:rFonts w:ascii="Arial" w:hAnsi="Arial" w:cs="Arial"/>
                <w:b/>
                <w:i/>
              </w:rPr>
              <w:t>өөрчлөлт</w:t>
            </w:r>
            <w:proofErr w:type="spellEnd"/>
            <w:r>
              <w:rPr>
                <w:rFonts w:ascii="Arial" w:hAnsi="Arial" w:cs="Arial"/>
                <w:b/>
                <w:i/>
              </w:rPr>
              <w:t xml:space="preserve"> </w:t>
            </w:r>
            <w:proofErr w:type="spellStart"/>
            <w:r>
              <w:rPr>
                <w:rFonts w:ascii="Arial" w:hAnsi="Arial" w:cs="Arial"/>
                <w:b/>
                <w:i/>
              </w:rPr>
              <w:t>оруулах</w:t>
            </w:r>
            <w:proofErr w:type="spellEnd"/>
            <w:r>
              <w:rPr>
                <w:rFonts w:ascii="Arial" w:hAnsi="Arial" w:cs="Arial"/>
                <w:b/>
                <w:i/>
              </w:rPr>
              <w:t xml:space="preserve"> </w:t>
            </w:r>
            <w:proofErr w:type="spellStart"/>
            <w:r>
              <w:rPr>
                <w:rFonts w:ascii="Arial" w:hAnsi="Arial" w:cs="Arial"/>
                <w:b/>
                <w:i/>
              </w:rPr>
              <w:t>тухай</w:t>
            </w:r>
            <w:proofErr w:type="spellEnd"/>
            <w:r>
              <w:rPr>
                <w:rFonts w:ascii="Arial" w:hAnsi="Arial" w:cs="Arial"/>
                <w:b/>
                <w:i/>
              </w:rPr>
              <w:t xml:space="preserve"> </w:t>
            </w:r>
            <w:proofErr w:type="spellStart"/>
            <w:r>
              <w:rPr>
                <w:rFonts w:ascii="Arial" w:hAnsi="Arial" w:cs="Arial"/>
                <w:b/>
                <w:i/>
              </w:rPr>
              <w:t>хуулийн</w:t>
            </w:r>
            <w:proofErr w:type="spellEnd"/>
            <w:r>
              <w:rPr>
                <w:rFonts w:ascii="Arial" w:hAnsi="Arial" w:cs="Arial"/>
                <w:b/>
                <w:i/>
              </w:rPr>
              <w:t xml:space="preserve"> </w:t>
            </w:r>
            <w:proofErr w:type="spellStart"/>
            <w:r>
              <w:rPr>
                <w:rFonts w:ascii="Arial" w:hAnsi="Arial" w:cs="Arial"/>
                <w:b/>
                <w:i/>
              </w:rPr>
              <w:t>төсөл</w:t>
            </w:r>
            <w:proofErr w:type="spellEnd"/>
            <w:r>
              <w:rPr>
                <w:rFonts w:ascii="Arial" w:hAnsi="Arial" w:cs="Arial"/>
                <w:b/>
                <w:i/>
              </w:rPr>
              <w:t xml:space="preserve"> </w:t>
            </w:r>
            <w:r w:rsidRPr="00A61B63">
              <w:rPr>
                <w:rFonts w:ascii="Arial" w:hAnsi="Arial" w:cs="Arial"/>
                <w:i/>
                <w:lang w:val="mn-MN"/>
              </w:rPr>
              <w:t>/</w:t>
            </w:r>
            <w:r>
              <w:rPr>
                <w:rFonts w:ascii="Arial" w:hAnsi="Arial" w:cs="Arial"/>
                <w:i/>
                <w:lang w:val="mn-MN"/>
              </w:rPr>
              <w:t xml:space="preserve">Улсын Их Хурлын гишүүн Г.Тэмүүлэн, Ж.Бат-Эрдэнэ нар 2021.03.19-ний өдөр өргөн мэдүүлсэн, </w:t>
            </w:r>
            <w:r w:rsidRPr="003747F7">
              <w:rPr>
                <w:rFonts w:ascii="Arial" w:hAnsi="Arial" w:cs="Arial"/>
                <w:b/>
                <w:bCs/>
                <w:i/>
                <w:lang w:val="mn-MN"/>
              </w:rPr>
              <w:t>хэлэлцэх эсэх</w:t>
            </w:r>
            <w:r w:rsidRPr="00A61B63">
              <w:rPr>
                <w:rFonts w:ascii="Arial" w:hAnsi="Arial" w:cs="Arial"/>
                <w:i/>
                <w:lang w:val="mn-MN"/>
              </w:rPr>
              <w:t>/</w:t>
            </w:r>
          </w:p>
        </w:tc>
        <w:tc>
          <w:tcPr>
            <w:tcW w:w="1275"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4EC3F80" w14:textId="54DAEFE3" w:rsidR="00491488" w:rsidRPr="00526799" w:rsidRDefault="00491488" w:rsidP="002378C1">
            <w:pPr>
              <w:pStyle w:val="TableContents"/>
              <w:jc w:val="center"/>
              <w:rPr>
                <w:rFonts w:ascii="Arial" w:hAnsi="Arial" w:cs="Arial"/>
                <w:bCs/>
                <w:lang w:val="mn-MN"/>
              </w:rPr>
            </w:pPr>
            <w:r>
              <w:rPr>
                <w:rFonts w:ascii="Arial" w:hAnsi="Arial" w:cs="Arial"/>
                <w:bCs/>
                <w:lang w:val="mn-MN"/>
              </w:rPr>
              <w:t>4-</w:t>
            </w:r>
            <w:r w:rsidR="00061E8B">
              <w:rPr>
                <w:rFonts w:ascii="Arial" w:hAnsi="Arial" w:cs="Arial"/>
                <w:bCs/>
                <w:lang w:val="mn-MN"/>
              </w:rPr>
              <w:t>15</w:t>
            </w:r>
          </w:p>
        </w:tc>
      </w:tr>
      <w:tr w:rsidR="00491488" w:rsidRPr="00526799" w14:paraId="5973FF12" w14:textId="77777777" w:rsidTr="004978D1">
        <w:trPr>
          <w:trHeight w:val="178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D69573F" w14:textId="77777777" w:rsidR="00491488" w:rsidRPr="00526799" w:rsidRDefault="00491488" w:rsidP="002378C1">
            <w:pPr>
              <w:pStyle w:val="TableContents"/>
              <w:jc w:val="both"/>
              <w:rPr>
                <w:rFonts w:ascii="Arial" w:hAnsi="Arial" w:cs="Arial"/>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D44E7AD" w14:textId="19C8FE2D" w:rsidR="00491488" w:rsidRPr="004E44C7" w:rsidRDefault="004E44C7" w:rsidP="004E44C7">
            <w:pPr>
              <w:jc w:val="both"/>
              <w:rPr>
                <w:rFonts w:ascii="Arial" w:hAnsi="Arial" w:cs="Arial"/>
                <w:i/>
              </w:rPr>
            </w:pPr>
            <w:proofErr w:type="spellStart"/>
            <w:r w:rsidRPr="00055712">
              <w:rPr>
                <w:rFonts w:ascii="Arial" w:hAnsi="Arial" w:cs="Arial"/>
                <w:b/>
                <w:i/>
              </w:rPr>
              <w:t>Хоёр</w:t>
            </w:r>
            <w:r>
              <w:rPr>
                <w:rFonts w:ascii="Arial" w:hAnsi="Arial" w:cs="Arial"/>
                <w:b/>
                <w:i/>
              </w:rPr>
              <w:t>.Ажлын</w:t>
            </w:r>
            <w:proofErr w:type="spellEnd"/>
            <w:r>
              <w:rPr>
                <w:rFonts w:ascii="Arial" w:hAnsi="Arial" w:cs="Arial"/>
                <w:b/>
                <w:i/>
              </w:rPr>
              <w:t xml:space="preserve"> </w:t>
            </w:r>
            <w:proofErr w:type="spellStart"/>
            <w:r>
              <w:rPr>
                <w:rFonts w:ascii="Arial" w:hAnsi="Arial" w:cs="Arial"/>
                <w:b/>
                <w:i/>
              </w:rPr>
              <w:t>хэсэг</w:t>
            </w:r>
            <w:proofErr w:type="spellEnd"/>
            <w:r>
              <w:rPr>
                <w:rFonts w:ascii="Arial" w:hAnsi="Arial" w:cs="Arial"/>
                <w:b/>
                <w:i/>
              </w:rPr>
              <w:t xml:space="preserve"> </w:t>
            </w:r>
            <w:proofErr w:type="spellStart"/>
            <w:r>
              <w:rPr>
                <w:rFonts w:ascii="Arial" w:hAnsi="Arial" w:cs="Arial"/>
                <w:b/>
                <w:i/>
              </w:rPr>
              <w:t>байгуулах</w:t>
            </w:r>
            <w:proofErr w:type="spellEnd"/>
            <w:r>
              <w:rPr>
                <w:rFonts w:ascii="Arial" w:hAnsi="Arial" w:cs="Arial"/>
                <w:b/>
                <w:i/>
              </w:rPr>
              <w:t xml:space="preserve"> </w:t>
            </w:r>
            <w:proofErr w:type="spellStart"/>
            <w:r>
              <w:rPr>
                <w:rFonts w:ascii="Arial" w:hAnsi="Arial" w:cs="Arial"/>
                <w:b/>
                <w:i/>
              </w:rPr>
              <w:t>тухай</w:t>
            </w:r>
            <w:proofErr w:type="spellEnd"/>
            <w:r>
              <w:rPr>
                <w:rFonts w:ascii="Arial" w:hAnsi="Arial" w:cs="Arial"/>
                <w:b/>
                <w:i/>
              </w:rPr>
              <w:t xml:space="preserve"> </w:t>
            </w:r>
            <w:proofErr w:type="spellStart"/>
            <w:r>
              <w:rPr>
                <w:rFonts w:ascii="Arial" w:hAnsi="Arial" w:cs="Arial"/>
                <w:b/>
                <w:i/>
              </w:rPr>
              <w:t>Байнгын</w:t>
            </w:r>
            <w:proofErr w:type="spellEnd"/>
            <w:r>
              <w:rPr>
                <w:rFonts w:ascii="Arial" w:hAnsi="Arial" w:cs="Arial"/>
                <w:b/>
                <w:i/>
              </w:rPr>
              <w:t xml:space="preserve"> </w:t>
            </w:r>
            <w:proofErr w:type="spellStart"/>
            <w:r>
              <w:rPr>
                <w:rFonts w:ascii="Arial" w:hAnsi="Arial" w:cs="Arial"/>
                <w:b/>
                <w:i/>
              </w:rPr>
              <w:t>хорооны</w:t>
            </w:r>
            <w:proofErr w:type="spellEnd"/>
            <w:r>
              <w:rPr>
                <w:rFonts w:ascii="Arial" w:hAnsi="Arial" w:cs="Arial"/>
                <w:b/>
                <w:i/>
              </w:rPr>
              <w:t xml:space="preserve"> </w:t>
            </w:r>
            <w:proofErr w:type="spellStart"/>
            <w:r>
              <w:rPr>
                <w:rFonts w:ascii="Arial" w:hAnsi="Arial" w:cs="Arial"/>
                <w:b/>
                <w:i/>
              </w:rPr>
              <w:t>тогтоолын</w:t>
            </w:r>
            <w:proofErr w:type="spellEnd"/>
            <w:r>
              <w:rPr>
                <w:rFonts w:ascii="Arial" w:hAnsi="Arial" w:cs="Arial"/>
                <w:b/>
                <w:i/>
              </w:rPr>
              <w:t xml:space="preserve"> </w:t>
            </w:r>
            <w:proofErr w:type="spellStart"/>
            <w:r>
              <w:rPr>
                <w:rFonts w:ascii="Arial" w:hAnsi="Arial" w:cs="Arial"/>
                <w:b/>
                <w:i/>
              </w:rPr>
              <w:t>төслүүд</w:t>
            </w:r>
            <w:proofErr w:type="spellEnd"/>
            <w:r>
              <w:rPr>
                <w:rFonts w:ascii="Arial" w:hAnsi="Arial" w:cs="Arial"/>
                <w:b/>
                <w:i/>
              </w:rPr>
              <w:t xml:space="preserve"> </w:t>
            </w:r>
            <w:r w:rsidRPr="00EA0DD8">
              <w:rPr>
                <w:rFonts w:ascii="Arial" w:hAnsi="Arial" w:cs="Arial"/>
                <w:b/>
                <w:i/>
                <w:color w:val="000000"/>
                <w:lang w:val="mn-MN"/>
              </w:rPr>
              <w:t>/</w:t>
            </w:r>
            <w:r>
              <w:rPr>
                <w:rFonts w:ascii="Arial" w:hAnsi="Arial" w:cs="Arial"/>
                <w:i/>
                <w:color w:val="000000"/>
                <w:lang w:val="mn-MN"/>
              </w:rPr>
              <w:t>Боловсролын ерөнхий хууль болон хамт өргөн мэдүүлсэн</w:t>
            </w:r>
            <w:r w:rsidRPr="00EA0DD8">
              <w:rPr>
                <w:rFonts w:ascii="Arial" w:hAnsi="Arial" w:cs="Arial"/>
                <w:i/>
                <w:color w:val="000000"/>
                <w:lang w:val="mn-MN"/>
              </w:rPr>
              <w:t xml:space="preserve"> хуулийн төсл</w:t>
            </w:r>
            <w:r>
              <w:rPr>
                <w:rFonts w:ascii="Arial" w:hAnsi="Arial" w:cs="Arial"/>
                <w:i/>
                <w:color w:val="000000"/>
                <w:lang w:val="mn-MN"/>
              </w:rPr>
              <w:t>үүдийг Байнгын хорооны болон</w:t>
            </w:r>
            <w:r w:rsidRPr="00EA0DD8">
              <w:rPr>
                <w:rFonts w:ascii="Arial" w:hAnsi="Arial" w:cs="Arial"/>
                <w:i/>
                <w:color w:val="000000"/>
                <w:lang w:val="mn-MN"/>
              </w:rPr>
              <w:t xml:space="preserve"> нэгдсэн хуралдаанаар хэлэлцүүлэх бэлтгэл хангах, санал, дүгнэлтийн төсөл боловсруулах үүрэг бүхий</w:t>
            </w:r>
            <w:r>
              <w:rPr>
                <w:rFonts w:ascii="Arial" w:hAnsi="Arial" w:cs="Arial"/>
                <w:i/>
                <w:color w:val="000000"/>
                <w:lang w:val="mn-MN"/>
              </w:rPr>
              <w:t xml:space="preserve"> ажлын хэсгүүд байгуулах тухай</w:t>
            </w:r>
            <w:r w:rsidRPr="00EA0DD8">
              <w:rPr>
                <w:rFonts w:ascii="Arial" w:hAnsi="Arial" w:cs="Arial"/>
                <w:i/>
                <w:color w:val="000000"/>
                <w:lang w:val="mn-MN"/>
              </w:rPr>
              <w:t>/</w:t>
            </w:r>
          </w:p>
        </w:tc>
        <w:tc>
          <w:tcPr>
            <w:tcW w:w="1275"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7789EE2" w14:textId="7F51B0AF" w:rsidR="00491488" w:rsidRPr="00526799" w:rsidRDefault="00061E8B" w:rsidP="002378C1">
            <w:pPr>
              <w:pStyle w:val="TableContents"/>
              <w:jc w:val="center"/>
              <w:rPr>
                <w:rFonts w:ascii="Arial" w:hAnsi="Arial" w:cs="Arial"/>
                <w:bCs/>
                <w:lang w:val="mn-MN"/>
              </w:rPr>
            </w:pPr>
            <w:r>
              <w:rPr>
                <w:rFonts w:ascii="Arial" w:hAnsi="Arial" w:cs="Arial"/>
                <w:bCs/>
                <w:lang w:val="mn-MN"/>
              </w:rPr>
              <w:t>15</w:t>
            </w:r>
            <w:r w:rsidR="00491488">
              <w:rPr>
                <w:rFonts w:ascii="Arial" w:hAnsi="Arial" w:cs="Arial"/>
                <w:bCs/>
                <w:lang w:val="mn-MN"/>
              </w:rPr>
              <w:t>-</w:t>
            </w:r>
            <w:r>
              <w:rPr>
                <w:rFonts w:ascii="Arial" w:hAnsi="Arial" w:cs="Arial"/>
                <w:bCs/>
                <w:lang w:val="mn-MN"/>
              </w:rPr>
              <w:t>26</w:t>
            </w:r>
          </w:p>
        </w:tc>
      </w:tr>
    </w:tbl>
    <w:p w14:paraId="520D2D81"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5E979124"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77A805C4"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03F21B6E"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7A12FBBC"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45506504"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38401EE6"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0EEE2C3C"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6223A2A2"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0C22FA78"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34EF8A5D"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649BD12C"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48B47873"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4E7DAA18"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45F33E26"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1FA41312"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747C5627"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61021458"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27D36FAD"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7570156A"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67F26DFB"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5A72145E"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65844059"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1DA58D3F"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7328677A"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701698FF"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2DF85B36"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2BCFE1BD" w14:textId="77777777" w:rsidR="00491488" w:rsidRPr="00526799" w:rsidRDefault="00491488" w:rsidP="00491488">
      <w:pPr>
        <w:pStyle w:val="ww-textbody1"/>
        <w:spacing w:before="0" w:beforeAutospacing="0" w:after="0" w:afterAutospacing="0"/>
        <w:jc w:val="center"/>
        <w:rPr>
          <w:rFonts w:ascii="Arial" w:hAnsi="Arial" w:cs="Arial"/>
          <w:b/>
          <w:bCs/>
          <w:i/>
          <w:lang w:val="mn-MN"/>
        </w:rPr>
      </w:pPr>
    </w:p>
    <w:p w14:paraId="6113CF33" w14:textId="77777777" w:rsidR="00491488" w:rsidRPr="00526799" w:rsidRDefault="00491488" w:rsidP="00491488">
      <w:pPr>
        <w:pStyle w:val="ww-textbody1"/>
        <w:spacing w:before="0" w:beforeAutospacing="0" w:after="0" w:afterAutospacing="0"/>
        <w:rPr>
          <w:rFonts w:ascii="Arial" w:hAnsi="Arial" w:cs="Arial"/>
          <w:b/>
          <w:bCs/>
          <w:i/>
          <w:lang w:val="mn-MN"/>
        </w:rPr>
      </w:pPr>
    </w:p>
    <w:p w14:paraId="5000B291" w14:textId="77777777" w:rsidR="00491488" w:rsidRDefault="00491488" w:rsidP="00491488">
      <w:pPr>
        <w:pStyle w:val="ww-textbody1"/>
        <w:spacing w:before="0" w:beforeAutospacing="0" w:after="0" w:afterAutospacing="0"/>
        <w:jc w:val="center"/>
        <w:rPr>
          <w:rFonts w:ascii="Arial" w:hAnsi="Arial" w:cs="Arial"/>
          <w:b/>
          <w:bCs/>
          <w:i/>
          <w:lang w:val="mn-MN"/>
        </w:rPr>
      </w:pPr>
    </w:p>
    <w:p w14:paraId="45CF32C0" w14:textId="77777777" w:rsidR="00491488" w:rsidRDefault="00491488" w:rsidP="00491488">
      <w:pPr>
        <w:pStyle w:val="ww-textbody1"/>
        <w:spacing w:before="0" w:beforeAutospacing="0" w:after="0" w:afterAutospacing="0"/>
        <w:jc w:val="center"/>
        <w:rPr>
          <w:rFonts w:ascii="Arial" w:hAnsi="Arial" w:cs="Arial"/>
          <w:b/>
          <w:bCs/>
          <w:i/>
          <w:lang w:val="mn-MN"/>
        </w:rPr>
      </w:pPr>
    </w:p>
    <w:p w14:paraId="38DAD3EE" w14:textId="77777777" w:rsidR="00491488" w:rsidRPr="004978D1" w:rsidRDefault="00491488" w:rsidP="00491488">
      <w:pPr>
        <w:pStyle w:val="ww-textbody1"/>
        <w:spacing w:before="0" w:beforeAutospacing="0" w:after="0" w:afterAutospacing="0"/>
        <w:jc w:val="center"/>
        <w:rPr>
          <w:rFonts w:ascii="Arial" w:hAnsi="Arial" w:cs="Arial"/>
          <w:b/>
          <w:bCs/>
          <w:i/>
        </w:rPr>
      </w:pPr>
    </w:p>
    <w:p w14:paraId="3E0125AE" w14:textId="77777777" w:rsidR="00491488" w:rsidRDefault="00491488" w:rsidP="00491488">
      <w:pPr>
        <w:pStyle w:val="ww-textbody1"/>
        <w:spacing w:before="0" w:beforeAutospacing="0" w:after="0" w:afterAutospacing="0"/>
        <w:jc w:val="center"/>
        <w:rPr>
          <w:rFonts w:ascii="Arial" w:hAnsi="Arial" w:cs="Arial"/>
          <w:b/>
          <w:bCs/>
          <w:i/>
          <w:lang w:val="mn-MN"/>
        </w:rPr>
      </w:pPr>
    </w:p>
    <w:p w14:paraId="4D0F6458" w14:textId="77777777" w:rsidR="00491488" w:rsidRDefault="00491488" w:rsidP="00491488">
      <w:pPr>
        <w:pStyle w:val="ww-textbody1"/>
        <w:spacing w:before="0" w:beforeAutospacing="0" w:after="0" w:afterAutospacing="0"/>
        <w:jc w:val="center"/>
        <w:rPr>
          <w:rFonts w:ascii="Arial" w:hAnsi="Arial" w:cs="Arial"/>
          <w:b/>
          <w:bCs/>
          <w:i/>
          <w:lang w:val="mn-MN"/>
        </w:rPr>
      </w:pPr>
    </w:p>
    <w:p w14:paraId="62895F88" w14:textId="578A8F39" w:rsidR="00491488" w:rsidRDefault="00491488" w:rsidP="00491488">
      <w:pPr>
        <w:pStyle w:val="ww-textbody1"/>
        <w:spacing w:before="0" w:beforeAutospacing="0" w:after="0" w:afterAutospacing="0"/>
        <w:jc w:val="center"/>
        <w:rPr>
          <w:rFonts w:ascii="Arial" w:hAnsi="Arial" w:cs="Arial"/>
          <w:b/>
          <w:bCs/>
          <w:i/>
          <w:lang w:val="mn-MN"/>
        </w:rPr>
      </w:pPr>
    </w:p>
    <w:p w14:paraId="07AE74F4" w14:textId="77777777" w:rsidR="004978D1" w:rsidRDefault="004978D1" w:rsidP="00491488">
      <w:pPr>
        <w:pStyle w:val="ww-textbody1"/>
        <w:spacing w:before="0" w:beforeAutospacing="0" w:after="0" w:afterAutospacing="0"/>
        <w:jc w:val="center"/>
        <w:rPr>
          <w:rFonts w:ascii="Arial" w:hAnsi="Arial" w:cs="Arial"/>
          <w:b/>
          <w:bCs/>
          <w:i/>
          <w:lang w:val="mn-MN"/>
        </w:rPr>
      </w:pPr>
    </w:p>
    <w:p w14:paraId="4B22BCE5" w14:textId="77777777" w:rsidR="00491488" w:rsidRDefault="00491488" w:rsidP="00491488">
      <w:pPr>
        <w:pStyle w:val="ww-textbody1"/>
        <w:spacing w:before="0" w:beforeAutospacing="0" w:after="0" w:afterAutospacing="0"/>
        <w:jc w:val="center"/>
        <w:rPr>
          <w:rFonts w:ascii="Arial" w:hAnsi="Arial" w:cs="Arial"/>
          <w:b/>
          <w:bCs/>
          <w:i/>
          <w:lang w:val="mn-MN"/>
        </w:rPr>
      </w:pPr>
    </w:p>
    <w:p w14:paraId="790B872D" w14:textId="77777777" w:rsidR="00491488" w:rsidRDefault="00491488" w:rsidP="004E44C7">
      <w:pPr>
        <w:pStyle w:val="ww-textbody1"/>
        <w:spacing w:before="0" w:beforeAutospacing="0" w:after="0" w:afterAutospacing="0"/>
        <w:rPr>
          <w:rFonts w:ascii="Arial" w:hAnsi="Arial" w:cs="Arial"/>
          <w:b/>
          <w:bCs/>
          <w:i/>
          <w:lang w:val="mn-MN"/>
        </w:rPr>
      </w:pPr>
    </w:p>
    <w:p w14:paraId="4A4DD47D" w14:textId="77777777" w:rsidR="00491488" w:rsidRPr="00526799" w:rsidRDefault="00491488" w:rsidP="00491488">
      <w:pPr>
        <w:pStyle w:val="ww-textbody1"/>
        <w:spacing w:before="0" w:beforeAutospacing="0" w:after="0" w:afterAutospacing="0"/>
        <w:jc w:val="center"/>
        <w:rPr>
          <w:rFonts w:ascii="Arial" w:hAnsi="Arial" w:cs="Arial"/>
          <w:i/>
          <w:lang w:val="mn-MN"/>
        </w:rPr>
      </w:pPr>
      <w:r w:rsidRPr="00526799">
        <w:rPr>
          <w:rFonts w:ascii="Arial" w:hAnsi="Arial" w:cs="Arial"/>
          <w:b/>
          <w:bCs/>
          <w:i/>
          <w:lang w:val="mn-MN"/>
        </w:rPr>
        <w:t>Монгол Улсын Их Хурлын 2021 оны хаврын ээлжит чуулганы</w:t>
      </w:r>
    </w:p>
    <w:p w14:paraId="26DDA517" w14:textId="77777777" w:rsidR="00491488" w:rsidRPr="00526799" w:rsidRDefault="00491488" w:rsidP="00491488">
      <w:pPr>
        <w:pStyle w:val="ww-textbody1"/>
        <w:spacing w:before="0" w:beforeAutospacing="0" w:after="0" w:afterAutospacing="0"/>
        <w:jc w:val="center"/>
        <w:rPr>
          <w:rFonts w:ascii="Arial" w:hAnsi="Arial" w:cs="Arial"/>
          <w:i/>
          <w:lang w:val="mn-MN"/>
        </w:rPr>
      </w:pPr>
      <w:r w:rsidRPr="00526799">
        <w:rPr>
          <w:rFonts w:ascii="Arial" w:hAnsi="Arial" w:cs="Arial"/>
          <w:b/>
          <w:bCs/>
          <w:i/>
          <w:lang w:val="mn-MN"/>
        </w:rPr>
        <w:t>Боловсрол, соёл, шинжлэх ухаан, спортын байнгын хорооны</w:t>
      </w:r>
    </w:p>
    <w:p w14:paraId="2013297E" w14:textId="4A0F2C21" w:rsidR="00491488" w:rsidRPr="00526799" w:rsidRDefault="00491488" w:rsidP="00491488">
      <w:pPr>
        <w:pStyle w:val="ww-textbody1"/>
        <w:spacing w:before="0" w:beforeAutospacing="0" w:after="0" w:afterAutospacing="0"/>
        <w:jc w:val="center"/>
        <w:rPr>
          <w:rFonts w:ascii="Arial" w:hAnsi="Arial" w:cs="Arial"/>
          <w:i/>
          <w:lang w:val="mn-MN"/>
        </w:rPr>
      </w:pPr>
      <w:r>
        <w:rPr>
          <w:rFonts w:ascii="Arial" w:hAnsi="Arial" w:cs="Arial"/>
          <w:b/>
          <w:bCs/>
          <w:i/>
          <w:lang w:val="mn-MN"/>
        </w:rPr>
        <w:t>7</w:t>
      </w:r>
      <w:r w:rsidRPr="00526799">
        <w:rPr>
          <w:rFonts w:ascii="Arial" w:hAnsi="Arial" w:cs="Arial"/>
          <w:b/>
          <w:bCs/>
          <w:i/>
          <w:lang w:val="mn-MN"/>
        </w:rPr>
        <w:t xml:space="preserve"> дугаар </w:t>
      </w:r>
      <w:r w:rsidRPr="00C3175B">
        <w:rPr>
          <w:rFonts w:ascii="Arial" w:hAnsi="Arial" w:cs="Arial"/>
          <w:b/>
          <w:bCs/>
          <w:i/>
          <w:lang w:val="mn-MN"/>
        </w:rPr>
        <w:t>сар</w:t>
      </w:r>
      <w:r w:rsidRPr="00C3175B">
        <w:rPr>
          <w:rStyle w:val="mceitemhiddenspellword"/>
          <w:rFonts w:ascii="Arial" w:hAnsi="Arial" w:cs="Arial"/>
          <w:b/>
          <w:bCs/>
          <w:i/>
          <w:lang w:val="mn-MN"/>
        </w:rPr>
        <w:t>ын</w:t>
      </w:r>
      <w:r w:rsidRPr="00C3175B">
        <w:rPr>
          <w:rStyle w:val="mceitemhidden"/>
          <w:rFonts w:ascii="Arial" w:hAnsi="Arial" w:cs="Arial"/>
          <w:b/>
          <w:bCs/>
          <w:i/>
          <w:lang w:val="mn-MN"/>
        </w:rPr>
        <w:t xml:space="preserve"> 0</w:t>
      </w:r>
      <w:r>
        <w:rPr>
          <w:rStyle w:val="mceitemhidden"/>
          <w:rFonts w:ascii="Arial" w:hAnsi="Arial" w:cs="Arial"/>
          <w:b/>
          <w:bCs/>
          <w:i/>
          <w:lang w:val="mn-MN"/>
        </w:rPr>
        <w:t>6</w:t>
      </w:r>
      <w:r w:rsidRPr="00C3175B">
        <w:rPr>
          <w:rStyle w:val="mceitemhidden"/>
          <w:rFonts w:ascii="Arial" w:hAnsi="Arial" w:cs="Arial"/>
          <w:b/>
          <w:bCs/>
          <w:i/>
          <w:lang w:val="mn-MN"/>
        </w:rPr>
        <w:t>-</w:t>
      </w:r>
      <w:r w:rsidRPr="00526799">
        <w:rPr>
          <w:rStyle w:val="mceitemhiddenspellword"/>
          <w:rFonts w:ascii="Arial" w:hAnsi="Arial" w:cs="Arial"/>
          <w:b/>
          <w:bCs/>
          <w:i/>
          <w:lang w:val="mn-MN"/>
        </w:rPr>
        <w:t>н</w:t>
      </w:r>
      <w:r>
        <w:rPr>
          <w:rStyle w:val="mceitemhiddenspellword"/>
          <w:rFonts w:ascii="Arial" w:hAnsi="Arial" w:cs="Arial"/>
          <w:b/>
          <w:bCs/>
          <w:i/>
        </w:rPr>
        <w:t>ы</w:t>
      </w:r>
      <w:r w:rsidRPr="00526799">
        <w:rPr>
          <w:rStyle w:val="mceitemhidden"/>
          <w:rFonts w:ascii="Arial" w:hAnsi="Arial" w:cs="Arial"/>
          <w:i/>
          <w:lang w:val="mn-MN"/>
        </w:rPr>
        <w:t xml:space="preserve"> </w:t>
      </w:r>
      <w:r w:rsidRPr="00526799">
        <w:rPr>
          <w:rFonts w:ascii="Arial" w:hAnsi="Arial" w:cs="Arial"/>
          <w:b/>
          <w:bCs/>
          <w:i/>
          <w:lang w:val="mn-MN"/>
        </w:rPr>
        <w:t>өдөр /</w:t>
      </w:r>
      <w:r>
        <w:rPr>
          <w:rFonts w:ascii="Arial" w:hAnsi="Arial" w:cs="Arial"/>
          <w:b/>
          <w:bCs/>
          <w:i/>
          <w:lang w:val="mn-MN"/>
        </w:rPr>
        <w:t>Мягмар</w:t>
      </w:r>
      <w:r w:rsidRPr="00526799">
        <w:rPr>
          <w:rFonts w:ascii="Arial" w:hAnsi="Arial" w:cs="Arial"/>
          <w:b/>
          <w:bCs/>
          <w:i/>
          <w:lang w:val="mn-MN"/>
        </w:rPr>
        <w:t xml:space="preserve"> гараг/-ийн</w:t>
      </w:r>
    </w:p>
    <w:p w14:paraId="1A2B7ADA" w14:textId="77777777" w:rsidR="00491488" w:rsidRPr="00526799" w:rsidRDefault="00491488" w:rsidP="00491488">
      <w:pPr>
        <w:pStyle w:val="ww-textbody1"/>
        <w:spacing w:before="0" w:beforeAutospacing="0" w:after="0" w:afterAutospacing="0"/>
        <w:jc w:val="center"/>
        <w:rPr>
          <w:rFonts w:ascii="Arial" w:hAnsi="Arial" w:cs="Arial"/>
          <w:i/>
          <w:lang w:val="mn-MN"/>
        </w:rPr>
      </w:pPr>
      <w:r w:rsidRPr="00526799">
        <w:rPr>
          <w:rFonts w:ascii="Arial" w:hAnsi="Arial" w:cs="Arial"/>
          <w:b/>
          <w:bCs/>
          <w:i/>
          <w:lang w:val="mn-MN"/>
        </w:rPr>
        <w:t>хуралдааны товч тэмдэглэл</w:t>
      </w:r>
    </w:p>
    <w:p w14:paraId="1114B9E4" w14:textId="77777777" w:rsidR="00491488" w:rsidRPr="00526799" w:rsidRDefault="00491488" w:rsidP="00491488">
      <w:pPr>
        <w:pStyle w:val="ww-textbody1"/>
        <w:spacing w:before="0" w:beforeAutospacing="0" w:after="0" w:afterAutospacing="0"/>
        <w:rPr>
          <w:rFonts w:ascii="Arial" w:hAnsi="Arial" w:cs="Arial"/>
          <w:lang w:val="mn-MN"/>
        </w:rPr>
      </w:pPr>
      <w:r w:rsidRPr="00526799">
        <w:rPr>
          <w:rFonts w:ascii="Arial" w:hAnsi="Arial" w:cs="Arial"/>
          <w:color w:val="00000A"/>
          <w:lang w:val="mn-MN"/>
        </w:rPr>
        <w:t> </w:t>
      </w:r>
    </w:p>
    <w:p w14:paraId="632C183F" w14:textId="77777777" w:rsidR="00491488" w:rsidRPr="00F24A29" w:rsidRDefault="00491488" w:rsidP="00491488">
      <w:pPr>
        <w:jc w:val="both"/>
        <w:rPr>
          <w:rFonts w:ascii="Arial" w:hAnsi="Arial" w:cs="Arial"/>
          <w:color w:val="00000A"/>
        </w:rPr>
      </w:pPr>
      <w:r w:rsidRPr="00526799">
        <w:rPr>
          <w:rFonts w:ascii="Arial" w:hAnsi="Arial" w:cs="Arial"/>
          <w:color w:val="00000A"/>
          <w:lang w:val="mn-MN"/>
        </w:rPr>
        <w:tab/>
        <w:t xml:space="preserve">Боловсрол, соёл, шинжлэх ухаан, спортын байнгын хорооны дарга Г.Дамдинням ирц, хэлэлцэх асуудлын дарааллыг танилцуулж, хуралдааныг даргалав. </w:t>
      </w:r>
    </w:p>
    <w:p w14:paraId="2DAB2079" w14:textId="77777777" w:rsidR="00491488" w:rsidRPr="00526799" w:rsidRDefault="00491488" w:rsidP="00491488">
      <w:pPr>
        <w:jc w:val="both"/>
        <w:rPr>
          <w:rFonts w:ascii="Arial" w:hAnsi="Arial" w:cs="Arial"/>
          <w:color w:val="00000A"/>
          <w:lang w:val="mn-MN"/>
        </w:rPr>
      </w:pPr>
    </w:p>
    <w:p w14:paraId="190997E7" w14:textId="66E4D1B0" w:rsidR="00491488" w:rsidRPr="00526799" w:rsidRDefault="00491488" w:rsidP="00AE020E">
      <w:pPr>
        <w:ind w:firstLine="567"/>
        <w:jc w:val="both"/>
        <w:rPr>
          <w:rFonts w:ascii="Arial" w:hAnsi="Arial" w:cs="Arial"/>
          <w:i/>
          <w:color w:val="000000"/>
          <w:lang w:val="mn-MN"/>
        </w:rPr>
      </w:pPr>
      <w:r w:rsidRPr="00526799">
        <w:rPr>
          <w:rFonts w:ascii="Arial" w:hAnsi="Arial" w:cs="Arial"/>
          <w:i/>
          <w:color w:val="000000"/>
          <w:shd w:val="clear" w:color="auto" w:fill="FFFFFF"/>
          <w:lang w:val="mn-MN"/>
        </w:rPr>
        <w:t xml:space="preserve">Коронавирусm халдвар /КОВИД-19/-ын цар тахлын нөхцөл байдалтай холбогдуулан </w:t>
      </w:r>
      <w:r w:rsidRPr="00526799">
        <w:rPr>
          <w:rFonts w:ascii="Arial" w:hAnsi="Arial" w:cs="Arial"/>
          <w:i/>
          <w:color w:val="000000"/>
          <w:lang w:val="mn-MN"/>
        </w:rPr>
        <w:t xml:space="preserve">Засгийн газраас Гамшгаас хамгаалах тухай хуулийн дагуу өндөржүүлсэн бэлэн байдлын зэрэгт шилжүүлсэн тул </w:t>
      </w:r>
      <w:r w:rsidRPr="00526799">
        <w:rPr>
          <w:rFonts w:ascii="Arial" w:hAnsi="Arial" w:cs="Arial"/>
          <w:i/>
          <w:color w:val="000000"/>
          <w:shd w:val="clear" w:color="auto" w:fill="FFFFFF"/>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Боловсрол, соёл, шинжлэх ухаан, спортын байнгын хорооны дарга Г.Дамдинням, Улсын Их Хурлын гишүүн </w:t>
      </w:r>
      <w:r>
        <w:rPr>
          <w:rFonts w:ascii="Arial" w:hAnsi="Arial" w:cs="Arial"/>
          <w:i/>
          <w:color w:val="000000"/>
          <w:shd w:val="clear" w:color="auto" w:fill="FFFFFF"/>
          <w:lang w:val="mn-MN"/>
        </w:rPr>
        <w:t>Ё.Баатарбилэг, Ж.Мөнхбат, Г.</w:t>
      </w:r>
      <w:r w:rsidRPr="00526799">
        <w:rPr>
          <w:rFonts w:ascii="Arial" w:hAnsi="Arial" w:cs="Arial"/>
          <w:i/>
          <w:color w:val="000000"/>
          <w:shd w:val="clear" w:color="auto" w:fill="FFFFFF"/>
          <w:lang w:val="mn-MN"/>
        </w:rPr>
        <w:t>Мөнхцэцэг</w:t>
      </w:r>
      <w:r>
        <w:rPr>
          <w:rFonts w:ascii="Arial" w:hAnsi="Arial" w:cs="Arial"/>
          <w:i/>
          <w:color w:val="000000"/>
          <w:shd w:val="clear" w:color="auto" w:fill="FFFFFF"/>
          <w:lang w:val="mn-MN"/>
        </w:rPr>
        <w:t>, Ц.</w:t>
      </w:r>
      <w:r w:rsidRPr="00526799">
        <w:rPr>
          <w:rFonts w:ascii="Arial" w:hAnsi="Arial" w:cs="Arial"/>
          <w:i/>
          <w:color w:val="000000"/>
          <w:shd w:val="clear" w:color="auto" w:fill="FFFFFF"/>
          <w:lang w:val="mn-MN"/>
        </w:rPr>
        <w:t>Мөнхцэцэг</w:t>
      </w:r>
      <w:r>
        <w:rPr>
          <w:rFonts w:ascii="Arial" w:hAnsi="Arial" w:cs="Arial"/>
          <w:i/>
          <w:color w:val="000000"/>
          <w:shd w:val="clear" w:color="auto" w:fill="FFFFFF"/>
          <w:lang w:val="mn-MN"/>
        </w:rPr>
        <w:t xml:space="preserve">, Б.Жаргалмаа, Ж.Чинбүрэн, Ч.Ундрам </w:t>
      </w:r>
      <w:r w:rsidRPr="00526799">
        <w:rPr>
          <w:rFonts w:ascii="Arial" w:hAnsi="Arial" w:cs="Arial"/>
          <w:i/>
          <w:color w:val="000000"/>
          <w:shd w:val="clear" w:color="auto" w:fill="FFFFFF"/>
          <w:lang w:val="mn-MN"/>
        </w:rPr>
        <w:t xml:space="preserve">нар </w:t>
      </w:r>
      <w:r w:rsidRPr="00526799">
        <w:rPr>
          <w:rFonts w:ascii="Arial" w:hAnsi="Arial" w:cs="Arial"/>
          <w:i/>
          <w:color w:val="000000"/>
          <w:lang w:val="mn-MN"/>
        </w:rPr>
        <w:t>“</w:t>
      </w:r>
      <w:r>
        <w:rPr>
          <w:rFonts w:ascii="Arial" w:hAnsi="Arial" w:cs="Arial"/>
          <w:i/>
          <w:color w:val="000000"/>
          <w:lang w:val="mn-MN"/>
        </w:rPr>
        <w:t>Жанжин Д.Сүхбаатар</w:t>
      </w:r>
      <w:r w:rsidRPr="00526799">
        <w:rPr>
          <w:rFonts w:ascii="Arial" w:hAnsi="Arial" w:cs="Arial"/>
          <w:i/>
          <w:color w:val="000000"/>
          <w:lang w:val="mn-MN"/>
        </w:rPr>
        <w:t xml:space="preserve">” танхимаас, бусад гишүүд MyParliament программ болон цахим хуралдааны программыг ашиглан </w:t>
      </w:r>
      <w:r w:rsidRPr="00526799">
        <w:rPr>
          <w:rFonts w:ascii="Arial" w:hAnsi="Arial" w:cs="Arial"/>
          <w:i/>
          <w:color w:val="000000"/>
          <w:shd w:val="clear" w:color="auto" w:fill="FFFFFF"/>
          <w:lang w:val="mn-MN"/>
        </w:rPr>
        <w:t>Байнгын хорооны хуралдаанд цахимаар оролцов.</w:t>
      </w:r>
    </w:p>
    <w:p w14:paraId="20153982" w14:textId="77777777" w:rsidR="00491488" w:rsidRPr="00526799" w:rsidRDefault="00491488" w:rsidP="00491488">
      <w:pPr>
        <w:ind w:firstLine="749"/>
        <w:jc w:val="both"/>
        <w:rPr>
          <w:rFonts w:ascii="Arial" w:hAnsi="Arial" w:cs="Arial"/>
          <w:lang w:val="mn-MN"/>
        </w:rPr>
      </w:pPr>
      <w:r w:rsidRPr="00526799">
        <w:rPr>
          <w:rFonts w:ascii="Arial" w:hAnsi="Arial" w:cs="Arial"/>
          <w:color w:val="00000A"/>
          <w:lang w:val="mn-MN"/>
        </w:rPr>
        <w:t> </w:t>
      </w:r>
    </w:p>
    <w:p w14:paraId="694BF9BB" w14:textId="4D7AA3B8" w:rsidR="00491488" w:rsidRPr="00526799" w:rsidRDefault="00491488" w:rsidP="00AE020E">
      <w:pPr>
        <w:ind w:firstLine="567"/>
        <w:jc w:val="both"/>
        <w:rPr>
          <w:rFonts w:ascii="Arial" w:hAnsi="Arial" w:cs="Arial"/>
          <w:i/>
          <w:lang w:val="mn-MN"/>
        </w:rPr>
      </w:pPr>
      <w:r w:rsidRPr="00526799">
        <w:rPr>
          <w:rFonts w:ascii="Arial" w:hAnsi="Arial" w:cs="Arial"/>
          <w:i/>
          <w:iCs/>
          <w:color w:val="00000A"/>
          <w:lang w:val="mn-MN"/>
        </w:rPr>
        <w:t>Хуралдаанд</w:t>
      </w:r>
      <w:r w:rsidRPr="00526799">
        <w:rPr>
          <w:rFonts w:ascii="Arial" w:hAnsi="Arial" w:cs="Arial"/>
          <w:color w:val="00000A"/>
          <w:lang w:val="mn-MN"/>
        </w:rPr>
        <w:t xml:space="preserve"> </w:t>
      </w:r>
      <w:r w:rsidRPr="00526799">
        <w:rPr>
          <w:rFonts w:ascii="Arial" w:hAnsi="Arial" w:cs="Arial"/>
          <w:i/>
          <w:color w:val="00000A"/>
          <w:lang w:val="mn-MN"/>
        </w:rPr>
        <w:t>и</w:t>
      </w:r>
      <w:r w:rsidRPr="00526799">
        <w:rPr>
          <w:rStyle w:val="mceitemhiddenspellword"/>
          <w:rFonts w:ascii="Arial" w:hAnsi="Arial" w:cs="Arial"/>
          <w:i/>
          <w:color w:val="00000A"/>
          <w:lang w:val="mn-MN"/>
        </w:rPr>
        <w:t>рвэл</w:t>
      </w:r>
      <w:r w:rsidRPr="00526799">
        <w:rPr>
          <w:rStyle w:val="mceitemhidden"/>
          <w:rFonts w:ascii="Arial" w:hAnsi="Arial" w:cs="Arial"/>
          <w:i/>
          <w:color w:val="00000A"/>
          <w:lang w:val="mn-MN"/>
        </w:rPr>
        <w:t xml:space="preserve"> зохих </w:t>
      </w:r>
      <w:r w:rsidRPr="00526799">
        <w:rPr>
          <w:rFonts w:ascii="Arial" w:hAnsi="Arial" w:cs="Arial"/>
          <w:i/>
          <w:color w:val="00000A"/>
          <w:lang w:val="mn-MN"/>
        </w:rPr>
        <w:t>18 гишүүнээс 1</w:t>
      </w:r>
      <w:r>
        <w:rPr>
          <w:rFonts w:ascii="Arial" w:hAnsi="Arial" w:cs="Arial"/>
          <w:i/>
          <w:color w:val="00000A"/>
          <w:lang w:val="mn-MN"/>
        </w:rPr>
        <w:t>0</w:t>
      </w:r>
      <w:r w:rsidRPr="00526799">
        <w:rPr>
          <w:rFonts w:ascii="Arial" w:hAnsi="Arial" w:cs="Arial"/>
          <w:i/>
          <w:color w:val="00000A"/>
          <w:lang w:val="mn-MN"/>
        </w:rPr>
        <w:t xml:space="preserve"> гишүүн цахим хуралдааны программын ирцэд бүртгүүлж, </w:t>
      </w:r>
      <w:r>
        <w:rPr>
          <w:rFonts w:ascii="Arial" w:hAnsi="Arial" w:cs="Arial"/>
          <w:i/>
          <w:color w:val="00000A"/>
          <w:lang w:val="mn-MN"/>
        </w:rPr>
        <w:t>55</w:t>
      </w:r>
      <w:r w:rsidRPr="00526799">
        <w:rPr>
          <w:rFonts w:ascii="Arial" w:hAnsi="Arial" w:cs="Arial"/>
          <w:i/>
          <w:color w:val="00000A"/>
          <w:lang w:val="mn-MN"/>
        </w:rPr>
        <w:t>.</w:t>
      </w:r>
      <w:r>
        <w:rPr>
          <w:rFonts w:ascii="Arial" w:hAnsi="Arial" w:cs="Arial"/>
          <w:i/>
          <w:color w:val="00000A"/>
          <w:lang w:val="mn-MN"/>
        </w:rPr>
        <w:t>6</w:t>
      </w:r>
      <w:r w:rsidRPr="00526799">
        <w:rPr>
          <w:rFonts w:ascii="Arial" w:hAnsi="Arial" w:cs="Arial"/>
          <w:i/>
          <w:color w:val="00000A"/>
          <w:lang w:val="mn-MN"/>
        </w:rPr>
        <w:t xml:space="preserve"> хувийн ирцтэй</w:t>
      </w:r>
      <w:r w:rsidRPr="00526799">
        <w:rPr>
          <w:rStyle w:val="mceitemhiddenspellword"/>
          <w:rFonts w:ascii="Arial" w:hAnsi="Arial" w:cs="Arial"/>
          <w:i/>
          <w:color w:val="00000A"/>
          <w:lang w:val="mn-MN"/>
        </w:rPr>
        <w:t>гээр</w:t>
      </w:r>
      <w:r w:rsidRPr="00526799">
        <w:rPr>
          <w:rStyle w:val="mceitemhidden"/>
          <w:rFonts w:ascii="Arial" w:hAnsi="Arial" w:cs="Arial"/>
          <w:i/>
          <w:color w:val="00000A"/>
          <w:lang w:val="mn-MN"/>
        </w:rPr>
        <w:t xml:space="preserve"> хуралдаан 1</w:t>
      </w:r>
      <w:r>
        <w:rPr>
          <w:rStyle w:val="mceitemhidden"/>
          <w:rFonts w:ascii="Arial" w:hAnsi="Arial" w:cs="Arial"/>
          <w:i/>
          <w:color w:val="00000A"/>
          <w:lang w:val="mn-MN"/>
        </w:rPr>
        <w:t>0</w:t>
      </w:r>
      <w:r w:rsidRPr="00526799">
        <w:rPr>
          <w:rStyle w:val="mceitemhidden"/>
          <w:rFonts w:ascii="Arial" w:hAnsi="Arial" w:cs="Arial"/>
          <w:i/>
          <w:color w:val="00000A"/>
          <w:lang w:val="mn-MN"/>
        </w:rPr>
        <w:t xml:space="preserve"> цаг </w:t>
      </w:r>
      <w:r>
        <w:rPr>
          <w:rStyle w:val="mceitemhidden"/>
          <w:rFonts w:ascii="Arial" w:hAnsi="Arial" w:cs="Arial"/>
          <w:i/>
          <w:color w:val="00000A"/>
          <w:lang w:val="mn-MN"/>
        </w:rPr>
        <w:t>05</w:t>
      </w:r>
      <w:r w:rsidRPr="00526799">
        <w:rPr>
          <w:rStyle w:val="mceitemhidden"/>
          <w:rFonts w:ascii="Arial" w:hAnsi="Arial" w:cs="Arial"/>
          <w:i/>
          <w:color w:val="00000A"/>
          <w:lang w:val="mn-MN"/>
        </w:rPr>
        <w:t xml:space="preserve"> минутад Төрийн ордны </w:t>
      </w:r>
      <w:r w:rsidRPr="00526799">
        <w:rPr>
          <w:rFonts w:ascii="Arial" w:hAnsi="Arial" w:cs="Arial"/>
          <w:i/>
          <w:color w:val="000000"/>
          <w:lang w:val="mn-MN"/>
        </w:rPr>
        <w:t>“</w:t>
      </w:r>
      <w:r>
        <w:rPr>
          <w:rFonts w:ascii="Arial" w:hAnsi="Arial" w:cs="Arial"/>
          <w:i/>
          <w:color w:val="000000"/>
          <w:lang w:val="mn-MN"/>
        </w:rPr>
        <w:t>Жанжин Д.Сүхбаатар</w:t>
      </w:r>
      <w:r w:rsidRPr="00526799">
        <w:rPr>
          <w:rStyle w:val="mceitemhidden"/>
          <w:rFonts w:ascii="Arial" w:hAnsi="Arial" w:cs="Arial"/>
          <w:i/>
          <w:color w:val="00000A"/>
          <w:lang w:val="mn-MN"/>
        </w:rPr>
        <w:t xml:space="preserve">” танхимд эхлэв. </w:t>
      </w:r>
    </w:p>
    <w:p w14:paraId="22B85C0B" w14:textId="77777777" w:rsidR="00491488" w:rsidRPr="00526799" w:rsidRDefault="00491488" w:rsidP="00491488">
      <w:pPr>
        <w:pStyle w:val="BodyTextIndent3"/>
        <w:spacing w:before="0" w:after="0"/>
        <w:ind w:firstLine="749"/>
        <w:rPr>
          <w:rFonts w:ascii="Arial" w:hAnsi="Arial" w:cs="Arial"/>
          <w:color w:val="00000A"/>
          <w:lang w:val="mn-MN"/>
        </w:rPr>
      </w:pPr>
      <w:r w:rsidRPr="00526799">
        <w:rPr>
          <w:rFonts w:ascii="Arial" w:hAnsi="Arial" w:cs="Arial"/>
          <w:color w:val="00000A"/>
          <w:lang w:val="mn-MN"/>
        </w:rPr>
        <w:t> </w:t>
      </w:r>
    </w:p>
    <w:p w14:paraId="15AFD50F" w14:textId="59734B1C" w:rsidR="00491488" w:rsidRPr="00D9012F" w:rsidRDefault="00491488" w:rsidP="00AE020E">
      <w:pPr>
        <w:pStyle w:val="BodyTextIndent3"/>
        <w:spacing w:before="0" w:after="0"/>
        <w:ind w:firstLine="567"/>
        <w:rPr>
          <w:color w:val="000000" w:themeColor="text1"/>
        </w:rPr>
      </w:pPr>
      <w:r w:rsidRPr="00D9012F">
        <w:rPr>
          <w:rFonts w:ascii="Arial" w:hAnsi="Arial" w:cs="Arial"/>
          <w:i/>
          <w:color w:val="000000" w:themeColor="text1"/>
          <w:lang w:val="mn-MN"/>
        </w:rPr>
        <w:t xml:space="preserve">Чөлөөтэй: </w:t>
      </w:r>
      <w:r>
        <w:rPr>
          <w:rFonts w:ascii="Arial" w:hAnsi="Arial" w:cs="Arial"/>
          <w:i/>
          <w:color w:val="000000" w:themeColor="text1"/>
          <w:lang w:val="mn-MN"/>
        </w:rPr>
        <w:t>Н.Учрал</w:t>
      </w:r>
      <w:r w:rsidRPr="00D9012F">
        <w:rPr>
          <w:rFonts w:ascii="Arial" w:hAnsi="Arial" w:cs="Arial"/>
          <w:color w:val="000000" w:themeColor="text1"/>
          <w:lang w:val="mn-MN"/>
        </w:rPr>
        <w:t xml:space="preserve">. </w:t>
      </w:r>
    </w:p>
    <w:p w14:paraId="158D69BB" w14:textId="77777777" w:rsidR="00491488" w:rsidRPr="00526799" w:rsidRDefault="00491488" w:rsidP="00491488">
      <w:pPr>
        <w:pStyle w:val="BodyTextIndent3"/>
        <w:spacing w:before="0" w:after="0"/>
        <w:rPr>
          <w:rFonts w:ascii="Arial" w:hAnsi="Arial" w:cs="Arial"/>
          <w:lang w:val="mn-MN"/>
        </w:rPr>
      </w:pPr>
      <w:r w:rsidRPr="00526799">
        <w:rPr>
          <w:rFonts w:ascii="Arial" w:hAnsi="Arial" w:cs="Arial"/>
          <w:lang w:val="mn-MN"/>
        </w:rPr>
        <w:t> </w:t>
      </w:r>
    </w:p>
    <w:p w14:paraId="6D1DF722" w14:textId="6974F012" w:rsidR="00491488" w:rsidRDefault="00491488" w:rsidP="00AE020E">
      <w:pPr>
        <w:ind w:firstLine="567"/>
        <w:jc w:val="both"/>
        <w:rPr>
          <w:rFonts w:ascii="Arial" w:hAnsi="Arial" w:cs="Arial"/>
          <w:i/>
          <w:lang w:val="mn-MN"/>
        </w:rPr>
      </w:pPr>
      <w:r w:rsidRPr="00A61B63">
        <w:rPr>
          <w:rFonts w:ascii="Arial" w:hAnsi="Arial" w:cs="Arial"/>
          <w:b/>
          <w:i/>
          <w:lang w:val="mn-MN"/>
        </w:rPr>
        <w:t>Нэг.</w:t>
      </w:r>
      <w:proofErr w:type="spellStart"/>
      <w:r>
        <w:rPr>
          <w:rFonts w:ascii="Arial" w:hAnsi="Arial" w:cs="Arial"/>
          <w:b/>
          <w:i/>
        </w:rPr>
        <w:t>Боловсролын</w:t>
      </w:r>
      <w:proofErr w:type="spellEnd"/>
      <w:r>
        <w:rPr>
          <w:rFonts w:ascii="Arial" w:hAnsi="Arial" w:cs="Arial"/>
          <w:b/>
          <w:i/>
        </w:rPr>
        <w:t xml:space="preserve"> </w:t>
      </w:r>
      <w:proofErr w:type="spellStart"/>
      <w:r>
        <w:rPr>
          <w:rFonts w:ascii="Arial" w:hAnsi="Arial" w:cs="Arial"/>
          <w:b/>
          <w:i/>
        </w:rPr>
        <w:t>тухай</w:t>
      </w:r>
      <w:proofErr w:type="spellEnd"/>
      <w:r>
        <w:rPr>
          <w:rFonts w:ascii="Arial" w:hAnsi="Arial" w:cs="Arial"/>
          <w:b/>
          <w:i/>
        </w:rPr>
        <w:t xml:space="preserve"> </w:t>
      </w:r>
      <w:proofErr w:type="spellStart"/>
      <w:r>
        <w:rPr>
          <w:rFonts w:ascii="Arial" w:hAnsi="Arial" w:cs="Arial"/>
          <w:b/>
          <w:i/>
        </w:rPr>
        <w:t>хуульд</w:t>
      </w:r>
      <w:proofErr w:type="spellEnd"/>
      <w:r>
        <w:rPr>
          <w:rFonts w:ascii="Arial" w:hAnsi="Arial" w:cs="Arial"/>
          <w:b/>
          <w:i/>
        </w:rPr>
        <w:t xml:space="preserve"> </w:t>
      </w:r>
      <w:proofErr w:type="spellStart"/>
      <w:r>
        <w:rPr>
          <w:rFonts w:ascii="Arial" w:hAnsi="Arial" w:cs="Arial"/>
          <w:b/>
          <w:i/>
        </w:rPr>
        <w:t>өөрчлөлт</w:t>
      </w:r>
      <w:proofErr w:type="spellEnd"/>
      <w:r>
        <w:rPr>
          <w:rFonts w:ascii="Arial" w:hAnsi="Arial" w:cs="Arial"/>
          <w:b/>
          <w:i/>
        </w:rPr>
        <w:t xml:space="preserve"> </w:t>
      </w:r>
      <w:proofErr w:type="spellStart"/>
      <w:r>
        <w:rPr>
          <w:rFonts w:ascii="Arial" w:hAnsi="Arial" w:cs="Arial"/>
          <w:b/>
          <w:i/>
        </w:rPr>
        <w:t>оруулах</w:t>
      </w:r>
      <w:proofErr w:type="spellEnd"/>
      <w:r>
        <w:rPr>
          <w:rFonts w:ascii="Arial" w:hAnsi="Arial" w:cs="Arial"/>
          <w:b/>
          <w:i/>
        </w:rPr>
        <w:t xml:space="preserve"> </w:t>
      </w:r>
      <w:proofErr w:type="spellStart"/>
      <w:r>
        <w:rPr>
          <w:rFonts w:ascii="Arial" w:hAnsi="Arial" w:cs="Arial"/>
          <w:b/>
          <w:i/>
        </w:rPr>
        <w:t>тухай</w:t>
      </w:r>
      <w:proofErr w:type="spellEnd"/>
      <w:r w:rsidR="003747F7">
        <w:rPr>
          <w:rFonts w:ascii="Arial" w:hAnsi="Arial" w:cs="Arial"/>
          <w:b/>
          <w:i/>
        </w:rPr>
        <w:t xml:space="preserve"> </w:t>
      </w:r>
      <w:proofErr w:type="spellStart"/>
      <w:r w:rsidR="003747F7">
        <w:rPr>
          <w:rFonts w:ascii="Arial" w:hAnsi="Arial" w:cs="Arial"/>
          <w:b/>
          <w:i/>
        </w:rPr>
        <w:t>хуулийн</w:t>
      </w:r>
      <w:proofErr w:type="spellEnd"/>
      <w:r w:rsidR="003747F7">
        <w:rPr>
          <w:rFonts w:ascii="Arial" w:hAnsi="Arial" w:cs="Arial"/>
          <w:b/>
          <w:i/>
        </w:rPr>
        <w:t xml:space="preserve"> </w:t>
      </w:r>
      <w:proofErr w:type="spellStart"/>
      <w:r w:rsidR="003747F7">
        <w:rPr>
          <w:rFonts w:ascii="Arial" w:hAnsi="Arial" w:cs="Arial"/>
          <w:b/>
          <w:i/>
        </w:rPr>
        <w:t>төсөл</w:t>
      </w:r>
      <w:proofErr w:type="spellEnd"/>
      <w:r w:rsidR="003747F7">
        <w:rPr>
          <w:rFonts w:ascii="Arial" w:hAnsi="Arial" w:cs="Arial"/>
          <w:b/>
          <w:i/>
        </w:rPr>
        <w:t xml:space="preserve"> </w:t>
      </w:r>
      <w:r w:rsidRPr="00A61B63">
        <w:rPr>
          <w:rFonts w:ascii="Arial" w:hAnsi="Arial" w:cs="Arial"/>
          <w:i/>
          <w:lang w:val="mn-MN"/>
        </w:rPr>
        <w:t>/</w:t>
      </w:r>
      <w:r w:rsidR="003747F7">
        <w:rPr>
          <w:rFonts w:ascii="Arial" w:hAnsi="Arial" w:cs="Arial"/>
          <w:i/>
          <w:lang w:val="mn-MN"/>
        </w:rPr>
        <w:t xml:space="preserve">Улсын Их Хурлын гишүүн Г.Тэмүүлэн, Ж.Бат-Эрдэнэ нар 2021.03.19-ний өдөр өргөн мэдүүлсэн, </w:t>
      </w:r>
      <w:r w:rsidR="003747F7" w:rsidRPr="003747F7">
        <w:rPr>
          <w:rFonts w:ascii="Arial" w:hAnsi="Arial" w:cs="Arial"/>
          <w:b/>
          <w:bCs/>
          <w:i/>
          <w:lang w:val="mn-MN"/>
        </w:rPr>
        <w:t>хэлэлцэх эсэх</w:t>
      </w:r>
      <w:r w:rsidRPr="00A61B63">
        <w:rPr>
          <w:rFonts w:ascii="Arial" w:hAnsi="Arial" w:cs="Arial"/>
          <w:i/>
          <w:lang w:val="mn-MN"/>
        </w:rPr>
        <w:t>/</w:t>
      </w:r>
    </w:p>
    <w:p w14:paraId="319EC924" w14:textId="77777777" w:rsidR="00491488" w:rsidRPr="00526799" w:rsidRDefault="00491488" w:rsidP="00491488">
      <w:pPr>
        <w:ind w:firstLine="720"/>
        <w:jc w:val="both"/>
        <w:rPr>
          <w:rFonts w:ascii="Arial" w:hAnsi="Arial" w:cs="Arial"/>
          <w:b/>
          <w:i/>
          <w:lang w:val="mn-MN"/>
        </w:rPr>
      </w:pPr>
    </w:p>
    <w:p w14:paraId="3397323C" w14:textId="4DC9F5E0" w:rsidR="00491488" w:rsidRDefault="00491488" w:rsidP="00AE020E">
      <w:pPr>
        <w:ind w:firstLine="567"/>
        <w:jc w:val="both"/>
        <w:rPr>
          <w:rFonts w:ascii="Arial" w:eastAsia="Arial" w:hAnsi="Arial" w:cs="Arial"/>
          <w:color w:val="000000"/>
          <w:lang w:val="mn-MN"/>
        </w:rPr>
      </w:pPr>
      <w:proofErr w:type="spellStart"/>
      <w:r>
        <w:rPr>
          <w:rFonts w:ascii="Arial" w:hAnsi="Arial" w:cs="Arial"/>
        </w:rPr>
        <w:t>Хэлэлцэж</w:t>
      </w:r>
      <w:proofErr w:type="spellEnd"/>
      <w:r>
        <w:rPr>
          <w:rFonts w:ascii="Arial" w:hAnsi="Arial" w:cs="Arial"/>
        </w:rPr>
        <w:t xml:space="preserve"> </w:t>
      </w:r>
      <w:proofErr w:type="spellStart"/>
      <w:r>
        <w:rPr>
          <w:rFonts w:ascii="Arial" w:hAnsi="Arial" w:cs="Arial"/>
        </w:rPr>
        <w:t>буй</w:t>
      </w:r>
      <w:proofErr w:type="spellEnd"/>
      <w:r>
        <w:rPr>
          <w:rFonts w:ascii="Arial" w:hAnsi="Arial" w:cs="Arial"/>
        </w:rPr>
        <w:t xml:space="preserve"> </w:t>
      </w:r>
      <w:proofErr w:type="spellStart"/>
      <w:r>
        <w:rPr>
          <w:rFonts w:ascii="Arial" w:hAnsi="Arial" w:cs="Arial"/>
        </w:rPr>
        <w:t>асуудалтай</w:t>
      </w:r>
      <w:proofErr w:type="spellEnd"/>
      <w:r>
        <w:rPr>
          <w:rFonts w:ascii="Arial" w:hAnsi="Arial" w:cs="Arial"/>
        </w:rPr>
        <w:t xml:space="preserve"> </w:t>
      </w:r>
      <w:proofErr w:type="spellStart"/>
      <w:r>
        <w:rPr>
          <w:rFonts w:ascii="Arial" w:hAnsi="Arial" w:cs="Arial"/>
        </w:rPr>
        <w:t>холбогдуулан</w:t>
      </w:r>
      <w:proofErr w:type="spellEnd"/>
      <w:r w:rsidR="003747F7">
        <w:rPr>
          <w:rFonts w:ascii="Arial" w:hAnsi="Arial" w:cs="Arial"/>
        </w:rPr>
        <w:t xml:space="preserve"> </w:t>
      </w:r>
      <w:r>
        <w:rPr>
          <w:rFonts w:ascii="Arial" w:eastAsia="Arial" w:hAnsi="Arial" w:cs="Arial"/>
          <w:color w:val="000000"/>
          <w:lang w:val="mn-MN"/>
        </w:rPr>
        <w:t xml:space="preserve">Боловсрол, шинжлэх ухааны дэд сайд Г.Ганбаяр </w:t>
      </w:r>
      <w:r w:rsidRPr="00FC4EB3">
        <w:rPr>
          <w:rFonts w:ascii="Arial" w:hAnsi="Arial" w:cs="Arial"/>
          <w:color w:val="000000"/>
          <w:lang w:val="mn-MN"/>
        </w:rPr>
        <w:t>“</w:t>
      </w:r>
      <w:r w:rsidR="003747F7">
        <w:rPr>
          <w:rFonts w:ascii="Arial" w:hAnsi="Arial" w:cs="Arial"/>
          <w:color w:val="000000"/>
          <w:lang w:val="mn-MN"/>
        </w:rPr>
        <w:t>Жанжин Д.Сүхбаатар</w:t>
      </w:r>
      <w:r w:rsidRPr="00FC4EB3">
        <w:rPr>
          <w:rFonts w:ascii="Arial" w:hAnsi="Arial" w:cs="Arial"/>
          <w:color w:val="000000"/>
          <w:lang w:val="mn-MN"/>
        </w:rPr>
        <w:t xml:space="preserve">” </w:t>
      </w:r>
      <w:r w:rsidRPr="00FC4EB3">
        <w:rPr>
          <w:rFonts w:ascii="Arial" w:hAnsi="Arial" w:cs="Arial"/>
          <w:lang w:val="mn-MN"/>
        </w:rPr>
        <w:t>танхим</w:t>
      </w:r>
      <w:r>
        <w:rPr>
          <w:rFonts w:ascii="Arial" w:hAnsi="Arial" w:cs="Arial"/>
          <w:lang w:val="mn-MN"/>
        </w:rPr>
        <w:t>аас</w:t>
      </w:r>
      <w:r>
        <w:rPr>
          <w:rFonts w:ascii="Arial" w:eastAsia="Arial" w:hAnsi="Arial" w:cs="Arial"/>
          <w:color w:val="000000"/>
          <w:lang w:val="mn-MN"/>
        </w:rPr>
        <w:t xml:space="preserve"> оролцов.</w:t>
      </w:r>
    </w:p>
    <w:p w14:paraId="4A6EFE90" w14:textId="77777777" w:rsidR="00491488" w:rsidRPr="00526799" w:rsidRDefault="00491488" w:rsidP="00491488">
      <w:pPr>
        <w:pStyle w:val="BodyTextIndent3"/>
        <w:spacing w:before="0" w:after="0"/>
        <w:ind w:firstLine="0"/>
        <w:rPr>
          <w:rFonts w:ascii="Arial" w:hAnsi="Arial" w:cs="Arial"/>
          <w:lang w:val="mn-MN"/>
        </w:rPr>
      </w:pPr>
      <w:r w:rsidRPr="00526799">
        <w:rPr>
          <w:rFonts w:ascii="Arial" w:hAnsi="Arial" w:cs="Arial"/>
          <w:b/>
          <w:bCs/>
          <w:i/>
          <w:iCs/>
          <w:lang w:val="mn-MN"/>
        </w:rPr>
        <w:t> </w:t>
      </w:r>
    </w:p>
    <w:p w14:paraId="1F28C131" w14:textId="4F39463C" w:rsidR="00491488" w:rsidRPr="00F87A5C" w:rsidRDefault="00491488" w:rsidP="00491488">
      <w:pPr>
        <w:pStyle w:val="BodyTextIndent3"/>
        <w:spacing w:before="0" w:after="0"/>
        <w:ind w:firstLine="567"/>
        <w:rPr>
          <w:rStyle w:val="mceitemhidden"/>
          <w:rFonts w:ascii="Arial" w:hAnsi="Arial" w:cs="Arial"/>
          <w:color w:val="00000A"/>
          <w:lang w:val="mn-MN"/>
        </w:rPr>
      </w:pPr>
      <w:r w:rsidRPr="007E6DD6">
        <w:rPr>
          <w:rStyle w:val="mceitemhidden"/>
          <w:rFonts w:ascii="Arial" w:eastAsia="Arial" w:hAnsi="Arial" w:cs="Arial"/>
          <w:iCs/>
          <w:color w:val="00000A"/>
          <w:lang w:val="mn-MN"/>
        </w:rPr>
        <w:t>Хуралдаанд Улсын Их Хурлын Тамгын газрын Хууль, эрх зүйн газрын Зөвлөхүүдийн албаны зөвлөх</w:t>
      </w:r>
      <w:r w:rsidR="003747F7">
        <w:rPr>
          <w:rStyle w:val="mceitemhidden"/>
          <w:rFonts w:ascii="Arial" w:eastAsia="Arial" w:hAnsi="Arial" w:cs="Arial"/>
          <w:iCs/>
          <w:color w:val="00000A"/>
          <w:lang w:val="mn-MN"/>
        </w:rPr>
        <w:t xml:space="preserve"> </w:t>
      </w:r>
      <w:r w:rsidRPr="007E6DD6">
        <w:rPr>
          <w:rStyle w:val="mceitemhidden"/>
          <w:rFonts w:ascii="Arial" w:eastAsia="Arial" w:hAnsi="Arial" w:cs="Arial"/>
          <w:iCs/>
          <w:color w:val="00000A"/>
          <w:lang w:val="mn-MN"/>
        </w:rPr>
        <w:t xml:space="preserve">Р.Болормаа, </w:t>
      </w:r>
      <w:r>
        <w:rPr>
          <w:rStyle w:val="mceitemhidden"/>
          <w:rFonts w:ascii="Arial" w:eastAsia="Arial" w:hAnsi="Arial" w:cs="Arial"/>
          <w:iCs/>
          <w:color w:val="00000A"/>
          <w:lang w:val="mn-MN"/>
        </w:rPr>
        <w:t>мөн</w:t>
      </w:r>
      <w:r w:rsidRPr="007E6DD6">
        <w:rPr>
          <w:rStyle w:val="mceitemhidden"/>
          <w:rFonts w:ascii="Arial" w:eastAsia="Arial" w:hAnsi="Arial" w:cs="Arial"/>
          <w:iCs/>
          <w:color w:val="00000A"/>
          <w:lang w:val="mn-MN"/>
        </w:rPr>
        <w:t xml:space="preserve"> газрын  Байнгын хорооны асуудал хариуцсан хэлтсийн Боловсрол, соёл, шинжлэх ухаан, спортын байнгын</w:t>
      </w:r>
      <w:r>
        <w:rPr>
          <w:rStyle w:val="mceitemhidden"/>
          <w:rFonts w:ascii="Arial" w:eastAsia="Arial" w:hAnsi="Arial" w:cs="Arial"/>
          <w:iCs/>
          <w:color w:val="00000A"/>
          <w:lang w:val="mn-MN"/>
        </w:rPr>
        <w:t xml:space="preserve"> хороо</w:t>
      </w:r>
      <w:r w:rsidRPr="007E6DD6">
        <w:rPr>
          <w:rStyle w:val="mceitemhidden"/>
          <w:rFonts w:ascii="Arial" w:eastAsia="Arial" w:hAnsi="Arial" w:cs="Arial"/>
          <w:iCs/>
          <w:color w:val="00000A"/>
          <w:lang w:val="mn-MN"/>
        </w:rPr>
        <w:t xml:space="preserve"> хари</w:t>
      </w:r>
      <w:r>
        <w:rPr>
          <w:rStyle w:val="mceitemhidden"/>
          <w:rFonts w:ascii="Arial" w:eastAsia="Arial" w:hAnsi="Arial" w:cs="Arial"/>
          <w:iCs/>
          <w:color w:val="00000A"/>
          <w:lang w:val="mn-MN"/>
        </w:rPr>
        <w:t>уцсан ахлах зөвлөх Л.Лхагвасүрэн</w:t>
      </w:r>
      <w:r w:rsidRPr="007E6DD6">
        <w:rPr>
          <w:rStyle w:val="mceitemhidden"/>
          <w:rFonts w:ascii="Arial" w:eastAsia="Arial" w:hAnsi="Arial" w:cs="Arial"/>
          <w:iCs/>
          <w:color w:val="00000A"/>
          <w:lang w:val="mn-MN"/>
        </w:rPr>
        <w:t>, референт Н.Монголмаа</w:t>
      </w:r>
      <w:r w:rsidRPr="007E6DD6">
        <w:rPr>
          <w:rStyle w:val="mceitemhidden"/>
          <w:rFonts w:ascii="Arial" w:hAnsi="Arial" w:cs="Arial"/>
          <w:iCs/>
          <w:color w:val="00000A"/>
          <w:lang w:val="mn-MN" w:eastAsia="ja-JP"/>
        </w:rPr>
        <w:t xml:space="preserve"> </w:t>
      </w:r>
      <w:r w:rsidRPr="007E6DD6">
        <w:rPr>
          <w:rStyle w:val="mceitemhidden"/>
          <w:rFonts w:ascii="Arial" w:eastAsia="Arial" w:hAnsi="Arial" w:cs="Arial"/>
          <w:iCs/>
          <w:color w:val="00000A"/>
          <w:lang w:val="mn-MN"/>
        </w:rPr>
        <w:t>нар байлцав.</w:t>
      </w:r>
    </w:p>
    <w:p w14:paraId="4CBABBB8" w14:textId="350DEE33" w:rsidR="00491488" w:rsidRDefault="00491488" w:rsidP="00491488">
      <w:pPr>
        <w:pStyle w:val="BodyTextIndent3"/>
        <w:spacing w:before="0" w:after="0"/>
        <w:rPr>
          <w:rFonts w:ascii="Arial" w:hAnsi="Arial" w:cs="Arial"/>
        </w:rPr>
      </w:pPr>
    </w:p>
    <w:p w14:paraId="7277EF1E" w14:textId="447E38E6" w:rsidR="003747F7" w:rsidRDefault="003747F7" w:rsidP="00AE020E">
      <w:pPr>
        <w:pStyle w:val="BodyTextIndent3"/>
        <w:spacing w:before="0" w:after="0"/>
        <w:ind w:firstLine="567"/>
        <w:rPr>
          <w:rFonts w:ascii="Arial" w:eastAsia="Times New Roman" w:hAnsi="Arial" w:cs="Arial"/>
          <w:color w:val="000000"/>
          <w:kern w:val="1"/>
          <w:lang w:val="mn-MN"/>
        </w:rPr>
      </w:pPr>
      <w:r>
        <w:rPr>
          <w:rFonts w:ascii="Arial" w:eastAsia="Times New Roman" w:hAnsi="Arial" w:cs="Arial"/>
          <w:color w:val="000000"/>
          <w:kern w:val="1"/>
          <w:lang w:val="mn-MN"/>
        </w:rPr>
        <w:t>Т</w:t>
      </w:r>
      <w:r w:rsidRPr="00E762DD">
        <w:rPr>
          <w:rFonts w:ascii="Arial" w:eastAsia="Times New Roman" w:hAnsi="Arial" w:cs="Arial"/>
          <w:color w:val="000000"/>
          <w:kern w:val="1"/>
          <w:lang w:val="mn-MN"/>
        </w:rPr>
        <w:t>өслий</w:t>
      </w:r>
      <w:r>
        <w:rPr>
          <w:rFonts w:ascii="Arial" w:eastAsia="Times New Roman" w:hAnsi="Arial" w:cs="Arial"/>
          <w:color w:val="000000"/>
          <w:kern w:val="1"/>
          <w:lang w:val="mn-MN"/>
        </w:rPr>
        <w:t>н</w:t>
      </w:r>
      <w:r w:rsidRPr="00E762DD">
        <w:rPr>
          <w:rFonts w:ascii="Arial" w:eastAsia="Times New Roman" w:hAnsi="Arial" w:cs="Arial"/>
          <w:color w:val="000000"/>
          <w:kern w:val="1"/>
          <w:lang w:val="mn-MN"/>
        </w:rPr>
        <w:t xml:space="preserve"> үзэл баримтлалын талаар илтгэлийг </w:t>
      </w:r>
      <w:r>
        <w:rPr>
          <w:rFonts w:ascii="Arial" w:eastAsia="Times New Roman" w:hAnsi="Arial" w:cs="Arial"/>
          <w:color w:val="000000"/>
          <w:kern w:val="1"/>
          <w:lang w:val="mn-MN"/>
        </w:rPr>
        <w:t xml:space="preserve">хууль санаачлагч, Улсын Их Хурлын гишүүн Г.Тэмүүлэн танилцуулав. </w:t>
      </w:r>
    </w:p>
    <w:p w14:paraId="4E706290" w14:textId="77777777" w:rsidR="003747F7" w:rsidRDefault="003747F7" w:rsidP="00491488">
      <w:pPr>
        <w:pStyle w:val="BodyTextIndent3"/>
        <w:spacing w:before="0" w:after="0"/>
        <w:rPr>
          <w:rFonts w:ascii="Arial" w:hAnsi="Arial" w:cs="Arial"/>
        </w:rPr>
      </w:pPr>
    </w:p>
    <w:p w14:paraId="17A42498" w14:textId="32F9CB4C" w:rsidR="00491488" w:rsidRDefault="003747F7" w:rsidP="004978D1">
      <w:pPr>
        <w:pStyle w:val="BodyTextIndent3"/>
        <w:spacing w:before="0" w:after="0"/>
        <w:ind w:firstLine="567"/>
        <w:rPr>
          <w:rFonts w:ascii="Arial" w:eastAsia="Arial" w:hAnsi="Arial" w:cs="Arial"/>
          <w:color w:val="000000"/>
          <w:lang w:val="mn-MN"/>
        </w:rPr>
      </w:pPr>
      <w:r>
        <w:rPr>
          <w:rFonts w:ascii="Arial" w:eastAsia="Arial" w:hAnsi="Arial" w:cs="Arial"/>
          <w:color w:val="000000"/>
          <w:lang w:val="mn-MN"/>
        </w:rPr>
        <w:t>Илтгэлтэй холбогдуулан Улсын Их Хурлын гишүүн Ё.Баатарбилэ</w:t>
      </w:r>
      <w:r w:rsidR="004978D1">
        <w:rPr>
          <w:rFonts w:ascii="Arial" w:eastAsia="Arial" w:hAnsi="Arial" w:cs="Arial"/>
          <w:color w:val="000000"/>
          <w:lang w:val="mn-MN"/>
        </w:rPr>
        <w:t xml:space="preserve">г, </w:t>
      </w:r>
      <w:r>
        <w:rPr>
          <w:rFonts w:ascii="Arial" w:eastAsia="Arial" w:hAnsi="Arial" w:cs="Arial"/>
          <w:color w:val="000000"/>
          <w:lang w:val="mn-MN"/>
        </w:rPr>
        <w:t xml:space="preserve">Л.Энх-Амгалан, Ж.Мөнхбат, С.Чинзориг, Б.Баярсайхан, Г.Мөнхцэцэг нарын тавьсан асуултад </w:t>
      </w:r>
      <w:r w:rsidR="00192858">
        <w:rPr>
          <w:rFonts w:ascii="Arial" w:eastAsia="Arial" w:hAnsi="Arial" w:cs="Arial"/>
          <w:color w:val="000000"/>
          <w:lang w:val="mn-MN"/>
        </w:rPr>
        <w:t xml:space="preserve">хууль санаачлагч, Улсын Их Хурлын гишүүн Г.Тэмүүлэн хариулж, тайлбар хийв. </w:t>
      </w:r>
    </w:p>
    <w:p w14:paraId="2A10F7C3" w14:textId="67FDB4CD" w:rsidR="00192858" w:rsidRDefault="00192858" w:rsidP="00491488">
      <w:pPr>
        <w:pStyle w:val="BodyTextIndent3"/>
        <w:spacing w:before="0" w:after="0"/>
        <w:rPr>
          <w:rFonts w:ascii="Arial" w:eastAsia="Arial" w:hAnsi="Arial" w:cs="Arial"/>
          <w:color w:val="000000"/>
          <w:lang w:val="mn-MN"/>
        </w:rPr>
      </w:pPr>
    </w:p>
    <w:p w14:paraId="0B0E08D3" w14:textId="6792D53F" w:rsidR="00192858" w:rsidRDefault="00192858" w:rsidP="00AE020E">
      <w:pPr>
        <w:pStyle w:val="BodyTextIndent3"/>
        <w:spacing w:before="0" w:after="0"/>
        <w:ind w:firstLine="567"/>
        <w:rPr>
          <w:rFonts w:ascii="Arial" w:eastAsia="Arial" w:hAnsi="Arial" w:cs="Arial"/>
          <w:color w:val="000000"/>
          <w:lang w:val="mn-MN"/>
        </w:rPr>
      </w:pPr>
      <w:r>
        <w:rPr>
          <w:rFonts w:ascii="Arial" w:eastAsia="Arial" w:hAnsi="Arial" w:cs="Arial"/>
          <w:color w:val="000000"/>
          <w:lang w:val="mn-MN"/>
        </w:rPr>
        <w:t xml:space="preserve">Улсын Их Хурлын гишүүн Б.Баярсайхан, Л.Энх-Амгалан, С.Чинзориг нар үг хэлэв. </w:t>
      </w:r>
    </w:p>
    <w:p w14:paraId="070BB3D2" w14:textId="77777777" w:rsidR="00A50191" w:rsidRDefault="00A50191" w:rsidP="00491488">
      <w:pPr>
        <w:pStyle w:val="BodyTextIndent3"/>
        <w:spacing w:before="0" w:after="0"/>
        <w:rPr>
          <w:rFonts w:ascii="Arial" w:eastAsia="Arial" w:hAnsi="Arial" w:cs="Arial"/>
          <w:color w:val="000000"/>
          <w:lang w:val="mn-MN"/>
        </w:rPr>
      </w:pPr>
    </w:p>
    <w:p w14:paraId="29FED976" w14:textId="5AE49522" w:rsidR="00A50191" w:rsidRPr="00BF065D" w:rsidRDefault="00A50191" w:rsidP="00A50191">
      <w:pPr>
        <w:autoSpaceDE w:val="0"/>
        <w:autoSpaceDN w:val="0"/>
        <w:adjustRightInd w:val="0"/>
        <w:ind w:firstLine="567"/>
        <w:jc w:val="both"/>
        <w:rPr>
          <w:rFonts w:ascii="Arial" w:eastAsia="Times New Roman" w:hAnsi="Arial" w:cs="Arial"/>
          <w:color w:val="000000"/>
          <w:kern w:val="1"/>
        </w:rPr>
      </w:pPr>
      <w:proofErr w:type="spellStart"/>
      <w:r w:rsidRPr="00BF065D">
        <w:rPr>
          <w:rFonts w:ascii="Arial" w:eastAsia="Times New Roman" w:hAnsi="Arial" w:cs="Arial"/>
          <w:b/>
          <w:bCs/>
          <w:color w:val="000000"/>
          <w:kern w:val="1"/>
        </w:rPr>
        <w:t>Г.Дамдинням</w:t>
      </w:r>
      <w:proofErr w:type="spellEnd"/>
      <w:r w:rsidRPr="00BF065D">
        <w:rPr>
          <w:rFonts w:ascii="Arial" w:eastAsia="Times New Roman" w:hAnsi="Arial" w:cs="Arial"/>
          <w:b/>
          <w:bCs/>
          <w:color w:val="000000"/>
          <w:kern w:val="1"/>
        </w:rPr>
        <w:t>:</w:t>
      </w:r>
      <w:r w:rsidRPr="00BF065D">
        <w:rPr>
          <w:rFonts w:ascii="Arial" w:eastAsia="Times New Roman" w:hAnsi="Arial" w:cs="Arial"/>
          <w:color w:val="000000"/>
          <w:kern w:val="1"/>
        </w:rPr>
        <w:t xml:space="preserve"> </w:t>
      </w:r>
      <w:proofErr w:type="spellStart"/>
      <w:r>
        <w:rPr>
          <w:rFonts w:ascii="Arial" w:eastAsia="Times New Roman" w:hAnsi="Arial" w:cs="Arial"/>
          <w:color w:val="000000"/>
          <w:kern w:val="1"/>
        </w:rPr>
        <w:t>Боловсролын</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тухай</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хуульд</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өөрчлөлт</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оруулах</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тухай</w:t>
      </w:r>
      <w:proofErr w:type="spellEnd"/>
      <w:r>
        <w:rPr>
          <w:rFonts w:ascii="Arial" w:eastAsia="Times New Roman" w:hAnsi="Arial" w:cs="Arial"/>
          <w:color w:val="000000"/>
          <w:kern w:val="1"/>
        </w:rPr>
        <w:t xml:space="preserve"> </w:t>
      </w:r>
      <w:proofErr w:type="spellStart"/>
      <w:r>
        <w:rPr>
          <w:rFonts w:ascii="Arial" w:eastAsia="Times New Roman" w:hAnsi="Arial" w:cs="Arial"/>
          <w:color w:val="000000"/>
          <w:kern w:val="1"/>
        </w:rPr>
        <w:t>хуулийн</w:t>
      </w:r>
      <w:proofErr w:type="spellEnd"/>
      <w:r>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төслийн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үзэл</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баримтлалыг</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дэмжиж</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чуулганы</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нэгдсэн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хуралдаанаар</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оруулж</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хэлэлцүүлэх</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нь</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зүйтэй</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гэсэн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саналыг</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дэмжье</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гэсэн</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санал</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хураалт</w:t>
      </w:r>
      <w:proofErr w:type="spellEnd"/>
      <w:r w:rsidRPr="00BF065D">
        <w:rPr>
          <w:rFonts w:ascii="Arial" w:eastAsia="Times New Roman" w:hAnsi="Arial" w:cs="Arial"/>
          <w:color w:val="000000"/>
          <w:kern w:val="1"/>
        </w:rPr>
        <w:t xml:space="preserve"> </w:t>
      </w:r>
      <w:proofErr w:type="spellStart"/>
      <w:r w:rsidRPr="00BF065D">
        <w:rPr>
          <w:rFonts w:ascii="Arial" w:eastAsia="Times New Roman" w:hAnsi="Arial" w:cs="Arial"/>
          <w:color w:val="000000"/>
          <w:kern w:val="1"/>
        </w:rPr>
        <w:t>явуулъя</w:t>
      </w:r>
      <w:proofErr w:type="spellEnd"/>
      <w:r w:rsidRPr="00BF065D">
        <w:rPr>
          <w:rFonts w:ascii="Arial" w:eastAsia="Times New Roman" w:hAnsi="Arial" w:cs="Arial"/>
          <w:color w:val="000000"/>
          <w:kern w:val="1"/>
        </w:rPr>
        <w:t xml:space="preserve">. </w:t>
      </w:r>
    </w:p>
    <w:p w14:paraId="30E93C24" w14:textId="77777777" w:rsidR="00A50191" w:rsidRPr="00BF065D" w:rsidRDefault="00A50191" w:rsidP="00A50191">
      <w:pPr>
        <w:autoSpaceDE w:val="0"/>
        <w:autoSpaceDN w:val="0"/>
        <w:adjustRightInd w:val="0"/>
        <w:jc w:val="both"/>
        <w:rPr>
          <w:rFonts w:ascii="Arial" w:eastAsia="Times New Roman" w:hAnsi="Arial" w:cs="Arial"/>
          <w:color w:val="000000"/>
          <w:kern w:val="1"/>
        </w:rPr>
      </w:pPr>
    </w:p>
    <w:p w14:paraId="7EB4F45C" w14:textId="74E7B9C9" w:rsidR="00A50191" w:rsidRPr="00BF065D" w:rsidRDefault="00A50191" w:rsidP="00AE020E">
      <w:pPr>
        <w:tabs>
          <w:tab w:val="left" w:pos="567"/>
        </w:tabs>
        <w:autoSpaceDE w:val="0"/>
        <w:autoSpaceDN w:val="0"/>
        <w:adjustRightInd w:val="0"/>
        <w:jc w:val="both"/>
        <w:rPr>
          <w:rFonts w:ascii="Arial" w:eastAsia="Times New Roman" w:hAnsi="Arial" w:cs="Arial"/>
          <w:color w:val="000000"/>
          <w:kern w:val="1"/>
        </w:rPr>
      </w:pPr>
      <w:r w:rsidRPr="00BF065D">
        <w:rPr>
          <w:rFonts w:ascii="Arial" w:eastAsia="Times New Roman" w:hAnsi="Arial" w:cs="Arial"/>
          <w:color w:val="000000"/>
          <w:kern w:val="1"/>
        </w:rPr>
        <w:tab/>
      </w:r>
      <w:proofErr w:type="spellStart"/>
      <w:r w:rsidRPr="00BF065D">
        <w:rPr>
          <w:rFonts w:ascii="Arial" w:eastAsia="Times New Roman" w:hAnsi="Arial" w:cs="Arial"/>
          <w:color w:val="000000"/>
          <w:kern w:val="1"/>
        </w:rPr>
        <w:t>Зөвшөөрсөн</w:t>
      </w:r>
      <w:proofErr w:type="spellEnd"/>
      <w:r w:rsidRPr="00BF065D">
        <w:rPr>
          <w:rFonts w:ascii="Arial" w:eastAsia="Arial" w:hAnsi="Arial" w:cs="Arial"/>
          <w:color w:val="000000"/>
          <w:lang w:val="mn-MN"/>
        </w:rPr>
        <w:t>:</w:t>
      </w:r>
      <w:r w:rsidRPr="00BF065D">
        <w:rPr>
          <w:rFonts w:ascii="Arial" w:eastAsia="Times New Roman" w:hAnsi="Arial" w:cs="Arial"/>
          <w:color w:val="000000"/>
          <w:kern w:val="1"/>
        </w:rPr>
        <w:t xml:space="preserve"> </w:t>
      </w:r>
      <w:r w:rsidRPr="00BF065D">
        <w:rPr>
          <w:rFonts w:ascii="Arial" w:eastAsia="Times New Roman" w:hAnsi="Arial" w:cs="Arial"/>
          <w:color w:val="000000"/>
          <w:kern w:val="1"/>
        </w:rPr>
        <w:tab/>
      </w:r>
      <w:r>
        <w:rPr>
          <w:rFonts w:ascii="Arial" w:eastAsia="Times New Roman" w:hAnsi="Arial" w:cs="Arial"/>
          <w:color w:val="000000"/>
          <w:kern w:val="1"/>
        </w:rPr>
        <w:tab/>
      </w:r>
      <w:r w:rsidR="00AE020E">
        <w:rPr>
          <w:rFonts w:ascii="Arial" w:eastAsia="Times New Roman" w:hAnsi="Arial" w:cs="Arial"/>
          <w:color w:val="000000"/>
          <w:kern w:val="1"/>
        </w:rPr>
        <w:tab/>
      </w:r>
      <w:r w:rsidRPr="00BF065D">
        <w:rPr>
          <w:rFonts w:ascii="Arial" w:eastAsia="Times New Roman" w:hAnsi="Arial" w:cs="Arial"/>
          <w:color w:val="000000"/>
          <w:kern w:val="1"/>
        </w:rPr>
        <w:t>1</w:t>
      </w:r>
      <w:r>
        <w:rPr>
          <w:rFonts w:ascii="Arial" w:eastAsia="Times New Roman" w:hAnsi="Arial" w:cs="Arial"/>
          <w:color w:val="000000"/>
          <w:kern w:val="1"/>
        </w:rPr>
        <w:t>6</w:t>
      </w:r>
    </w:p>
    <w:p w14:paraId="7F0F71F7" w14:textId="41414A19" w:rsidR="00A50191" w:rsidRPr="00BF065D" w:rsidRDefault="00A50191" w:rsidP="00AE020E">
      <w:pPr>
        <w:tabs>
          <w:tab w:val="left" w:pos="567"/>
        </w:tabs>
        <w:autoSpaceDE w:val="0"/>
        <w:autoSpaceDN w:val="0"/>
        <w:adjustRightInd w:val="0"/>
        <w:jc w:val="both"/>
        <w:rPr>
          <w:rFonts w:ascii="Arial" w:eastAsia="Times New Roman" w:hAnsi="Arial" w:cs="Arial"/>
          <w:color w:val="000000"/>
          <w:kern w:val="1"/>
        </w:rPr>
      </w:pPr>
      <w:r w:rsidRPr="00BF065D">
        <w:rPr>
          <w:rFonts w:ascii="Arial" w:eastAsia="Times New Roman" w:hAnsi="Arial" w:cs="Arial"/>
          <w:color w:val="000000"/>
          <w:kern w:val="1"/>
        </w:rPr>
        <w:tab/>
      </w:r>
      <w:proofErr w:type="spellStart"/>
      <w:r w:rsidRPr="00BF065D">
        <w:rPr>
          <w:rFonts w:ascii="Arial" w:eastAsia="Times New Roman" w:hAnsi="Arial" w:cs="Arial"/>
          <w:color w:val="000000"/>
          <w:kern w:val="1"/>
        </w:rPr>
        <w:t>Татгалзсан</w:t>
      </w:r>
      <w:proofErr w:type="spellEnd"/>
      <w:r w:rsidRPr="00BF065D">
        <w:rPr>
          <w:rFonts w:ascii="Arial" w:eastAsia="Arial" w:hAnsi="Arial" w:cs="Arial"/>
          <w:color w:val="000000"/>
          <w:lang w:val="mn-MN"/>
        </w:rPr>
        <w:t>:</w:t>
      </w:r>
      <w:r w:rsidRPr="00BF065D">
        <w:rPr>
          <w:rFonts w:ascii="Arial" w:eastAsia="Times New Roman" w:hAnsi="Arial" w:cs="Arial"/>
          <w:color w:val="000000"/>
          <w:kern w:val="1"/>
        </w:rPr>
        <w:t xml:space="preserve">    </w:t>
      </w:r>
      <w:proofErr w:type="gramStart"/>
      <w:r w:rsidRPr="00BF065D">
        <w:rPr>
          <w:rFonts w:ascii="Arial" w:eastAsia="Times New Roman" w:hAnsi="Arial" w:cs="Arial"/>
          <w:color w:val="000000"/>
          <w:kern w:val="1"/>
        </w:rPr>
        <w:tab/>
        <w:t xml:space="preserve">  </w:t>
      </w:r>
      <w:r>
        <w:rPr>
          <w:rFonts w:ascii="Arial" w:eastAsia="Times New Roman" w:hAnsi="Arial" w:cs="Arial"/>
          <w:color w:val="000000"/>
          <w:kern w:val="1"/>
        </w:rPr>
        <w:tab/>
      </w:r>
      <w:proofErr w:type="gramEnd"/>
      <w:r>
        <w:rPr>
          <w:rFonts w:ascii="Arial" w:eastAsia="Times New Roman" w:hAnsi="Arial" w:cs="Arial"/>
          <w:color w:val="000000"/>
          <w:kern w:val="1"/>
        </w:rPr>
        <w:t xml:space="preserve"> </w:t>
      </w:r>
      <w:r w:rsidR="00AE020E">
        <w:rPr>
          <w:rFonts w:ascii="Arial" w:eastAsia="Times New Roman" w:hAnsi="Arial" w:cs="Arial"/>
          <w:color w:val="000000"/>
          <w:kern w:val="1"/>
        </w:rPr>
        <w:tab/>
        <w:t xml:space="preserve"> </w:t>
      </w:r>
      <w:r>
        <w:rPr>
          <w:rFonts w:ascii="Arial" w:eastAsia="Times New Roman" w:hAnsi="Arial" w:cs="Arial"/>
          <w:color w:val="000000"/>
          <w:kern w:val="1"/>
        </w:rPr>
        <w:t xml:space="preserve"> 1</w:t>
      </w:r>
    </w:p>
    <w:p w14:paraId="0E941D60" w14:textId="0CA86365" w:rsidR="00A50191" w:rsidRPr="00BF065D" w:rsidRDefault="00A50191" w:rsidP="00AE020E">
      <w:pPr>
        <w:tabs>
          <w:tab w:val="left" w:pos="567"/>
        </w:tabs>
        <w:autoSpaceDE w:val="0"/>
        <w:autoSpaceDN w:val="0"/>
        <w:adjustRightInd w:val="0"/>
        <w:jc w:val="both"/>
        <w:rPr>
          <w:rFonts w:ascii="Arial" w:eastAsia="Times New Roman" w:hAnsi="Arial" w:cs="Arial"/>
          <w:color w:val="000000"/>
          <w:kern w:val="1"/>
        </w:rPr>
      </w:pPr>
      <w:r w:rsidRPr="00BF065D">
        <w:rPr>
          <w:rFonts w:ascii="Arial" w:eastAsia="Times New Roman" w:hAnsi="Arial" w:cs="Arial"/>
          <w:color w:val="000000"/>
          <w:kern w:val="1"/>
        </w:rPr>
        <w:tab/>
      </w:r>
      <w:proofErr w:type="spellStart"/>
      <w:r w:rsidRPr="00BF065D">
        <w:rPr>
          <w:rFonts w:ascii="Arial" w:eastAsia="Times New Roman" w:hAnsi="Arial" w:cs="Arial"/>
          <w:color w:val="000000"/>
          <w:kern w:val="1"/>
        </w:rPr>
        <w:t>Бүгд</w:t>
      </w:r>
      <w:proofErr w:type="spellEnd"/>
      <w:r w:rsidRPr="00BF065D">
        <w:rPr>
          <w:rFonts w:ascii="Arial" w:eastAsia="Arial" w:hAnsi="Arial" w:cs="Arial"/>
          <w:color w:val="000000"/>
          <w:lang w:val="mn-MN"/>
        </w:rPr>
        <w:t>:</w:t>
      </w:r>
      <w:r w:rsidRPr="00BF065D">
        <w:rPr>
          <w:rFonts w:ascii="Arial" w:eastAsia="Times New Roman" w:hAnsi="Arial" w:cs="Arial"/>
          <w:color w:val="000000"/>
          <w:kern w:val="1"/>
        </w:rPr>
        <w:tab/>
      </w:r>
      <w:r w:rsidRPr="00BF065D">
        <w:rPr>
          <w:rFonts w:ascii="Arial" w:eastAsia="Times New Roman" w:hAnsi="Arial" w:cs="Arial"/>
          <w:color w:val="000000"/>
          <w:kern w:val="1"/>
        </w:rPr>
        <w:tab/>
      </w:r>
      <w:r w:rsidRPr="00BF065D">
        <w:rPr>
          <w:rFonts w:ascii="Arial" w:eastAsia="Times New Roman" w:hAnsi="Arial" w:cs="Arial"/>
          <w:color w:val="000000"/>
          <w:kern w:val="1"/>
        </w:rPr>
        <w:tab/>
      </w:r>
      <w:r>
        <w:rPr>
          <w:rFonts w:ascii="Arial" w:eastAsia="Times New Roman" w:hAnsi="Arial" w:cs="Arial"/>
          <w:color w:val="000000"/>
          <w:kern w:val="1"/>
        </w:rPr>
        <w:tab/>
      </w:r>
      <w:r w:rsidRPr="00BF065D">
        <w:rPr>
          <w:rFonts w:ascii="Arial" w:eastAsia="Times New Roman" w:hAnsi="Arial" w:cs="Arial"/>
          <w:color w:val="000000"/>
          <w:kern w:val="1"/>
        </w:rPr>
        <w:t>1</w:t>
      </w:r>
      <w:r>
        <w:rPr>
          <w:rFonts w:ascii="Arial" w:eastAsia="Times New Roman" w:hAnsi="Arial" w:cs="Arial"/>
          <w:color w:val="000000"/>
          <w:kern w:val="1"/>
        </w:rPr>
        <w:t>7</w:t>
      </w:r>
      <w:r w:rsidR="004978D1">
        <w:rPr>
          <w:rFonts w:ascii="Arial" w:eastAsia="Times New Roman" w:hAnsi="Arial" w:cs="Arial"/>
          <w:color w:val="000000"/>
          <w:kern w:val="1"/>
        </w:rPr>
        <w:t xml:space="preserve"> </w:t>
      </w:r>
    </w:p>
    <w:p w14:paraId="5E7AD9B5" w14:textId="1C99632E" w:rsidR="00A50191" w:rsidRDefault="00AE020E" w:rsidP="00AE020E">
      <w:pPr>
        <w:pStyle w:val="BodyTextIndent3"/>
        <w:tabs>
          <w:tab w:val="left" w:pos="567"/>
        </w:tabs>
        <w:spacing w:before="0" w:after="0"/>
        <w:ind w:firstLine="0"/>
        <w:rPr>
          <w:rFonts w:ascii="Arial" w:eastAsia="Arial" w:hAnsi="Arial" w:cs="Arial"/>
          <w:color w:val="000000"/>
          <w:lang w:val="mn-MN"/>
        </w:rPr>
      </w:pPr>
      <w:r>
        <w:rPr>
          <w:rFonts w:ascii="Arial" w:eastAsia="Times New Roman" w:hAnsi="Arial" w:cs="Arial"/>
          <w:color w:val="000000"/>
          <w:kern w:val="1"/>
        </w:rPr>
        <w:tab/>
      </w:r>
      <w:r w:rsidR="00A50191">
        <w:rPr>
          <w:rFonts w:ascii="Arial" w:eastAsia="Times New Roman" w:hAnsi="Arial" w:cs="Arial"/>
          <w:color w:val="000000"/>
          <w:kern w:val="1"/>
        </w:rPr>
        <w:t>94.1</w:t>
      </w:r>
      <w:r w:rsidR="00A50191" w:rsidRPr="00BF065D">
        <w:rPr>
          <w:rFonts w:ascii="Arial" w:eastAsia="Times New Roman" w:hAnsi="Arial" w:cs="Arial"/>
          <w:color w:val="000000"/>
          <w:kern w:val="1"/>
        </w:rPr>
        <w:t xml:space="preserve"> </w:t>
      </w:r>
      <w:proofErr w:type="spellStart"/>
      <w:r w:rsidR="00A50191" w:rsidRPr="00BF065D">
        <w:rPr>
          <w:rFonts w:ascii="Arial" w:eastAsia="Times New Roman" w:hAnsi="Arial" w:cs="Arial"/>
          <w:color w:val="000000"/>
          <w:kern w:val="1"/>
        </w:rPr>
        <w:t>хувийн</w:t>
      </w:r>
      <w:proofErr w:type="spellEnd"/>
      <w:r w:rsidR="00A50191" w:rsidRPr="00BF065D">
        <w:rPr>
          <w:rFonts w:ascii="Arial" w:eastAsia="Times New Roman" w:hAnsi="Arial" w:cs="Arial"/>
          <w:color w:val="000000"/>
          <w:kern w:val="1"/>
        </w:rPr>
        <w:t xml:space="preserve"> </w:t>
      </w:r>
      <w:proofErr w:type="spellStart"/>
      <w:r w:rsidR="00A50191" w:rsidRPr="00BF065D">
        <w:rPr>
          <w:rFonts w:ascii="Arial" w:eastAsia="Times New Roman" w:hAnsi="Arial" w:cs="Arial"/>
          <w:color w:val="000000"/>
          <w:kern w:val="1"/>
        </w:rPr>
        <w:t>саналаар</w:t>
      </w:r>
      <w:proofErr w:type="spellEnd"/>
      <w:r w:rsidR="00A50191" w:rsidRPr="00BF065D">
        <w:rPr>
          <w:rFonts w:ascii="Arial" w:eastAsia="Times New Roman" w:hAnsi="Arial" w:cs="Arial"/>
          <w:color w:val="000000"/>
          <w:kern w:val="1"/>
        </w:rPr>
        <w:t xml:space="preserve"> </w:t>
      </w:r>
      <w:proofErr w:type="spellStart"/>
      <w:r w:rsidR="00A50191" w:rsidRPr="00BF065D">
        <w:rPr>
          <w:rFonts w:ascii="Arial" w:eastAsia="Times New Roman" w:hAnsi="Arial" w:cs="Arial"/>
          <w:color w:val="000000"/>
          <w:kern w:val="1"/>
        </w:rPr>
        <w:t>дэмжигдлээ</w:t>
      </w:r>
      <w:proofErr w:type="spellEnd"/>
      <w:r w:rsidR="00A50191" w:rsidRPr="00BF065D">
        <w:rPr>
          <w:rFonts w:ascii="Arial" w:eastAsia="Times New Roman" w:hAnsi="Arial" w:cs="Arial"/>
          <w:color w:val="000000"/>
          <w:kern w:val="1"/>
        </w:rPr>
        <w:t>.</w:t>
      </w:r>
    </w:p>
    <w:p w14:paraId="587BF0B7" w14:textId="77777777" w:rsidR="003747F7" w:rsidRDefault="003747F7" w:rsidP="00491488">
      <w:pPr>
        <w:pStyle w:val="BodyTextIndent3"/>
        <w:spacing w:before="0" w:after="0"/>
        <w:rPr>
          <w:rFonts w:ascii="Arial" w:eastAsia="Arial" w:hAnsi="Arial" w:cs="Arial"/>
          <w:color w:val="000000"/>
          <w:lang w:val="mn-MN"/>
        </w:rPr>
      </w:pPr>
    </w:p>
    <w:p w14:paraId="65EB3D1D" w14:textId="77777777" w:rsidR="00A50191" w:rsidRPr="00BF065D" w:rsidRDefault="00491488" w:rsidP="00AE020E">
      <w:pPr>
        <w:autoSpaceDE w:val="0"/>
        <w:autoSpaceDN w:val="0"/>
        <w:adjustRightInd w:val="0"/>
        <w:ind w:firstLine="567"/>
        <w:jc w:val="both"/>
        <w:rPr>
          <w:rFonts w:ascii="Arial" w:eastAsia="Times New Roman" w:hAnsi="Arial" w:cs="Arial"/>
          <w:color w:val="000000"/>
          <w:kern w:val="1"/>
        </w:rPr>
      </w:pPr>
      <w:proofErr w:type="spellStart"/>
      <w:r w:rsidRPr="00AF7920">
        <w:rPr>
          <w:rFonts w:ascii="Arial" w:hAnsi="Arial" w:cs="Arial"/>
        </w:rPr>
        <w:t>Байнгын</w:t>
      </w:r>
      <w:proofErr w:type="spellEnd"/>
      <w:r w:rsidRPr="00AF7920">
        <w:rPr>
          <w:rFonts w:ascii="Arial" w:hAnsi="Arial" w:cs="Arial"/>
        </w:rPr>
        <w:t xml:space="preserve"> </w:t>
      </w:r>
      <w:proofErr w:type="spellStart"/>
      <w:r w:rsidRPr="00AF7920">
        <w:rPr>
          <w:rFonts w:ascii="Arial" w:hAnsi="Arial" w:cs="Arial"/>
        </w:rPr>
        <w:t>хорооноос</w:t>
      </w:r>
      <w:proofErr w:type="spellEnd"/>
      <w:r w:rsidRPr="00AF7920">
        <w:rPr>
          <w:rFonts w:ascii="Arial" w:hAnsi="Arial" w:cs="Arial"/>
        </w:rPr>
        <w:t xml:space="preserve"> </w:t>
      </w:r>
      <w:proofErr w:type="spellStart"/>
      <w:r w:rsidRPr="00AF7920">
        <w:rPr>
          <w:rFonts w:ascii="Arial" w:hAnsi="Arial" w:cs="Arial"/>
        </w:rPr>
        <w:t>гарах</w:t>
      </w:r>
      <w:proofErr w:type="spellEnd"/>
      <w:r w:rsidRPr="00AF7920">
        <w:rPr>
          <w:rFonts w:ascii="Arial" w:hAnsi="Arial" w:cs="Arial"/>
        </w:rPr>
        <w:t xml:space="preserve"> </w:t>
      </w:r>
      <w:proofErr w:type="spellStart"/>
      <w:r w:rsidRPr="00AF7920">
        <w:rPr>
          <w:rFonts w:ascii="Arial" w:hAnsi="Arial" w:cs="Arial"/>
        </w:rPr>
        <w:t>санал</w:t>
      </w:r>
      <w:proofErr w:type="spellEnd"/>
      <w:r w:rsidRPr="00AF7920">
        <w:rPr>
          <w:rFonts w:ascii="Arial" w:hAnsi="Arial" w:cs="Arial"/>
        </w:rPr>
        <w:t xml:space="preserve">, </w:t>
      </w:r>
      <w:proofErr w:type="spellStart"/>
      <w:r w:rsidRPr="00AF7920">
        <w:rPr>
          <w:rFonts w:ascii="Arial" w:hAnsi="Arial" w:cs="Arial"/>
        </w:rPr>
        <w:t>дүгнэлтийг</w:t>
      </w:r>
      <w:proofErr w:type="spellEnd"/>
      <w:r w:rsidRPr="00AF7920">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sidR="00A50191">
        <w:rPr>
          <w:rFonts w:ascii="Arial" w:hAnsi="Arial" w:cs="Arial"/>
        </w:rPr>
        <w:t>Ж.Чинбүрэн</w:t>
      </w:r>
      <w:proofErr w:type="spellEnd"/>
      <w:r>
        <w:rPr>
          <w:rFonts w:ascii="Arial" w:hAnsi="Arial" w:cs="Arial"/>
        </w:rPr>
        <w:t xml:space="preserve"> </w:t>
      </w:r>
      <w:proofErr w:type="spellStart"/>
      <w:r w:rsidR="00A50191" w:rsidRPr="00BF065D">
        <w:rPr>
          <w:rFonts w:ascii="Arial" w:eastAsia="Times New Roman" w:hAnsi="Arial" w:cs="Arial"/>
          <w:color w:val="000000"/>
          <w:kern w:val="1"/>
        </w:rPr>
        <w:t>Улсын</w:t>
      </w:r>
      <w:proofErr w:type="spellEnd"/>
      <w:r w:rsidR="00A50191" w:rsidRPr="00BF065D">
        <w:rPr>
          <w:rFonts w:ascii="Arial" w:eastAsia="Times New Roman" w:hAnsi="Arial" w:cs="Arial"/>
          <w:color w:val="000000"/>
          <w:kern w:val="1"/>
        </w:rPr>
        <w:t xml:space="preserve"> </w:t>
      </w:r>
      <w:proofErr w:type="spellStart"/>
      <w:r w:rsidR="00A50191" w:rsidRPr="00BF065D">
        <w:rPr>
          <w:rFonts w:ascii="Arial" w:eastAsia="Times New Roman" w:hAnsi="Arial" w:cs="Arial"/>
          <w:color w:val="000000"/>
          <w:kern w:val="1"/>
        </w:rPr>
        <w:t>Их</w:t>
      </w:r>
      <w:proofErr w:type="spellEnd"/>
      <w:r w:rsidR="00A50191" w:rsidRPr="00BF065D">
        <w:rPr>
          <w:rFonts w:ascii="Arial" w:eastAsia="Times New Roman" w:hAnsi="Arial" w:cs="Arial"/>
          <w:color w:val="000000"/>
          <w:kern w:val="1"/>
        </w:rPr>
        <w:t xml:space="preserve"> </w:t>
      </w:r>
      <w:proofErr w:type="spellStart"/>
      <w:r w:rsidR="00A50191" w:rsidRPr="00BF065D">
        <w:rPr>
          <w:rFonts w:ascii="Arial" w:eastAsia="Times New Roman" w:hAnsi="Arial" w:cs="Arial"/>
          <w:color w:val="000000"/>
          <w:kern w:val="1"/>
        </w:rPr>
        <w:t>Хурлын</w:t>
      </w:r>
      <w:proofErr w:type="spellEnd"/>
      <w:r w:rsidR="00A50191" w:rsidRPr="00BF065D">
        <w:rPr>
          <w:rFonts w:ascii="Arial" w:eastAsia="Times New Roman" w:hAnsi="Arial" w:cs="Arial"/>
          <w:color w:val="000000"/>
          <w:kern w:val="1"/>
        </w:rPr>
        <w:t xml:space="preserve"> </w:t>
      </w:r>
      <w:proofErr w:type="spellStart"/>
      <w:r w:rsidR="00A50191" w:rsidRPr="00BF065D">
        <w:rPr>
          <w:rFonts w:ascii="Arial" w:eastAsia="Times New Roman" w:hAnsi="Arial" w:cs="Arial"/>
          <w:color w:val="000000"/>
          <w:kern w:val="1"/>
        </w:rPr>
        <w:t>чуулганы</w:t>
      </w:r>
      <w:proofErr w:type="spellEnd"/>
      <w:r w:rsidR="00A50191" w:rsidRPr="00BF065D">
        <w:rPr>
          <w:rFonts w:ascii="Arial" w:eastAsia="Times New Roman" w:hAnsi="Arial" w:cs="Arial"/>
          <w:color w:val="000000"/>
          <w:kern w:val="1"/>
        </w:rPr>
        <w:t xml:space="preserve"> </w:t>
      </w:r>
      <w:proofErr w:type="spellStart"/>
      <w:r w:rsidR="00A50191" w:rsidRPr="00BF065D">
        <w:rPr>
          <w:rFonts w:ascii="Arial" w:eastAsia="Times New Roman" w:hAnsi="Arial" w:cs="Arial"/>
          <w:color w:val="000000"/>
          <w:kern w:val="1"/>
        </w:rPr>
        <w:t>нэгдсэн</w:t>
      </w:r>
      <w:proofErr w:type="spellEnd"/>
      <w:r w:rsidR="00A50191" w:rsidRPr="00BF065D">
        <w:rPr>
          <w:rFonts w:ascii="Arial" w:eastAsia="Times New Roman" w:hAnsi="Arial" w:cs="Arial"/>
          <w:color w:val="000000"/>
          <w:kern w:val="1"/>
        </w:rPr>
        <w:t xml:space="preserve"> </w:t>
      </w:r>
      <w:proofErr w:type="spellStart"/>
      <w:r w:rsidR="00A50191" w:rsidRPr="00BF065D">
        <w:rPr>
          <w:rFonts w:ascii="Arial" w:eastAsia="Times New Roman" w:hAnsi="Arial" w:cs="Arial"/>
          <w:color w:val="000000"/>
          <w:kern w:val="1"/>
        </w:rPr>
        <w:t>хуралдаанд</w:t>
      </w:r>
      <w:proofErr w:type="spellEnd"/>
      <w:r w:rsidR="00A50191" w:rsidRPr="00BF065D">
        <w:rPr>
          <w:rFonts w:ascii="Arial" w:eastAsia="Times New Roman" w:hAnsi="Arial" w:cs="Arial"/>
          <w:color w:val="000000"/>
          <w:kern w:val="1"/>
        </w:rPr>
        <w:t xml:space="preserve"> </w:t>
      </w:r>
      <w:proofErr w:type="spellStart"/>
      <w:r w:rsidR="00A50191" w:rsidRPr="00BF065D">
        <w:rPr>
          <w:rFonts w:ascii="Arial" w:eastAsia="Times New Roman" w:hAnsi="Arial" w:cs="Arial"/>
          <w:color w:val="000000"/>
          <w:kern w:val="1"/>
        </w:rPr>
        <w:t>танилцуулахаар</w:t>
      </w:r>
      <w:proofErr w:type="spellEnd"/>
      <w:r w:rsidR="00A50191" w:rsidRPr="00BF065D">
        <w:rPr>
          <w:rFonts w:ascii="Arial" w:eastAsia="Times New Roman" w:hAnsi="Arial" w:cs="Arial"/>
          <w:color w:val="000000"/>
          <w:kern w:val="1"/>
        </w:rPr>
        <w:t xml:space="preserve"> </w:t>
      </w:r>
      <w:proofErr w:type="spellStart"/>
      <w:r w:rsidR="00A50191" w:rsidRPr="00BF065D">
        <w:rPr>
          <w:rFonts w:ascii="Arial" w:eastAsia="Times New Roman" w:hAnsi="Arial" w:cs="Arial"/>
          <w:color w:val="000000"/>
          <w:kern w:val="1"/>
        </w:rPr>
        <w:t>тогтов</w:t>
      </w:r>
      <w:proofErr w:type="spellEnd"/>
      <w:r w:rsidR="00A50191" w:rsidRPr="00BF065D">
        <w:rPr>
          <w:rFonts w:ascii="Arial" w:eastAsia="Times New Roman" w:hAnsi="Arial" w:cs="Arial"/>
          <w:color w:val="000000"/>
          <w:kern w:val="1"/>
        </w:rPr>
        <w:t>.</w:t>
      </w:r>
      <w:r w:rsidR="00A50191" w:rsidRPr="00BF065D">
        <w:rPr>
          <w:rFonts w:ascii="Arial" w:eastAsia="Times New Roman" w:hAnsi="Arial" w:cs="Arial"/>
          <w:i/>
          <w:iCs/>
          <w:color w:val="000000"/>
          <w:kern w:val="1"/>
        </w:rPr>
        <w:t xml:space="preserve"> </w:t>
      </w:r>
    </w:p>
    <w:p w14:paraId="58F3ADCC" w14:textId="371CCE86" w:rsidR="00491488" w:rsidRDefault="00491488" w:rsidP="00A50191">
      <w:pPr>
        <w:jc w:val="both"/>
        <w:rPr>
          <w:rFonts w:ascii="Arial" w:hAnsi="Arial" w:cs="Arial"/>
        </w:rPr>
      </w:pPr>
    </w:p>
    <w:p w14:paraId="175F440D" w14:textId="71693EC0" w:rsidR="00491488" w:rsidRDefault="00491488" w:rsidP="00AE020E">
      <w:pPr>
        <w:ind w:firstLine="567"/>
        <w:jc w:val="both"/>
        <w:rPr>
          <w:rFonts w:ascii="Arial" w:hAnsi="Arial" w:cs="Arial"/>
        </w:rPr>
      </w:pPr>
      <w:proofErr w:type="spellStart"/>
      <w:r w:rsidRPr="00AF7920">
        <w:rPr>
          <w:rFonts w:ascii="Arial" w:hAnsi="Arial" w:cs="Arial"/>
          <w:i/>
        </w:rPr>
        <w:t>Уг</w:t>
      </w:r>
      <w:proofErr w:type="spellEnd"/>
      <w:r w:rsidRPr="00AF7920">
        <w:rPr>
          <w:rFonts w:ascii="Arial" w:hAnsi="Arial" w:cs="Arial"/>
          <w:i/>
        </w:rPr>
        <w:t xml:space="preserve"> </w:t>
      </w:r>
      <w:proofErr w:type="spellStart"/>
      <w:r w:rsidRPr="00AF7920">
        <w:rPr>
          <w:rFonts w:ascii="Arial" w:hAnsi="Arial" w:cs="Arial"/>
          <w:i/>
        </w:rPr>
        <w:t>асуудлыг</w:t>
      </w:r>
      <w:proofErr w:type="spellEnd"/>
      <w:r w:rsidRPr="00AF7920">
        <w:rPr>
          <w:rFonts w:ascii="Arial" w:hAnsi="Arial" w:cs="Arial"/>
          <w:i/>
        </w:rPr>
        <w:t xml:space="preserve"> </w:t>
      </w:r>
      <w:r>
        <w:rPr>
          <w:rFonts w:ascii="Arial" w:hAnsi="Arial" w:cs="Arial"/>
          <w:i/>
        </w:rPr>
        <w:t>1</w:t>
      </w:r>
      <w:r w:rsidR="00A50191">
        <w:rPr>
          <w:rFonts w:ascii="Arial" w:hAnsi="Arial" w:cs="Arial"/>
          <w:i/>
        </w:rPr>
        <w:t>0</w:t>
      </w:r>
      <w:r w:rsidRPr="00AF7920">
        <w:rPr>
          <w:rFonts w:ascii="Arial" w:hAnsi="Arial" w:cs="Arial"/>
          <w:i/>
        </w:rPr>
        <w:t xml:space="preserve"> </w:t>
      </w:r>
      <w:proofErr w:type="spellStart"/>
      <w:r w:rsidRPr="00AF7920">
        <w:rPr>
          <w:rFonts w:ascii="Arial" w:hAnsi="Arial" w:cs="Arial"/>
          <w:i/>
        </w:rPr>
        <w:t>цаг</w:t>
      </w:r>
      <w:proofErr w:type="spellEnd"/>
      <w:r w:rsidRPr="00AF7920">
        <w:rPr>
          <w:rFonts w:ascii="Arial" w:hAnsi="Arial" w:cs="Arial"/>
          <w:i/>
        </w:rPr>
        <w:t xml:space="preserve"> </w:t>
      </w:r>
      <w:r w:rsidR="00A50191">
        <w:rPr>
          <w:rFonts w:ascii="Arial" w:hAnsi="Arial" w:cs="Arial"/>
          <w:i/>
        </w:rPr>
        <w:t>41</w:t>
      </w:r>
      <w:r w:rsidRPr="00AF7920">
        <w:rPr>
          <w:rFonts w:ascii="Arial" w:hAnsi="Arial" w:cs="Arial"/>
          <w:i/>
        </w:rPr>
        <w:t xml:space="preserve"> </w:t>
      </w:r>
      <w:proofErr w:type="spellStart"/>
      <w:r w:rsidRPr="00AF7920">
        <w:rPr>
          <w:rFonts w:ascii="Arial" w:hAnsi="Arial" w:cs="Arial"/>
          <w:i/>
        </w:rPr>
        <w:t>минутад</w:t>
      </w:r>
      <w:proofErr w:type="spellEnd"/>
      <w:r w:rsidRPr="00AF7920">
        <w:rPr>
          <w:rFonts w:ascii="Arial" w:hAnsi="Arial" w:cs="Arial"/>
          <w:i/>
        </w:rPr>
        <w:t xml:space="preserve"> </w:t>
      </w:r>
      <w:proofErr w:type="spellStart"/>
      <w:r w:rsidRPr="00AF7920">
        <w:rPr>
          <w:rFonts w:ascii="Arial" w:hAnsi="Arial" w:cs="Arial"/>
          <w:i/>
        </w:rPr>
        <w:t>хэлэлцэж</w:t>
      </w:r>
      <w:proofErr w:type="spellEnd"/>
      <w:r w:rsidRPr="00AF7920">
        <w:rPr>
          <w:rFonts w:ascii="Arial" w:hAnsi="Arial" w:cs="Arial"/>
          <w:i/>
        </w:rPr>
        <w:t xml:space="preserve"> </w:t>
      </w:r>
      <w:proofErr w:type="spellStart"/>
      <w:r w:rsidRPr="00AF7920">
        <w:rPr>
          <w:rFonts w:ascii="Arial" w:hAnsi="Arial" w:cs="Arial"/>
          <w:i/>
        </w:rPr>
        <w:t>дуусав</w:t>
      </w:r>
      <w:proofErr w:type="spellEnd"/>
      <w:r w:rsidRPr="00AF7920">
        <w:rPr>
          <w:rFonts w:ascii="Arial" w:hAnsi="Arial" w:cs="Arial"/>
          <w:i/>
        </w:rPr>
        <w:t>.</w:t>
      </w:r>
    </w:p>
    <w:p w14:paraId="3CC27180" w14:textId="77777777" w:rsidR="00491488" w:rsidRPr="000C625B" w:rsidRDefault="00491488" w:rsidP="00491488">
      <w:pPr>
        <w:pStyle w:val="BodyTextIndent3"/>
        <w:spacing w:before="0" w:after="0"/>
        <w:rPr>
          <w:rFonts w:ascii="Arial" w:eastAsia="Times New Roman" w:hAnsi="Arial" w:cs="Arial"/>
          <w:bCs/>
          <w:iCs/>
          <w:shd w:val="clear" w:color="auto" w:fill="FFFFFF"/>
        </w:rPr>
      </w:pPr>
    </w:p>
    <w:p w14:paraId="0A891FFC" w14:textId="1D4D3AAA" w:rsidR="00491488" w:rsidRPr="00EA0DD8" w:rsidRDefault="00491488" w:rsidP="00AE020E">
      <w:pPr>
        <w:ind w:firstLine="567"/>
        <w:jc w:val="both"/>
        <w:rPr>
          <w:rFonts w:ascii="Arial" w:hAnsi="Arial" w:cs="Arial"/>
          <w:i/>
        </w:rPr>
      </w:pPr>
      <w:proofErr w:type="spellStart"/>
      <w:r w:rsidRPr="00055712">
        <w:rPr>
          <w:rFonts w:ascii="Arial" w:hAnsi="Arial" w:cs="Arial"/>
          <w:b/>
          <w:i/>
        </w:rPr>
        <w:t>Хоёр</w:t>
      </w:r>
      <w:r w:rsidR="00A50191">
        <w:rPr>
          <w:rFonts w:ascii="Arial" w:hAnsi="Arial" w:cs="Arial"/>
          <w:b/>
          <w:i/>
        </w:rPr>
        <w:t>.Ажлын</w:t>
      </w:r>
      <w:proofErr w:type="spellEnd"/>
      <w:r w:rsidR="00A50191">
        <w:rPr>
          <w:rFonts w:ascii="Arial" w:hAnsi="Arial" w:cs="Arial"/>
          <w:b/>
          <w:i/>
        </w:rPr>
        <w:t xml:space="preserve"> </w:t>
      </w:r>
      <w:proofErr w:type="spellStart"/>
      <w:r w:rsidR="00A50191">
        <w:rPr>
          <w:rFonts w:ascii="Arial" w:hAnsi="Arial" w:cs="Arial"/>
          <w:b/>
          <w:i/>
        </w:rPr>
        <w:t>хэсэг</w:t>
      </w:r>
      <w:proofErr w:type="spellEnd"/>
      <w:r w:rsidR="00A50191">
        <w:rPr>
          <w:rFonts w:ascii="Arial" w:hAnsi="Arial" w:cs="Arial"/>
          <w:b/>
          <w:i/>
        </w:rPr>
        <w:t xml:space="preserve"> </w:t>
      </w:r>
      <w:proofErr w:type="spellStart"/>
      <w:r w:rsidR="00A50191">
        <w:rPr>
          <w:rFonts w:ascii="Arial" w:hAnsi="Arial" w:cs="Arial"/>
          <w:b/>
          <w:i/>
        </w:rPr>
        <w:t>байгуулах</w:t>
      </w:r>
      <w:proofErr w:type="spellEnd"/>
      <w:r w:rsidR="00A50191">
        <w:rPr>
          <w:rFonts w:ascii="Arial" w:hAnsi="Arial" w:cs="Arial"/>
          <w:b/>
          <w:i/>
        </w:rPr>
        <w:t xml:space="preserve"> </w:t>
      </w:r>
      <w:proofErr w:type="spellStart"/>
      <w:r w:rsidR="00A50191">
        <w:rPr>
          <w:rFonts w:ascii="Arial" w:hAnsi="Arial" w:cs="Arial"/>
          <w:b/>
          <w:i/>
        </w:rPr>
        <w:t>тухай</w:t>
      </w:r>
      <w:proofErr w:type="spellEnd"/>
      <w:r w:rsidR="00A50191">
        <w:rPr>
          <w:rFonts w:ascii="Arial" w:hAnsi="Arial" w:cs="Arial"/>
          <w:b/>
          <w:i/>
        </w:rPr>
        <w:t xml:space="preserve"> </w:t>
      </w:r>
      <w:proofErr w:type="spellStart"/>
      <w:r w:rsidR="00A50191">
        <w:rPr>
          <w:rFonts w:ascii="Arial" w:hAnsi="Arial" w:cs="Arial"/>
          <w:b/>
          <w:i/>
        </w:rPr>
        <w:t>Байнгын</w:t>
      </w:r>
      <w:proofErr w:type="spellEnd"/>
      <w:r w:rsidR="00A50191">
        <w:rPr>
          <w:rFonts w:ascii="Arial" w:hAnsi="Arial" w:cs="Arial"/>
          <w:b/>
          <w:i/>
        </w:rPr>
        <w:t xml:space="preserve"> </w:t>
      </w:r>
      <w:proofErr w:type="spellStart"/>
      <w:r w:rsidR="00A50191">
        <w:rPr>
          <w:rFonts w:ascii="Arial" w:hAnsi="Arial" w:cs="Arial"/>
          <w:b/>
          <w:i/>
        </w:rPr>
        <w:t>хорооны</w:t>
      </w:r>
      <w:proofErr w:type="spellEnd"/>
      <w:r w:rsidR="00A50191">
        <w:rPr>
          <w:rFonts w:ascii="Arial" w:hAnsi="Arial" w:cs="Arial"/>
          <w:b/>
          <w:i/>
        </w:rPr>
        <w:t xml:space="preserve"> </w:t>
      </w:r>
      <w:proofErr w:type="spellStart"/>
      <w:r w:rsidR="00A50191">
        <w:rPr>
          <w:rFonts w:ascii="Arial" w:hAnsi="Arial" w:cs="Arial"/>
          <w:b/>
          <w:i/>
        </w:rPr>
        <w:t>тогтоолын</w:t>
      </w:r>
      <w:proofErr w:type="spellEnd"/>
      <w:r w:rsidR="00A50191">
        <w:rPr>
          <w:rFonts w:ascii="Arial" w:hAnsi="Arial" w:cs="Arial"/>
          <w:b/>
          <w:i/>
        </w:rPr>
        <w:t xml:space="preserve"> </w:t>
      </w:r>
      <w:proofErr w:type="spellStart"/>
      <w:r w:rsidR="00A50191">
        <w:rPr>
          <w:rFonts w:ascii="Arial" w:hAnsi="Arial" w:cs="Arial"/>
          <w:b/>
          <w:i/>
        </w:rPr>
        <w:t>төс</w:t>
      </w:r>
      <w:r w:rsidR="00EA0DD8">
        <w:rPr>
          <w:rFonts w:ascii="Arial" w:hAnsi="Arial" w:cs="Arial"/>
          <w:b/>
          <w:i/>
        </w:rPr>
        <w:t>лүүд</w:t>
      </w:r>
      <w:proofErr w:type="spellEnd"/>
      <w:r w:rsidR="00EA0DD8">
        <w:rPr>
          <w:rFonts w:ascii="Arial" w:hAnsi="Arial" w:cs="Arial"/>
          <w:b/>
          <w:i/>
        </w:rPr>
        <w:t xml:space="preserve"> </w:t>
      </w:r>
      <w:r w:rsidR="00EA0DD8" w:rsidRPr="00EA0DD8">
        <w:rPr>
          <w:rFonts w:ascii="Arial" w:hAnsi="Arial" w:cs="Arial"/>
          <w:b/>
          <w:i/>
          <w:color w:val="000000"/>
          <w:lang w:val="mn-MN"/>
        </w:rPr>
        <w:t>/</w:t>
      </w:r>
      <w:r w:rsidR="00EA0DD8">
        <w:rPr>
          <w:rFonts w:ascii="Arial" w:hAnsi="Arial" w:cs="Arial"/>
          <w:i/>
          <w:color w:val="000000"/>
          <w:lang w:val="mn-MN"/>
        </w:rPr>
        <w:t>Боловсролын ерөнхий хууль болон хамт өргөн мэдүүлсэн</w:t>
      </w:r>
      <w:r w:rsidR="00EA0DD8" w:rsidRPr="00EA0DD8">
        <w:rPr>
          <w:rFonts w:ascii="Arial" w:hAnsi="Arial" w:cs="Arial"/>
          <w:i/>
          <w:color w:val="000000"/>
          <w:lang w:val="mn-MN"/>
        </w:rPr>
        <w:t xml:space="preserve"> хуулийн төсл</w:t>
      </w:r>
      <w:r w:rsidR="00EA0DD8">
        <w:rPr>
          <w:rFonts w:ascii="Arial" w:hAnsi="Arial" w:cs="Arial"/>
          <w:i/>
          <w:color w:val="000000"/>
          <w:lang w:val="mn-MN"/>
        </w:rPr>
        <w:t>үүдийг Байнгын хорооны болон</w:t>
      </w:r>
      <w:r w:rsidR="00EA0DD8" w:rsidRPr="00EA0DD8">
        <w:rPr>
          <w:rFonts w:ascii="Arial" w:hAnsi="Arial" w:cs="Arial"/>
          <w:i/>
          <w:color w:val="000000"/>
          <w:lang w:val="mn-MN"/>
        </w:rPr>
        <w:t xml:space="preserve"> нэгдсэн хуралдаанаар хэлэлцүүлэх бэлтгэл хангах, санал, дүгнэлтийн төсөл боловсруулах үүрэг бүхий</w:t>
      </w:r>
      <w:r w:rsidR="00EA0DD8">
        <w:rPr>
          <w:rFonts w:ascii="Arial" w:hAnsi="Arial" w:cs="Arial"/>
          <w:i/>
          <w:color w:val="000000"/>
          <w:lang w:val="mn-MN"/>
        </w:rPr>
        <w:t xml:space="preserve"> ажлын хэсгүүд байгуулах тухай</w:t>
      </w:r>
      <w:r w:rsidR="00EA0DD8" w:rsidRPr="00EA0DD8">
        <w:rPr>
          <w:rFonts w:ascii="Arial" w:hAnsi="Arial" w:cs="Arial"/>
          <w:i/>
          <w:color w:val="000000"/>
          <w:lang w:val="mn-MN"/>
        </w:rPr>
        <w:t>/</w:t>
      </w:r>
    </w:p>
    <w:p w14:paraId="22901B18" w14:textId="77777777" w:rsidR="00491488" w:rsidRPr="00547D99" w:rsidRDefault="00491488" w:rsidP="00A50191">
      <w:pPr>
        <w:jc w:val="both"/>
        <w:rPr>
          <w:rFonts w:ascii="Arial" w:eastAsia="Arial" w:hAnsi="Arial" w:cs="Arial"/>
          <w:color w:val="000000"/>
        </w:rPr>
      </w:pPr>
    </w:p>
    <w:p w14:paraId="634B30BA" w14:textId="6A542E80" w:rsidR="00A50191" w:rsidRDefault="00A50191" w:rsidP="00A50191">
      <w:pPr>
        <w:pStyle w:val="BodyTextIndent3"/>
        <w:spacing w:before="0" w:after="0"/>
        <w:ind w:firstLine="567"/>
        <w:rPr>
          <w:rStyle w:val="mceitemhidden"/>
          <w:rFonts w:ascii="Arial" w:eastAsia="Arial" w:hAnsi="Arial" w:cs="Arial"/>
          <w:iCs/>
          <w:color w:val="00000A"/>
          <w:lang w:val="mn-MN"/>
        </w:rPr>
      </w:pPr>
      <w:r w:rsidRPr="007E6DD6">
        <w:rPr>
          <w:rStyle w:val="mceitemhidden"/>
          <w:rFonts w:ascii="Arial" w:eastAsia="Arial" w:hAnsi="Arial" w:cs="Arial"/>
          <w:iCs/>
          <w:color w:val="00000A"/>
          <w:lang w:val="mn-MN"/>
        </w:rPr>
        <w:t>Хуралдаанд Улсын Их Хурлын Тамгын газрын Хууль, эрх зүйн газрын Зөвлөхүүдийн албаны зөвлөх</w:t>
      </w:r>
      <w:r>
        <w:rPr>
          <w:rStyle w:val="mceitemhidden"/>
          <w:rFonts w:ascii="Arial" w:eastAsia="Arial" w:hAnsi="Arial" w:cs="Arial"/>
          <w:iCs/>
          <w:color w:val="00000A"/>
          <w:lang w:val="mn-MN"/>
        </w:rPr>
        <w:t xml:space="preserve"> </w:t>
      </w:r>
      <w:r w:rsidRPr="007E6DD6">
        <w:rPr>
          <w:rStyle w:val="mceitemhidden"/>
          <w:rFonts w:ascii="Arial" w:eastAsia="Arial" w:hAnsi="Arial" w:cs="Arial"/>
          <w:iCs/>
          <w:color w:val="00000A"/>
          <w:lang w:val="mn-MN"/>
        </w:rPr>
        <w:t xml:space="preserve">Р.Болормаа, </w:t>
      </w:r>
      <w:r>
        <w:rPr>
          <w:rStyle w:val="mceitemhidden"/>
          <w:rFonts w:ascii="Arial" w:eastAsia="Arial" w:hAnsi="Arial" w:cs="Arial"/>
          <w:iCs/>
          <w:color w:val="00000A"/>
          <w:lang w:val="mn-MN"/>
        </w:rPr>
        <w:t>мөн</w:t>
      </w:r>
      <w:r w:rsidRPr="007E6DD6">
        <w:rPr>
          <w:rStyle w:val="mceitemhidden"/>
          <w:rFonts w:ascii="Arial" w:eastAsia="Arial" w:hAnsi="Arial" w:cs="Arial"/>
          <w:iCs/>
          <w:color w:val="00000A"/>
          <w:lang w:val="mn-MN"/>
        </w:rPr>
        <w:t xml:space="preserve"> газрын  Байнгын хорооны асуудал хариуцсан хэлтсийн Боловсрол, соёл, шинжлэх ухаан, спортын байнгын</w:t>
      </w:r>
      <w:r>
        <w:rPr>
          <w:rStyle w:val="mceitemhidden"/>
          <w:rFonts w:ascii="Arial" w:eastAsia="Arial" w:hAnsi="Arial" w:cs="Arial"/>
          <w:iCs/>
          <w:color w:val="00000A"/>
          <w:lang w:val="mn-MN"/>
        </w:rPr>
        <w:t xml:space="preserve"> хороо</w:t>
      </w:r>
      <w:r w:rsidRPr="007E6DD6">
        <w:rPr>
          <w:rStyle w:val="mceitemhidden"/>
          <w:rFonts w:ascii="Arial" w:eastAsia="Arial" w:hAnsi="Arial" w:cs="Arial"/>
          <w:iCs/>
          <w:color w:val="00000A"/>
          <w:lang w:val="mn-MN"/>
        </w:rPr>
        <w:t xml:space="preserve"> хари</w:t>
      </w:r>
      <w:r>
        <w:rPr>
          <w:rStyle w:val="mceitemhidden"/>
          <w:rFonts w:ascii="Arial" w:eastAsia="Arial" w:hAnsi="Arial" w:cs="Arial"/>
          <w:iCs/>
          <w:color w:val="00000A"/>
          <w:lang w:val="mn-MN"/>
        </w:rPr>
        <w:t>уцсан ахлах зөвлөх Л.Лхагвасүрэн</w:t>
      </w:r>
      <w:r w:rsidRPr="007E6DD6">
        <w:rPr>
          <w:rStyle w:val="mceitemhidden"/>
          <w:rFonts w:ascii="Arial" w:eastAsia="Arial" w:hAnsi="Arial" w:cs="Arial"/>
          <w:iCs/>
          <w:color w:val="00000A"/>
          <w:lang w:val="mn-MN"/>
        </w:rPr>
        <w:t>, референт Н.Монголмаа</w:t>
      </w:r>
      <w:r w:rsidRPr="007E6DD6">
        <w:rPr>
          <w:rStyle w:val="mceitemhidden"/>
          <w:rFonts w:ascii="Arial" w:hAnsi="Arial" w:cs="Arial"/>
          <w:iCs/>
          <w:color w:val="00000A"/>
          <w:lang w:val="mn-MN" w:eastAsia="ja-JP"/>
        </w:rPr>
        <w:t xml:space="preserve"> </w:t>
      </w:r>
      <w:r w:rsidRPr="007E6DD6">
        <w:rPr>
          <w:rStyle w:val="mceitemhidden"/>
          <w:rFonts w:ascii="Arial" w:eastAsia="Arial" w:hAnsi="Arial" w:cs="Arial"/>
          <w:iCs/>
          <w:color w:val="00000A"/>
          <w:lang w:val="mn-MN"/>
        </w:rPr>
        <w:t>нар байлцав.</w:t>
      </w:r>
    </w:p>
    <w:p w14:paraId="3A88D3B2" w14:textId="2E2E1C6C" w:rsidR="00EA0DD8" w:rsidRDefault="00EA0DD8" w:rsidP="00A50191">
      <w:pPr>
        <w:pStyle w:val="BodyTextIndent3"/>
        <w:spacing w:before="0" w:after="0"/>
        <w:ind w:firstLine="567"/>
        <w:rPr>
          <w:rStyle w:val="mceitemhidden"/>
          <w:rFonts w:ascii="Arial" w:eastAsia="Arial" w:hAnsi="Arial" w:cs="Arial"/>
          <w:iCs/>
          <w:color w:val="00000A"/>
          <w:lang w:val="mn-MN"/>
        </w:rPr>
      </w:pPr>
    </w:p>
    <w:p w14:paraId="3A051D06" w14:textId="3CE0F2D3" w:rsidR="00EA0DD8" w:rsidRDefault="00EA0DD8" w:rsidP="00A50191">
      <w:pPr>
        <w:pStyle w:val="BodyTextIndent3"/>
        <w:spacing w:before="0" w:after="0"/>
        <w:ind w:firstLine="567"/>
        <w:rPr>
          <w:rStyle w:val="mceitemhidden"/>
          <w:rFonts w:ascii="Arial" w:eastAsia="Arial" w:hAnsi="Arial" w:cs="Arial"/>
          <w:iCs/>
          <w:color w:val="00000A"/>
          <w:lang w:val="mn-MN"/>
        </w:rPr>
      </w:pPr>
      <w:r>
        <w:rPr>
          <w:rStyle w:val="mceitemhidden"/>
          <w:rFonts w:ascii="Arial" w:eastAsia="Arial" w:hAnsi="Arial" w:cs="Arial"/>
          <w:iCs/>
          <w:color w:val="00000A"/>
          <w:lang w:val="mn-MN"/>
        </w:rPr>
        <w:t xml:space="preserve">Ажлын хэсэг байгуулах тухай Байнгын хорооны тогтоолын төслийг Байнгын хорооны дарга Г.Дамдинням танилцуулав. </w:t>
      </w:r>
    </w:p>
    <w:p w14:paraId="630CF3F1" w14:textId="02F7413E" w:rsidR="00A50191" w:rsidRDefault="00A50191" w:rsidP="00A50191">
      <w:pPr>
        <w:pStyle w:val="BodyTextIndent3"/>
        <w:spacing w:before="0" w:after="0"/>
        <w:ind w:firstLine="567"/>
        <w:rPr>
          <w:rStyle w:val="mceitemhidden"/>
          <w:rFonts w:ascii="Arial" w:eastAsia="Arial" w:hAnsi="Arial" w:cs="Arial"/>
          <w:iCs/>
          <w:color w:val="00000A"/>
          <w:lang w:val="mn-MN"/>
        </w:rPr>
      </w:pPr>
    </w:p>
    <w:p w14:paraId="628E8F15" w14:textId="51CA570C" w:rsidR="00A50191" w:rsidRDefault="00A50191" w:rsidP="00A50191">
      <w:pPr>
        <w:pStyle w:val="BodyTextIndent3"/>
        <w:spacing w:before="0" w:after="0"/>
        <w:ind w:firstLine="567"/>
        <w:rPr>
          <w:rStyle w:val="mceitemhidden"/>
          <w:rFonts w:ascii="Arial" w:eastAsia="Arial" w:hAnsi="Arial" w:cs="Arial"/>
          <w:iCs/>
          <w:color w:val="00000A"/>
          <w:lang w:val="mn-MN"/>
        </w:rPr>
      </w:pPr>
      <w:r>
        <w:rPr>
          <w:rStyle w:val="mceitemhidden"/>
          <w:rFonts w:ascii="Arial" w:eastAsia="Arial" w:hAnsi="Arial" w:cs="Arial"/>
          <w:iCs/>
          <w:color w:val="00000A"/>
          <w:lang w:val="mn-MN"/>
        </w:rPr>
        <w:t xml:space="preserve">Тогтоолын төсөлтэй холбогдуулан Улсын Их Хурлын гишүүн Ё.Баатарбилэг, Ж.Чинбүрэн, Ж.Мөнхбат, С.Чинзориг, Г.Мөнхцэцэг нарын тавьсан асуултад Байнгын хорооны дарга Г.Дамдинням хариулж, тайлбар хийв. </w:t>
      </w:r>
    </w:p>
    <w:p w14:paraId="5A7A4D8F" w14:textId="20FE5DDD" w:rsidR="00A50191" w:rsidRDefault="00A50191" w:rsidP="00A50191">
      <w:pPr>
        <w:pStyle w:val="BodyTextIndent3"/>
        <w:spacing w:before="0" w:after="0"/>
        <w:ind w:firstLine="567"/>
        <w:rPr>
          <w:rStyle w:val="mceitemhidden"/>
          <w:rFonts w:ascii="Arial" w:eastAsia="Arial" w:hAnsi="Arial" w:cs="Arial"/>
          <w:iCs/>
          <w:color w:val="00000A"/>
          <w:lang w:val="mn-MN"/>
        </w:rPr>
      </w:pPr>
    </w:p>
    <w:p w14:paraId="5963A4E0" w14:textId="40E4909A" w:rsidR="00A50191" w:rsidRPr="00F87A5C" w:rsidRDefault="00A50191" w:rsidP="00A50191">
      <w:pPr>
        <w:pStyle w:val="BodyTextIndent3"/>
        <w:spacing w:before="0" w:after="0"/>
        <w:ind w:firstLine="567"/>
        <w:rPr>
          <w:rStyle w:val="mceitemhidden"/>
          <w:rFonts w:ascii="Arial" w:hAnsi="Arial" w:cs="Arial"/>
          <w:color w:val="00000A"/>
          <w:lang w:val="mn-MN"/>
        </w:rPr>
      </w:pPr>
      <w:r>
        <w:rPr>
          <w:rStyle w:val="mceitemhidden"/>
          <w:rFonts w:ascii="Arial" w:eastAsia="Arial" w:hAnsi="Arial" w:cs="Arial"/>
          <w:iCs/>
          <w:color w:val="00000A"/>
          <w:lang w:val="mn-MN"/>
        </w:rPr>
        <w:t xml:space="preserve">Улсын Их Хурлын гишүүн Ц.Мөнхцэцэг, Б.Жаргалмаа, П.Анужин, Ч.Ундрам, Х.Ганхуяг, Б.Баярсайхан нар үг хэлэв. </w:t>
      </w:r>
    </w:p>
    <w:p w14:paraId="41F6B1A0" w14:textId="77777777" w:rsidR="00491488" w:rsidRDefault="00491488" w:rsidP="00A50191">
      <w:pPr>
        <w:jc w:val="both"/>
        <w:rPr>
          <w:rFonts w:ascii="Arial" w:eastAsia="Arial" w:hAnsi="Arial" w:cs="Arial"/>
          <w:color w:val="000000"/>
          <w:lang w:val="mn-MN"/>
        </w:rPr>
      </w:pPr>
    </w:p>
    <w:p w14:paraId="57EC6136" w14:textId="23E9BB51" w:rsidR="00A50191" w:rsidRDefault="00F60EB2" w:rsidP="007E4B40">
      <w:pPr>
        <w:ind w:firstLine="567"/>
        <w:jc w:val="both"/>
        <w:rPr>
          <w:rFonts w:ascii="Arial" w:hAnsi="Arial" w:cs="Arial"/>
          <w:color w:val="000000"/>
          <w:lang w:val="mn-MN"/>
        </w:rPr>
      </w:pPr>
      <w:r>
        <w:rPr>
          <w:rFonts w:ascii="Arial" w:hAnsi="Arial" w:cs="Arial"/>
          <w:lang w:val="mn-MN"/>
        </w:rPr>
        <w:t xml:space="preserve">Улсын Их Хурлын гишүүн Ё.Баатарбилэг </w:t>
      </w:r>
      <w:r w:rsidR="008C00AC">
        <w:rPr>
          <w:rFonts w:ascii="Arial" w:hAnsi="Arial" w:cs="Arial"/>
          <w:lang w:val="mn-MN"/>
        </w:rPr>
        <w:t>Боловсролын ерөнхий хуулийн төс</w:t>
      </w:r>
      <w:r w:rsidR="004978D1">
        <w:rPr>
          <w:rFonts w:ascii="Arial" w:hAnsi="Arial" w:cs="Arial"/>
          <w:lang w:val="mn-MN"/>
        </w:rPr>
        <w:t xml:space="preserve">өл болон хамт өргөн мэдүүлсэн хуулийн төслүүдийг </w:t>
      </w:r>
      <w:r w:rsidR="00EA0DD8">
        <w:rPr>
          <w:rFonts w:ascii="Arial" w:hAnsi="Arial" w:cs="Arial"/>
          <w:lang w:val="mn-MN"/>
        </w:rPr>
        <w:t xml:space="preserve">Байнгын хороо болон </w:t>
      </w:r>
      <w:r w:rsidR="008C00AC" w:rsidRPr="008C00AC">
        <w:rPr>
          <w:rFonts w:ascii="Arial" w:hAnsi="Arial" w:cs="Arial"/>
          <w:lang w:val="mn-MN"/>
        </w:rPr>
        <w:t>н</w:t>
      </w:r>
      <w:r w:rsidR="008C00AC" w:rsidRPr="008C00AC">
        <w:rPr>
          <w:rFonts w:ascii="Arial" w:hAnsi="Arial" w:cs="Arial"/>
          <w:color w:val="000000"/>
          <w:lang w:val="mn-MN"/>
        </w:rPr>
        <w:t>эгдсэн хуралдаанаар хэлэлцүүлэх бэлтгэл хангах, санал, дүгнэлтийн төсөл боловсруулах үүрэг бүхий</w:t>
      </w:r>
      <w:r w:rsidR="008C00AC">
        <w:rPr>
          <w:rFonts w:ascii="Arial" w:hAnsi="Arial" w:cs="Arial"/>
          <w:color w:val="000000"/>
          <w:lang w:val="mn-MN"/>
        </w:rPr>
        <w:t xml:space="preserve"> </w:t>
      </w:r>
      <w:r>
        <w:rPr>
          <w:rFonts w:ascii="Arial" w:hAnsi="Arial" w:cs="Arial"/>
          <w:color w:val="000000"/>
          <w:lang w:val="mn-MN"/>
        </w:rPr>
        <w:t>ажлын хэс</w:t>
      </w:r>
      <w:r w:rsidR="004978D1">
        <w:rPr>
          <w:rFonts w:ascii="Arial" w:hAnsi="Arial" w:cs="Arial"/>
          <w:color w:val="000000"/>
          <w:lang w:val="mn-MN"/>
        </w:rPr>
        <w:t xml:space="preserve">эг </w:t>
      </w:r>
      <w:r>
        <w:rPr>
          <w:rFonts w:ascii="Arial" w:hAnsi="Arial" w:cs="Arial"/>
          <w:color w:val="000000"/>
          <w:lang w:val="mn-MN"/>
        </w:rPr>
        <w:t xml:space="preserve">байгуулъя гэсэн горимын санал гаргав. </w:t>
      </w:r>
      <w:r w:rsidR="008C00AC">
        <w:rPr>
          <w:rFonts w:ascii="Arial" w:hAnsi="Arial" w:cs="Arial"/>
          <w:color w:val="000000"/>
          <w:lang w:val="mn-MN"/>
        </w:rPr>
        <w:t xml:space="preserve"> </w:t>
      </w:r>
    </w:p>
    <w:p w14:paraId="72313B69" w14:textId="65C11C6F" w:rsidR="00F60EB2" w:rsidRDefault="00F60EB2" w:rsidP="00491488">
      <w:pPr>
        <w:ind w:firstLine="720"/>
        <w:jc w:val="both"/>
        <w:rPr>
          <w:rFonts w:ascii="Arial" w:hAnsi="Arial" w:cs="Arial"/>
          <w:color w:val="000000"/>
          <w:lang w:val="mn-MN"/>
        </w:rPr>
      </w:pPr>
    </w:p>
    <w:p w14:paraId="5FE46486" w14:textId="41744A21" w:rsidR="00F60EB2" w:rsidRPr="00F60EB2" w:rsidRDefault="00F60EB2" w:rsidP="00F60EB2">
      <w:pPr>
        <w:ind w:firstLine="567"/>
        <w:jc w:val="both"/>
        <w:rPr>
          <w:rFonts w:ascii="Arial" w:hAnsi="Arial" w:cs="Arial"/>
          <w:color w:val="000000"/>
          <w:lang w:val="mn-MN"/>
        </w:rPr>
      </w:pPr>
      <w:r w:rsidRPr="00F60EB2">
        <w:rPr>
          <w:rFonts w:ascii="Arial" w:hAnsi="Arial" w:cs="Arial"/>
          <w:b/>
          <w:color w:val="000000"/>
          <w:lang w:val="mn-MN"/>
        </w:rPr>
        <w:t>Г.Дамдинням</w:t>
      </w:r>
      <w:r w:rsidRPr="00F60EB2">
        <w:rPr>
          <w:rFonts w:ascii="Arial" w:hAnsi="Arial" w:cs="Arial"/>
          <w:color w:val="000000"/>
          <w:lang w:val="mn-MN"/>
        </w:rPr>
        <w:t xml:space="preserve">: </w:t>
      </w:r>
      <w:r>
        <w:rPr>
          <w:rFonts w:ascii="Arial" w:hAnsi="Arial" w:cs="Arial"/>
          <w:color w:val="000000"/>
          <w:lang w:val="mn-MN"/>
        </w:rPr>
        <w:t xml:space="preserve">Улсын Их Хурлын гишүүн Ё.Баатарбилэгийн гаргасан горимын саналыг дэмжье гэсэн </w:t>
      </w:r>
      <w:r w:rsidRPr="00F60EB2">
        <w:rPr>
          <w:rFonts w:ascii="Arial" w:hAnsi="Arial" w:cs="Arial"/>
          <w:color w:val="000000"/>
          <w:lang w:val="mn-MN"/>
        </w:rPr>
        <w:t xml:space="preserve">санал хураалт явуулъя. </w:t>
      </w:r>
    </w:p>
    <w:p w14:paraId="57F15D1E" w14:textId="77777777" w:rsidR="00F60EB2" w:rsidRPr="00F60EB2" w:rsidRDefault="00F60EB2" w:rsidP="00F60EB2">
      <w:pPr>
        <w:jc w:val="both"/>
        <w:rPr>
          <w:rFonts w:ascii="Arial" w:hAnsi="Arial" w:cs="Arial"/>
          <w:color w:val="000000"/>
          <w:lang w:val="mn-MN"/>
        </w:rPr>
      </w:pPr>
    </w:p>
    <w:p w14:paraId="618E2C13" w14:textId="1632382E" w:rsidR="00F60EB2" w:rsidRPr="00F60EB2" w:rsidRDefault="00F60EB2" w:rsidP="00AE020E">
      <w:pPr>
        <w:ind w:firstLine="567"/>
        <w:jc w:val="both"/>
        <w:rPr>
          <w:rFonts w:ascii="Arial" w:hAnsi="Arial" w:cs="Arial"/>
          <w:color w:val="000000"/>
          <w:lang w:val="mn-MN"/>
        </w:rPr>
      </w:pPr>
      <w:r w:rsidRPr="00F60EB2">
        <w:rPr>
          <w:rFonts w:ascii="Arial" w:hAnsi="Arial" w:cs="Arial"/>
          <w:color w:val="000000"/>
          <w:lang w:val="mn-MN"/>
        </w:rPr>
        <w:t xml:space="preserve">Зөвшөөрсөн:          </w:t>
      </w:r>
      <w:r>
        <w:rPr>
          <w:rFonts w:ascii="Arial" w:hAnsi="Arial" w:cs="Arial"/>
          <w:color w:val="000000"/>
          <w:lang w:val="mn-MN"/>
        </w:rPr>
        <w:tab/>
      </w:r>
      <w:r>
        <w:rPr>
          <w:rFonts w:ascii="Arial" w:hAnsi="Arial" w:cs="Arial"/>
          <w:color w:val="000000"/>
          <w:lang w:val="mn-MN"/>
        </w:rPr>
        <w:tab/>
        <w:t>11</w:t>
      </w:r>
    </w:p>
    <w:p w14:paraId="263DCF7D" w14:textId="0CFA695F" w:rsidR="00F60EB2" w:rsidRPr="00F60EB2" w:rsidRDefault="00F60EB2" w:rsidP="00AE020E">
      <w:pPr>
        <w:ind w:firstLine="567"/>
        <w:jc w:val="both"/>
        <w:rPr>
          <w:rFonts w:ascii="Arial" w:hAnsi="Arial" w:cs="Arial"/>
          <w:color w:val="000000"/>
          <w:lang w:val="mn-MN"/>
        </w:rPr>
      </w:pPr>
      <w:r w:rsidRPr="00F60EB2">
        <w:rPr>
          <w:rFonts w:ascii="Arial" w:hAnsi="Arial" w:cs="Arial"/>
          <w:color w:val="000000"/>
          <w:lang w:val="mn-MN"/>
        </w:rPr>
        <w:t>Татгалзсан:</w:t>
      </w:r>
      <w:r w:rsidRPr="00F60EB2">
        <w:rPr>
          <w:rFonts w:ascii="Arial" w:hAnsi="Arial" w:cs="Arial"/>
          <w:color w:val="000000"/>
          <w:lang w:val="mn-MN"/>
        </w:rPr>
        <w:tab/>
      </w:r>
      <w:r w:rsidRPr="00F60EB2">
        <w:rPr>
          <w:rFonts w:ascii="Arial" w:hAnsi="Arial" w:cs="Arial"/>
          <w:color w:val="000000"/>
          <w:lang w:val="mn-MN"/>
        </w:rPr>
        <w:tab/>
      </w:r>
      <w:r>
        <w:rPr>
          <w:rFonts w:ascii="Arial" w:hAnsi="Arial" w:cs="Arial"/>
          <w:color w:val="000000"/>
          <w:lang w:val="mn-MN"/>
        </w:rPr>
        <w:tab/>
        <w:t xml:space="preserve">  6</w:t>
      </w:r>
    </w:p>
    <w:p w14:paraId="2C4DA82E" w14:textId="57E6D394" w:rsidR="00F60EB2" w:rsidRPr="00F60EB2" w:rsidRDefault="00F60EB2" w:rsidP="00AE020E">
      <w:pPr>
        <w:ind w:firstLine="567"/>
        <w:jc w:val="both"/>
        <w:rPr>
          <w:rFonts w:ascii="Arial" w:hAnsi="Arial" w:cs="Arial"/>
          <w:color w:val="000000"/>
          <w:lang w:val="mn-MN"/>
        </w:rPr>
      </w:pPr>
      <w:r w:rsidRPr="00F60EB2">
        <w:rPr>
          <w:rFonts w:ascii="Arial" w:hAnsi="Arial" w:cs="Arial"/>
          <w:color w:val="000000"/>
          <w:lang w:val="mn-MN"/>
        </w:rPr>
        <w:t>Бүгд:</w:t>
      </w:r>
      <w:r w:rsidRPr="00F60EB2">
        <w:rPr>
          <w:rFonts w:ascii="Arial" w:hAnsi="Arial" w:cs="Arial"/>
          <w:color w:val="000000"/>
          <w:lang w:val="mn-MN"/>
        </w:rPr>
        <w:tab/>
      </w:r>
      <w:r w:rsidRPr="00F60EB2">
        <w:rPr>
          <w:rFonts w:ascii="Arial" w:hAnsi="Arial" w:cs="Arial"/>
          <w:color w:val="000000"/>
          <w:lang w:val="mn-MN"/>
        </w:rPr>
        <w:tab/>
        <w:t xml:space="preserve">         </w:t>
      </w:r>
      <w:r>
        <w:rPr>
          <w:rFonts w:ascii="Arial" w:hAnsi="Arial" w:cs="Arial"/>
          <w:color w:val="000000"/>
          <w:lang w:val="mn-MN"/>
        </w:rPr>
        <w:tab/>
        <w:t xml:space="preserve">           17</w:t>
      </w:r>
      <w:r w:rsidRPr="00F60EB2">
        <w:rPr>
          <w:rFonts w:ascii="Arial" w:hAnsi="Arial" w:cs="Arial"/>
          <w:color w:val="000000"/>
          <w:lang w:val="mn-MN"/>
        </w:rPr>
        <w:tab/>
      </w:r>
    </w:p>
    <w:p w14:paraId="3A39C846" w14:textId="6595DC74" w:rsidR="00F60EB2" w:rsidRDefault="00F60EB2" w:rsidP="00AE020E">
      <w:pPr>
        <w:ind w:firstLine="567"/>
        <w:jc w:val="both"/>
        <w:rPr>
          <w:rFonts w:ascii="Arial" w:hAnsi="Arial" w:cs="Arial"/>
          <w:color w:val="000000"/>
          <w:lang w:val="mn-MN"/>
        </w:rPr>
      </w:pPr>
      <w:r w:rsidRPr="00F60EB2">
        <w:rPr>
          <w:rFonts w:ascii="Arial" w:hAnsi="Arial" w:cs="Arial"/>
          <w:color w:val="000000"/>
          <w:lang w:val="mn-MN"/>
        </w:rPr>
        <w:t>6</w:t>
      </w:r>
      <w:r>
        <w:rPr>
          <w:rFonts w:ascii="Arial" w:hAnsi="Arial" w:cs="Arial"/>
          <w:color w:val="000000"/>
          <w:lang w:val="mn-MN"/>
        </w:rPr>
        <w:t>4</w:t>
      </w:r>
      <w:r w:rsidRPr="00F60EB2">
        <w:rPr>
          <w:rFonts w:ascii="Arial" w:hAnsi="Arial" w:cs="Arial"/>
          <w:color w:val="000000"/>
          <w:lang w:val="mn-MN"/>
        </w:rPr>
        <w:t>.</w:t>
      </w:r>
      <w:r>
        <w:rPr>
          <w:rFonts w:ascii="Arial" w:hAnsi="Arial" w:cs="Arial"/>
          <w:color w:val="000000"/>
          <w:lang w:val="mn-MN"/>
        </w:rPr>
        <w:t>7</w:t>
      </w:r>
      <w:r w:rsidRPr="00F60EB2">
        <w:rPr>
          <w:rFonts w:ascii="Arial" w:hAnsi="Arial" w:cs="Arial"/>
          <w:color w:val="000000"/>
          <w:lang w:val="mn-MN"/>
        </w:rPr>
        <w:t xml:space="preserve"> хувийн саналаар </w:t>
      </w:r>
      <w:r>
        <w:rPr>
          <w:rFonts w:ascii="Arial" w:hAnsi="Arial" w:cs="Arial"/>
          <w:color w:val="000000"/>
          <w:lang w:val="mn-MN"/>
        </w:rPr>
        <w:t xml:space="preserve">горимын санал дэмжигдлээ. </w:t>
      </w:r>
    </w:p>
    <w:p w14:paraId="6A4AAA78" w14:textId="77777777" w:rsidR="00AE020E" w:rsidRDefault="00AE020E" w:rsidP="00AE020E">
      <w:pPr>
        <w:jc w:val="both"/>
        <w:rPr>
          <w:rFonts w:ascii="Arial" w:hAnsi="Arial" w:cs="Arial"/>
          <w:color w:val="000000"/>
          <w:lang w:val="mn-MN"/>
        </w:rPr>
      </w:pPr>
    </w:p>
    <w:p w14:paraId="3C6CC0BE" w14:textId="05C18869" w:rsidR="00F60EB2" w:rsidRDefault="00EA0DD8" w:rsidP="00AE020E">
      <w:pPr>
        <w:ind w:firstLine="567"/>
        <w:jc w:val="both"/>
        <w:rPr>
          <w:rFonts w:ascii="Arial" w:hAnsi="Arial" w:cs="Arial"/>
          <w:color w:val="000000"/>
          <w:lang w:val="mn-MN"/>
        </w:rPr>
      </w:pPr>
      <w:r>
        <w:rPr>
          <w:rFonts w:ascii="Arial" w:hAnsi="Arial" w:cs="Arial"/>
          <w:color w:val="000000"/>
          <w:lang w:val="mn-MN"/>
        </w:rPr>
        <w:t xml:space="preserve">Байнгын хорооны гишүүдийн саналаар </w:t>
      </w:r>
      <w:r w:rsidR="000D283B">
        <w:rPr>
          <w:rFonts w:ascii="Arial" w:hAnsi="Arial" w:cs="Arial"/>
          <w:color w:val="000000"/>
          <w:lang w:val="mn-MN"/>
        </w:rPr>
        <w:t xml:space="preserve">Ажлын хэсгийг Улсын Их Хурлын даргын захирамжаар байгуулахаар тогтов. </w:t>
      </w:r>
    </w:p>
    <w:p w14:paraId="6C9AD1B3" w14:textId="0A6BAAA7" w:rsidR="007E4B40" w:rsidRDefault="007E4B40" w:rsidP="00AE020E">
      <w:pPr>
        <w:ind w:firstLine="567"/>
        <w:jc w:val="both"/>
        <w:rPr>
          <w:rFonts w:ascii="Arial" w:hAnsi="Arial" w:cs="Arial"/>
          <w:color w:val="000000"/>
          <w:lang w:val="mn-MN"/>
        </w:rPr>
      </w:pPr>
    </w:p>
    <w:p w14:paraId="5F7E8E6D" w14:textId="62F0F49E" w:rsidR="007E4B40" w:rsidRPr="007E4B40" w:rsidRDefault="007E4B40" w:rsidP="00AE020E">
      <w:pPr>
        <w:ind w:firstLine="567"/>
        <w:jc w:val="both"/>
        <w:rPr>
          <w:rFonts w:ascii="Arial" w:hAnsi="Arial" w:cs="Arial"/>
          <w:color w:val="000000"/>
        </w:rPr>
      </w:pPr>
      <w:proofErr w:type="spellStart"/>
      <w:r>
        <w:rPr>
          <w:rFonts w:ascii="Arial" w:hAnsi="Arial" w:cs="Arial"/>
          <w:color w:val="000000"/>
        </w:rPr>
        <w:t>Хуралдаанаар</w:t>
      </w:r>
      <w:proofErr w:type="spellEnd"/>
      <w:r>
        <w:rPr>
          <w:rFonts w:ascii="Arial" w:hAnsi="Arial" w:cs="Arial"/>
          <w:color w:val="000000"/>
        </w:rPr>
        <w:t xml:space="preserve"> 2 </w:t>
      </w:r>
      <w:proofErr w:type="spellStart"/>
      <w:r>
        <w:rPr>
          <w:rFonts w:ascii="Arial" w:hAnsi="Arial" w:cs="Arial"/>
          <w:color w:val="000000"/>
        </w:rPr>
        <w:t>асуудал</w:t>
      </w:r>
      <w:proofErr w:type="spellEnd"/>
      <w:r>
        <w:rPr>
          <w:rFonts w:ascii="Arial" w:hAnsi="Arial" w:cs="Arial"/>
          <w:color w:val="000000"/>
        </w:rPr>
        <w:t xml:space="preserve"> </w:t>
      </w:r>
      <w:proofErr w:type="spellStart"/>
      <w:r>
        <w:rPr>
          <w:rFonts w:ascii="Arial" w:hAnsi="Arial" w:cs="Arial"/>
          <w:color w:val="000000"/>
        </w:rPr>
        <w:t>хэлэлцэв</w:t>
      </w:r>
      <w:proofErr w:type="spellEnd"/>
      <w:r>
        <w:rPr>
          <w:rFonts w:ascii="Arial" w:hAnsi="Arial" w:cs="Arial"/>
          <w:color w:val="000000"/>
        </w:rPr>
        <w:t xml:space="preserve">. </w:t>
      </w:r>
    </w:p>
    <w:p w14:paraId="23EF88FB" w14:textId="77777777" w:rsidR="00491488" w:rsidRDefault="00491488" w:rsidP="00A50191">
      <w:pPr>
        <w:jc w:val="both"/>
        <w:rPr>
          <w:rFonts w:ascii="Arial" w:hAnsi="Arial" w:cs="Arial"/>
        </w:rPr>
      </w:pPr>
    </w:p>
    <w:p w14:paraId="3766BD02" w14:textId="1F8D6418" w:rsidR="00491488" w:rsidRDefault="00491488" w:rsidP="00AE020E">
      <w:pPr>
        <w:ind w:firstLine="567"/>
        <w:jc w:val="both"/>
        <w:rPr>
          <w:rFonts w:ascii="Arial" w:hAnsi="Arial" w:cs="Arial"/>
          <w:i/>
          <w:iCs/>
          <w:color w:val="000000"/>
          <w:lang w:val="mn-MN"/>
        </w:rPr>
      </w:pPr>
      <w:r w:rsidRPr="0055148D">
        <w:rPr>
          <w:rFonts w:ascii="Arial" w:hAnsi="Arial" w:cs="Arial"/>
          <w:i/>
          <w:iCs/>
          <w:color w:val="000000"/>
          <w:lang w:val="mn-MN"/>
        </w:rPr>
        <w:t xml:space="preserve">Хуралдаан </w:t>
      </w:r>
      <w:r w:rsidR="00F60EB2">
        <w:rPr>
          <w:rFonts w:ascii="Arial" w:hAnsi="Arial" w:cs="Arial"/>
          <w:i/>
          <w:iCs/>
          <w:color w:val="000000"/>
          <w:lang w:val="mn-MN"/>
        </w:rPr>
        <w:t>1 цаг 15</w:t>
      </w:r>
      <w:r>
        <w:rPr>
          <w:rFonts w:ascii="Arial" w:hAnsi="Arial" w:cs="Arial"/>
          <w:i/>
          <w:iCs/>
          <w:color w:val="000000"/>
          <w:lang w:val="mn-MN"/>
        </w:rPr>
        <w:t xml:space="preserve"> </w:t>
      </w:r>
      <w:r w:rsidRPr="0055148D">
        <w:rPr>
          <w:rFonts w:ascii="Arial" w:hAnsi="Arial" w:cs="Arial"/>
          <w:i/>
          <w:iCs/>
          <w:color w:val="000000"/>
          <w:lang w:val="mn-MN"/>
        </w:rPr>
        <w:t xml:space="preserve"> минут үргэлжилж, 1</w:t>
      </w:r>
      <w:r>
        <w:rPr>
          <w:rFonts w:ascii="Arial" w:hAnsi="Arial" w:cs="Arial"/>
          <w:i/>
          <w:iCs/>
          <w:color w:val="000000"/>
          <w:lang w:val="mn-MN"/>
        </w:rPr>
        <w:t>8</w:t>
      </w:r>
      <w:r w:rsidRPr="0055148D">
        <w:rPr>
          <w:rFonts w:ascii="Arial" w:hAnsi="Arial" w:cs="Arial"/>
          <w:i/>
          <w:iCs/>
          <w:color w:val="000000"/>
          <w:lang w:val="mn-MN"/>
        </w:rPr>
        <w:t xml:space="preserve"> гишүүнээс 1</w:t>
      </w:r>
      <w:r w:rsidR="00F60EB2">
        <w:rPr>
          <w:rFonts w:ascii="Arial" w:hAnsi="Arial" w:cs="Arial"/>
          <w:i/>
          <w:iCs/>
          <w:color w:val="000000"/>
          <w:lang w:val="mn-MN"/>
        </w:rPr>
        <w:t>7</w:t>
      </w:r>
      <w:r>
        <w:rPr>
          <w:rFonts w:ascii="Arial" w:hAnsi="Arial" w:cs="Arial"/>
          <w:i/>
          <w:iCs/>
          <w:color w:val="000000"/>
          <w:lang w:val="mn-MN"/>
        </w:rPr>
        <w:t xml:space="preserve"> г</w:t>
      </w:r>
      <w:r w:rsidRPr="0055148D">
        <w:rPr>
          <w:rFonts w:ascii="Arial" w:hAnsi="Arial" w:cs="Arial"/>
          <w:i/>
          <w:iCs/>
          <w:color w:val="000000"/>
          <w:lang w:val="mn-MN"/>
        </w:rPr>
        <w:t xml:space="preserve">ишүүн хүрэлцэн ирж, </w:t>
      </w:r>
      <w:r w:rsidR="004978D1">
        <w:rPr>
          <w:rFonts w:ascii="Arial" w:hAnsi="Arial" w:cs="Arial"/>
          <w:i/>
          <w:iCs/>
          <w:color w:val="000000"/>
          <w:lang w:val="mn-MN"/>
        </w:rPr>
        <w:t>94</w:t>
      </w:r>
      <w:r>
        <w:rPr>
          <w:rFonts w:ascii="Arial" w:hAnsi="Arial" w:cs="Arial"/>
          <w:i/>
          <w:iCs/>
          <w:color w:val="000000"/>
          <w:lang w:val="mn-MN"/>
        </w:rPr>
        <w:t>.</w:t>
      </w:r>
      <w:r w:rsidR="004978D1">
        <w:rPr>
          <w:rFonts w:ascii="Arial" w:hAnsi="Arial" w:cs="Arial"/>
          <w:i/>
          <w:iCs/>
          <w:color w:val="000000"/>
          <w:lang w:val="mn-MN"/>
        </w:rPr>
        <w:t>4</w:t>
      </w:r>
      <w:r w:rsidRPr="0055148D">
        <w:rPr>
          <w:rFonts w:ascii="Arial" w:hAnsi="Arial" w:cs="Arial"/>
          <w:i/>
          <w:iCs/>
          <w:color w:val="000000"/>
          <w:lang w:val="mn-MN"/>
        </w:rPr>
        <w:t xml:space="preserve"> хувийн </w:t>
      </w:r>
      <w:r w:rsidRPr="0055148D">
        <w:rPr>
          <w:rStyle w:val="mceitemhiddenspellword"/>
          <w:rFonts w:ascii="Arial" w:hAnsi="Arial" w:cs="Arial"/>
          <w:i/>
          <w:iCs/>
          <w:color w:val="000000"/>
          <w:lang w:val="mn-MN"/>
        </w:rPr>
        <w:t>ирцтэйгээр</w:t>
      </w:r>
      <w:r w:rsidRPr="0055148D">
        <w:rPr>
          <w:rFonts w:ascii="Arial" w:hAnsi="Arial" w:cs="Arial"/>
          <w:i/>
          <w:iCs/>
          <w:color w:val="000000"/>
          <w:lang w:val="mn-MN"/>
        </w:rPr>
        <w:t> 1</w:t>
      </w:r>
      <w:r w:rsidR="00F60EB2">
        <w:rPr>
          <w:rFonts w:ascii="Arial" w:hAnsi="Arial" w:cs="Arial"/>
          <w:i/>
          <w:iCs/>
          <w:color w:val="000000"/>
          <w:lang w:val="mn-MN"/>
        </w:rPr>
        <w:t>1</w:t>
      </w:r>
      <w:r w:rsidRPr="0055148D">
        <w:rPr>
          <w:rFonts w:ascii="Arial" w:hAnsi="Arial" w:cs="Arial"/>
          <w:i/>
          <w:iCs/>
          <w:color w:val="000000"/>
          <w:lang w:val="mn-MN"/>
        </w:rPr>
        <w:t xml:space="preserve"> цаг </w:t>
      </w:r>
      <w:r w:rsidR="00F60EB2">
        <w:rPr>
          <w:rFonts w:ascii="Arial" w:hAnsi="Arial" w:cs="Arial"/>
          <w:i/>
          <w:iCs/>
          <w:color w:val="000000"/>
          <w:lang w:val="mn-MN"/>
        </w:rPr>
        <w:t>20</w:t>
      </w:r>
      <w:r w:rsidRPr="0055148D">
        <w:rPr>
          <w:rFonts w:ascii="Arial" w:hAnsi="Arial" w:cs="Arial"/>
          <w:i/>
          <w:iCs/>
          <w:color w:val="000000"/>
          <w:lang w:val="mn-MN"/>
        </w:rPr>
        <w:t xml:space="preserve"> минутад өндөрлөв. </w:t>
      </w:r>
    </w:p>
    <w:p w14:paraId="7B6DB590" w14:textId="77777777" w:rsidR="00491488" w:rsidRDefault="00491488" w:rsidP="00491488">
      <w:pPr>
        <w:ind w:firstLine="720"/>
        <w:jc w:val="both"/>
        <w:rPr>
          <w:rFonts w:ascii="Arial" w:hAnsi="Arial" w:cs="Arial"/>
          <w:i/>
          <w:iCs/>
          <w:color w:val="000000"/>
          <w:lang w:val="mn-MN"/>
        </w:rPr>
      </w:pPr>
    </w:p>
    <w:p w14:paraId="3ADB4C39" w14:textId="6B1F541A" w:rsidR="00491488" w:rsidRDefault="00491488" w:rsidP="00491488">
      <w:pPr>
        <w:jc w:val="both"/>
        <w:rPr>
          <w:rFonts w:ascii="Arial" w:hAnsi="Arial" w:cs="Arial"/>
        </w:rPr>
      </w:pPr>
    </w:p>
    <w:p w14:paraId="2BEA4A8E" w14:textId="77777777" w:rsidR="00550B3A" w:rsidRDefault="00550B3A" w:rsidP="00491488">
      <w:pPr>
        <w:jc w:val="both"/>
        <w:rPr>
          <w:rFonts w:ascii="Arial" w:hAnsi="Arial" w:cs="Arial"/>
        </w:rPr>
      </w:pPr>
    </w:p>
    <w:p w14:paraId="0A080ABD" w14:textId="77777777" w:rsidR="00491488" w:rsidRPr="00526799" w:rsidRDefault="00491488" w:rsidP="00491488">
      <w:pPr>
        <w:ind w:firstLine="720"/>
        <w:jc w:val="both"/>
        <w:rPr>
          <w:rFonts w:ascii="Arial" w:hAnsi="Arial" w:cs="Arial"/>
          <w:b/>
          <w:lang w:val="mn-MN"/>
        </w:rPr>
      </w:pPr>
      <w:r w:rsidRPr="00526799">
        <w:rPr>
          <w:rFonts w:ascii="Arial" w:hAnsi="Arial" w:cs="Arial"/>
          <w:b/>
          <w:color w:val="00000A"/>
          <w:lang w:val="mn-MN"/>
        </w:rPr>
        <w:t xml:space="preserve">Тэмдэглэлтэй танилцсан: </w:t>
      </w:r>
    </w:p>
    <w:p w14:paraId="7190BAF1" w14:textId="77777777" w:rsidR="00491488" w:rsidRPr="00526799" w:rsidRDefault="00491488" w:rsidP="00491488">
      <w:pPr>
        <w:pStyle w:val="Title"/>
        <w:jc w:val="both"/>
        <w:rPr>
          <w:rFonts w:ascii="Arial" w:hAnsi="Arial" w:cs="Arial"/>
          <w:color w:val="00000A"/>
          <w:sz w:val="24"/>
          <w:szCs w:val="24"/>
          <w:lang w:val="mn-MN"/>
        </w:rPr>
      </w:pPr>
      <w:r w:rsidRPr="00526799">
        <w:rPr>
          <w:rFonts w:ascii="Arial" w:hAnsi="Arial" w:cs="Arial"/>
          <w:color w:val="00000A"/>
          <w:sz w:val="24"/>
          <w:szCs w:val="24"/>
          <w:lang w:val="mn-MN"/>
        </w:rPr>
        <w:tab/>
      </w:r>
      <w:r w:rsidRPr="00526799">
        <w:rPr>
          <w:rStyle w:val="mceitemhidden"/>
          <w:rFonts w:ascii="Arial" w:hAnsi="Arial" w:cs="Arial"/>
          <w:color w:val="00000A"/>
          <w:sz w:val="24"/>
          <w:szCs w:val="24"/>
          <w:lang w:val="mn-MN"/>
        </w:rPr>
        <w:t xml:space="preserve">БОЛОВСРОЛ, </w:t>
      </w:r>
      <w:r w:rsidRPr="00526799">
        <w:rPr>
          <w:rFonts w:ascii="Arial" w:hAnsi="Arial" w:cs="Arial"/>
          <w:color w:val="00000A"/>
          <w:sz w:val="24"/>
          <w:szCs w:val="24"/>
          <w:lang w:val="mn-MN"/>
        </w:rPr>
        <w:t xml:space="preserve">СОЁЛ, </w:t>
      </w:r>
    </w:p>
    <w:p w14:paraId="586097ED" w14:textId="77777777" w:rsidR="00491488" w:rsidRPr="00526799" w:rsidRDefault="00491488" w:rsidP="00491488">
      <w:pPr>
        <w:pStyle w:val="Title"/>
        <w:ind w:firstLine="567"/>
        <w:jc w:val="both"/>
        <w:rPr>
          <w:rFonts w:ascii="Arial" w:hAnsi="Arial" w:cs="Arial"/>
          <w:color w:val="00000A"/>
          <w:sz w:val="24"/>
          <w:szCs w:val="24"/>
          <w:lang w:val="mn-MN"/>
        </w:rPr>
      </w:pPr>
      <w:r>
        <w:rPr>
          <w:rFonts w:ascii="Arial" w:hAnsi="Arial" w:cs="Arial"/>
          <w:color w:val="00000A"/>
          <w:sz w:val="24"/>
          <w:szCs w:val="24"/>
          <w:lang w:val="mn-MN"/>
        </w:rPr>
        <w:t xml:space="preserve">  </w:t>
      </w:r>
      <w:r w:rsidRPr="00526799">
        <w:rPr>
          <w:rFonts w:ascii="Arial" w:hAnsi="Arial" w:cs="Arial"/>
          <w:color w:val="00000A"/>
          <w:sz w:val="24"/>
          <w:szCs w:val="24"/>
          <w:lang w:val="mn-MN"/>
        </w:rPr>
        <w:t xml:space="preserve">ШИНЖЛЭХ УХААН, СПОРТЫН </w:t>
      </w:r>
    </w:p>
    <w:p w14:paraId="0CB139FD" w14:textId="77777777" w:rsidR="00491488" w:rsidRPr="00526799" w:rsidRDefault="00491488" w:rsidP="00491488">
      <w:pPr>
        <w:pStyle w:val="Title"/>
        <w:ind w:firstLine="567"/>
        <w:jc w:val="both"/>
        <w:rPr>
          <w:rFonts w:ascii="Arial" w:hAnsi="Arial" w:cs="Arial"/>
          <w:color w:val="00000A"/>
          <w:sz w:val="24"/>
          <w:szCs w:val="24"/>
          <w:lang w:val="mn-MN"/>
        </w:rPr>
      </w:pPr>
      <w:r>
        <w:rPr>
          <w:rFonts w:ascii="Arial" w:hAnsi="Arial" w:cs="Arial"/>
          <w:color w:val="00000A"/>
          <w:sz w:val="24"/>
          <w:szCs w:val="24"/>
          <w:lang w:val="mn-MN"/>
        </w:rPr>
        <w:t xml:space="preserve">  </w:t>
      </w:r>
      <w:r w:rsidRPr="00526799">
        <w:rPr>
          <w:rFonts w:ascii="Arial" w:hAnsi="Arial" w:cs="Arial"/>
          <w:color w:val="00000A"/>
          <w:sz w:val="24"/>
          <w:szCs w:val="24"/>
          <w:lang w:val="mn-MN"/>
        </w:rPr>
        <w:t xml:space="preserve">БАЙНГЫН ХОРООНЫ </w:t>
      </w:r>
    </w:p>
    <w:p w14:paraId="060A5F0D" w14:textId="77777777" w:rsidR="00491488" w:rsidRPr="00526799" w:rsidRDefault="00491488" w:rsidP="00491488">
      <w:pPr>
        <w:pStyle w:val="Title"/>
        <w:ind w:firstLine="567"/>
        <w:jc w:val="both"/>
        <w:rPr>
          <w:rFonts w:ascii="Arial" w:hAnsi="Arial" w:cs="Arial"/>
          <w:sz w:val="24"/>
          <w:szCs w:val="24"/>
          <w:lang w:val="mn-MN"/>
        </w:rPr>
      </w:pPr>
      <w:r>
        <w:rPr>
          <w:rFonts w:ascii="Arial" w:hAnsi="Arial" w:cs="Arial"/>
          <w:color w:val="00000A"/>
          <w:sz w:val="24"/>
          <w:szCs w:val="24"/>
          <w:lang w:val="mn-MN"/>
        </w:rPr>
        <w:t xml:space="preserve">  </w:t>
      </w:r>
      <w:r w:rsidRPr="00526799">
        <w:rPr>
          <w:rFonts w:ascii="Arial" w:hAnsi="Arial" w:cs="Arial"/>
          <w:color w:val="00000A"/>
          <w:sz w:val="24"/>
          <w:szCs w:val="24"/>
          <w:lang w:val="mn-MN"/>
        </w:rPr>
        <w:t>ДАРГА</w:t>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t xml:space="preserve">     </w:t>
      </w:r>
      <w:r>
        <w:rPr>
          <w:rFonts w:ascii="Arial" w:hAnsi="Arial" w:cs="Arial"/>
          <w:color w:val="00000A"/>
          <w:sz w:val="24"/>
          <w:szCs w:val="24"/>
          <w:lang w:val="mn-MN"/>
        </w:rPr>
        <w:t xml:space="preserve">       </w:t>
      </w:r>
      <w:r w:rsidRPr="00526799">
        <w:rPr>
          <w:rFonts w:ascii="Arial" w:hAnsi="Arial" w:cs="Arial"/>
          <w:color w:val="00000A"/>
          <w:sz w:val="24"/>
          <w:szCs w:val="24"/>
          <w:lang w:val="mn-MN"/>
        </w:rPr>
        <w:t>Г.ДАМДИННЯМ</w:t>
      </w:r>
    </w:p>
    <w:p w14:paraId="56ED3BC8" w14:textId="77777777" w:rsidR="00491488" w:rsidRPr="00526799" w:rsidRDefault="00491488" w:rsidP="00491488">
      <w:pPr>
        <w:pStyle w:val="Subtitle"/>
        <w:spacing w:before="0" w:after="0"/>
        <w:ind w:firstLine="567"/>
        <w:jc w:val="both"/>
        <w:rPr>
          <w:rFonts w:ascii="Arial" w:hAnsi="Arial" w:cs="Arial"/>
          <w:color w:val="00000A"/>
          <w:lang w:val="mn-MN"/>
        </w:rPr>
      </w:pPr>
    </w:p>
    <w:p w14:paraId="661B3B20" w14:textId="77777777" w:rsidR="00491488" w:rsidRPr="00526799" w:rsidRDefault="00491488" w:rsidP="00491488">
      <w:pPr>
        <w:pStyle w:val="Subtitle"/>
        <w:spacing w:before="0" w:after="0"/>
        <w:ind w:firstLine="567"/>
        <w:jc w:val="both"/>
        <w:rPr>
          <w:rFonts w:ascii="Arial" w:hAnsi="Arial" w:cs="Arial"/>
          <w:b/>
          <w:lang w:val="mn-MN"/>
        </w:rPr>
      </w:pPr>
      <w:r>
        <w:rPr>
          <w:rFonts w:ascii="Arial" w:hAnsi="Arial" w:cs="Arial"/>
          <w:b/>
          <w:color w:val="00000A"/>
          <w:lang w:val="mn-MN"/>
        </w:rPr>
        <w:t xml:space="preserve">  </w:t>
      </w:r>
      <w:r w:rsidRPr="00526799">
        <w:rPr>
          <w:rFonts w:ascii="Arial" w:hAnsi="Arial" w:cs="Arial"/>
          <w:b/>
          <w:color w:val="00000A"/>
          <w:lang w:val="mn-MN"/>
        </w:rPr>
        <w:t xml:space="preserve">Тэмдэглэл хөтөлсөн: </w:t>
      </w:r>
    </w:p>
    <w:p w14:paraId="3DB821CD" w14:textId="77777777" w:rsidR="00491488" w:rsidRPr="00526799" w:rsidRDefault="00491488" w:rsidP="00491488">
      <w:pPr>
        <w:ind w:firstLine="567"/>
        <w:jc w:val="both"/>
        <w:rPr>
          <w:rFonts w:ascii="Arial" w:hAnsi="Arial" w:cs="Arial"/>
          <w:lang w:val="mn-MN"/>
        </w:rPr>
      </w:pPr>
      <w:r>
        <w:rPr>
          <w:rFonts w:ascii="Arial" w:hAnsi="Arial" w:cs="Arial"/>
          <w:lang w:val="mn-MN" w:eastAsia="mn-MN"/>
        </w:rPr>
        <w:t xml:space="preserve">  </w:t>
      </w:r>
      <w:r w:rsidRPr="00526799">
        <w:rPr>
          <w:rFonts w:ascii="Arial" w:hAnsi="Arial" w:cs="Arial"/>
          <w:lang w:val="mn-MN" w:eastAsia="mn-MN"/>
        </w:rPr>
        <w:t xml:space="preserve">ХУРАЛДААНЫ ТЭМДЭГЛЭЛ </w:t>
      </w:r>
    </w:p>
    <w:p w14:paraId="5BF593E2" w14:textId="77777777" w:rsidR="00491488" w:rsidRPr="00526799" w:rsidRDefault="00491488" w:rsidP="00491488">
      <w:pPr>
        <w:ind w:firstLine="567"/>
        <w:jc w:val="both"/>
        <w:rPr>
          <w:rFonts w:ascii="Arial" w:hAnsi="Arial" w:cs="Arial"/>
          <w:lang w:val="mn-MN"/>
        </w:rPr>
      </w:pPr>
      <w:r>
        <w:rPr>
          <w:rFonts w:ascii="Arial" w:hAnsi="Arial" w:cs="Arial"/>
          <w:lang w:val="mn-MN" w:eastAsia="mn-MN"/>
        </w:rPr>
        <w:t xml:space="preserve">  </w:t>
      </w:r>
      <w:r w:rsidRPr="00526799">
        <w:rPr>
          <w:rFonts w:ascii="Arial" w:hAnsi="Arial" w:cs="Arial"/>
          <w:lang w:val="mn-MN" w:eastAsia="mn-MN"/>
        </w:rPr>
        <w:t xml:space="preserve">ХӨТЛӨХ АЛБАНЫ </w:t>
      </w:r>
    </w:p>
    <w:p w14:paraId="773719D8" w14:textId="4D387A0C" w:rsidR="00491488" w:rsidRPr="002A3569" w:rsidRDefault="00491488" w:rsidP="00491488">
      <w:pPr>
        <w:ind w:firstLine="567"/>
        <w:jc w:val="both"/>
        <w:rPr>
          <w:rFonts w:ascii="Arial" w:hAnsi="Arial" w:cs="Arial"/>
          <w:lang w:eastAsia="mn-MN"/>
        </w:rPr>
      </w:pPr>
      <w:r>
        <w:rPr>
          <w:rFonts w:ascii="Arial" w:hAnsi="Arial" w:cs="Arial"/>
          <w:lang w:val="mn-MN" w:eastAsia="mn-MN"/>
        </w:rPr>
        <w:t xml:space="preserve">  </w:t>
      </w:r>
      <w:r w:rsidRPr="00526799">
        <w:rPr>
          <w:rFonts w:ascii="Arial" w:hAnsi="Arial" w:cs="Arial"/>
          <w:lang w:val="mn-MN" w:eastAsia="mn-MN"/>
        </w:rPr>
        <w:t>ШИНЖЭЭЧ</w:t>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t xml:space="preserve">     </w:t>
      </w:r>
      <w:r>
        <w:rPr>
          <w:rFonts w:ascii="Arial" w:hAnsi="Arial" w:cs="Arial"/>
          <w:lang w:val="mn-MN" w:eastAsia="mn-MN"/>
        </w:rPr>
        <w:t xml:space="preserve">      </w:t>
      </w:r>
      <w:r w:rsidR="000D283B">
        <w:rPr>
          <w:rFonts w:ascii="Arial" w:hAnsi="Arial" w:cs="Arial"/>
          <w:lang w:val="mn-MN" w:eastAsia="mn-MN"/>
        </w:rPr>
        <w:t xml:space="preserve"> </w:t>
      </w:r>
      <w:r w:rsidRPr="00526799">
        <w:rPr>
          <w:rFonts w:ascii="Arial" w:hAnsi="Arial" w:cs="Arial"/>
          <w:lang w:val="mn-MN" w:eastAsia="mn-MN"/>
        </w:rPr>
        <w:t>Э.СУВД-ЭРДЭНЭ</w:t>
      </w:r>
    </w:p>
    <w:p w14:paraId="17E75E05" w14:textId="77777777" w:rsidR="00491488" w:rsidRDefault="00491488" w:rsidP="00491488">
      <w:pPr>
        <w:ind w:firstLine="567"/>
        <w:jc w:val="both"/>
        <w:rPr>
          <w:rFonts w:ascii="Arial" w:hAnsi="Arial" w:cs="Arial"/>
          <w:lang w:val="mn-MN" w:eastAsia="mn-MN"/>
        </w:rPr>
      </w:pPr>
    </w:p>
    <w:p w14:paraId="220EA4AF" w14:textId="77777777" w:rsidR="00491488" w:rsidRDefault="00491488" w:rsidP="00491488">
      <w:pPr>
        <w:ind w:firstLine="567"/>
        <w:jc w:val="both"/>
        <w:rPr>
          <w:rFonts w:ascii="Arial" w:hAnsi="Arial" w:cs="Arial"/>
          <w:lang w:val="mn-MN" w:eastAsia="mn-MN"/>
        </w:rPr>
      </w:pPr>
    </w:p>
    <w:p w14:paraId="490DB4A6" w14:textId="1575D193" w:rsidR="00340495" w:rsidRDefault="00340495"/>
    <w:p w14:paraId="63F5A507" w14:textId="61C8F953" w:rsidR="004E44C7" w:rsidRDefault="004E44C7"/>
    <w:p w14:paraId="7611C1B0" w14:textId="3D7563E7" w:rsidR="004E44C7" w:rsidRDefault="004E44C7"/>
    <w:p w14:paraId="5B867CD8" w14:textId="51704D4C" w:rsidR="00E350EF" w:rsidRDefault="00E350EF"/>
    <w:p w14:paraId="5C524CDA" w14:textId="5C5B24C8" w:rsidR="00E350EF" w:rsidRDefault="00E350EF"/>
    <w:p w14:paraId="2F9EE17A" w14:textId="7D3CD078" w:rsidR="00E350EF" w:rsidRDefault="00E350EF"/>
    <w:p w14:paraId="211692EB" w14:textId="7A0EF6A4" w:rsidR="00E350EF" w:rsidRDefault="00E350EF"/>
    <w:p w14:paraId="2B18F767" w14:textId="77D7EDC7" w:rsidR="00E350EF" w:rsidRDefault="00E350EF"/>
    <w:p w14:paraId="31C9D073" w14:textId="264E87A6" w:rsidR="00E350EF" w:rsidRDefault="00E350EF"/>
    <w:p w14:paraId="2DB6A3CD" w14:textId="52B6C7AA" w:rsidR="00E350EF" w:rsidRDefault="00E350EF"/>
    <w:p w14:paraId="49169694" w14:textId="029B9319" w:rsidR="00E350EF" w:rsidRDefault="00E350EF"/>
    <w:p w14:paraId="2566C5B4" w14:textId="72BB56E4" w:rsidR="00E350EF" w:rsidRDefault="00E350EF"/>
    <w:p w14:paraId="18016B22" w14:textId="0977A609" w:rsidR="00E350EF" w:rsidRDefault="00E350EF"/>
    <w:p w14:paraId="4E2960F7" w14:textId="2479B854" w:rsidR="00E350EF" w:rsidRDefault="00E350EF"/>
    <w:p w14:paraId="6CA124C3" w14:textId="7D0C3A28" w:rsidR="00E350EF" w:rsidRDefault="00E350EF"/>
    <w:p w14:paraId="59201155" w14:textId="3E45CD02" w:rsidR="00E350EF" w:rsidRDefault="00E350EF"/>
    <w:p w14:paraId="16D6AB7B" w14:textId="447D5AC9" w:rsidR="00E350EF" w:rsidRDefault="00E350EF"/>
    <w:p w14:paraId="1810A757" w14:textId="51F071AC" w:rsidR="00E350EF" w:rsidRDefault="00E350EF"/>
    <w:p w14:paraId="1045AEC0" w14:textId="5C4DB85E" w:rsidR="00E350EF" w:rsidRDefault="00E350EF"/>
    <w:p w14:paraId="2CA6C5F7" w14:textId="15056A14" w:rsidR="00E350EF" w:rsidRDefault="00E350EF"/>
    <w:p w14:paraId="0BC33079" w14:textId="5A275611" w:rsidR="00E350EF" w:rsidRDefault="00E350EF"/>
    <w:p w14:paraId="142E6B3D" w14:textId="77777777" w:rsidR="00E350EF" w:rsidRPr="000304BB" w:rsidRDefault="00E350EF" w:rsidP="00E350EF">
      <w:pPr>
        <w:pStyle w:val="LO-normal"/>
        <w:spacing w:after="0" w:line="240" w:lineRule="auto"/>
        <w:jc w:val="center"/>
        <w:rPr>
          <w:rFonts w:ascii="Arial" w:eastAsia="Times New Roman" w:hAnsi="Arial" w:cs="Arial"/>
          <w:b/>
          <w:sz w:val="24"/>
          <w:szCs w:val="24"/>
          <w:lang w:val="mn-MN"/>
        </w:rPr>
      </w:pPr>
      <w:r w:rsidRPr="000304BB">
        <w:rPr>
          <w:rFonts w:ascii="Arial" w:eastAsia="Times New Roman" w:hAnsi="Arial" w:cs="Arial"/>
          <w:b/>
          <w:sz w:val="24"/>
          <w:szCs w:val="24"/>
          <w:lang w:val="mn-MN"/>
        </w:rPr>
        <w:lastRenderedPageBreak/>
        <w:t>МОНГОЛ УЛСЫН ИХ ХУРЛЫН 2021 ОНЫ ХАВРЫН ЭЭЛЖИТ ЧУУЛГАНЫ БОЛОВСРОЛ, СОЁЛ, ШИНЖЛЭХ УХААН, СПОРТЫН БАЙНГЫН ХОРООНЫ</w:t>
      </w:r>
    </w:p>
    <w:p w14:paraId="53D4C5FF" w14:textId="77777777" w:rsidR="00E350EF" w:rsidRPr="000304BB" w:rsidRDefault="00E350EF" w:rsidP="00E350EF">
      <w:pPr>
        <w:pStyle w:val="LO-normal"/>
        <w:spacing w:after="0" w:line="240" w:lineRule="auto"/>
        <w:jc w:val="center"/>
        <w:rPr>
          <w:rFonts w:ascii="Arial" w:eastAsia="Times New Roman" w:hAnsi="Arial" w:cs="Arial"/>
          <w:b/>
          <w:sz w:val="24"/>
          <w:szCs w:val="24"/>
          <w:lang w:val="mn-MN"/>
        </w:rPr>
      </w:pPr>
      <w:r w:rsidRPr="000304BB">
        <w:rPr>
          <w:rFonts w:ascii="Arial" w:eastAsia="Times New Roman" w:hAnsi="Arial" w:cs="Arial"/>
          <w:b/>
          <w:sz w:val="24"/>
          <w:szCs w:val="24"/>
          <w:lang w:val="mn-MN"/>
        </w:rPr>
        <w:t xml:space="preserve"> 7 ДУГААР САРЫН 06-НЫ ӨДӨР /МЯГМАР ГАРАГ/-ИЙН ХУРАЛДААНЫ ДЭЛГЭРЭНГҮЙ ТЭМДЭГЛЭЛ</w:t>
      </w:r>
    </w:p>
    <w:p w14:paraId="24BCA260"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br/>
        <w:t xml:space="preserve">        Байнгын хорооны эрхэм гишүүд энэ өдрийн амар амгалан илтгэе. Дэлхийн эрүүл мэндийн байгууллага, Засгийн газар, Улсын онцгой комиссын мэргэжлийн байгууллагуудаас гойд арван ес сар тахлын онцгой нөхцөл байдалтай холбогдуулан гаргасан зөвлөмж, шийдвэр болон монгол улсын их хурлын чуулганы хуралдааны дэгийн тухай хуульд заасан онцгой нөхцөлд хэрэглэх цахим хуралдааны дэгийн дагуу боловсрол соёл шинжлэх ухаан, спортын байнгын хорооны гишүүд цахимаар болон танхимаар хуралдаанд оролцож байна. Хуралдаанд оролцож байгаа гишүүдийн ирцийг танилцуулъя. Гонгорын Дамдинням, Ёндонпэрэнлэйн Баатарбилэг, Жамъянгийн Мөнхбат, Чинбатын Ундрам. 4 гишүүн танхимаар. Ганибалын Амартүвшин, Пүрэв-Очирын Анужин, Балжиннямын Баярсайхан, Хассуурийн Ганхуяг, Содномын Чинзориг, Лувсанцэрэнгийн Энх-Амгалан, Төмөртогоогийн Энхтүвшин нар цахимаар орж байна. </w:t>
      </w:r>
    </w:p>
    <w:p w14:paraId="73AE1570"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Ингээд үндсэндээ танхимаар 5 боллоо. Чинбүрэн гишүүн. Жигжидсүрэнгийн Чинбүрэн гишүүн орж ирж байна. Ингээд нийтдээ 12 гишүүн орж хуралдааны ирц бүрдлээ. </w:t>
      </w:r>
    </w:p>
    <w:p w14:paraId="78795E59"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Байнгын хорооны гишүүдийн олонх хүрэлцэн ирж байгаа тул 2021 оны 7 дугаар сарын 6-ны өдрийн хуралдаан нээснийг мэдэгдье. Байнгын хорооны хуралдаанаар хэлэлцэх асуудлыг танилцуулъя. </w:t>
      </w:r>
    </w:p>
    <w:p w14:paraId="6325757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Нэгдүгээрт.Боловсролын тухай хуульд өөрчлөлт оруулах тухай хуулийн төсөл</w:t>
      </w:r>
      <w:r w:rsidRPr="000304BB">
        <w:rPr>
          <w:rFonts w:ascii="Arial" w:eastAsia="Times New Roman" w:hAnsi="Arial" w:cs="Arial"/>
          <w:sz w:val="24"/>
          <w:szCs w:val="24"/>
          <w:lang w:val="mn-MN"/>
        </w:rPr>
        <w:t xml:space="preserve"> /Улсын Их Хурлын гишүүн Г.Тэмүүлэн,  Ж.Бат-Эрдэнэ нараас 2021 оны 3 дугаар сарын 19-ний өдөр өргөн мэдүүлсэн, хэлэлцэх эсэх/ </w:t>
      </w:r>
    </w:p>
    <w:p w14:paraId="2F1931A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Хоёрдугаарт.Боловсролын ерөнхий хуулийн төсөл болон хамт өргөн мэдүүлсэн хуулийн төслүүдийг Байнгын хорооны болон нэгдсэн хуралдааны хэлэлцүүлэгт бэлтгэх ажлын хэсэг байгуулах тухай</w:t>
      </w:r>
      <w:r w:rsidRPr="000304BB">
        <w:rPr>
          <w:rFonts w:ascii="Arial" w:eastAsia="Times New Roman" w:hAnsi="Arial" w:cs="Arial"/>
          <w:sz w:val="24"/>
          <w:szCs w:val="24"/>
          <w:lang w:val="mn-MN"/>
        </w:rPr>
        <w:t xml:space="preserve">. Гэсэн ийм 2 асуудал хэлэлцэнэ. </w:t>
      </w:r>
    </w:p>
    <w:p w14:paraId="74937796"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Хэлэлцэх асуудлын талаар санал тавих юм байна уу. Алга байна. Ондоо санал түвшин байхгүй бол хэл хэлэлцэх асуудалдаа оръё оо. За боловсролын тухай хуульд өөрчлөлт оруулах тухай хуулийн төслийн үзэл баримтлалыг Улсын Их Хурлын гишүүн Б.Тэмүүлэн танилцуулна. Тэмүүлэн гишүүнд микрофон өгөөрэй.  </w:t>
      </w:r>
    </w:p>
    <w:p w14:paraId="585FA91B"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Г.Тэмүүлэн</w:t>
      </w:r>
      <w:r w:rsidRPr="000304BB">
        <w:rPr>
          <w:rFonts w:ascii="Arial" w:eastAsia="Times New Roman" w:hAnsi="Arial" w:cs="Arial"/>
          <w:sz w:val="24"/>
          <w:szCs w:val="24"/>
          <w:lang w:val="mn-MN"/>
        </w:rPr>
        <w:t xml:space="preserve">: Та бүхэнд бас энэ өдрийн мэндийг хүргэе. Тэгэхээр Монгол Улсын Үндсэн хуулийн 46 дугаар зүйлийн 3-т “төрийн албан хаагчийн ажиллах нөхцөл, баталгааг хуулиар тогтооно”. Мөн “Төрийн албаны тухай хуулийн 7 дугаар зүйлийн 7.1.2-т  “мэргэшсэн, тогтвортой байх”, 7.1.3-т “улс төрийн албан хаагчаас бусад төрийн албан хаагч улс төрийн нам, эвслийн үйл ажиллагаанаас ангид байх” зарчмуудыг төрийн албан хаагчийг томилох, чөлөөлөхдөө баримтлахаар тусгасан. Улсын Их </w:t>
      </w:r>
      <w:r w:rsidRPr="000304BB">
        <w:rPr>
          <w:rFonts w:ascii="Arial" w:eastAsia="Times New Roman" w:hAnsi="Arial" w:cs="Arial"/>
          <w:sz w:val="24"/>
          <w:szCs w:val="24"/>
          <w:lang w:val="mn-MN"/>
        </w:rPr>
        <w:lastRenderedPageBreak/>
        <w:t xml:space="preserve">Хурлын 2020 онд баталсан Алсын хараа 2050-д чадавхын зарчимд суурилсан мэргэшсэн төрийн алба төлөвшсөн байна. </w:t>
      </w:r>
    </w:p>
    <w:p w14:paraId="68E75523"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Хоёрт.Сонгуулийн үр дүнгээс үл хамааран төрийн албан хаагчид тогтвортой ажиллах нөхцөл бүрдэж, төрийн албаны шатлан дэвшүүлэх тогтолцоо боловсронгуй болсон байна гэж тус тус заасан байдаг. Гэтэл өнөөгийн Боловсролын хуулийн дагуу аймаг, нийслэл, сум, дүүргийн Засаг дарга буюу 4 жилийн хугацаатай томилогддог, улс төрийн албан тушаалтан нь төрийн үйлчилгээний албан тушаалтан болох ерөнхий боловсролын сургуулийн захирал, цэцэрлэгийн эрхлэгчийг томилон чөлөөлж байгаа нь Төрийн албаны тухай хуулийн зохицуулалт болон Үндсэн хуулийн суурь агуулга, зарчимтай зөрчилдөж байна. </w:t>
      </w:r>
    </w:p>
    <w:p w14:paraId="0DBA01E0"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Орон нутгийн сонгуулийн үр дүнгээс хамаарч шинээр томилогдсон аливаа сум, дүүргийн Засаг дарга тухайн харьяаллынхаа сургууль, цэцэрлэгийн захирал, эрхлэгчийг шинээр томилох, хууль зөрчиж ажлаас нь чөлөөлөх, сонгон шалгаруулалтгүй түр орлон гүйцэтгэгч тавих байдал улсын хэмжээнд нийтлэг асуудал болж, хот хөдөөгүй түгээмэл ажиглагдаж байна. Ийнхүү аймаг, дүүргийн боловсролын газрын дарга, ерөнхий боловсролын сургуулийн захирал, цэцэрлэгийн эрхлэгчийг улс төрийн зорилгоор үндэслэлгүйгээр чөлөөлөх болон томилж байгаа нь Монгол Улсын Үндсэн хуульд заасан “хууль дээдлэх” зарчим, Төрийн албаны тухай хуульд заасан суурь зарчимтай зөрчилдөж байгааг энд онцлон тэмдэглэе. </w:t>
      </w:r>
    </w:p>
    <w:p w14:paraId="33E69FE7" w14:textId="69F02DC2"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Мөн Монгол улсын хэмжээнд үйл ажиллагаа явуулж буй 839 сургууль, 1454 цэцэрлэгийн эрхлэгч, захирал, эрхлэгч нарын халаа, сэлгээ шинэ томилгооноос үүдэлтэйгээр боловсролын салбарын нийт 85 мянган багш, албан хаагч нарын нийтлэг эрх ашиг</w:t>
      </w:r>
      <w:r w:rsidR="00061E8B">
        <w:rPr>
          <w:rFonts w:ascii="Arial" w:eastAsia="Times New Roman" w:hAnsi="Arial" w:cs="Arial"/>
          <w:sz w:val="24"/>
          <w:szCs w:val="24"/>
          <w:lang w:val="mn-MN"/>
        </w:rPr>
        <w:t xml:space="preserve"> </w:t>
      </w:r>
      <w:r w:rsidRPr="000304BB">
        <w:rPr>
          <w:rFonts w:ascii="Arial" w:eastAsia="Times New Roman" w:hAnsi="Arial" w:cs="Arial"/>
          <w:sz w:val="24"/>
          <w:szCs w:val="24"/>
          <w:lang w:val="mn-MN"/>
        </w:rPr>
        <w:t>зөрчигдөх</w:t>
      </w:r>
      <w:r w:rsidR="00061E8B">
        <w:rPr>
          <w:rFonts w:ascii="Arial" w:eastAsia="Times New Roman" w:hAnsi="Arial" w:cs="Arial"/>
          <w:sz w:val="24"/>
          <w:szCs w:val="24"/>
          <w:lang w:val="mn-MN"/>
        </w:rPr>
        <w:t>,</w:t>
      </w:r>
      <w:bookmarkStart w:id="0" w:name="_GoBack"/>
      <w:bookmarkEnd w:id="0"/>
      <w:r w:rsidRPr="000304BB">
        <w:rPr>
          <w:rFonts w:ascii="Arial" w:eastAsia="Times New Roman" w:hAnsi="Arial" w:cs="Arial"/>
          <w:sz w:val="24"/>
          <w:szCs w:val="24"/>
          <w:lang w:val="mn-MN"/>
        </w:rPr>
        <w:t xml:space="preserve"> ажлаас үндэслэлгүйгээр халагдаж, чөлөөлөгдөх, ажлын байртай холбоотой хөдөлмөрийн маргаан үүсэх, шүүхэд шилжиж, шийдвэрлэгдэх зэрэг асуудлууд ихээр үүсэж байгааг мөн тоон судалгаанууд харуулж байна. </w:t>
      </w:r>
    </w:p>
    <w:p w14:paraId="31913D3B"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Тухайлбал сүүлийн 4 жилийн хугацаанд давхардсан тоогоор ажил олгогчдын буруутай үйл ажиллагаа болон ажлын байрны шийдвэртэй холбогдолтой нийт 1726 өргөдөл, гомдол ирсэн бөгөөд 2017 онд 523, 2018 онд 389, 2019 онд 422, 2020 онд 392 өргөдөл, гомдол тус тус ирсэн байна.  Нийт өргөдөл гомдлын 14.7 хувь нь анхан шатны шүүхэд нэхэмжлэл гарган хөдөлмөрийн маргаан үүсгээд байгаа. Мөн улс төрийн томилолт авч шинээр томилогдсон ерөнхий боловсролын сургуулийн захирал, цэцэрлэгийн эрхлэгч нарын дарамт, нөлөөллөөр ажлаас үндэслэлгүйгээр халагдсан, чөлөөлөгдсөн өргөдөл, гомдол нийт гомдлын 61.2 хувийг эзэлж байна. </w:t>
      </w:r>
    </w:p>
    <w:p w14:paraId="2BE6D1E2"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Иймд боловсролын салбарыг улс төрчдөөс ангид байлгах, дарамт шахалтыг арилгах, мэргэшсэн тогтвортой байдлыг бий болгох үүднээс Боловсролын тухай хуульд нэмэлт, өөрчлөлт оруулах тухай хуулийн төслийг боловсрууллаа. </w:t>
      </w:r>
    </w:p>
    <w:p w14:paraId="510E8F96"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Хуулийн төслийг хэлэлцэн дэмжиж өгөхийг та бүхнээс хүсье. Баярлалаа.</w:t>
      </w:r>
    </w:p>
    <w:p w14:paraId="36A74815"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lastRenderedPageBreak/>
        <w:t>Г.Дамдинням</w:t>
      </w:r>
      <w:r w:rsidRPr="000304BB">
        <w:rPr>
          <w:rFonts w:ascii="Arial" w:eastAsia="Times New Roman" w:hAnsi="Arial" w:cs="Arial"/>
          <w:sz w:val="24"/>
          <w:szCs w:val="24"/>
          <w:lang w:val="mn-MN"/>
        </w:rPr>
        <w:t>: Хуулийн төсөл санаачлагчийн илтгэлтэй холбогдуулан асуулт асуух гишүүн байна уу? Танхимаар хэд байна? Цахимаар 2.  Энх-Амгалан гишүүнээр тасалъя. Баатарбилэг гишүүн.</w:t>
      </w:r>
    </w:p>
    <w:p w14:paraId="4A851842"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Ё.Баатарбилэг</w:t>
      </w:r>
      <w:r w:rsidRPr="000304BB">
        <w:rPr>
          <w:rFonts w:ascii="Arial" w:eastAsia="Times New Roman" w:hAnsi="Arial" w:cs="Arial"/>
          <w:sz w:val="24"/>
          <w:szCs w:val="24"/>
          <w:lang w:val="mn-MN"/>
        </w:rPr>
        <w:t xml:space="preserve">:  Байнгын хорооны гишүүдийнхээ өглөөний амрыг айлтгая. Хууль санаачлагчаас ганцхан зүйл тодруулъя. Энэ аймаг, нийслэл, сум, нийслэлийнх яаж орж байна. Энэ дүүргүүдийнх яаж орохоор байгаа юм, эсвэл тэрийг хөндөөгүй зүгээр аймаг сумынх гэж орж байна уу? Аймгийнх, сумынх байлаа гээд одоогийн юугаараа бол сумын Засаг дарга нар томилоод явж байгаа л даа. Дүүрэг дээр болохоор арай өөр яваад байгаа. Тэгээд нийслэлийн боловсролын газар гэж бас нэг газар байдаг. Нийслэлийн боловсролын газрын дарга томилоод явах уу үгүй юу, энэ талаар ямархуу маягаар орж ирж байгаа вэ гэдэг нэг асуудал байгаа. </w:t>
      </w:r>
    </w:p>
    <w:p w14:paraId="6F007284"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Ер нь бол энэ сургууль, цэцэрлэгийн захирал, эрхлэгчийг томилохдоо тавигдах нэг шаардлага байгаасай гэж боддог юм. Энэ бол нөгөө хамт олны  дотроосоо мерит зарчмаараа гэдэг юм уу, дотроосоо томилогддог энэ тэр байдаг шүү дээ. Арга зүй чинь эрхлэгч болдог юм уу, эсвэл сургалтын менежер нь захирал болдог юм уу? Дотроосоо л маш сайн олон жил ажилласан багш нь бас захирал болдог ч юм уу. Хамт олны саналыг тусгадаг, хамт олноосоо дэмжлэг авсан байж тэр ажил явна шүү дээ. Мэдээж бусад тавигдах шаардлагууд бол байна. Ажилласан жил, мэдлэг ур чадвар, дээр нь ажлын туршлага, олон зүйлүүд байгаа. Дээр нь энэ дээр бас нэг тодорхой хэмжээнд хамт олны саналыг тусгадаг байх боломж байх уу, үгүй юу гэдэг. Энэ бол маш олон сургууль, цэцэрлэгүүд дээр яригддаг асуудал л даа. Хамт олноос нь саналыг нь авч баймаар юм гэж уулзалт хийхээр ярьдаг. Тэгэхээр энэ талын юмнууд бас ямар боломж байдаг юм, энийг бас энэ хуулийн энэ сонгон шалгаруулалтынхаа юманд тусгасан юм байна уу, үгүй юу. Тэр дүүргийнхийг яаж байгаа юм бол гэж нэг асуугаадахъя.  </w:t>
      </w:r>
    </w:p>
    <w:p w14:paraId="7F362A49"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Тэмүүлэн гишүүн. </w:t>
      </w:r>
    </w:p>
    <w:p w14:paraId="5C0127EE"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Г.Тэмүүлэн</w:t>
      </w:r>
      <w:r w:rsidRPr="000304BB">
        <w:rPr>
          <w:rFonts w:ascii="Arial" w:eastAsia="Times New Roman" w:hAnsi="Arial" w:cs="Arial"/>
          <w:sz w:val="24"/>
          <w:szCs w:val="24"/>
          <w:lang w:val="mn-MN"/>
        </w:rPr>
        <w:t xml:space="preserve">:  Тэгэхээр энэ хуулийн төсөлд бид бүгдийн хувьд бас оруулсан гол үндсэн  асуудал маань бол ерөөсөө Монгол Улсын 330 сум болон 9 дүүргийн боловсролын байгууллагын асуудлыг хөндөж тавьсан байгаа. Тэгэхээр яах вэ, аймаг, нийслэлийн асуудлыг бол оруулаагүй. Аймаг, нийслэлд ер нь бид нар бас хэлэлцүүлгийн явцад аймаг, нийслэлийн боловсролын газрын даргын томилгооны асуудлыг ч гэсэн ерөөсөө босоо томилгоотой болгох, мэргэжлийнх нь байгууллага буюу боловсролын яам нь томилгоо хийдэг болох эрхийг өгөх зайлшгүй шаардлагатай байгаа. </w:t>
      </w:r>
    </w:p>
    <w:p w14:paraId="3365C794"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Тэгэхээр хэлэлцүүлгийн явцад энэ асуудлыг бас шинээр зарчмын зөрүүтэй санал гаргаж өөрчлөх боломж байгаа гэж харж байгаа. Сая сүүлд авсан судалгаагаар аймаг, нийслэлийн боловсролын газрын дарга нарын томилгоо бас нэлээн хүндрэлтэй болчихсон, бүгдээрэнг нь үүрэг гүйцэтгэгчээр томилсон, хууль эрх зүйн талаасаа маргаантай энэ асуудлууд байгаад байгаа юм. </w:t>
      </w:r>
    </w:p>
    <w:p w14:paraId="62A644BE"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lastRenderedPageBreak/>
        <w:t xml:space="preserve">Монгол Улсын хэмжээнд нийтдээ яг аваад үзэх юм бол нийтдээ 2293 сургууль, цэцэрлэгийн эрхлэгч нар байгаа. За эдгээрийн дийлэнх нь сая орон нутгийн сонгуулийн үр дүнгээс хамаарч бүгдээрээ халагдсан, чөлөөлөгдсөн,  оронд нь түр үүрэг гүйцэтгэгч томилсон гэдэг нөхцөл байдал бол байгаа юм. Тэгэхээр бид бүгдийн хувьд энэ боловсролын салбарыг улс төржилтөөс ангид байлгах, төрийн албыг мэргэшсэн байлгах энэ үүднээс энэ хуулийн төслийг оруулж ирж байгаа. </w:t>
      </w:r>
    </w:p>
    <w:p w14:paraId="1FA80DE8"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Тэгэхээр ерөөсөө сум, дүүргийн Засаг дарга гэдэг бол нэг талдаа улс төрийн албан хаагч нар хуулийнхаа дагуу. Засаг, захиргаа, нутаг дэвсгэрийн нэгжийн хуулийн дагуу улс төрийн албан хаагч нар, төрийн үйлчилгээний албан хаагч нарыг халж чөлөөлж байгаа асуудлыг л ерөөсөө өөрчилье гэдэг энэ суурь зарчмыг оруулж ирж байгаа юм. Тэгэхээр ер нь бид нар энэ босоо тогтолцооны хүрээнд энэ бодлогыг хэрэгжүүлэхгүй бол Боловсрол, шинжлэх ухааны яамнаас, дээрээс нь Засгийн газраас өчнөөн олон мянган бодит өөрчлөлтийн саналыг дэвшүүлээд томоохон бодлогыг хэрэгжүүлье, тогтолцоогоо сайжруулъя, чанарыг сайжруулъя гээд.../минут дуусав/.</w:t>
      </w:r>
    </w:p>
    <w:p w14:paraId="0D2A51CE"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Баатарбилэг гишүүн тодруулах уу. Үгүй юм байна. Цахимаар Энх-Амгалан гишүүн. </w:t>
      </w:r>
    </w:p>
    <w:p w14:paraId="2B90FB1E"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Л.Энх-Амгалан</w:t>
      </w:r>
      <w:r w:rsidRPr="000304BB">
        <w:rPr>
          <w:rFonts w:ascii="Arial" w:eastAsia="Times New Roman" w:hAnsi="Arial" w:cs="Arial"/>
          <w:sz w:val="24"/>
          <w:szCs w:val="24"/>
          <w:lang w:val="mn-MN"/>
        </w:rPr>
        <w:t xml:space="preserve">: Байнгын хорооны гишүүдийнхээ энэ өглөөний амгаланг айлтган мэндчилж байна. Тэмүүлэн гишүүний өргөн барьсан хуулийн төсөл бол үндсэндээ Боловсролын ерөнхий хуулийн утга, агуулгатай нэг концевцийг Тэмүүлэн гишүүн санал болгож байгаа. Ер нь бол цэцэрлэг, сургуулийг улс төрчид удирдана гэдэг зүйл байж болохгүй. Бид нар энэний хор хохирлыг олон жил амсаж, мэдэрлээ. Тийм учраас цэцэрлэг, сургууль бол цэвэр мэргэжлийн удирдлагатай байх ёстой гэж ойлгож байгаа юм. </w:t>
      </w:r>
    </w:p>
    <w:p w14:paraId="73FE78F9"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Ер нь судалгаанаас үзэхэд 2012-2019 оны хооронд нийт 783 цэцэрлэг, сургуулийн захирал, эрхлэгч нар солигдсон байгаа. Үндсэндээ 800 гаруй сургуультай гэвэл бүх сургуулийн захирлууд солигдсон ийм үр дүн байна. Шууд сургууль төгсөж очоод, сургуулийн захирлаар, цэцэрлэгийн эрхлэгчээр томилогддог нэг ийм нийтлэг зовлон байгаа. Яагаад гэвэл цэцэрлэг, сургууль гэдэг бол сумын төв, аймгийн төвд хамгийн том ажил олгогч нар байдаг. Тийм учраас худалдан авалт, томилгоо гэдэг асуудал бол зөвхөн цэцэрлэг, сургуулийн эрхлэгчдийн үзэмжээр явагддаг ийм зүйл байна. Тийм учраа улстөрчдийн савраас цэцэрлэг, сургуулийг үнэхээр салгах ёстой цаг нь ирсэн гэж ойлгож байна. </w:t>
      </w:r>
    </w:p>
    <w:p w14:paraId="0473E8D0"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Тэгэхээр орон нутгийн сонгуулийн үр дүнгээр дандаа цэцэглэг, сургуулийн удирдлага солигддог. Олон жил томилогдсон цэцэрлэг, сургуулийн захирлууд байгууллагынхаа эзэд болдог. Сүүлдээ өөрсдөө тэтгэвэрт гарахгүйгээр хүлээж байгаад өөрийнхөө үр хүүхдэд цэцэрлэг, сургуулийнхаа захирлыг шилжүүлдэг ийм нөхцөл байдал олон сум, аймаг дээр гарч байгаа учраас Тэмүүлэн гишүүний энэ хуулийг бид нар зайлшгүй дэмжиж, өнөөдрийн боловсролын салбарт хийх гэж байгаа шинэчлэл, тэр тусмаа шинэчлэлийн амин зүрх болсон засаглалын асуудлыг, удирдлагын </w:t>
      </w:r>
      <w:r w:rsidRPr="000304BB">
        <w:rPr>
          <w:rFonts w:ascii="Arial" w:eastAsia="Times New Roman" w:hAnsi="Arial" w:cs="Arial"/>
          <w:sz w:val="24"/>
          <w:szCs w:val="24"/>
          <w:lang w:val="mn-MN"/>
        </w:rPr>
        <w:lastRenderedPageBreak/>
        <w:t xml:space="preserve">асуудлыг бид нар нэг мөр болгох цаг нь болсон гэж бодож байгаа юм. Тийм учраас Тэмүүлэн гишүүний санаачилсан хуулийн төслийг дэмжиж байгаа гэдгээ илэрхийлье. Үг хэлж байгаа юм аа. </w:t>
      </w:r>
    </w:p>
    <w:p w14:paraId="6DB72CE1"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Энх-Амгалан сайд үндсэндээ үг хэллээ. Танхимаар Ж.Мөнхбат гишүүн. </w:t>
      </w:r>
    </w:p>
    <w:p w14:paraId="2741B238"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Ж.Мөнхбат</w:t>
      </w:r>
      <w:r w:rsidRPr="000304BB">
        <w:rPr>
          <w:rFonts w:ascii="Arial" w:eastAsia="Times New Roman" w:hAnsi="Arial" w:cs="Arial"/>
          <w:sz w:val="24"/>
          <w:szCs w:val="24"/>
          <w:lang w:val="mn-MN"/>
        </w:rPr>
        <w:t xml:space="preserve">: Өглөөний мэнд хүргэе. Өнөөдөр бид бүхэн Боловсролын багц хууль өргөн баригдчихсан. Боловсролын шинэчлэлийн асуудал Их Хурал дээр яригдаж байгаа энэ үед Тэмүүлэн гишүүн, Бат-Эрдэнэ гишүүн нарын өргөн барьсан энэ хууль их амин чухал хууль гэж бодож байна. Ялангуяа хөдөө, орон нутгаас сонгогдсон гишүүд бол энэ хууль ямар их хэрэгтэй юм бэ гэдгийг сайн мэдэж байгаа. </w:t>
      </w:r>
    </w:p>
    <w:p w14:paraId="1E5ED933"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Өнөөдөр орон нутгийн сонгуулийн үр дүнгээр сумдын, аймгийн ялангуяа сумдын Засаг дарга нарын гэгдэх хүмүүс л очдог. Энэ хүний, манай нам гэдгийг яриад яах вэ. Ер нь цаашдаа боловсролын салбар, сургууль, цэцэрлэгийн боловсролыг олгох асуудал бол өөрөө мэргэжлийн, мэргэшсэн, тогтвортой, бодлого нь ойлгомжтой, ур чадварын өндөр түвшинд байх ёстой гэж боддог. </w:t>
      </w:r>
    </w:p>
    <w:p w14:paraId="37BF3E9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Сонгуулийн дүнгээр гарч ирсэн Засаг дарга томилгоо хийгээд яваад байдаг ийм асуудал зарим аймгуудад хавтгайрч байгаа сурагтай байна лээ. Засаг даргын танил тал, ойрын хүмүүс л томилогддог. Тэр ур чадвар, хүүхдүүдийг сургах асуудал бол бараг 10, 20 дугаарт тавигдаж байгаа. </w:t>
      </w:r>
    </w:p>
    <w:p w14:paraId="3ED1D2A5"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Тийм учраас энэ асуудлыг яаралтай шийдэх хэрэгтэй. Бид нар Соёлын хуулиа баталлаа. Киноны хуулиа баталлаа. Музейн хуулиа баталлаа. Одоо энэ хууль орж ирж байна. Араас нь Боловсролын багц хууль орж ирж байна. Боловсролын шинэчлэлийн асуудал. Өнгөрсөн жилээс авхуулаад Монголын 21 аймаг, 330 сум, 9 дүүрэг, 152 хороонд бүх боловсролын салбарынхныхаа дуу хоолойг нь сонсож боловсролын салбарын хэлэлцүүлгийг хэд хэдэн удаа зохион байгуулахад энэ асуудал бас яригдаж байсан. Тийм учраас энэ хуулийн төслийг би дэмжиж байгаа юм. Цаашдаа дэмжих ёстой. Соёлын төвийн эрхлэгч.../минут дуусав/</w:t>
      </w:r>
    </w:p>
    <w:p w14:paraId="128AD3F8"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Мөнхбат гишүүнд 1 минут. </w:t>
      </w:r>
    </w:p>
    <w:p w14:paraId="72F28444"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Ж.Мөнхбат</w:t>
      </w:r>
      <w:r w:rsidRPr="000304BB">
        <w:rPr>
          <w:rFonts w:ascii="Arial" w:eastAsia="Times New Roman" w:hAnsi="Arial" w:cs="Arial"/>
          <w:sz w:val="24"/>
          <w:szCs w:val="24"/>
          <w:lang w:val="mn-MN"/>
        </w:rPr>
        <w:t>: Цаашдаа бол энэ соёлын төвийн эрхлэгчийг ч гэсэн ингэж тавих. Өөрөөр хэлбэл тухайн салбарын тухайн чиглэлийн бодлогыг зангидаж, бодлогыг хэрэгжүүлж байгаа яамных нь бодлого өөрөө бүх шатандаа хүрдэг, явдаг байх нь зөв юм. Дээрээс нь бол бид нарын ярьдаг түрүүн Баатарбилэг гишүүн яриад байна лээ. Тэр мерит зарчим гээд бүх шатанд бий болох, ялангуяа одоо боловсролын ардын хүүхдийг сурган хүмүүжүүлэх нийгмийнхээ тархитай, нийгмийнхээ зүрхтэй ажилладаг салбарыг бол ингэж шийдэж авч явах нь зөв  гэж би дэмжиж үг хэлж байгаа юм.</w:t>
      </w:r>
    </w:p>
    <w:p w14:paraId="5CC9273A"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Мөнхбат гишүүн үг хэлчихлээ. Цахимаар Чинзориг гишүүн.</w:t>
      </w:r>
    </w:p>
    <w:p w14:paraId="2BF2C618"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lastRenderedPageBreak/>
        <w:t>С.Чинзориг</w:t>
      </w:r>
      <w:r w:rsidRPr="000304BB">
        <w:rPr>
          <w:rFonts w:ascii="Arial" w:eastAsia="Times New Roman" w:hAnsi="Arial" w:cs="Arial"/>
          <w:sz w:val="24"/>
          <w:szCs w:val="24"/>
          <w:lang w:val="mn-MN"/>
        </w:rPr>
        <w:t>:  Гишүүдийнхээ өглөөний амгаланг айлтгая. Тэгэхээр Байнгын хорооны даргаас нэг асуулт байна. Боловсролын багц хуулийг бид нар хэлэлцэхээр болсон. Тэгэхлээр энэ хуулийг Боловсролын багц хуультайгаа хамтатгаад хэлэлцэнэ гэж бодож байгаа юм уу? Тусад нь хэлэлцүүлэг явуулна гэж бодож байгаа юм уу? Би бол хамтатгаад хэлэлцээд явах нь зүйтэй болов уу гэсэн ийм бодолтой байх юм. Байнгын хорооны дарга юу гэж үзэж байгаа юм бол?</w:t>
      </w:r>
    </w:p>
    <w:p w14:paraId="1BA66162"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 Хоёр дахь асуудал нь бид нар боловсролын байгууллагын удирдлагуудыг жоохон тогтвортой байлгамаар л байгаа юм л даа. Тэгээд сонгуулийн дараагаар салхи хаашаа гэдэг шиг салхины аясаар л яваад байгаа юм. Манай нам ялахаар дандаа аймаг сумын дарга нарт нь томилгоог нь өгөөд л нам ялагдахлаараа өөр болгоод л байгаа юм. Ингээд боловсон хүчний томилгоо нь маш тогтворгүй байгаа юм. Бид нар чинь 2016 онд аймгийн Засаг дарга нар томилдог болгоод дараагаар нь болохоо байлаа гээд сумдын Засаг дарга нь томилдог болгосон шүү дээ. Ингээд л боловсролынхоо тогтолцоогоо ч эвдээд, томилгоогоо ч эвдээд л байгаа юм л даа. </w:t>
      </w:r>
    </w:p>
    <w:p w14:paraId="58F2BE33"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Тэгэхээр тодорхой хэмжээгээр нэг талдаа тодорхой хөдөлгөөнгүй болгодог энэ тогтвортой томилгоотой болгох нь зүйтэй гэж л бодож байгаа юм. Гэхдээ Тэмүүлэн  гишүүнээ нэг зүйл асуухад наадах чинь сонгон шалгаруулалт нь би Тамгын газрын даргад ахалсан аймгийн төрийн албаны салбар зөвлөл гэж байдаг. Тэр салбар зөвлөл сонгон шалгаруулалт хийхгүй юм байна. Боловсролын газар нь өөрөө сонгон шалгаруулалт хийгээд тэгээд дарга нь томилох юм байна гэсэн би тэгж ойлгосон доо. Би буруу ойлгосон уу? Хэрвээ тэр боловсролын газар сонгон шалгаруулалт зарлана гэвэл болохгүй л дээ. Төрийн албаны хуулиараа орон нутагт аймгийн Тамгын газрын дарга ахалсан төрийн албаны салбар зөвлөл ажиллаж байгаа. Тэр салбар зөвлөл нь сонгон шалгаруулалт хийгээд шаардлага хангасан хүнийг боловсролын газрын дарга нь томилдог байвал зөв болов уу гэж л бодож байна. </w:t>
      </w:r>
    </w:p>
    <w:p w14:paraId="73777CF2"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Гэхдээ бид 2022 оны 1 сараас хэрэгжиж эхлэх нөгөө Засаг, захиргаа, нутаг дэвсгэрийн нэгжийн тухай хууль баталчихсан. Тэр хуулиар чинь орон нутгийн удирдлага, боловсон хүчний эрх мэдлийг нэлээн өгчихсөн шүү дээ. Тэрэнтэйгээ уялдаж байгаа юм уу,  зөрчилдөж байгаа юм уу? Ер нь бол цаашдаа сумын Засаг даргыг бас ад үзэж болохгүй байгаа юм. Ялангуяа боловсон хүчинтэй холбоотой эрх мэдлийн нэг хэсэг юм нь баймаар л байгаа юм даа. Дараа нь би тодруулга авна шүү.</w:t>
      </w:r>
    </w:p>
    <w:p w14:paraId="4A0148A0"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Тэмүүлэн гишүүн эхлээд хариулчих.</w:t>
      </w:r>
    </w:p>
    <w:p w14:paraId="2E4BED94"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Г.Тэмүүлэн</w:t>
      </w:r>
      <w:r w:rsidRPr="000304BB">
        <w:rPr>
          <w:rFonts w:ascii="Arial" w:eastAsia="Times New Roman" w:hAnsi="Arial" w:cs="Arial"/>
          <w:sz w:val="24"/>
          <w:szCs w:val="24"/>
          <w:lang w:val="mn-MN"/>
        </w:rPr>
        <w:t xml:space="preserve">: Тэгэхээр Чинзориг гишүүнтэй бас зарчмын хувьд санал нэг байгаа. Тэгэхээр бид бүгдийн хувьд энэ томилгоо болоод боловсролын салбарын тогтолцоог ер нь их эрүүл зөв болгох зайлшгүй шаардлага болбол байна гэж харж байгаа. Саяны таны асуусан асуулттай холбогдуулаад ер нь яг энэ хууль дээр ямар зүйл заалтыг бид нарын хувьд оруулж байгаа юм бэ гэхээр Боловсролын тухай хуульд нэмэлт, өөрчлөлт оруулж байгаа гол зүйл заалт маань бол аймаг, нийслэлийн боловсролын газар тухайн аймаг, нийслэлийн боловсролын газрын сонгон шалгаруулалтын үр дүнг үндэслээд </w:t>
      </w:r>
      <w:r w:rsidRPr="000304BB">
        <w:rPr>
          <w:rFonts w:ascii="Arial" w:eastAsia="Times New Roman" w:hAnsi="Arial" w:cs="Arial"/>
          <w:sz w:val="24"/>
          <w:szCs w:val="24"/>
          <w:lang w:val="mn-MN"/>
        </w:rPr>
        <w:lastRenderedPageBreak/>
        <w:t>ерөнхий боловсролын сургуулийн захирал, цэцэрлэгийн эрхлэгчийг томилох, тэдгээрийн үр дүнгийн гэрээний хэрэгжилт болон аймаг, нийслэлийн боловсролын газрын саналыг үндэслэн чөлөөлөх гэдэг хүчингүйд тооцох  тухай гэсэн зүйл заалтыг нэмж оруулж байгаа.</w:t>
      </w:r>
    </w:p>
    <w:p w14:paraId="31E61D3C"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 За тэгэхээр ер нь эргээд бид нар таны бас хэлж байгаа саяны тэр зөвлөл гээд байгаа зүйл бол бас зөв. Зөв зүйтэй санал. Ер нь бол бид бүгдийн хувьд яг  эрүүл тогтолцоог бүрдүүлэх үүднээс яг ямар нэг байдлаар улс төржилтгүйгээр томилгоог хийдэг болох, энэ эрүүл тогтолцоог болбол бүрдүүлэх нь зайлшгүй шаардлагатай байгаад байгаа юм. Тэгэхээр яг өөрсдийн Монгол орны өөрсдийн онцлогт нийцсэн энэ зөв тогтолцоог бүрдүүлэх нь зарчмын хувьд зүйтэй байгаа. </w:t>
      </w:r>
    </w:p>
    <w:p w14:paraId="63FC51CC"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За английн хувьд би яах вэ зүгээр жишээ болгоод хэлэхэд Ерөнхий боловсролын сургууль дээрээ тодорхой төлөөлөн удирдах зөвлөлтэй байдаг. Эцэг, эхчүүдийн зөвлөлтэй байдаг. Тэндээсээ зөвхөн санал болгосон хамт олон дундаас нь шалгарсан мерит зарчмаар явсан хүнийг томилдог тогтолцоог  хэрэгжүүлдэг юм байна лээ. Тэгэхээр бид нар цаашдаа магадгүй тэр зүг рүү ч хандах энэ шаардлага байгаа байх гэж харж байгаа. Гэхдээ өнөөдрийн тогтолцооны хүрээнд тухайн тэр мэргэжлийнх нь байгууллага нь, аймаг, нийслэлийн боловсролын газар нь дээшээ босоо тогтолцоотойгоор Боловсролын яам нь томилгоог мэддэг, шийддэг, бодлого шийдвэрээ босоо тогтолцооны хүрээнд хэрэгжүүлдэг байх нь зүйтэй гэж харж байгаа. </w:t>
      </w:r>
    </w:p>
    <w:p w14:paraId="61DAF87E"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За надаас асуулт асуусан. Ер нь Боловсролын тухай багц хууль өргөн баригдсан. 4 хууль байгаа. Тэгээд Тэмүүлэн гишүүн, Бат-Эрдэнэ гишүүн нарын өргөн барьсан энэ хууль, мөн бас сая  Их Хурлаар ороод өөр газраас санаачилж орж ирэх ёстой гэж үзэж байгаа Мэргэжлийн боловсролын хууль гээд боловсролтой холбоотой бүхий л хуулийг нэгтгээд хэлэлцээд явна гэсэн ийм байр суурьтай байгаа. </w:t>
      </w:r>
    </w:p>
    <w:p w14:paraId="287BDD81"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Тэгээд энэ чиглэлээр бас Их Хурлын удирдлагатай ч гэсэн ярилцсан байгаа. За Чинзориг гишүүнд нэг минут. </w:t>
      </w:r>
    </w:p>
    <w:p w14:paraId="32ED6EA3"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С.Чинзориг</w:t>
      </w:r>
      <w:r w:rsidRPr="000304BB">
        <w:rPr>
          <w:rFonts w:ascii="Arial" w:eastAsia="Times New Roman" w:hAnsi="Arial" w:cs="Arial"/>
          <w:sz w:val="24"/>
          <w:szCs w:val="24"/>
          <w:lang w:val="mn-MN"/>
        </w:rPr>
        <w:t xml:space="preserve">:  за тэгэхээр ойлголоо. Ер нь бол Төрийн албаны хууль нь ч тийм шүү дээ Тэмүүлэн гишүүн ээ. Тийм учраас сонгон шалгаруулалтыг боловсролын газар өөрөө хийнэ гэж болохгүй. Аймгийн салбар зөвлөл буюу Засаг даргын Тамгын газрын дарга ахалдаг салбар зөвлөл нь сонгон  шалгаруулалтаа хийгээд явах нь зүйтэй. Нэг юмыг анхаармаар байгаа юм.  Ажлын байрны тодорхойлолтыг хэн гаргах юм бэ гэдэг их чухал. Ажлын байрны тодорхойлолтыг хэн батлах юм бэ? Ажлын байрныхаа тодорхойлолтыг хэн баталж байна гэдгээс хамаараад хүндээ тааруулсан янз янзын ажлын байрны тодорхойлолт баталдаг. </w:t>
      </w:r>
    </w:p>
    <w:p w14:paraId="59BA35B6"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Тийм учраас сургууль, цэцэрлэгийн эрхлэгч нарын нийтлэг ерөнхий шаардлагыг хуульчлаад өгчихмөөр байгаа юм. Тэгэхгүй бол тэгээд л улс төрийн албан тушаалтныг хүнд нь тааруулаад л ерөөсөө хамаагүй янз янзын ажлын байрны тодорхойлолт гаргаж ирээд үймүүлээд байгаа юм шүү дээ. Ажлын байрны тодорхойлолттой холбоотой асуудлыг ч гэсэн бид бас авч үзмээр л байгаа юм даа. </w:t>
      </w:r>
    </w:p>
    <w:p w14:paraId="57AB606E"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lastRenderedPageBreak/>
        <w:t>Г.Дамдинням</w:t>
      </w:r>
      <w:r w:rsidRPr="000304BB">
        <w:rPr>
          <w:rFonts w:ascii="Arial" w:eastAsia="Times New Roman" w:hAnsi="Arial" w:cs="Arial"/>
          <w:sz w:val="24"/>
          <w:szCs w:val="24"/>
          <w:lang w:val="mn-MN"/>
        </w:rPr>
        <w:t>: Тэмүүлэн гишүүн хариулъя.</w:t>
      </w:r>
    </w:p>
    <w:p w14:paraId="649F4994"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Г.Тэмүүлэн:</w:t>
      </w:r>
      <w:r w:rsidRPr="000304BB">
        <w:rPr>
          <w:rFonts w:ascii="Arial" w:eastAsia="Times New Roman" w:hAnsi="Arial" w:cs="Arial"/>
          <w:sz w:val="24"/>
          <w:szCs w:val="24"/>
          <w:lang w:val="mn-MN"/>
        </w:rPr>
        <w:t xml:space="preserve"> Чинзориг гишүүний асуултад хариулъя. Тэгэхээр яг өнөөгийн энэ Боловсролын тухай хууль дээр бол угаасаа энэ зохицуулалт өөрөө бас байгаа. Тэгэхээр тэр ажлын байрны тодорхойлолтыг хэн батлах вэ гэдэг энэ асуудал дээр бол ер нь яг одоогийн тогтолцооны хүрээнд, одоогийн хууль, эрх зүйн орчны хүрээнд яам баталж байгаа. Тухайн тэр ерөнхий боловсролын сургуулийн захирал байна уу, тухайн тэр цэцэрлэгийн эрхлэгч байна уу, тухайн тэр хүмүүсийн ажлын байрных нь тодорхойлолтыг яамнаас жишиг байдлаар баталчихсан байгаад байдаг. Зүгээр энэнийхээ хүрээнд тухайн сонгон шалгаруулалт нь зарлагдаад ингээд явдаг гэдгийг танд бас хэлэх байна. </w:t>
      </w:r>
    </w:p>
    <w:p w14:paraId="4DD6A900"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Одоо цахимаар Балжиннямын Баярсайхан гишүүн асуулт асууя. </w:t>
      </w:r>
    </w:p>
    <w:p w14:paraId="3F1E56F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Б.Баярсайхан:</w:t>
      </w:r>
      <w:r w:rsidRPr="000304BB">
        <w:rPr>
          <w:rFonts w:ascii="Arial" w:eastAsia="Times New Roman" w:hAnsi="Arial" w:cs="Arial"/>
          <w:sz w:val="24"/>
          <w:szCs w:val="24"/>
          <w:lang w:val="mn-MN"/>
        </w:rPr>
        <w:t xml:space="preserve"> За баярлалаа. Энэ өдрийн мэндийг хүргэе. Маш чухал  хуулийн төсөлд нэмэлт, өөрчлөлт оруулах зүйл заалт орж ирж байна. Би бас энэ талаар чуулган дээр байр сууриа илэрхийлсэн. Ер нь хот, хөдөөгийн боловсролын тэгш байдал, чанарын ялгаа,  өнөөдрийн орон нутагт болж байгаа улс төржилт болон олон асуудлын үндсэн нь  Засаг дарга боловсролын салбараа мэдэж томилдог байсан энэ тогтолцоо юм. Тийм учраас боловсролын салбарын хүний хувьд ч гэсэн энэ яаманд бодлого бариад ажиллаж байсан хүний хувьд ч тэр яг босоо тогтолцоотой байх бол маш чухал.  Тэгээд сая Чинзориг гишүүн маань бас хэлж байна.  Бидний саяхан баталсан нөгөө Засаг, захиргаа, нутаг дэвсгэрийн нэгжийн тухай хуулийнхаа зүйл заалттай зөрчилдөж байгаа. Тийм учраас энэ хуулийнхаа зүйл заалтыг боловсролынхоо шинэ, энэ хуулиа ч баталдгаараа батлаад Боловсролын багц хууль дээрээ энэ бодлогоо бариад, сая баталсан тэр 1 сарын 1-ээс хэрэгжих тэр шинэ хуульдаа бас нэмэлт, өөрчлөлт оруулаад явах нь зүйтэй болов уу гэж би ийм байр суурьтай байна. </w:t>
      </w:r>
    </w:p>
    <w:p w14:paraId="09FB2623"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Яагаад гэвэл Засаг дарга хэчнээн зарим нь ур чадвартай, сайхан хүмүүс байдаг. Зарим нь бол юу ч мэдэхгүй хүмүүс улс төрийн томилгоогоор, ялангуяа боловсролын салбарыг мэдэхгүй, үүхдэд хайргүй хүмүүс томилогдож байна. Ингээд доороо дахиад улс төрийн үзэл баримтлал нь нийлдэг ийм намын нөхдүүдэд томилдгоороо хөдөө орон нутагт боловсролын чанар муудаж, бас хөдөө орон нутгаас хүмүүс хот руу шилжих нь үндэс суурь нь болдог гэж хардаг шүү. Тийм учраас энэ хуулийн төслийг дэмжиж байгаагаа илэрхийлж байна. Баярлалаа.</w:t>
      </w:r>
    </w:p>
    <w:p w14:paraId="02F2CF7B"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Баярсайхан гишүүн үг хэлчихлээ. Одоо танхимаар  Гомпилдоогийн Мөнхцэцэг гишүүн асуулт асууна.</w:t>
      </w:r>
    </w:p>
    <w:p w14:paraId="380E4F1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Г.Мөнхцэцэг</w:t>
      </w:r>
      <w:r w:rsidRPr="000304BB">
        <w:rPr>
          <w:rFonts w:ascii="Arial" w:eastAsia="Times New Roman" w:hAnsi="Arial" w:cs="Arial"/>
          <w:sz w:val="24"/>
          <w:szCs w:val="24"/>
          <w:lang w:val="mn-MN"/>
        </w:rPr>
        <w:t xml:space="preserve">: Өглөөний амгаланг айлтгая. Тэгэхээр зарчмынх нь хувьд энэ хууль орж ирж байгааг бол дэмжиж байгаа юм. Яг үнэндээ амьдрал дээр өнөөдөр сум, орон нутгийн хувьд томилгоо хийгдээд явахад удирдлагын хувьд зохимжоор бас харьцангуй бага байгаад байх шиг санагддаг юм. Мэдээж цөөхөн хүн амтай, газар нутгийн хувьд, цөөхөн амтай сумын хувьд сумын даргыг тойроод л ах дүү, амраг садан нь байхаас өөр арга байхгүй. Сумын дарга байлаа гэхэд эхнэр нь сургуулийн захирал ч юм уу, </w:t>
      </w:r>
      <w:r w:rsidRPr="000304BB">
        <w:rPr>
          <w:rFonts w:ascii="Arial" w:eastAsia="Times New Roman" w:hAnsi="Arial" w:cs="Arial"/>
          <w:sz w:val="24"/>
          <w:szCs w:val="24"/>
          <w:lang w:val="mn-MN"/>
        </w:rPr>
        <w:lastRenderedPageBreak/>
        <w:t>цэцэрлэгийн эрхлэгч ч юм уу, ер нь ийм байдал яваад ирсэн ийм жишээ байдаг. Тэгэхээр энэ томилгоог хийхэд хаа хаанаа хүндрэлтэй болоод явчихдаг л даа. Тэгэхээр энэ томилгооны тал дээр ийм зарчмын өөрчлөлт оруулахаар энэ хууль орж ирж байгааг зөв зүйтэй юм болов уу гэж харж байгаа.</w:t>
      </w:r>
    </w:p>
    <w:p w14:paraId="17FD020C"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Хэлэлцэх эсэх хийгээд цаашаа яаж авч явж хэрэгжүүлэх тухайд нь хоёр хууль чинь хоорондоо зөрчилдөөд байх юм биш байгаа. Боловсролын багц хууль ороод ирж байна. За цаашаа энэ батлагдаад явах байх. Тэгээд ирэхээр дотор нь яаж энэ агуулгаа авч явах юм. Ер нь тус тусдаа энэ хууль батлагдаад ингээд явах юм уу, тэгээд ер нь нэгтгээд яваад авчих боломж байхгүй юм уу? Хууль санаачлагчдын хувьд бол зөв зүйтэй. Гэхдээ цаашид яаж үзэж байна гээд хэрэгжилт дээр нь за яах вэ явчих байх. Тэгээд яах юм хэн Тэмүүлэн нарын санаачилсан хууль дээр тусдаа яваад, Боловсролын багц хууль гээд Засгийн газраас оруулж ирсэн хууль нь тусдаа явах юм уу. Тэгэхээр яаж хэрэгжүүлэхийн тухайд хууль санаачлагч маань ямаршуухан бодолтой байгаа юм. Мэдээж хэлэлцэх нь бол зүйтэй, авч явах нь бол зүйтэй. Энэ заалтууд орох нь  зүйтэй гэж бас бодож байгаа. Нөгөө том хуульдаа шингээгээд аваад явах ийм бололцоо байхгүй байсан юм уу? </w:t>
      </w:r>
    </w:p>
    <w:p w14:paraId="604444EC"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Тэмүүлэн гишүүн хариулъя.</w:t>
      </w:r>
    </w:p>
    <w:p w14:paraId="36150546"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Г.Тэмүүлэн</w:t>
      </w:r>
      <w:r w:rsidRPr="000304BB">
        <w:rPr>
          <w:rFonts w:ascii="Arial" w:eastAsia="Times New Roman" w:hAnsi="Arial" w:cs="Arial"/>
          <w:sz w:val="24"/>
          <w:szCs w:val="24"/>
          <w:lang w:val="mn-MN"/>
        </w:rPr>
        <w:t xml:space="preserve">:  Тэгэхээр энэ хуулийн төслийг энэ хавар буюу 2021 оны 3 сарын 19-нд Улсын Их Хуралд өргөн барьсан. Засгийн газрын хууль бол Засгийн газраас өргөн барьсан Боловсролын хуулийн нэмэлт, өөрчлөлт сая 6 сард Улсын Их Хуралд өргөн баригдсан. Тэгэхээр хуулийн төсөл өргөн барьсан хувь гишүүнийхээ үүднээс бол энэ 2 хуулийг хоёуланг нь нэгтгээд хэлэлцүүлгийг нь хийгээд за ажлын хэсгийг нь магадгүй нэгтгэж гаргаад Улсын Их Хурлаар хэлэлцүүлж шийдвэрлүүлэх нь болбол зүйтэй л гэж ойлгож байгаа. За ер нь бид нарын хувьд энэ хуулийг уг нь бол аль болох л хугацаа хоног алдалгүйгээр нэг ч гэсэн хоногийн өмнө батлах зайлшгүй шаардлагатай байгаад байгаа юм. Энэ төрийн албаны тогтвортой байдлыг бий болгох, боловсролын салбарыг улстөрчдөөс ангид байлгах энэ хуулийн төслийг бас хүлээж байгаа хүлээлт бол багш нарын дунд энэ боловсролын салбарт бол маш их байгаад байгаа. </w:t>
      </w:r>
    </w:p>
    <w:p w14:paraId="5F782BB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Зөвхөн нэг суманд гээд аваад үзэхэд сая өнгөрсөн 5 дахь өдөр Архангай аймгийн 1 суманд 2 сургуулийн захирлыг, цэцэрлэгийнх нь эрхлэгчтэй нь хамт, сумынх нь Засаг дарга нь гурвууланг нь чөлөөлсөн, оронд нь үүрэг гүйцэтгэгч томилсон. Энэ мэдээлэл ирсэн. Тэгэхээр зөвхөн 1 сумаар хязгаарлагдахгүйгээр Монгол Улсын хэмжээнд Монгол Улсын 21 аймаг 330 суманд  ийм нийтлэг байдал ажиглагдаж байна. Бид бүхэн энэ зүйлийг таслан зогсоох ёстой. Бид бүхэн боловсролын салбараасаа,  боловсролын байгууллагаасаа чанартай боловсруулахыг хүсэж хүлээж байгаа бол тэдгээр албан хаагч нарынх нь тогтвортой байдлыг бид нар бүрдүүлэх ёстой гэж харж байгаа. Тэгэхээр энэ хуулийг яаралтай батлах, шийдвэрлэх зайлшгүй шаардлага байна. Тэгээд Байнгын хорооны гишүүдээс, даргаас хүсэх зүйл бол магадгүй ерөнхий хуультай нэгтгээд ажлын хэсгийг нэгтгэж байгуулаад явах нь зүйтэй байх  л гэсэн саналтай байна. </w:t>
      </w:r>
    </w:p>
    <w:p w14:paraId="2031EACB"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lastRenderedPageBreak/>
        <w:t>Г.Дамдинням</w:t>
      </w:r>
      <w:r w:rsidRPr="000304BB">
        <w:rPr>
          <w:rFonts w:ascii="Arial" w:eastAsia="Times New Roman" w:hAnsi="Arial" w:cs="Arial"/>
          <w:sz w:val="24"/>
          <w:szCs w:val="24"/>
          <w:lang w:val="mn-MN"/>
        </w:rPr>
        <w:t xml:space="preserve">: За би бас нэмээд хариулчихъя. Тэгээд түрүүн хэлсэн дэгийн тухай хуулиараа угаас 2 хууль санаачлагч хоорондоо зөвшөөрвөл нэгтгээд хэлэлцээд явж болно. Тэгэхээр Тэмүүлэн гишүүн, Бат-Эрдэнэ гишүүн 2 бол зөвшөөрч байгаа, Боловсролын сайд, Засгийн газрын зүгээс татгалзах зүйлгүй байгаа. Тэгэхээр нэгтгээд хэлэлцээд реформынхоо хүрээнд аваад явчихъя гэсэн байр суурьтай байгаа. За гишүүд асуулт асууж дууслаа. Үг хэлэх гишүүн байна уу. Танхимаар алга. Цахимаар 2 гишүүн байна. Баярсайхан гишүүнээр тусалъя.  Баярсайхан гишүүн цахимаар үг хэлнэ. </w:t>
      </w:r>
    </w:p>
    <w:p w14:paraId="36092305"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Б.Баярсайхан</w:t>
      </w:r>
      <w:r w:rsidRPr="000304BB">
        <w:rPr>
          <w:rFonts w:ascii="Arial" w:eastAsia="Times New Roman" w:hAnsi="Arial" w:cs="Arial"/>
          <w:sz w:val="24"/>
          <w:szCs w:val="24"/>
          <w:lang w:val="mn-MN"/>
        </w:rPr>
        <w:t xml:space="preserve">: За би түрүүн бас үг хэлсэн юм. Энэ дээр гишүүддээ мэдээлэл болгоод нэг зүйлийг хэлмээр байна. Энэ насан туршийн боловсрол гэж нэг чухал зүйл байгаа. Тэгээд яг боловсролын яаманд бол энэ бас яг бүрэн утгаараа насан туршийн боловсролын өөрчлөлтийг явуулж чадахгүй байгаа. Үүний нэг гол  шалтгаан нь юу вэ гэхээр нийтдээ улсын хэмжээнд бараг 500 гаруй 600 шахам насан туршийн боловсролын төвд мэргэжилтнүүд байдаг боловч энэ нь яамнаасаа насан туршийн боловсролын төв гээд яамны 4 харьяа байгууллагын 1 нь байж байна. Тэгээд төв дээрээ болохоор арван хэдэн хүнтэй.  Тэгээд тогтолцоо нь доошоо босоо биш учраас сумын Засаг дарга томилдог учраас энэ боловсролын бодлого, насан туршийн боловсролын бодлого нь орон нутаг руугаа нэвтрэх ямар ч боломжгүй байдаг юм шүү. Тэгэхлээр энэ насан туршийн боловсролын байгууллагыг босоо тогтолцоотой болгох нь маш чухал. Тэгээд  байр барилгууд бариад байдаг, төсөв мөнгө батлаад байдаг, тэгсэн мөртөө сайдынх нь, салбарынх нь явуулж байгаа бодлого нь орон нутагтаа хүрдэггүй бас нэг ийм асуудал байгаа шүү гэдгийг хэлье. За баярлалаа. </w:t>
      </w:r>
    </w:p>
    <w:p w14:paraId="1791564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Баярсайхан гишүүн дэмжиж үг хэллээ. За Энх-Амгалан сайд.</w:t>
      </w:r>
    </w:p>
    <w:p w14:paraId="3DA7A501"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Л.Энх-Амгалан</w:t>
      </w:r>
      <w:r w:rsidRPr="000304BB">
        <w:rPr>
          <w:rFonts w:ascii="Arial" w:eastAsia="Times New Roman" w:hAnsi="Arial" w:cs="Arial"/>
          <w:sz w:val="24"/>
          <w:szCs w:val="24"/>
          <w:lang w:val="mn-MN"/>
        </w:rPr>
        <w:t xml:space="preserve">:  Би энэ хуулийг дэмжиж байгаа юм. Хэд хэдэн дэмжих үндэслэл байгаа юм. </w:t>
      </w:r>
    </w:p>
    <w:p w14:paraId="6371EE94"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Нэгдүгээрт. Түрүүн Чинзориг гишүүн бас ярилаа. Үнэхээр захирал, эрхлэгч нарт тавигдах шаардлагыг ажлын байрны шаардлагыг хэн батлах вэ гэж. За энийг бид нар  Боловсролын ерөнхий хууль дээр хуульчилж өгсөн байгаа. Ер нь ямар хүн цэцэрлэгийн эрхлэгч, ямар хүн сургуулийн захирал байх вэ гэж. За мэдээж чадварын асуудал, туршлагын асуудал, хамт олондоо зөвшөөрөгдөх асуудал гээд ийм олон шаардлагуудыг бид нар хуульдаа хуульчилж өгсөн байгаа. Тэгэхээр энэ хуулийг нэгэнт хуулиар хуульчилсан тохиолдолд бол хэн нэгэн үзэмжээр, өөрийнхөө сэтгэлд таарсан, эсвэл өөрийнхөө намын гэдэг юм уу энэ хүнд тохирсон ийм ажлын байрны шаардлага бол боловсруулж болохгүй гэж би ойлгож байгаа юм. </w:t>
      </w:r>
    </w:p>
    <w:p w14:paraId="24DA8E1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Хоёрдугаар асуудал бол үндсэндээ манай салбарт  нүүрлэж байгаа хамгийн гол асуудал бол сургууль, цэцэрлэгүүдийн удирдлагууд мэргэжлийн бус болсон асуудал байгаад байгаа юм. Тэгэхээр түрүүн бас би тоо баримт дурдсан. Үндсэндээ 2012 хоёр оноос  2019 он 7 жилийн дотор үндсэндээ бүр бүх сургуулиудын захирлууд солигдсон байна. Маш богино хугацаанд ажилласан байна. Тэр тусмаа өнөөдөр сонгуулийн циклээр сургууль, цэцэрлэгүүдийн захирлууд солигддог бичигдээгүй хууль Монголд </w:t>
      </w:r>
      <w:r w:rsidRPr="000304BB">
        <w:rPr>
          <w:rFonts w:ascii="Arial" w:eastAsia="Times New Roman" w:hAnsi="Arial" w:cs="Arial"/>
          <w:sz w:val="24"/>
          <w:szCs w:val="24"/>
          <w:lang w:val="mn-MN"/>
        </w:rPr>
        <w:lastRenderedPageBreak/>
        <w:t xml:space="preserve">үйлчилдэг болсон. Энэний хор хохирлыг ард иргэд бид нар бүгдээрээ мэдэрч, ойлгож энэ хохирлыг бүгдээрээ  хүртэж байгаа. Боловсролын чанар ямар байна гэдгээр энэ асуудал бол нэлээн ойлгогдох ийм зүйл болов уу гэж бодож байгаа юм. </w:t>
      </w:r>
    </w:p>
    <w:p w14:paraId="6F89D88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Тэгэхээр өнөөдөр тавигдсан захирлуудын 32 хувь нь мэргэжлийн бус захирлууд байна. Үндсэндээ багш мэргэжлээр ажиллаагүй, сурган хүмүүжүүлэх ухаан гэдгийг ойлгохгүй ер нь сургуулийг яаж удирдах уу, цэцэрлэгийг яаж удирдах вэ гэдэг анхан шатны ойлголт байхгүй ийм хүмүүс тавигдаж байна. Дөнгөж сургууль төгсөөд ирсэн захирлууд 5-аас доош жил ажиллаж байгаа захирлууд, ерөөсөө ажиллаагүй байж байгаад шууд захирал болж байгаа захирлууд бол нийт захирлуудын 17 хувийг эзэмшиж байгаа. Нийт 17 хувийг эзэлж байна. Энэ бол маш харамсалтай статистик судалгаа харагдаж байна. </w:t>
      </w:r>
    </w:p>
    <w:p w14:paraId="16449A86"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Нөгөө талаасаа зарим захирлууд насаараа хэдэн үеэрээ захирал гэдэг ийм заншил, уламжлал бий боллоо. Өнөөдөр манай салбарт гэхэд 65-аас дээш насны бараг 80 орчим захирал, эрхлэгч нар өнөөдөр тэтгэвэртээ гарахгүйгээр сургууль, цэцэрлэгээ удирдаад дараагийнхаа хүнд шилжүүлэх, үр хүүхдэдээ өв залгамжлуулах маягаар ийм зүйлүүд олон сум, аймаг дээр анзаарагддаг. Ийм зүйлүүд байна. Тийм учраас.../минут дуусав/</w:t>
      </w:r>
    </w:p>
    <w:p w14:paraId="60E8B44F"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Салбарын сайд дэмжиж үг хэлж байна. За сүүлийн үед их идэвхтэй боловсролын асуудлыг дэмжиж байгаа Содномын Чинзориг гишүүн  үг хэлнэ. </w:t>
      </w:r>
    </w:p>
    <w:p w14:paraId="5A5A2C4A"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С.Чинзориг</w:t>
      </w:r>
      <w:r w:rsidRPr="000304BB">
        <w:rPr>
          <w:rFonts w:ascii="Arial" w:eastAsia="Times New Roman" w:hAnsi="Arial" w:cs="Arial"/>
          <w:sz w:val="24"/>
          <w:szCs w:val="24"/>
          <w:lang w:val="mn-MN"/>
        </w:rPr>
        <w:t xml:space="preserve">: За Дарга их өдөх янзтай байх чинь. Байнгын хорооны дарга маань жаахан өдөх янзтай байна. Юм аа унагуулах сонирхолтой байгаа юм болов уу. Тэгэхээр би энэ хуулийг бол яах вэ. Хэлэлцэх хэсгийг нь дэмжиж байна. Тэгээд хэлэлцэх үгүйг дэмжинэ. Гэхдээ Боловсролынхоо багц хуультай хамтатгаад хэлэлцээд явах саналтай байна. Хэлэлцүүлгийн явцад хэд хэдэн засах юм  байна. </w:t>
      </w:r>
    </w:p>
    <w:p w14:paraId="5061FACF"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Нэгдүгээрт.Сонгон шалгаруулалтыг төрийн албаны салбар зөвлөл нь сонгон шалгаруулдаг байх хэрэгтэй. Тэгэхгүй бол боловсролын газар нь өөрөө сонгон шалгаруулаад, өөрөө томилдог бас нэг буруу тогтолцоо явчихна. </w:t>
      </w:r>
    </w:p>
    <w:p w14:paraId="59DFAE90"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Хоёр дахь асуудал нь Засаг, захиргаа, нутаг дэвсгэрийн нэгж түүний удирдлагын тухай хуультайгаа яаж уялдуулах вэ гэдгийг бас хэлэлцүүлгийнхээ явцад нэлээн анхаарах ёстой. Хоёр талтай асуудал байгаа юм. Боловсролын байгууллагын удирдлагыг бас тогтвортой, мэргэжлийн болгох нэг хэрэг байна. Хоёрдугаарт бас орон нутгийн удирдлагыг боловсон хүчнээ мэддэг, татвар, санхүүгийн эрх мэдэлтэй болох ёстой гэж бид нар бас яриад байдаг. Тэгэхээр энэ хоёрыг яаж уялдуулах вэ, зохицуулах вэ гэдгээ хэлэлцүүлгийнхээ явцад  уялдааг нь холбоод хуультайгаа зөрчилгүйгээр болгоод явах ёстой болов уу гэж бодож байна. </w:t>
      </w:r>
    </w:p>
    <w:p w14:paraId="7538C292"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Гурав дахь асуудал нь ер нь цаашдаа бид нар Боловсролын багц хууль дээр ярихдаа Энх-Амгалан сайд яриад байна. Одоо бол ажлын байрны тодорхойлолтыг сумын Засаг дарга баталж байгаа юм. Сумын Засаг дарга батлахаар яг өөртөө </w:t>
      </w:r>
      <w:r w:rsidRPr="000304BB">
        <w:rPr>
          <w:rFonts w:ascii="Arial" w:eastAsia="Times New Roman" w:hAnsi="Arial" w:cs="Arial"/>
          <w:sz w:val="24"/>
          <w:szCs w:val="24"/>
          <w:lang w:val="mn-MN"/>
        </w:rPr>
        <w:lastRenderedPageBreak/>
        <w:t xml:space="preserve">тааруулсан, хүндээ тааруулсан ажлын байрны тодорхойлолт гаргаад яваад байгаа юм. Тэгээд хууль дээр бид нар нийтлэг шаардлага, тусгай шаардлагыг  маш  нарийн зааж өгөх хэрэгтэй. Тэгж байж  бид нар тогтвортой болгоно. Тэгээд хамгийн гол нь ажлын байрны тодорхойлолт их чухал байгаа юм. Хэн томилох нь гэхээсээ илүүтэй ажлын байрны тодорхойлолт нь бас хөдөлдөггүй, тогтвортой байх юм бол энэ томилгоо бас нэмээд тогтвортой байх дурын хүн очоод захирал, эрхлэгч болдоггүй байх боломжийг нь хаах ёстой гэсэн ийм санаатай байгаа. Тэгээд хэлэлцэх  эсэхийг нь дэмжье. Тэмүүлэн гишүүн өөрөө бас дэмжиж байгаа юм байна. Байнгын хороон дээрээ ажлын хэсэг байгуулагдах байх. Нэг том ажлын хэсэг байгуулаад том багц хуультайгаа хамтатгаад хэлэлцье гэсэн саналтай байна. </w:t>
      </w:r>
    </w:p>
    <w:p w14:paraId="1D8D4956"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Чинзориг гишүүн хэлэлцэх эсэхийг дэмжиж үг хэллээ. Өнөөдөр бид нар бас Боловсролын багц хуультай холбоотой ажлын хэсгүүд байгуулна. Тэгэхээр Боловсролын ерөнхий хууль болон бусад хуулиудыг нэгтгэсэн том ажлын хэсэг дээрээ нэг мөсөн оруулаад ажлын хэсэг байгуулаад явчихъя гэсэн ийм бодолтой байна. Гишүүд үг хэлж дууслаа санал хураалт явуулъя. </w:t>
      </w:r>
    </w:p>
    <w:p w14:paraId="50432A1A"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Боловсролын тухай хуульд өөрчлөлт оруулах тухай хуулийн төслийг нэгдсэн хуралдаанаар хэлэлцүүлэхийг дэмжье гэсэн саналын томьёоллоор санал хураана. Өмнө нь нэг бүртгэлийн санал хураалт явуулчихъя. За бүртгэлийн санал хураалт. За бүртгэлийн санал хураалт явууллаа. Ирц хангалттай байна. </w:t>
      </w:r>
    </w:p>
    <w:p w14:paraId="3BB31AB0"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Боловсролын тухай хуульд өөрчлөлт оруулах тухай хуулийн төслийг нэгдсэн хуралдаанаар хэлэлцэх хэлэлцүүлгийг дэмжье гэсэн томьёоллоор санал хураалт явуулъя. Санал хураалт.  Санал хураалт 94.1 хувийн саналаар энэ санал дэмжигдлээ. </w:t>
      </w:r>
    </w:p>
    <w:p w14:paraId="61139359"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Байнгын хорооны санал, дүгнэлт унших гишүүнээр Улсын Их Хурлын гишүүн Жигжидсүрэнгийн Чинбүрэнг томилж байна. </w:t>
      </w:r>
    </w:p>
    <w:p w14:paraId="4708AD20"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За дараагийн асуултдаа оръё. Боловсролын ерөнхий хуулийн төсөл болон хамт өргөн мэдүүлсэн хуулийн төслүүдийг Байнгын хорооны болон нэгдсэн хуралдаанд хэлэлцүүлэгт бэлтгэх ажлын хэсэг байгуулах тухай Байнгын хорооны тогтоолын төслүүдийг хэлэлцэнэ</w:t>
      </w:r>
      <w:r w:rsidRPr="000304BB">
        <w:rPr>
          <w:rFonts w:ascii="Arial" w:eastAsia="Times New Roman" w:hAnsi="Arial" w:cs="Arial"/>
          <w:sz w:val="24"/>
          <w:szCs w:val="24"/>
          <w:lang w:val="mn-MN"/>
        </w:rPr>
        <w:t xml:space="preserve">. Боловсролын ерөнхий хуулийн төслийн хамт 3 хуулийн шинэчилсэн найруулга, нэг анхдагч хуулийн төсөл, дахиад  нэмэлт Г.Тэмүүлэн болон Ж.Бат-Эрдэнэ гишүүдийн өргөн барьсан хуулийн нэмэлт өөрчлөлт өргөн мэдүүлсэн байгаа. Үндсэндээ 5 хууль гэсэн үг. Иймд ажлын хэсгийг хуулийн төсөл болгоноор байгуулах нь зүйтэй гэж үзэж байгаа. За урьдчилж гишүүдтэй санал солилцсон. Улсын Их Хурлын удирдлага, намын бүлгүүд мөн гишүүдийнхээ ачааллыг судалж үзэж байгаад, зөвлөлдөж байгаад ажлын хэсгүүдийг байгуулахаар тогтсон байгаа. Одоогоор үндсэндээ 4 ажлын хэсэг гарна гэсэн үг. За эндээс Боловсролын ерөнхий хуулийн төслийг Улсын Их Хурлын гишүүн Цэндийн Мөнх-Оргилоор, Сургуулийн өмнөх болон ерөнхий боловсролын тухай хуулийн шинэчилсэн найруулгын төслийг Улсын Их Хурлын гишүүн Х.Ганхуягаар, Дээд боловсролын тухай хуулийн шинэчилсэн найруулгын төсөл болон Судалгааны их сургуулийн эрх зүйн байдлын </w:t>
      </w:r>
      <w:r w:rsidRPr="000304BB">
        <w:rPr>
          <w:rFonts w:ascii="Arial" w:eastAsia="Times New Roman" w:hAnsi="Arial" w:cs="Arial"/>
          <w:sz w:val="24"/>
          <w:szCs w:val="24"/>
          <w:lang w:val="mn-MN"/>
        </w:rPr>
        <w:lastRenderedPageBreak/>
        <w:t xml:space="preserve">тухай хуулийн төслийг Чинбатын Ундрам гишүүнээр ахлуулж бүрэлдэхүүн бусад гишүүд орж ажиллах 3 тогтоол тус тус батлах саналтай байна. </w:t>
      </w:r>
    </w:p>
    <w:p w14:paraId="32E67EC4"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Мөн Байнгын хороо нэгдсэн хуралдаанд бүгд нийлээд нэг санал, дүгнэлт оруулах учраас дээрх 3 ажлын хэсгийн зарчмын зөрүүтэй саналууд санал, дүгнэлтийг нэгтгэх үүрэг бүхий тус 3 ажлын хэсгийн ахлагч болон намын бүлгүүд зэргээс орсон төлөөлөлтэй бусад Байнгын хорооноос орсон төлөөлөлтэй гишүүдийг хамруулсан Байнгын хорооны даргаар ахлуулсан том, нэгдсэн ажлын хэсэг байгуулж ажиллах саналтай байгаа. Тэгээд гишүүд энэ дээр санал хэлбэл.  За гишүүдийн саналыг авъя.  За Баатарбилэг гишүүн,  Чинбүрэн гишүүн, цахимаар Чинзориг гишүүн. За Чинзориг гишүүнээр тасалъя. Танхимаар Мөнхбат гишүүнийг оруулаарай. За Баатарбилэг гишүүн.</w:t>
      </w:r>
    </w:p>
    <w:p w14:paraId="4F99EC62"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Ё.Баатарбилэг:</w:t>
      </w:r>
      <w:r w:rsidRPr="000304BB">
        <w:rPr>
          <w:rFonts w:ascii="Arial" w:eastAsia="Times New Roman" w:hAnsi="Arial" w:cs="Arial"/>
          <w:sz w:val="24"/>
          <w:szCs w:val="24"/>
          <w:lang w:val="mn-MN"/>
        </w:rPr>
        <w:t xml:space="preserve">  За байз энэ ийм шүү дээ. Багц хууль орж ирсэн. Багц хуулийг багцаар нь ажлын хэсэг байгуулагдаад хэлэлцээд явдаг. Одоо болохоор  тогтоолын төсөл хууль болгоноор нь ажлын хэсэг. Энэ чинь салбар хуулиуд шүү дээ. Ерөнхий хууль орж ирээд салбар хуулиуд явчхаж байгаа юм. Бүгдээрэнг нь Байнгын хорооноос салбар хууль болгон дээр байгуулагдахаар энэ хуулийн ажлын хэсгүүд чинь яг ижил эрх хэмжээний хүрээтэй болчхож байгаа байхгүй юу.</w:t>
      </w:r>
    </w:p>
    <w:p w14:paraId="5F0E5ADE"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 Тэгээд энийг чинь ингээд сүүлд нь нэгтгэх гэхээр яг адилхан эрх хэмжээтэй ажлын хэсгүүд байгаа гээд зарчмын зөрүүтэй янз бүрийн санал гардаг. Энэ чинь буцаад боогдоход бол маш хүндрэлтэй асуудал болно. Энэ ерөнхий хууль, жишээлэхэд ерөнхий том ажлын хэсэг гээд Дамдинням дарга өөрийгөө тавьчихсан юм байна. Ажлын хэсгийн ахлагчаар. Тэгээд доор нь салбар хуулийн гурван тогтоол, ингээд 4 тогтоолын төсөл орж ирж байна. Тэгэхээр энэ бол ер нь ийм жишиг Их Хурал дээр байхгүй. Багц хууль орж ирдэг. Багц хуулийн ажлын хэсэг гардаг. Ажлын хэсэг нь дотроо дэд ажлын хэсэг гээд ажлын хэсгийн ахлагч толгойгоороо хариуцаад явдаг ийм л жишиг байгаа шүү дээ. Энэ хаанаас ийм жишиг оруулж ирээд ийм хууль болгоноор нь салгаад. Энэ чинь дан хуулиуд биш шүү дээ. Багцаараа орж ирж байгаа хууль шүү дээ. Тэгэхээр наадах чинь бүр сарниад, бүр замаа алдана, замбараагүй юм болно гэсэн үг. </w:t>
      </w:r>
    </w:p>
    <w:p w14:paraId="44C0ECBC"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Энэ чинь бодлого нь ерөнхий хуульдаа зангидагдаад ингээд явна. Ерөнхий хуулийнхаа бодлогоор нөгөө салбар хуулиуд чинь задраад, задраад явдаг учраас дэд ажлын хэсгээр явах ёстой шүү дээ. Дэд ажлын хэсгээр явах ёстой. </w:t>
      </w:r>
    </w:p>
    <w:p w14:paraId="3846CC54"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Тэгэхээр эхний ээлжид ерөнхий том Байнгын хорооноос байгуулагдах ажлын хэсгээ сонгоод, ахлагчаа сонгоод л, тэгээд л цаашаа явна гэсэн үг байхгүй юу. Тэгэхээр ийм саналтай байна. Нэг л ажлын хэсэг гаргана гэсэн үг.</w:t>
      </w:r>
    </w:p>
    <w:p w14:paraId="0F1978C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 xml:space="preserve"> Г.Дамдинням</w:t>
      </w:r>
      <w:r w:rsidRPr="000304BB">
        <w:rPr>
          <w:rFonts w:ascii="Arial" w:eastAsia="Times New Roman" w:hAnsi="Arial" w:cs="Arial"/>
          <w:sz w:val="24"/>
          <w:szCs w:val="24"/>
          <w:lang w:val="mn-MN"/>
        </w:rPr>
        <w:t xml:space="preserve">: За Баатарбилэг гишүүн нэг том ажлын хэсэг гаргая. Тийм ээ, нэг том ажлын хэсэг гараад явна. За дотроо болбол үндсэндээ яах вэ дэд ажлын хэсэг гэж нэрлэхгүй л байгаа болохоос яг эцсийн шийдвэрийг том ажлын хэсэг дээрээ гаргая гэсэн ийм л зохион байгуулалттай байгаа. Өмнө нь бол ийм маягаар зохион байгуулж </w:t>
      </w:r>
      <w:r w:rsidRPr="000304BB">
        <w:rPr>
          <w:rFonts w:ascii="Arial" w:eastAsia="Times New Roman" w:hAnsi="Arial" w:cs="Arial"/>
          <w:sz w:val="24"/>
          <w:szCs w:val="24"/>
          <w:lang w:val="mn-MN"/>
        </w:rPr>
        <w:lastRenderedPageBreak/>
        <w:t xml:space="preserve">байсан юмнууд байна лээ. Би бас энэ Байнгын хорооны хууль,  Тамгын газрынхнаас асууж, сураглаж байгаад ингэж хийсэн. Энэ багцаараа орж ирж байгаа хуулиуд чинь бас цөөхөн орж ирдэг юм байна лээ. </w:t>
      </w:r>
    </w:p>
    <w:p w14:paraId="5F3C127C"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Тэгэхээр энэ дээр нь бол ер нь зарчмын хувьд үндсэндээ Баатарбилэг гишүүнтэй санал нэг байхгүй юу. Тэгээд үндсэндээ тус тус чиглэл чиглэлээр нь хуваагаад хэлэлцүүлгүүдийг өрнүүлээд, саналуудыг нь нэгтгээд нэг том ажлын хэсэг дээрээ оруулж ирээд шийдээд явах зохион байгуулалттай ажлын хэсгүүдийг бэлдчихсэн байж байгаа энэ тогтоолоороо. За дараа нь танхимаар хэн бэ? Чинбүрэн гишүүн. </w:t>
      </w:r>
    </w:p>
    <w:p w14:paraId="1E9DF9D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Ж.Чинбүрэн</w:t>
      </w:r>
      <w:r w:rsidRPr="000304BB">
        <w:rPr>
          <w:rFonts w:ascii="Arial" w:eastAsia="Times New Roman" w:hAnsi="Arial" w:cs="Arial"/>
          <w:sz w:val="24"/>
          <w:szCs w:val="24"/>
          <w:lang w:val="mn-MN"/>
        </w:rPr>
        <w:t xml:space="preserve">: Ер нь бол энэ их том Монгол  хүний боловсролыг шийдэх гэж байгаа маш том хуулийн ажлын хэсэг ахлах гэж байна. За тэгэхлээр би бол бас о Баатарбилэг гишүүнтэй ижил санал  хэлэх гэж байлаа. Ер нь бол нэг том ажлын хэсэг байгуулаад тэр ажлын хэсгээ харин Байнгын хорооны дарга өөрөө ахлах нь бас ёс зүйн хувьд таарахгүй байна. Энийг бол заавал гишүүдээрээ ахлуулаад та харин өөрөө хяналтыг нь тавиад явсан нь дээр байх. За би бол Баатарбилэг гишүүний өөрийг нь энийг ахлаад яваасай гэж бодож байна. Тэгээд одоо энэ  Боловсролын ерөнхий хуулийн ажлын хэсгийг ахлагчаар нь Баатарбилэг гишүүнийг тавиад, тэгээд харин дэд ажлын хэсгүүд, дээр нь энд орсон саналуудаараа хүмүүсийг оруулаад явчихвал яасан юм бэ гэсэн ийм саналтай байна. </w:t>
      </w:r>
    </w:p>
    <w:p w14:paraId="2D874C75"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За Чинбүрэн гишүүн санал хэллээ. Дараа нь Мөнхбат гишүүн.</w:t>
      </w:r>
    </w:p>
    <w:p w14:paraId="3A8CEEAF"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Ж.Мөнхбат</w:t>
      </w:r>
      <w:r w:rsidRPr="000304BB">
        <w:rPr>
          <w:rFonts w:ascii="Arial" w:eastAsia="Times New Roman" w:hAnsi="Arial" w:cs="Arial"/>
          <w:sz w:val="24"/>
          <w:szCs w:val="24"/>
          <w:lang w:val="mn-MN"/>
        </w:rPr>
        <w:t xml:space="preserve">:  Би бас Чинбүрэн гишүүнтэй л адил санал хэлэх гээд байна л даа. Энэ багц хууль орж ирж байгаа. Ер нь жишгээрээ бол нэг том ажлын хэсэг гараад дотроо дээд боловсролын дэд ажлын хэсэг, ерөнхий боловсролын, сургуулийн өмнөх боловсрол 2-оо нэгтгэсэн нэг ажлын хэсэг, судалгааны нэг ажлын хэсэг ч байдаг юм уу? МСҮТ мэргэжлийн сургалтаа хариуцсан нэг дэд ажлын хэсгүүд гээд ингэж яваад энэ дэд ажлуудын хэсгийн юмнууд том ажлын хэсэг дээрээ ирж зангидагдаж ингэж явах ийм зарчим нь зөв болов уу. Ер нь өмнөх жишгүүд ер нь бүгд л тийм байсан даа. Яагаад гэхээр ижил тэнцүү ажлын хэсэг байгуулагдаж байгаа. Тэгээд эд нар чинь явж, явж байгаад адилхан л Байнгын хорооноос гаргасан, адилхан л Байнгын хорооны тогтоолтой ийм ажлын хэсгүүд учраас сүүлдээ наад чинь саналын зөрөлдөөн гарч ирнэ. Тэгээд хэн хаана нэгтгэх вэ ээ гэдэг дээр маш том маргаан болдог юм шүү. </w:t>
      </w:r>
    </w:p>
    <w:p w14:paraId="4BAD82AB"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За хоёрдугаарт ялангуяа энэ том ажлын хэсгүүд болон би бол Ундарм гишүүн ч юм уу Ганхуяг гишүүн  эд нарыг дэмжиж байна. Мөнх-Оргил гишүүн эд нарыг ахлаад явах зүйлийг нь бол. Ер нь энэ дотроо Байнгын хорооны гишүүдээ их түлхүү оруулмаар байна. Ялангуяа энэ том ажлын хэсэг дээрээ. Зангидах юман дээрээ баахан гаднын Байнгын хорооныхон ороод ирчихсэн явж байна. Тийм учраас юуны төлөө  боловсрол, соёл, шинжлэх ухааны байнгын хороо билээ. Энэ дотор бас үгээ хэлээд явж байгаа энэ гишүүдийнхээ төлөөллийг түлхүү оруулж, оръё гэсэн бодолтой гишүүд байгаа байх. </w:t>
      </w:r>
    </w:p>
    <w:p w14:paraId="5A7AC4D1"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lastRenderedPageBreak/>
        <w:t xml:space="preserve">Ялангуяа ажлын хэсэг ахалсан гишүүд мэдээж орж ирээд юмаа  ярилгүй яах вэ. Ажлын хэсэг, дэд ажлын хэсгүүдийг ахлаагүй гишүүдийг оруулж ирж энэ дээр.  1 минутаа сунгаад авчихмаар юм уу. </w:t>
      </w:r>
    </w:p>
    <w:p w14:paraId="32DD78F1"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За нэг минут сунгаарай.</w:t>
      </w:r>
    </w:p>
    <w:p w14:paraId="7575886B"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Ж.Мөнхбат</w:t>
      </w:r>
      <w:r w:rsidRPr="000304BB">
        <w:rPr>
          <w:rFonts w:ascii="Arial" w:eastAsia="Times New Roman" w:hAnsi="Arial" w:cs="Arial"/>
          <w:sz w:val="24"/>
          <w:szCs w:val="24"/>
          <w:lang w:val="mn-MN"/>
        </w:rPr>
        <w:t xml:space="preserve">:  Тэгээд нэг том ажлын хэсэгтэй, дэд ажлын хэсэгтэй  явах нь зөв байх гэсэн энэ зарчмын санал байна. </w:t>
      </w:r>
    </w:p>
    <w:p w14:paraId="38FF6D0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Хоёрдугаарт би  энэ том ажлын хэсгийг Байнгын хорооны дарга ахалж байгаа юм байна. Энэ одоо зөв үү? Би бол Дамдинням даргыг саналаа, нэрээ татчихаасай л гэж бодож байна. Ер нь бол Байнгын хорооны дарга гэдэг бол өөрөө чиг үүргийг нь өгөөд, өөрөө бүх юмаа зангидаад, бусад Байнгын хороодын гишүүдээ боломжийг нь олгоод ажиллах боломжоор нь хангаад явдаг ийм л зарчимтай л даа. Тэгээд заавал  энэ дээр тэртээ тэргүй энэ бүх багц хуулийн төсөл Байнгын хорооны даргын өгсөн чиглэлийн дагуу бүх ба ажлын хэсгүүдэд  Байнгын хорооны дарга чиглэл өгнө шүү дээ. Гаргасан зүйлийг нь ажилласан санал бүх юмнуудыг нь зангидна, бас дахиад чиглэл өгнө, ингээд аваад явна. Тэгэхээр би бол анх энэ хуулийг санаачилж, ажлыг нь эхлүүлж байсан,  боловсролын сайдаар ажиллаж байсан Чинбүрэн гишүүний саналыг дэмжээд явчихвал яасан юм бэ гэсэн ийм.../минут дуусав/</w:t>
      </w:r>
    </w:p>
    <w:p w14:paraId="3A067EA2"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Цахимаар Чинзориг гишүүн.</w:t>
      </w:r>
    </w:p>
    <w:p w14:paraId="2634E592"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С.Чинзориг</w:t>
      </w:r>
      <w:r w:rsidRPr="000304BB">
        <w:rPr>
          <w:rFonts w:ascii="Arial" w:eastAsia="Times New Roman" w:hAnsi="Arial" w:cs="Arial"/>
          <w:sz w:val="24"/>
          <w:szCs w:val="24"/>
          <w:lang w:val="mn-MN"/>
        </w:rPr>
        <w:t xml:space="preserve">: Миний камер нээгддэггүй. Даргаа дуу явж байна уу? </w:t>
      </w:r>
    </w:p>
    <w:p w14:paraId="5657C7E9"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Сонсогдож байна. </w:t>
      </w:r>
    </w:p>
    <w:p w14:paraId="009D267E"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С.Чинзориг</w:t>
      </w:r>
      <w:r w:rsidRPr="000304BB">
        <w:rPr>
          <w:rFonts w:ascii="Arial" w:eastAsia="Times New Roman" w:hAnsi="Arial" w:cs="Arial"/>
          <w:sz w:val="24"/>
          <w:szCs w:val="24"/>
          <w:lang w:val="mn-MN"/>
        </w:rPr>
        <w:t xml:space="preserve">: Тэгвэл ярьчихъя. Цахимаар орно гээд цахимаар орчихсон чинь хамаг юмнаас хоцорчхож. Хамаг ажлын хэсэг, дэд ажлын хэсгээ та нар хуваагаад авчихсан шиг дээ. Мань мэтийн нэр байгаа юм уу, үгүй юм уу. Би уг нь тэр том гээд байгаа ажлын хэсэгт нь оръё гэсэн ийм саналтай байгаа. </w:t>
      </w:r>
    </w:p>
    <w:p w14:paraId="27DA5204"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Хоёрдугаарт ер нь бол наадах чинь салбарын багц хууль орж байгаа, салбар хоорондын уялдаа нэлээн холбоотой хууль. Тийм учраас би бол Байнгын хорооноос биш том ажлын хэсгээ Их Хурлын даргын захирамжаар байгуулаад явах нь зүйтэй. Тэгээд бусад Байнгын хороо, Нийгмийн бодлогын байнгын хороо, Хууль зүйн байнгын хороо, бусад намуудын төлөөллийг оруулаад Их Хурлын даргын захирамжаар байгуулаад явах нь зүйтэй гэсэн ийм бодолтой байгаа юм. Тэгээд ингэж хийхгүй заавал Байнгын хорооны тогтоолоор хийхээр шийдэж байгаа юм байх даа. Би бол Их Хурлын даргын захирамжаар том ажлын хэсгээ байгуулах нь зүйтэй гэж  бодож байна.</w:t>
      </w:r>
    </w:p>
    <w:p w14:paraId="7D893DAA"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 Хоёр дахь асуудал нь Байнгын хорооны тогтоолоор Баатарбилэг гишүүнтэй санал нэг байна.  Байнгын хорооны тогтоолоор адилхан дэд ажлын хэсгүүдийг Байнгын хорооны тогтоолоор байгуулж болохгүй. Наадах чинь тэгээд хоорондоо зөрчилдөнө. Адилхан Байнгын хорооноос байгуулагдсан ажлын хэсэг гээд хоорондоо зөрчилдөөд ажил явахгүй. </w:t>
      </w:r>
    </w:p>
    <w:p w14:paraId="150FA2C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lastRenderedPageBreak/>
        <w:t>Гурав дахь асуудал нь би ажлын хэсгийн ахлагчийг Дамдинням даргыг зөв ойлгоно биз. Салбарын сайдаар нь ажиллаж байсан өөр энэ хуулийг өргөн бариагүй шүү дээ. Өргөн барьсан Засгийн газрын гишүүн байхдаа хууль өргөн барьчхаад дараа нь Их Хуралд орж ирэхээр нь өөрөө ажлын хэсэг ахлах жаахан онцгүй, зохимжгүй байдаг юм. Би сая тэгээд өөрөө өргөн барьсан учраас хөдөлмөрийн хуулийг ахлаагүй Мөнх-Оргил гишүүнээр ахлуулсан юм. Энэ хуулийг чинь Энх-Амгалан сайд өргөн барьсан учраас салбарын сайдаар нь ажиллаж байсан юмаа мэдэх хүн байна Баатарбилэгээр ахлуулаад явж болохгүй юм болов уу гэж. Байнгын хорооны дарга чиглүүлдэг тэгээд өөрийнхөө гаргасан саналыг Байнгын хороон дээр хураалгах гээд байх бас их зовлонтой байдаг юм  Дамдинням дарга аа. Тийм учраас та энэ зовлонг ойлгоод Баатарбилгээр ахлуулбал яасан юм бэ гэж бодож байна. Баярсайхан гээд Төрийн нарийн бичгийн даргаар ажиллаж байсан хүн байгаа. Тэр дэд ажлын хэсгүүдийн нэгийг нь ядаж тэр Баярсайханаар ахлуулаад явж болдоггүй юм уу? Мэргэжлийн яаманд ажиллаж байсан улсууд чинь бас юмаа мэдэж байгаа. Салбарын хууль бас нэлээн шинжлэх ухааны үндэстэй амьдралд нийцтэй гарах дүндээ.../минут дуусав/</w:t>
      </w:r>
    </w:p>
    <w:p w14:paraId="3A49651A" w14:textId="23FDD2B8"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Г.Мөнхцэцэг гишүүн үг хэлье. Тэрний өмнө би бас нэг тайлбар хэлчихье. Ер нь бол яах вэ та хэд маань 2 л юм хэлж байна. Нэгдүгээрт Байнгын хороон дээрээс нэг ажлын хэсэг гаргая. 4 ажлын хэсэг биш 3 ажлын хэсгийг больё гэж байх шиг байна. Чиг үүргийнх нь хувьд  3 ажлын хэсгийг хууль, эрх зүйн хүрээнд чиг үүргийнх нь хувьд ялгаад өгчихсөн юм байгаа юм. Тэгээд би та нарт уншаад өгчихье. За жишээ нь. Дээд боловсролын хууль. Монгол Улсын Засгийн газраас 2021  оны 6 дугаар сарын 24-ний өдөр өргөн мэдүүлсэн Дээд боловсролын тухай хуулийн шинэчилсэн найруулгын төсөл болон Судалгааны их сургуулийн эрх зүйн байдлын тухай хуулийн төслийг хэлэлцүүлэгт бэлтгэх үүрэг бүхий ажлын хэсгийг дараах бүрэлдэхүүнтэй байгуулсугай гээд. Зөвхөн хэлэлцүүлэгт бэлтгэнэ. Бэлтгэх үүрэгтэй ажил. За том ажлын хэсэг нь бол Монгол Улсын Засгийн газраас 2021 оны 6 дугаар сарын 24-ний өдөр өргөн мэдүүлсэн Боловсролын ерөнхий хуулийн төсөлд Сургуулийн өмнөх болон Ерөнхий боловсролын тухай хуулийн шинэчилсэн найруулгын төсөл, Дээд боловсролын тухай хуулийн шинэчилсэн найруулгын төсөл, Судалгааны их сургуулийн эрх зүйн байдлын тухай хуулийн төсөл болон хамт өргөн мэдүүлсэн хуулийн  төслүүд Г.Тэмүүлэн Ж.Бат-Эрдэнэ нарын гишүүдийн өргөн мэдүүлсэн Боловсролын тухай хуульд өөрчлөлт оруулах тухай хуулийн төслүүдийг хэлэлцүүлэгт бэлтгэх үүрэг бүхий ажлын хэсгүүдийн санал, дүгнэлтүүдийг нэгтгэж, Байнгын хорооны болон нэгдсэн хуралдааны хэлэлцүүлэгт бэлтгэх, санал, дүгнэлт гаргах ажлын хэсгийг дараах бүрэлдэхүүнтэй байгуулсугай гээд чиг үүргийнх нь хувьд угаасаа ингээд салгаж ялгаад хийгээд явчхаж болдог ийм хууль, эрх зүйн орчин ч байна. Өмнө нь хийж байсан аргууд ч байна. Нэг тийм өмнө нь байгаагүй юм оруулаад ирчихсэн юм шиг бас ойлгож болохгүй. За хоёрдугаар асуудал бол том хууль, том асуудал ороод ирэхтэй зэрэг яагаад Байнгын хорооны дарга өөрөө ахлахаар болсон бэ гэхээр Улсын Их Хурлын дарга дээр хүсэлтүүд ирсэн байна. Улсын Их Хурлын дарга дээр намын бүлгүүдээс,  гишүүдээс надад ч гэсэн бас бичгүүд ирчихсэн байна. Тэгээд би бол Байнгын хорооны </w:t>
      </w:r>
      <w:r w:rsidRPr="000304BB">
        <w:rPr>
          <w:rFonts w:ascii="Arial" w:eastAsia="Times New Roman" w:hAnsi="Arial" w:cs="Arial"/>
          <w:sz w:val="24"/>
          <w:szCs w:val="24"/>
          <w:lang w:val="mn-MN"/>
        </w:rPr>
        <w:lastRenderedPageBreak/>
        <w:t>эрхэм гишүүддээ хүсэлт тавьсан. Хоорондоо учир ол,  тохиролц. Тал тал тийшээ сарниад яах вэ? Тэгээд та нар дундаасаа ярилцаж байгаад нэг Байнгын хорооны хүмүүс байна. Ороод ирвэл тэр хүнээр чинь ахлуулчихъя гэж.  Тэгээд ерөөсөө тийм юм болсонгүй, тохиролцсонгүй. Энэ бас их олон төрлийн ашиг сонирхол, олон төрлийн өнцөг, олон төрлийн байр суурь ордог ийм  сэдэв. Хуулиуд орж ирж байгаа. Тэгээд би өмнө нь бас энэ Их Хурлын Тамгын газар, Байнгын хорооны ажлын албаар судалгаа. Судалгаа хийлгээд явах дээ зэрэг би та нарт бас хэлье. Гишүүдийн ачаалал гэж би түрүүн хэлсэн. За энд жишээ нь манай Баатарбилэг гишүүн бол манай Байнгын хороон дээр 2 хуулийн төсөл ахалж байгаа. За энийг ахалбал үндсэндээ 5 хуулийн төсөл нэмээд нийтдээ 7 хуулийн төсөл ахална гэсэн үг. Би ачааллыг нь тооцож байна гэсэн шүү. За би мэдээлэл өгчихье.  Би бусад Байнгын хороод дээр байгаа бүх ачааллыг нь энэ судалгааг нь авсан. Энэ чинь бас нэлээн хүмүүсийн оролцоотой юм байгаа учраас би бүх мэдээллийг нь авсан. Тэгээд бусад гишүүдийн мэдээллийг бол би та нарт хэлье. Хэрвээ хүсвэл. Тэгэхээр ийм учраас би арга буюу за ер нь больё доо өөрөө ахлаад явъя. Тэгэхгүй болбол  энд асуудал үүсэх нь гэдэг ийм байр суурины үүднээс орж ирсэн юм. Тэрийг бас ойлгоорой. Өмнө нь ийм президент байна лээ. Байнгын хорооны дарга өөрөө хуулийн төсөл ахлаад явж байсан президент зөндөө байна лээ. Би анх удаагаа ийм юм оруулж ирээд байгаа юм байхгүй.  Одоо танхимаар Г.Мөнхцэцэг гишүүн.</w:t>
      </w:r>
    </w:p>
    <w:p w14:paraId="2CB870BC"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Г.Мөнхцэцэг</w:t>
      </w:r>
      <w:r w:rsidRPr="000304BB">
        <w:rPr>
          <w:rFonts w:ascii="Arial" w:eastAsia="Times New Roman" w:hAnsi="Arial" w:cs="Arial"/>
          <w:sz w:val="24"/>
          <w:szCs w:val="24"/>
          <w:lang w:val="mn-MN"/>
        </w:rPr>
        <w:t xml:space="preserve">:  За зарим зүйл дээр нөхдүүдтэйгээ би бас санал нэг байна. Ер нь яах гэж Байнгын хороо байдаг юм? Яах гэж Байнгын хорооны гишүүд байдаг юм гэхээр мэдээж чиг үүргийнхээ дагуу л бид нар энэ асуудлыг хэлэлцэж, ингэж л явахын тулд энэ Байнгын хороо байдаг. Хоорондоо маргалдаад байх юм яг үнэндээ бол бас байхгүй шүү дээ. Бидний оролцоог хангахын тулд санал хураалт явах ёстой. Хэн ажлын хэсэг  ахлах нь та 2-ын асуудал бас биш байна шүү дээ. Бид нар санал хураалтаар шийднэ.Тийм биз дээ. Тийм болохоор бол энэ дээр бол нэг их маргаан үүсгээд байх шаардлагагүй байх гэж бодож байна. Тэгээд ингэж олон ажлын хэсэг байгуулах нь бол яах вэ? Ачаалал гэдэг үүднээс ингэсэн байх. Гэхдээ ер нь бол энэ том ажлын хэсэгтээ яах вэ бусад Байнгын хороодын гишүүд орж болно. Гэхдээ дээр нь нэмээд энэ чинь өөрсдийнхөө Байнгын хорооны гишүүдийг нэмүү, түлхүү оруулж байж бас энэ том ажлын хэсэг чинь өөрөө ажил нь явна. Тэгээд дотор нь чиг үүргийг нь салгаад явж болно. Тус тусад нь ингэж ажлын хэсэг байгуулна гэхээсээ илүүгээр энэ том ажлын хэсэгтээ Байнгын хорооныхоо гишүүдийн ер нь дийлэнхийг нь оруулах нь зүйтэй гэсэн ийм бас саналтай байгаад байгаа юм. Тэгээд  тэртээ тэргүй санал хураагаад л явчих юм чинь. Энэ дээр нэг их маргалдаад байх зүйл байхгүй болов уу гэж бодож байна. Тэгээд энэ  юмнуудаа яагаад саналаа хурдан хураалгах нь зүйтэй байх гэж бодож байна. </w:t>
      </w:r>
    </w:p>
    <w:p w14:paraId="3AC9B16B"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За энэ байна шүү дээ. Ц .Мөнхцэцэг гишүүн,  Анужин гишүүн, Х.Ганхуяг гишүүн,  Балжиннямын Баярсайхан гишүүн нар нэрээ өгчихсөн байна. Тэгээд энэ хүмүүсийн үгийг нь хэлүүлчихвэл яаж байна. Баатараа дарга аа. За тэгье. За Баатарбилэг гишүүн горимын саналаа гаргаж байна. </w:t>
      </w:r>
    </w:p>
    <w:p w14:paraId="66A81688"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lastRenderedPageBreak/>
        <w:t>Ё.Баатарбилэг</w:t>
      </w:r>
      <w:r w:rsidRPr="000304BB">
        <w:rPr>
          <w:rFonts w:ascii="Arial" w:eastAsia="Times New Roman" w:hAnsi="Arial" w:cs="Arial"/>
          <w:sz w:val="24"/>
          <w:szCs w:val="24"/>
          <w:lang w:val="mn-MN"/>
        </w:rPr>
        <w:t xml:space="preserve">: За тэгэхээр яах вэ ийм байна л даа. Хуралдаан даргалагчаас 3 тогтоолын төсөл ороод ирлээ.1 хууль дээр  4 тогтоолын төсөл ороод ирлээ. Сая байр сууриа хэллээ. 1 хуулийг 4 задалсан адил эрх хэмжээтэй Байнгын хорооны ажлын хэсгүүд байгуулж болохгүй гэдэг байр сууриа хэлсэн. Тэгэхээр Байнгын хороон дээр анх удаагаа ийм тохиолдол болж байгаа. Манай Байнгын хорооны зөвлөх бас энийг тодотгож хэлж байна. Их Хурал дээр ч бараг ховор байгаа байх. Мэдэхгүй ямар хууль дээр тийм байгаа юм. Ийм тохиолдол байгаагүй. Тэгэхээр ийм явдаг жишгээрээ яваад миний хэлэх гээд байгаа горимын санал бол за яах вэ дараа нь үг хэлэх гэж байгаа гишүүд маань үг, саналаа хэлэх байх. </w:t>
      </w:r>
    </w:p>
    <w:p w14:paraId="5975563E"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Энэ тогтоолын хувьд өмнөх явж ирсэн жишгээрээ энэ том хуулийн бодлогыг нэгдмэл авч явах  угаасаа  хэлэлцүүлэгт бэлтгэх ажлын хэсэг л гэж явдаг шүү дээ бүх ажлын хэсгүүд. 1 ажлын хэсэг байгуулъя. Тэгээд 1 тогтоол гаргая гэдэг дээр санал хураалгаж өгөөч. Энэ юу тус болгон дээрээ байхгүй. Дээр нь бүр ажлын хэсгийн дарга нарыг нь зоочхоод ороод ирсэн байна шүү дээ. Тэгэхээр ингэж болохгүй. 1 ажлын хэсэг байгуулъя дотор нь тэр ажлын хэсэг дээрээ тэр дэд ажлын хэсгүүдээ байгуулаад явдаг юм байгаа биз гэсэн.1 ажлын хэсэг байгуулъя горимын санал хураалгаж өгөөч гэж хүсэж байна? Горимын санал гаргаж байгаа юм. </w:t>
      </w:r>
    </w:p>
    <w:p w14:paraId="057A6583"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За Баатарбилэг гишүүн горимын санал гаргаж байгаа юм байна. Ажил үүргийнх нь чиг үүргийнх нь хуваарийг тогтоолын төслүүд дээр хийчихсэн байгаа л даа. 1 нь бол үндсэндээ бэлтгэл ажил хангана. 3 нь хууль, хууль дээрээ. Боловсролын тухай хууль, Дээд боловсролын тухай хууль, Судалгааны их сургуулийн тухай хууль 2  дээр нэгдсэн 1 ажлын дэд хэсэг маягийн ажлын хэсэг гарч байгаа. Бэлтгэл хангуулах чиг үүрэгтэй. Том ажлын хэсэг бол эцсийн шийдвэр гаргах үүрэгтэй. Санал хураалт явуулна. Тус бүрдээ. Тэгэхээр Байнгын хорооны хуралдаан, чуулганы нэгдсэн хуралдаанд хэлэлцүүлэх эцсийн шийдвэрийг гаргах эрхтэй ажлын хэсэг бол ганцхан л байгаа байхгүй юу. </w:t>
      </w:r>
    </w:p>
    <w:p w14:paraId="4395160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Тэгэхээр Баатарбилэг гишүүнээ би ойлгож байна. Ойлгож байна. Тийм  мэдэж байна. Тэгэхээр Баатарбилэг гишүүн горимын санал гаргаж байна. Тэрний өмнө бол горимын саналтай холбоотой тайлбарыг би хэлж байна. Тэгээд би энэ эрхэм гишүүдийг хэллээ шүү дээ. Та нар бас хоорондоо ярилцаад ойлголц. Удлаа шүү дээ. Ер нь бол бид нар энэ чинь хаа байсан 5 сард орж ирэх гэж байсан хууль 7 сард ороод ирчихсэн. Бид нар ингээд л яриад л явж байна. Тэгээд энэ хооронд би бүгдэд чинь л хэлсэн шүү дээ. Бүгдтэй чинь уулзсан. Их Хурлын удирдлагатай ч уулзсан, бүлгүүдийн дарга нартай ч уулзсан, ярьсан, намын удирдлагатай ч уулзсан.  Эцэст нь бол хэлсэн юм нь Байнгын хороон дээрээ шийд. Гишүүд чинь хоорондоо учраа олохгүй бол Байнгын хороон дарга өөрөө наад асуудлаа аваад гар ийм л чиглэл ирлээ шүү дээ. Тэгээд би үндсэндээ ярилцаж байгаад шийдэж байгаа юм нь. Тэгээд энэ дээр бол бас гишүүдийг ойлгож байна. Нөгөө талдаа бас энэ бусад гишүүддээ боломж олгох үүднээс би энэ надад албан бичгүүд ирчихсэн байна. Би та нарт хэлээд өгье. Бусад Байнгын хорооны гишүүдийн оролцоог хангаж өгөөч  гэдэг ийм хүсэлт. Мөн бас ардчилсан намын бүлгээс бас бичиг ирчихсэн байж байна. Тэгэхээр би энэ том ажлын хэсэгтээ бол аль болох </w:t>
      </w:r>
      <w:r w:rsidRPr="000304BB">
        <w:rPr>
          <w:rFonts w:ascii="Arial" w:eastAsia="Times New Roman" w:hAnsi="Arial" w:cs="Arial"/>
          <w:sz w:val="24"/>
          <w:szCs w:val="24"/>
          <w:lang w:val="mn-MN"/>
        </w:rPr>
        <w:lastRenderedPageBreak/>
        <w:t xml:space="preserve">төлөөллийг нь хамруулаад л оруулахыг хичээсэн байгаа. Мэдээж та бүгдийн бүрэн эрхийн асуудал. Бидний хамтаараа шийдэх шийдэл учраас том ажлын хэсэгтээ бусад бүх гишүүдээ Байнгын хорооны гишүүдээ дийлэнхийг нь хийгээд оролцуулаад явуулна гээд нэрээ өгөөд ороод явах нь чөлөөтэй шүү дээ. </w:t>
      </w:r>
    </w:p>
    <w:p w14:paraId="497AD04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Хааж хавчаад байгаа юм байхгүй шүү дээ. Зохион байгуулалтаа хийгээд л явж байна. За тэгээд би бас тайлбараа хэлээд дуусчихъя. Надад бас ярих эрх нь бол байгаа Баатарбилэг гишүүн ээ. Тэгэхээр эрхэм гишүүд бас нэгдүгээрт хугацааны хувьд хангалттай хугацаа байсан. Ахалъя гэж сонирхол илэрхийлсэн гишүүд байсан. Их Хурлын удирдлагатай, намын удирдлагуудтай, бүлгүүдтэй бүгдтэй нь ярилцсан. Зохицолт хүр гэсэн нэг. Хүрсэнгүй хоёр. Тийм учраас Байнгын хорооны дарга өөрөө ахал гэсэн чиглэлийн хүрээнд л орж ирж байна. Түүнээс тэрэн дээр нээх дайраад байгаа юм алга. </w:t>
      </w:r>
    </w:p>
    <w:p w14:paraId="0795F7F0"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Хоёрдугаарт дахиад тодруулаад хэлье. Бусад Байнгын хороод, гишүүдээс оролцоог ханга гэсэн учраас том ажлын хэсэгт бусад Байнгын хорооны гишүүдийг оруулж байгаа. Дэгийн тухай хуулийн өөрчлөлтөөр энэ нь нээлттэй болсон юм байна лээ. Тийм учраас энэ гишүүдийг оруулж ирсэн. Адьшаа гишүүн, Сүхбаатар гишүүн гээд энэ гишүүд Мөнх-Оргил гишүүн гээд энэ гишүүд бол албан бичгээр надад хүсэлтээ гаргасан. Тийм учраас энэ ажлын хэсэгт оруулж байгаа. Том ажлын хэсэг энэ гишүүдийн ажлын хэсгийн тоог бас нэг хэмжээтэй байлгахгүй бол яг цагаа тулаад санал хураах болохтой зэрэг ирц бүрддэггүй.</w:t>
      </w:r>
      <w:r w:rsidRPr="000304BB">
        <w:rPr>
          <w:rFonts w:ascii="Arial" w:eastAsia="Times New Roman" w:hAnsi="Arial" w:cs="Arial"/>
          <w:color w:val="FF0000"/>
          <w:sz w:val="24"/>
          <w:szCs w:val="24"/>
          <w:lang w:val="mn-MN"/>
        </w:rPr>
        <w:t xml:space="preserve"> </w:t>
      </w:r>
      <w:r w:rsidRPr="000304BB">
        <w:rPr>
          <w:rFonts w:ascii="Arial" w:eastAsia="Times New Roman" w:hAnsi="Arial" w:cs="Arial"/>
          <w:sz w:val="24"/>
          <w:szCs w:val="24"/>
          <w:lang w:val="mn-MN"/>
        </w:rPr>
        <w:t>Бид</w:t>
      </w:r>
      <w:r w:rsidRPr="000304BB">
        <w:rPr>
          <w:rFonts w:ascii="Arial" w:eastAsia="Times New Roman" w:hAnsi="Arial" w:cs="Arial"/>
          <w:color w:val="FF0000"/>
          <w:sz w:val="24"/>
          <w:szCs w:val="24"/>
          <w:lang w:val="mn-MN"/>
        </w:rPr>
        <w:t xml:space="preserve"> </w:t>
      </w:r>
      <w:r w:rsidRPr="000304BB">
        <w:rPr>
          <w:rFonts w:ascii="Arial" w:eastAsia="Times New Roman" w:hAnsi="Arial" w:cs="Arial"/>
          <w:sz w:val="24"/>
          <w:szCs w:val="24"/>
          <w:lang w:val="mn-MN"/>
        </w:rPr>
        <w:t>нар зун, намрын турш ажиллах ёстой байгаа. Тийм учраас бас тодорхой тоонд барьчихъя гэж бодсон юм. Энд одоогийн байдлаар бол 9,10 гишүүний нэр байж байна. Тэгээд одоо Баатарбилэг гишүүний гаргасан горимын саналаар санал хураая. Тэгээд санал хураалтын өмнө тэгвэл гишүүдийнхээ саналыг сонсчихъё.  Мөнхцэцэг гишүүн, Анужин гишүүн, Ганхуяг гишүүн, Баярсайхан гишүүн гээд энэ гишүүд байна шүү дээ. Энэ гишүүдийн саналыг сонсъё Баатарбилэг гишүүн ээ. Ц.Мөнхцэцэг гишүүн.</w:t>
      </w:r>
    </w:p>
    <w:p w14:paraId="1F555D20"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Ц.Мөнхцэцэг</w:t>
      </w:r>
      <w:r w:rsidRPr="000304BB">
        <w:rPr>
          <w:rFonts w:ascii="Arial" w:eastAsia="Times New Roman" w:hAnsi="Arial" w:cs="Arial"/>
          <w:sz w:val="24"/>
          <w:szCs w:val="24"/>
          <w:lang w:val="mn-MN"/>
        </w:rPr>
        <w:t xml:space="preserve">: Тэгэхээр энэ Боловсролын тухай багц хууль бол Монголын нийгэмд маш их хүлээлттэй байгаа. За ер нь Монголын нийгэм дэх тэгш бус байдлыг багасгах,  төрийн боловсролын бодлогыг хүн бүрд хүртээмжтэй хүргэх асуудлаар асар чухал хуулиуд байна. Сургуулийн өмнөх боловсрол, ерөнхий боловсрол, их, дээд сургууль гээд. Дээр нь хүмүүнлэгийн боловсролын тухай хуулиуд байгаа. Тийм учраас энэ хуулиуд дээр Боловсрол, соёл, шинжлэх ухаан,  спортын байнгын хороо бол маш хянамгай ажиллаж ажлын хэсгээ бүрдүүлэх,  мөн ажлын хэсэгт оролцох гишүүдийнхээ тухайн салбарын эзэмшсэн ажлын туршлага, салбартаа бэлтгэгдсэн байдал зэрэг харгалзах ёстой гэдэг байр суурьтай байна. Тэгээд ер нь бид нар анхнаасаа энэ Боловсролын байнгын хороонд зорин орж ирэхдээ Монголын боловсролд хувь нэмэр оруулах, төрийн боловсролын үйлчилгээг тасралтгүй хүүхэд болгонд хүртээмжтэй байх энэ зорилгыг тавьсан байгаа.  Миний хувьд жишээлбэл тэгш байдал,  шударга ёс, тэгш хүртээмжтэй боловсрол гэдэг уриа тавин сонгуульд анх өрсөлдсөн байдаг. Тийм учраас энэ боловсролын салбарын шинэчлэлийн ажилд боловсролын салбарт  20-иод жил ажилласан багш, эрдэмтний хувьд бол энэ хуулийн  тодорхой хуулиудыг ахлахаар </w:t>
      </w:r>
      <w:r w:rsidRPr="000304BB">
        <w:rPr>
          <w:rFonts w:ascii="Arial" w:eastAsia="Times New Roman" w:hAnsi="Arial" w:cs="Arial"/>
          <w:sz w:val="24"/>
          <w:szCs w:val="24"/>
          <w:lang w:val="mn-MN"/>
        </w:rPr>
        <w:lastRenderedPageBreak/>
        <w:t>уг нь саналаа өгсөн байгаа. Байнгын хорооны даргад. Тэгээд энэ дотроосоо онцгойлон ерөнхий боловсролын хуулийг ахлах саналтай байдгийг анхнаасаа хэлсэн. Гэтэл  саяны тогтоол дээр бид нарын нэр бас байхгүй байна. Ер нь манай Байнгын хороонд боловсролын салбарт он удаан жил ажилласан, мэргэжлийн хүмүүс байна. Ундрам гишүүн, Баярсайхан гишүүн мөн Баатарбилэг сайд зэрэг ийм мэргэжлийн хүмүүс байсаар байтал  өөр Байнгын хорооноос ахлуулахаар орж ирж байгаа маань хэр ёс зүйтэй вэ? Мөн Байнгын хорооны дарга бол угаасаа Боловсролын тухай хууль болон тухайн Байнгын хорооны бүх бодлого тогтоомжид угаасаа ахлан ажиллана. Гэтэл тийм байсаар байтал тодорхой  хуулийг  Байнгын хорооны дарга ахалж байгаа нь ёс зүйн хувьд хэр зохимжтой вэ? Тийм учраас энэ дээр хэрэв зээ  тусдаа хуулиуд.../минут дуусав/</w:t>
      </w:r>
    </w:p>
    <w:p w14:paraId="28E24B2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Ёс зүйн асуудал яриад байх юм. Надаас өмнөх Байнгын хорооны дарга нар өөр дарга нар ахалж байсан юм байна лээ. Ахалж байсан юм байна лээ. Тэгээд тэр хүмүүс  хоёрдугаарт хуулиараа хориглосон ямар ч заалт байхгүй. Олон түүх байна лээ. Тэгээд энийг бас бодоорой. Мөнхцэцэг гишүүн дахиад 1 минут. Гишүүдээ нэг мөсөн яриулчихъя Чинбүрэн гишүүн ээ. </w:t>
      </w:r>
    </w:p>
    <w:p w14:paraId="0C6AB9D1"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Ц.Мөнхцэцэг</w:t>
      </w:r>
      <w:r w:rsidRPr="000304BB">
        <w:rPr>
          <w:rFonts w:ascii="Arial" w:eastAsia="Times New Roman" w:hAnsi="Arial" w:cs="Arial"/>
          <w:sz w:val="24"/>
          <w:szCs w:val="24"/>
          <w:lang w:val="mn-MN"/>
        </w:rPr>
        <w:t xml:space="preserve">: Тийм учраас манай Байнгын хорооны гишүүдийн олонхын саналаар санал хураалт явуулж энэ тусгай хуулиудыг. Мөн Баатарбилэг гишүүний саналыг ер нь болохоор санал гэж бодож байна. Нэг том ажлын хэсэг гараад дотроо дэд хэсгүүдтэй байхыг бас үгүйсгэхгүй. Тийм учраас санал хураалт явуулъя. Миний хувьд ерөнхий боловсролын болон хэрвээ сургуулийн өмнөх боловсрол 2 нэг ажлын хэсэг болохоор бол тэр ажлын хэсгийг ахлахаар  нэрээ дэвшүүлж байгаа. За баярлалаа. </w:t>
      </w:r>
    </w:p>
    <w:p w14:paraId="756750C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Танхимаар Жаргалмаа гишүүн үг хэлье. </w:t>
      </w:r>
    </w:p>
    <w:p w14:paraId="1793CC6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Б.Жаргалмаа</w:t>
      </w:r>
      <w:r w:rsidRPr="000304BB">
        <w:rPr>
          <w:rFonts w:ascii="Arial" w:eastAsia="Times New Roman" w:hAnsi="Arial" w:cs="Arial"/>
          <w:sz w:val="24"/>
          <w:szCs w:val="24"/>
          <w:lang w:val="mn-MN"/>
        </w:rPr>
        <w:t xml:space="preserve">:  Би нэг зүйлийг тодруулах гэсэн юм. Саяныхаа гишүүдтэй санал нэг байна. Юуг тодруулах гэсэн юм бэ гэвэл бид нар сая Боловсролын  ерөнхий хуультайгаа хамтад нь Тэмүүлэн гишүүний оруулж ирсэн нэмэлт өөрчлөлтийг бас хамтад нь хэлэлцье гэсэн. Тэгэхээр энэ дээр бас дахиад ажлын хэсэг гарна гэсэн үг үү гэдэг зүйлийг тодруулах гэсэн юм.  Тэгээд ер нь үнэн. Энэ салбартаа мэргэшсэн мэдлэгтэй ийм хүмүүсийг оруулж ажиллуулъя гэдэг нь үнэн зөв. Гэхдээ би бас өмнөх түүх давтагдах вий гэдэг нэг ийм сэрэмжлүүлэг хэлэх гэсэн юм. Би түрүүн Ундрам гишүүнд бас хэлсэн. Энэ тогтоол дээр Ундрам гишүүн   ажлын хэсгийг ахалъя гэдэг саналыг ирүүлсэн байна. Музейн хуультай адилхан юм болчих вий тийм ээ. Бас ашиг сонирхол гэдэг юм. Тантай МУИС.  Үгүй ээ, Эзэмшдэггүй, уучлаарай зүгээр би саналаа хэлчихье. Тийм санал орж ирэх вий гэдэг сэрэмжлүүлгийг хэлэх гэсэн юм. Нөгөөтээгүүр үнэн. Би сургуулийн өмнөх боловсрол дээр би ажлын хэсэгт нь ороод ажиллая гэдэг саналыг хэлсэн. Ямар ч байсан тэр санал маань орсон байна. Ер нь бол салбараа мэддэг хүмүүс нь өөрсдөө саналаа хэлээд энэ хуулийг амьдралд хэрэгждэг хууль болгоход л бид саналаа оруулах ёстой. Тэрнээс биш хэн нэгэн ахлах дарга, цэрэгт энэ </w:t>
      </w:r>
      <w:r w:rsidRPr="000304BB">
        <w:rPr>
          <w:rFonts w:ascii="Arial" w:eastAsia="Times New Roman" w:hAnsi="Arial" w:cs="Arial"/>
          <w:sz w:val="24"/>
          <w:szCs w:val="24"/>
          <w:lang w:val="mn-MN"/>
        </w:rPr>
        <w:lastRenderedPageBreak/>
        <w:t>хамаарал бус байх гэж би ойлгож байна. Тэмүүлэн  гишүүний хууль дээр бас ажлын хэсэг байгуулагдах уу?</w:t>
      </w:r>
    </w:p>
    <w:p w14:paraId="1C162021"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Тэмүүлэн гишүүний хуулийг түрүүн би уншчихлаа л даа.  Өөрөөр хэлбэл Боловсролын ерөнхий хуулийнхаа ажлын хэсгийн авч явах хуулиудын тоонд оруулаад нэг мөсөн аваад явахаар хэлчихсэн байгаа. Жаргалмаа гишүүн ээ.  Одоо цахимаар Анужин гишүүн. </w:t>
      </w:r>
    </w:p>
    <w:p w14:paraId="17DB641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П.Анужин</w:t>
      </w:r>
      <w:r w:rsidRPr="000304BB">
        <w:rPr>
          <w:rFonts w:ascii="Arial" w:eastAsia="Times New Roman" w:hAnsi="Arial" w:cs="Arial"/>
          <w:sz w:val="24"/>
          <w:szCs w:val="24"/>
          <w:lang w:val="mn-MN"/>
        </w:rPr>
        <w:t>:  За баярлалаа. Би камераа өгөхгүй ярьчихъя. Нэг зүйл дээр бүр түрүүнээс хойш гайхаад л байна. Энэ ажлын хэсгүүд чинь явж явж нэг ажлын  үндсэн хэсэгтээ зангидагдах юм бол түрүүнээс хойш маш  гишүүдийн хэлж байгаа шиг эхлээд  гол зангидагдах ажлын төв хэсгээ байгуулаад, тэндээсээ дэд хэсгүүд байгуулаад явахаар  яг юу болохгүй байгаа вэ гэдэгт би маш их гайхаж байна.</w:t>
      </w:r>
    </w:p>
    <w:p w14:paraId="569C6302"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 Түрүүнээс хойш удаа дараа саналуудаа хэлж байгаа гишүүдтэйгээ үнэхээрийн санал нэг байна энэ дээр. Яагаад эхлээд ерөнхий хороогоо байгуулчхаад дэд хэсгүүд байгуулж болохгүй байгаа юм бэ? Хоёрт. Байнгын хороодоо сонгож гишүүд чинь орж ирэхдээ мэддэг чаддаг юмаа би энэ дээр чадна гэж орж ирж байгаа шүү дээ. Тэгээд түрүүнээс хойш маш олон гишүүд хэлж байна. Энэ Баатарбилэг гишүүн боловсролыг ахалж байсан сайд хүн. Манай Баярсайхан байна. Олон боловсролын салбарын эрдэмтэд байна. Тэгээд энэ хүмүүс чинь анхнаасаа төөрч орж энд ирээгүй шүү дээ. Чадна гэж орж ирсэн. Тэгээд яагаад энэ хүмүүс маань ажил ахлаад явж болохгүй байгаа юм бэ гэдэг дээр үнэхээр эргэлзээ бол төрж байна. Маш олон гишүүд энэ дээр нэгдсэн байр суурь, саналаа хэлж байгаа учраас Баатарбилэг гишүүний хэлж байгаа санал дээр ер нь санал хураагаад явах нь зөв байх гэсэн ийм байр суурьтай байна. Баярлалаа. </w:t>
      </w:r>
    </w:p>
    <w:p w14:paraId="488F1F97" w14:textId="39A903A6"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Танхимаар Ундрам</w:t>
      </w:r>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r w:rsidRPr="000304BB">
        <w:rPr>
          <w:rFonts w:ascii="Arial" w:eastAsia="Times New Roman" w:hAnsi="Arial" w:cs="Arial"/>
          <w:sz w:val="24"/>
          <w:szCs w:val="24"/>
          <w:lang w:val="mn-MN"/>
        </w:rPr>
        <w:t xml:space="preserve"> </w:t>
      </w:r>
    </w:p>
    <w:p w14:paraId="35BBB1DB"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Ч.Ундрам</w:t>
      </w:r>
      <w:r w:rsidRPr="000304BB">
        <w:rPr>
          <w:rFonts w:ascii="Arial" w:eastAsia="Times New Roman" w:hAnsi="Arial" w:cs="Arial"/>
          <w:sz w:val="24"/>
          <w:szCs w:val="24"/>
          <w:lang w:val="mn-MN"/>
        </w:rPr>
        <w:t>: Миний хувьд бол ийм саналтай байна. Энэ бол маш чухал. Бүх л сум, дүүргийн, улсын асуудлыг хамарсан ийм том багц хууль байгаа. Тэгээд жишээлбэл цэцэрлэг болон ерөнхий боловсролын сургууль, дээд боловсрол 3 шал өөр өөр зовлон жаргалтай. Мэдээж энэ чинь шаталсан сургалтын байгууллага л даа. Цэцэрлэгийн асуудал, их сургуулийн асуудал 2 шал өөр байдаг байхгүй юу. Зовлон, жаргал нь ч шал өөр. Тийм учраас  тус тусдаа мэдээж энэ ажлын хэсгүүд нарийвчилж ажиллаад том ажлын хэсэг дээрээ нэгтгэгдээд цаашаа явъя гэсэн тэр зарчмыг бол арай илүү дээр, үр дүнтэй болох юм болов уу гэж бодоод байгаа юм. Тэгэхгүй нэг ажлын хэсэг дээр бөөгнөрчихөөр энэ чинь бүр маш их сунжирсан, урт хугацааны ийм ажил болчих байх гэж бодоод байгаа юм. Одоо юу гэдэг юм. Их сургуулийн дээд  боловсролын тухай хууль дээр ажиллаж байтал тэр нь  цэцэрлэгийн хуультайгаа уялдахаа байчих вий гэсэн асуудал тун бага байх гэж бодож байна. Тийм учраас энэ дэд ажлын хэсгүүд өөрсдийнхөө   хариуцсан хууль дээрээ нарийвчилж ажиллаад том ажлын хэсэг дээрээ нэгтгэгдээд уялдаа холбоог нь хангаж уу, үгүй юу гэдгийг хянаад ингээд явчих юм бол ажил илүү хурдан болох юм болов уу л гэж бодоод байгаа юм.</w:t>
      </w:r>
    </w:p>
    <w:p w14:paraId="7CA2FBC4"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lastRenderedPageBreak/>
        <w:t xml:space="preserve"> Тэгэхээр ийм л саналтай байна аа. </w:t>
      </w:r>
    </w:p>
    <w:p w14:paraId="13A18CE9"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Үгүй ээ, ер нь яг л тийм л байгаа шүү дээ. Тэрийг буруу ойлгогдохоор юм уу л хэлээд байх шиг байна. Одоо цахимаар Хассуурийн Ганхуяг гишүүн үг хэлнэ. </w:t>
      </w:r>
    </w:p>
    <w:p w14:paraId="37A7801E"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Х.Ганхуяг</w:t>
      </w:r>
      <w:r w:rsidRPr="000304BB">
        <w:rPr>
          <w:rFonts w:ascii="Arial" w:eastAsia="Times New Roman" w:hAnsi="Arial" w:cs="Arial"/>
          <w:sz w:val="24"/>
          <w:szCs w:val="24"/>
          <w:lang w:val="mn-MN"/>
        </w:rPr>
        <w:t xml:space="preserve">: За энэ өдрийн мэнд хүргэе. Ер нь бол яах вэ? Багц хуулийг Байнгын хорооны дарга ахалдаг тохиолдол бол байна аа байна. Өчигдрийн цахимын багц хуулийг Учрал гишүүн ахлахаар болж байгаа. Манай Байнгын хороон дээр уг нь энэ талаар ярих гэсэн боловч ярих боломж бол үүсэхгүй. Гэхдээ яагаад  байж болохгүй гэж. Яагаад гэхээр энэ чинь багц хууль байхгүй юу. Тийм ч учраас энэ удаадаа Байнгын хорооны дарга нь өөрөө ахлаад явах нь бол зөв байх. Тэр олон ажлын хэсэг байгуулах нь харин бүр сайн шүү дээ. Энэ яриад байгаа олон туршлагатай мундаг гишүүд нь тус тусдаа ажлын хэсгүүдээ ахлаад явах нь зөв шүү дээ. Зөвхөн ганцхан ажлын хэсэг байгуулчих юм бол тэнд чинь  6,7-хон гишүүн л ажиллаж байна шүү дээ. Тийм учраас 3,4 ажлын хэсгүүд нь байгуулагдаад тэр салбарын асуудлуудыг нь илүү нухацтайгаар илүү олон хэлэлцүүлэг хийгээд, тэгээд тэр салбарын хуулиудаа гаргаж ирээд дараа нь тэрийгээ нэг юман дээрээ зангидаад явах нь  нэгдүгээрт гишүүдийн оролцоо ч сайн байна. Хоёрдугаарт түргэн шуурхай ч байна. Гуравдугаар зангидахад дараад нь яг тэр том ажлын хэсэг дээрээ бусад нөгөө жижиг ажлын хэсгийн дарга нар нь том ажлын хэсэг дээрээ хамт ороод ажиллачихвал хамаагүй хурдан шуурхай л болно шүү дээ. Би яг юу нь болохоо байчхаад байгаа юм. Бас нэг сайн ойлгохгүй байна л даа. Тэгэхдээ би бол саяны Байнгын хорооны даргын санал бол  зөв болов уу гэж бодож байна. Нэгдүгээр асуудал. Хоёрдугаар асуудал бол цахимаар оролцож байгаа гишүүдийн оролцоог бас илүү хангах тал дээр ажиллахгүй бол яг танхимдаа сууж байгаад л та хэд маань хоорондоо юм яриад л байдаг юм хэлэх гэхээр боломж өгөхгүй байгаад байна л даа. Тэгээд л юм ярьчхаад хоорондоо горимын санал гаргаад ингээд л явчих юм. Тэгээд энэ тал дээр бас нэг бодолцож үзмээр байна. </w:t>
      </w:r>
    </w:p>
    <w:p w14:paraId="2FEABE9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Вайбэр групп дээр юм бичээд л хариу өгөхгүй юм. Ядаж тэр  админууд нь  хариу өгдөг бол их сайн байна.</w:t>
      </w:r>
    </w:p>
    <w:p w14:paraId="5B9E697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Ганхуяг гишүүн үг хэллээ. Балжиннямын Баярсайхан гишүүн.</w:t>
      </w:r>
    </w:p>
    <w:p w14:paraId="6740E66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Б.Баярсайхан</w:t>
      </w:r>
      <w:r w:rsidRPr="000304BB">
        <w:rPr>
          <w:rFonts w:ascii="Arial" w:eastAsia="Times New Roman" w:hAnsi="Arial" w:cs="Arial"/>
          <w:sz w:val="24"/>
          <w:szCs w:val="24"/>
          <w:lang w:val="mn-MN"/>
        </w:rPr>
        <w:t xml:space="preserve">: За би эмнэлэг дээр ороод ирчихсэн камергүй яриад байгаа шүү. Би өнөөдөр ийм шууд бэлдчихсэн тогтоолын төслүүд орж ирнэ гэж бол ерөөсөө бодоогүй. Чинзориг гишүүн, Анужин гишүүн нарт баярлалаа. Бидний өмнө нь хийж байсан ажлуудыг хүндэтгэж ингэж дуугарч байгаа гишүүддээ баярлалаа. За миний хувьд бол хүний хөгжлийн бодлого, хүн байх,  зан чанарын хөтөлбөр, Монгол хүн бэлтгэх гэдэг тал дээр илүү ач холбогдол өгч ирж байгаа. Хүний хөгжлийн бодлогын талаар бараг ганцаараа дуугараад байгаа гэж хараад байгаа юм. Тэгэхлээр би боловсролын салбарт ажиллаж байсан сайдаас авхуулаад ажиллаж байсан энэ хүмүүсийг хүндэтгэхийн зэрэгцээ бас энэ гишүүдийг ч гэсэн их, дээд сургуульд ажиллаж байсан ийм гишүүдийг хүндэтгээд хамгийн гол асуудал болох энэ СӨБ-ийн асуудал </w:t>
      </w:r>
      <w:r w:rsidRPr="000304BB">
        <w:rPr>
          <w:rFonts w:ascii="Arial" w:eastAsia="Times New Roman" w:hAnsi="Arial" w:cs="Arial"/>
          <w:sz w:val="24"/>
          <w:szCs w:val="24"/>
          <w:lang w:val="mn-MN"/>
        </w:rPr>
        <w:lastRenderedPageBreak/>
        <w:t xml:space="preserve">руугаа нэлээн анхаарч өнөөдрийг хүртэл ажилласан. Энэ өнгөрсөн 5 жилийн маань ажил байгаа. Мөн чуулган дээр ч гэсэн энэ талаар дуугардаг. Хэрвээ үнэхээр ингээд хүсэлтээ өгөөд цаагуураа ингээд хүсэлтийг нь өнөөдөр энэ тогтоолоор хэлэлцэх гэж байгаа бол уучлаарай би бол энийг эсэргүүцэж байна. Хэрвээ ингэж дэд ажлын хэсэг эд нар гаргаж байгаа бол би СӨБ, ЕБС-ээ яаманд байхаасаа энэ хуулийг бүр анхнаас нь ахалж ажиллаж байсан хүний хувьд СӨБ, ЕБС-ийнхээ тухай хуулийг ахлаад ажиллах ийм саналтай байна. Тэгээд энэ зүгээр нэг хэн дуртай хүмүүсийн амбицын асуудал бол биш ээ. Тийм учраас энэ Байнгын хорооныхоо хурлыг жоохон ардчилалтай хийсэн дээр. Баатарбилэг гишүүний санал дээр горимын санал хураахыг би дэмжиж байна. Өнөөдөр ийм төсөл орж ирнэ гэж би огт бодоогүй шүү. Баярлалаа. </w:t>
      </w:r>
    </w:p>
    <w:p w14:paraId="3FD4C887"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b/>
          <w:sz w:val="24"/>
          <w:szCs w:val="24"/>
          <w:lang w:val="mn-MN"/>
        </w:rPr>
        <w:t>Г.Дамдинням</w:t>
      </w:r>
      <w:r w:rsidRPr="000304BB">
        <w:rPr>
          <w:rFonts w:ascii="Arial" w:eastAsia="Times New Roman" w:hAnsi="Arial" w:cs="Arial"/>
          <w:sz w:val="24"/>
          <w:szCs w:val="24"/>
          <w:lang w:val="mn-MN"/>
        </w:rPr>
        <w:t xml:space="preserve">: За гишүүд саналаа хэллээ. За яах вэ өмнө нь бид нар миний санаж байгаагаар би Байнгын хорооны дарга болсноос хойш хэд хэдэн л ажлын хэсэг байгууллаа. Төслөөрөө орж ирээд л батлагддаг л даа. Үзээгүй юмаа үзчихсэн юм шиг асуудал яриад байж бас болохгүй. </w:t>
      </w:r>
    </w:p>
    <w:p w14:paraId="611DB038"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Хоёрдугаарт та хэд маань бас байр сууриа илэрхийлж байна. Боловсролын салбар бол бүх нийтийн ажил, би тэнд ажиллаж байсан, тэр энд ажиллаж байсан гэдэг байр сууриар асуудлыг харна гэдэг бол бас өрөөсгөл. Бүх талын оролцоог хангах ёстой. Магадгүй шинэчлэлийн асуудалд шинэ байр суурь, шинэ салхи орж ирэхийг хэн ч буруутгахгүй.</w:t>
      </w:r>
    </w:p>
    <w:p w14:paraId="4AFE31A1"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 Гуравдугаарт. Улсын Их Хурлын гишүүд бүгд ижилхэн тэгш эрхтэй. Бүгдээрээ л хууль ахлах бололцоотой давуу талтай ялгаагүй ижилхэн байр суурьтай байж байгаа. </w:t>
      </w:r>
    </w:p>
    <w:p w14:paraId="14C2CCCD" w14:textId="77777777" w:rsidR="00E350EF" w:rsidRPr="000304BB"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 xml:space="preserve">Дөрөвдүгээрт.Байнгын хорооны хурал ардчилалтай явж байгаа. Асуудлаа яриад шийдэгдээд л явж байгаа шүү дээ. Бүгд л нээлттэй, чөлөөтэй ажлаа яриад явж байгаа. Тэгэхээр та хэд маань бас мэдээж жоохон өөр байр суурьтай байгаагаа тал бүрийн нэмэлт хачиртайгаар ярьж байгаа байх  гэдгийг чи ойлгож байна. Тэгэхээр хэдүүлээ Баатарбилэг гишүүний санал болгосон, гаргасан горимын саналаар эхлээд санал хураана. Тэрний дараа 2 хувилбар байгаа. Тэгээд шийдье. 3 дэд хэсэгтэй, 1 ажлын хэсэг гаргах гэсэн саналын томьёоллоор санал хураана. </w:t>
      </w:r>
    </w:p>
    <w:p w14:paraId="14B39F0C" w14:textId="16AA3AAA" w:rsidR="00E350EF" w:rsidRDefault="00E350EF" w:rsidP="00E350EF">
      <w:pPr>
        <w:pStyle w:val="LO-normal"/>
        <w:ind w:firstLine="567"/>
        <w:jc w:val="both"/>
        <w:rPr>
          <w:rFonts w:ascii="Arial" w:eastAsia="Times New Roman" w:hAnsi="Arial" w:cs="Arial"/>
          <w:sz w:val="24"/>
          <w:szCs w:val="24"/>
          <w:lang w:val="mn-MN"/>
        </w:rPr>
      </w:pPr>
      <w:r w:rsidRPr="000304BB">
        <w:rPr>
          <w:rFonts w:ascii="Arial" w:eastAsia="Times New Roman" w:hAnsi="Arial" w:cs="Arial"/>
          <w:sz w:val="24"/>
          <w:szCs w:val="24"/>
          <w:lang w:val="mn-MN"/>
        </w:rPr>
        <w:t>Тэгээд Баатарбилэг гишүүний гаргасан горимын саналаар санал хураалт.  64.7 хувийн саналаар Баатарбилэг гишүүний гаргасан горимын санал дэмжигдлээ. За тэгэхээр би одоо  ямар асуудал руу орох ёстой вэ гэхээр горимын санал дэмжигдсэн учраас 1 ажлын хэсэг гарахаар болох нь. Тэгээд Чинбүрэн гишүүний гаргасан саналын хүрээнд би Улсын Их Хурлын даргатай зөвлөлдөж захирамж гаргуулах асуудал болох нь ээ.</w:t>
      </w:r>
      <w:r>
        <w:rPr>
          <w:rFonts w:ascii="Arial" w:eastAsia="Times New Roman" w:hAnsi="Arial" w:cs="Arial"/>
          <w:sz w:val="24"/>
          <w:szCs w:val="24"/>
          <w:lang w:val="mn-MN"/>
        </w:rPr>
        <w:t xml:space="preserve"> Ө</w:t>
      </w:r>
      <w:r w:rsidRPr="000304BB">
        <w:rPr>
          <w:rFonts w:ascii="Arial" w:eastAsia="Times New Roman" w:hAnsi="Arial" w:cs="Arial"/>
          <w:sz w:val="24"/>
          <w:szCs w:val="24"/>
          <w:lang w:val="mn-MN"/>
        </w:rPr>
        <w:t>нөөдрийн хуралдаанаар хэлэлцэх асуудал өндөрлөснийг илэрхийлье.</w:t>
      </w:r>
    </w:p>
    <w:p w14:paraId="03677858" w14:textId="77777777" w:rsidR="00E350EF" w:rsidRPr="00526799" w:rsidRDefault="00E350EF" w:rsidP="00E350EF">
      <w:pPr>
        <w:pStyle w:val="Subtitle"/>
        <w:spacing w:before="0" w:after="0"/>
        <w:ind w:firstLine="567"/>
        <w:jc w:val="both"/>
        <w:rPr>
          <w:rFonts w:ascii="Arial" w:hAnsi="Arial" w:cs="Arial"/>
          <w:b/>
          <w:lang w:val="mn-MN"/>
        </w:rPr>
      </w:pPr>
      <w:proofErr w:type="spellStart"/>
      <w:r>
        <w:rPr>
          <w:rFonts w:ascii="Arial" w:hAnsi="Arial" w:cs="Arial"/>
          <w:b/>
          <w:color w:val="00000A"/>
        </w:rPr>
        <w:t>Дууны</w:t>
      </w:r>
      <w:proofErr w:type="spellEnd"/>
      <w:r>
        <w:rPr>
          <w:rFonts w:ascii="Arial" w:hAnsi="Arial" w:cs="Arial"/>
          <w:b/>
          <w:color w:val="00000A"/>
        </w:rPr>
        <w:t xml:space="preserve"> </w:t>
      </w:r>
      <w:proofErr w:type="spellStart"/>
      <w:r>
        <w:rPr>
          <w:rFonts w:ascii="Arial" w:hAnsi="Arial" w:cs="Arial"/>
          <w:b/>
          <w:color w:val="00000A"/>
        </w:rPr>
        <w:t>бичлэгээс</w:t>
      </w:r>
      <w:proofErr w:type="spellEnd"/>
      <w:r>
        <w:rPr>
          <w:rFonts w:ascii="Arial" w:hAnsi="Arial" w:cs="Arial"/>
          <w:b/>
          <w:color w:val="00000A"/>
        </w:rPr>
        <w:t xml:space="preserve"> </w:t>
      </w:r>
      <w:proofErr w:type="spellStart"/>
      <w:r>
        <w:rPr>
          <w:rFonts w:ascii="Arial" w:hAnsi="Arial" w:cs="Arial"/>
          <w:b/>
          <w:color w:val="00000A"/>
        </w:rPr>
        <w:t>буулгасан</w:t>
      </w:r>
      <w:proofErr w:type="spellEnd"/>
      <w:r w:rsidRPr="00526799">
        <w:rPr>
          <w:rFonts w:ascii="Arial" w:hAnsi="Arial" w:cs="Arial"/>
          <w:b/>
          <w:color w:val="00000A"/>
          <w:lang w:val="mn-MN"/>
        </w:rPr>
        <w:t xml:space="preserve">: </w:t>
      </w:r>
    </w:p>
    <w:p w14:paraId="33808D0E" w14:textId="64350EC6" w:rsidR="00E350EF" w:rsidRPr="00526799" w:rsidRDefault="00E350EF" w:rsidP="00E350EF">
      <w:pPr>
        <w:ind w:firstLine="567"/>
        <w:jc w:val="both"/>
        <w:rPr>
          <w:rFonts w:ascii="Arial" w:hAnsi="Arial" w:cs="Arial"/>
          <w:lang w:val="mn-MN"/>
        </w:rPr>
      </w:pPr>
      <w:r w:rsidRPr="00526799">
        <w:rPr>
          <w:rFonts w:ascii="Arial" w:hAnsi="Arial" w:cs="Arial"/>
          <w:lang w:val="mn-MN" w:eastAsia="mn-MN"/>
        </w:rPr>
        <w:t xml:space="preserve">ХУРАЛДААНЫ ТЭМДЭГЛЭЛ </w:t>
      </w:r>
    </w:p>
    <w:p w14:paraId="65B017B1" w14:textId="164CCFBD" w:rsidR="00E350EF" w:rsidRPr="00526799" w:rsidRDefault="00E350EF" w:rsidP="00E350EF">
      <w:pPr>
        <w:ind w:firstLine="567"/>
        <w:jc w:val="both"/>
        <w:rPr>
          <w:rFonts w:ascii="Arial" w:hAnsi="Arial" w:cs="Arial"/>
          <w:lang w:val="mn-MN"/>
        </w:rPr>
      </w:pPr>
      <w:r w:rsidRPr="00526799">
        <w:rPr>
          <w:rFonts w:ascii="Arial" w:hAnsi="Arial" w:cs="Arial"/>
          <w:lang w:val="mn-MN" w:eastAsia="mn-MN"/>
        </w:rPr>
        <w:t xml:space="preserve">ХӨТЛӨХ АЛБАНЫ </w:t>
      </w:r>
    </w:p>
    <w:p w14:paraId="11DADBC9" w14:textId="636EB149" w:rsidR="00E350EF" w:rsidRPr="00061E8B" w:rsidRDefault="00E350EF" w:rsidP="00061E8B">
      <w:pPr>
        <w:ind w:firstLine="567"/>
        <w:jc w:val="both"/>
        <w:rPr>
          <w:rFonts w:ascii="Arial" w:hAnsi="Arial" w:cs="Arial"/>
          <w:lang w:val="mn-MN" w:eastAsia="mn-MN"/>
        </w:rPr>
      </w:pPr>
      <w:r w:rsidRPr="00526799">
        <w:rPr>
          <w:rFonts w:ascii="Arial" w:hAnsi="Arial" w:cs="Arial"/>
          <w:lang w:val="mn-MN" w:eastAsia="mn-MN"/>
        </w:rPr>
        <w:t>ШИНЖЭЭЧ</w:t>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t xml:space="preserve">     </w:t>
      </w:r>
      <w:r>
        <w:rPr>
          <w:rFonts w:ascii="Arial" w:hAnsi="Arial" w:cs="Arial"/>
          <w:lang w:val="mn-MN" w:eastAsia="mn-MN"/>
        </w:rPr>
        <w:t xml:space="preserve">      </w:t>
      </w:r>
      <w:r w:rsidRPr="00526799">
        <w:rPr>
          <w:rFonts w:ascii="Arial" w:hAnsi="Arial" w:cs="Arial"/>
          <w:lang w:val="mn-MN" w:eastAsia="mn-MN"/>
        </w:rPr>
        <w:t>Э.СУВД-ЭРДЭНЭ</w:t>
      </w:r>
    </w:p>
    <w:p w14:paraId="5A4F80CC" w14:textId="370CEC66" w:rsidR="004E44C7" w:rsidRDefault="004E44C7"/>
    <w:p w14:paraId="05D5DA2D" w14:textId="781FB102" w:rsidR="004E44C7" w:rsidRDefault="004E44C7"/>
    <w:p w14:paraId="72D6908F" w14:textId="2C74C173" w:rsidR="004E44C7" w:rsidRDefault="004E44C7"/>
    <w:p w14:paraId="162E2A3A" w14:textId="4A6B3CF8" w:rsidR="004E44C7" w:rsidRDefault="004E44C7"/>
    <w:p w14:paraId="25113863" w14:textId="77777777" w:rsidR="004E44C7" w:rsidRDefault="004E44C7"/>
    <w:sectPr w:rsidR="004E44C7" w:rsidSect="00550B3A">
      <w:footerReference w:type="even" r:id="rId6"/>
      <w:footerReference w:type="default" r:id="rId7"/>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FA77F" w14:textId="77777777" w:rsidR="00F90571" w:rsidRDefault="00F90571" w:rsidP="00550B3A">
      <w:r>
        <w:separator/>
      </w:r>
    </w:p>
  </w:endnote>
  <w:endnote w:type="continuationSeparator" w:id="0">
    <w:p w14:paraId="57EFEC82" w14:textId="77777777" w:rsidR="00F90571" w:rsidRDefault="00F90571" w:rsidP="0055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4532304"/>
      <w:docPartObj>
        <w:docPartGallery w:val="Page Numbers (Bottom of Page)"/>
        <w:docPartUnique/>
      </w:docPartObj>
    </w:sdtPr>
    <w:sdtEndPr>
      <w:rPr>
        <w:rStyle w:val="PageNumber"/>
      </w:rPr>
    </w:sdtEndPr>
    <w:sdtContent>
      <w:p w14:paraId="73D9E53C" w14:textId="62C77D0F" w:rsidR="00550B3A" w:rsidRDefault="00550B3A" w:rsidP="003A2D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73BB00" w14:textId="77777777" w:rsidR="00550B3A" w:rsidRDefault="00550B3A" w:rsidP="00550B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9889940"/>
      <w:docPartObj>
        <w:docPartGallery w:val="Page Numbers (Bottom of Page)"/>
        <w:docPartUnique/>
      </w:docPartObj>
    </w:sdtPr>
    <w:sdtEndPr>
      <w:rPr>
        <w:rStyle w:val="PageNumber"/>
      </w:rPr>
    </w:sdtEndPr>
    <w:sdtContent>
      <w:p w14:paraId="22722FB0" w14:textId="2CB3B122" w:rsidR="00550B3A" w:rsidRDefault="00550B3A" w:rsidP="003A2D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A90073B" w14:textId="77777777" w:rsidR="00550B3A" w:rsidRDefault="00550B3A" w:rsidP="00550B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27386" w14:textId="77777777" w:rsidR="00F90571" w:rsidRDefault="00F90571" w:rsidP="00550B3A">
      <w:r>
        <w:separator/>
      </w:r>
    </w:p>
  </w:footnote>
  <w:footnote w:type="continuationSeparator" w:id="0">
    <w:p w14:paraId="1146FFA5" w14:textId="77777777" w:rsidR="00F90571" w:rsidRDefault="00F90571" w:rsidP="00550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88"/>
    <w:rsid w:val="00045305"/>
    <w:rsid w:val="00061E8B"/>
    <w:rsid w:val="000D283B"/>
    <w:rsid w:val="00152B1F"/>
    <w:rsid w:val="00192858"/>
    <w:rsid w:val="00340495"/>
    <w:rsid w:val="003747F7"/>
    <w:rsid w:val="003B2B4F"/>
    <w:rsid w:val="00491488"/>
    <w:rsid w:val="004978D1"/>
    <w:rsid w:val="004E44C7"/>
    <w:rsid w:val="00550B3A"/>
    <w:rsid w:val="007E4B40"/>
    <w:rsid w:val="008C00AC"/>
    <w:rsid w:val="00947BC8"/>
    <w:rsid w:val="009C6BFF"/>
    <w:rsid w:val="00A50191"/>
    <w:rsid w:val="00AE020E"/>
    <w:rsid w:val="00C47469"/>
    <w:rsid w:val="00C552D9"/>
    <w:rsid w:val="00C93C81"/>
    <w:rsid w:val="00E323FA"/>
    <w:rsid w:val="00E350EF"/>
    <w:rsid w:val="00EA0DD8"/>
    <w:rsid w:val="00F236DF"/>
    <w:rsid w:val="00F60EB2"/>
    <w:rsid w:val="00F90571"/>
    <w:rsid w:val="00FB1DE1"/>
    <w:rsid w:val="00FC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53AA"/>
  <w15:chartTrackingRefBased/>
  <w15:docId w15:val="{0D3175D1-097B-EE47-A74E-C358C99B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488"/>
    <w:rPr>
      <w:rFonts w:ascii="Times New Roman" w:eastAsia="Yu Mincho" w:hAnsi="Times New Roman" w:cs="Times New Roman"/>
    </w:rPr>
  </w:style>
  <w:style w:type="paragraph" w:styleId="Heading1">
    <w:name w:val="heading 1"/>
    <w:basedOn w:val="LO-normal"/>
    <w:next w:val="LO-normal"/>
    <w:link w:val="Heading1Char"/>
    <w:uiPriority w:val="9"/>
    <w:qFormat/>
    <w:rsid w:val="00E350EF"/>
    <w:pPr>
      <w:keepNext/>
      <w:keepLines/>
      <w:spacing w:before="480" w:after="120" w:line="240" w:lineRule="auto"/>
      <w:outlineLvl w:val="0"/>
    </w:pPr>
    <w:rPr>
      <w:b/>
      <w:sz w:val="48"/>
      <w:szCs w:val="48"/>
    </w:rPr>
  </w:style>
  <w:style w:type="paragraph" w:styleId="Heading2">
    <w:name w:val="heading 2"/>
    <w:basedOn w:val="LO-normal"/>
    <w:next w:val="LO-normal"/>
    <w:link w:val="Heading2Char"/>
    <w:uiPriority w:val="9"/>
    <w:semiHidden/>
    <w:unhideWhenUsed/>
    <w:qFormat/>
    <w:rsid w:val="00E350EF"/>
    <w:pPr>
      <w:keepNext/>
      <w:keepLines/>
      <w:spacing w:before="360" w:after="80" w:line="240" w:lineRule="auto"/>
      <w:outlineLvl w:val="1"/>
    </w:pPr>
    <w:rPr>
      <w:b/>
      <w:sz w:val="36"/>
      <w:szCs w:val="36"/>
    </w:rPr>
  </w:style>
  <w:style w:type="paragraph" w:styleId="Heading3">
    <w:name w:val="heading 3"/>
    <w:basedOn w:val="LO-normal"/>
    <w:next w:val="LO-normal"/>
    <w:link w:val="Heading3Char"/>
    <w:uiPriority w:val="9"/>
    <w:semiHidden/>
    <w:unhideWhenUsed/>
    <w:qFormat/>
    <w:rsid w:val="00E350EF"/>
    <w:pPr>
      <w:keepNext/>
      <w:keepLines/>
      <w:spacing w:before="280" w:after="80" w:line="240" w:lineRule="auto"/>
      <w:outlineLvl w:val="2"/>
    </w:pPr>
    <w:rPr>
      <w:b/>
      <w:sz w:val="28"/>
      <w:szCs w:val="28"/>
    </w:rPr>
  </w:style>
  <w:style w:type="paragraph" w:styleId="Heading4">
    <w:name w:val="heading 4"/>
    <w:basedOn w:val="LO-normal"/>
    <w:next w:val="LO-normal"/>
    <w:link w:val="Heading4Char"/>
    <w:uiPriority w:val="9"/>
    <w:semiHidden/>
    <w:unhideWhenUsed/>
    <w:qFormat/>
    <w:rsid w:val="00E350EF"/>
    <w:pPr>
      <w:keepNext/>
      <w:keepLines/>
      <w:spacing w:before="240" w:after="40" w:line="240" w:lineRule="auto"/>
      <w:outlineLvl w:val="3"/>
    </w:pPr>
    <w:rPr>
      <w:b/>
      <w:sz w:val="24"/>
      <w:szCs w:val="24"/>
    </w:rPr>
  </w:style>
  <w:style w:type="paragraph" w:styleId="Heading5">
    <w:name w:val="heading 5"/>
    <w:basedOn w:val="LO-normal"/>
    <w:next w:val="LO-normal"/>
    <w:link w:val="Heading5Char"/>
    <w:uiPriority w:val="9"/>
    <w:semiHidden/>
    <w:unhideWhenUsed/>
    <w:qFormat/>
    <w:rsid w:val="00E350EF"/>
    <w:pPr>
      <w:keepNext/>
      <w:keepLines/>
      <w:spacing w:before="220" w:after="40" w:line="240" w:lineRule="auto"/>
      <w:outlineLvl w:val="4"/>
    </w:pPr>
    <w:rPr>
      <w:b/>
    </w:rPr>
  </w:style>
  <w:style w:type="paragraph" w:styleId="Heading6">
    <w:name w:val="heading 6"/>
    <w:basedOn w:val="LO-normal"/>
    <w:next w:val="LO-normal"/>
    <w:link w:val="Heading6Char"/>
    <w:uiPriority w:val="9"/>
    <w:semiHidden/>
    <w:unhideWhenUsed/>
    <w:qFormat/>
    <w:rsid w:val="00E350EF"/>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491488"/>
    <w:pPr>
      <w:spacing w:before="28" w:after="28"/>
      <w:ind w:firstLine="748"/>
      <w:jc w:val="both"/>
    </w:pPr>
  </w:style>
  <w:style w:type="character" w:customStyle="1" w:styleId="BodyTextIndent3Char">
    <w:name w:val="Body Text Indent 3 Char"/>
    <w:basedOn w:val="DefaultParagraphFont"/>
    <w:link w:val="BodyTextIndent3"/>
    <w:uiPriority w:val="99"/>
    <w:rsid w:val="00491488"/>
    <w:rPr>
      <w:rFonts w:ascii="Times New Roman" w:eastAsia="Yu Mincho" w:hAnsi="Times New Roman" w:cs="Times New Roman"/>
    </w:rPr>
  </w:style>
  <w:style w:type="character" w:customStyle="1" w:styleId="mceitemhidden">
    <w:name w:val="mceitemhidden"/>
    <w:rsid w:val="00491488"/>
  </w:style>
  <w:style w:type="character" w:customStyle="1" w:styleId="mceitemhiddenspellword">
    <w:name w:val="mceitemhiddenspellword"/>
    <w:rsid w:val="00491488"/>
  </w:style>
  <w:style w:type="paragraph" w:customStyle="1" w:styleId="ww-textbody1">
    <w:name w:val="ww-textbody1"/>
    <w:basedOn w:val="Normal"/>
    <w:rsid w:val="00491488"/>
    <w:pPr>
      <w:spacing w:before="100" w:beforeAutospacing="1" w:after="100" w:afterAutospacing="1"/>
    </w:pPr>
  </w:style>
  <w:style w:type="paragraph" w:customStyle="1" w:styleId="Textbody">
    <w:name w:val="Text body"/>
    <w:basedOn w:val="Normal"/>
    <w:rsid w:val="00491488"/>
    <w:pPr>
      <w:widowControl w:val="0"/>
      <w:suppressAutoHyphens/>
      <w:spacing w:after="120"/>
    </w:pPr>
    <w:rPr>
      <w:rFonts w:eastAsia="SimSun" w:cs="Mangal"/>
      <w:lang w:eastAsia="zh-CN" w:bidi="hi-IN"/>
    </w:rPr>
  </w:style>
  <w:style w:type="paragraph" w:customStyle="1" w:styleId="TableContents">
    <w:name w:val="Table Contents"/>
    <w:basedOn w:val="Normal"/>
    <w:rsid w:val="00491488"/>
    <w:pPr>
      <w:widowControl w:val="0"/>
      <w:suppressLineNumbers/>
      <w:suppressAutoHyphens/>
    </w:pPr>
    <w:rPr>
      <w:rFonts w:eastAsia="SimSun" w:cs="Mangal"/>
      <w:lang w:eastAsia="zh-CN" w:bidi="hi-IN"/>
    </w:rPr>
  </w:style>
  <w:style w:type="paragraph" w:styleId="Title">
    <w:name w:val="Title"/>
    <w:basedOn w:val="Normal"/>
    <w:next w:val="BodyText"/>
    <w:link w:val="TitleChar"/>
    <w:uiPriority w:val="10"/>
    <w:qFormat/>
    <w:rsid w:val="00491488"/>
    <w:pPr>
      <w:widowControl w:val="0"/>
      <w:suppressAutoHyphens/>
      <w:jc w:val="center"/>
    </w:pPr>
    <w:rPr>
      <w:rFonts w:eastAsia="Times New Roman"/>
      <w:sz w:val="20"/>
      <w:szCs w:val="20"/>
    </w:rPr>
  </w:style>
  <w:style w:type="character" w:customStyle="1" w:styleId="TitleChar">
    <w:name w:val="Title Char"/>
    <w:basedOn w:val="DefaultParagraphFont"/>
    <w:link w:val="Title"/>
    <w:uiPriority w:val="10"/>
    <w:rsid w:val="00491488"/>
    <w:rPr>
      <w:rFonts w:ascii="Times New Roman" w:eastAsia="Times New Roman" w:hAnsi="Times New Roman" w:cs="Times New Roman"/>
      <w:sz w:val="20"/>
      <w:szCs w:val="20"/>
    </w:rPr>
  </w:style>
  <w:style w:type="paragraph" w:styleId="Subtitle">
    <w:name w:val="Subtitle"/>
    <w:basedOn w:val="Normal"/>
    <w:next w:val="BodyText"/>
    <w:link w:val="SubtitleChar"/>
    <w:uiPriority w:val="11"/>
    <w:qFormat/>
    <w:rsid w:val="00491488"/>
    <w:pPr>
      <w:keepNext/>
      <w:spacing w:before="240" w:after="120"/>
      <w:jc w:val="center"/>
    </w:pPr>
  </w:style>
  <w:style w:type="character" w:customStyle="1" w:styleId="SubtitleChar">
    <w:name w:val="Subtitle Char"/>
    <w:basedOn w:val="DefaultParagraphFont"/>
    <w:link w:val="Subtitle"/>
    <w:uiPriority w:val="11"/>
    <w:rsid w:val="00491488"/>
    <w:rPr>
      <w:rFonts w:ascii="Times New Roman" w:eastAsia="Yu Mincho" w:hAnsi="Times New Roman" w:cs="Times New Roman"/>
    </w:rPr>
  </w:style>
  <w:style w:type="paragraph" w:styleId="BodyText">
    <w:name w:val="Body Text"/>
    <w:basedOn w:val="Normal"/>
    <w:link w:val="BodyTextChar"/>
    <w:unhideWhenUsed/>
    <w:rsid w:val="00491488"/>
    <w:pPr>
      <w:spacing w:after="120"/>
    </w:pPr>
  </w:style>
  <w:style w:type="character" w:customStyle="1" w:styleId="BodyTextChar">
    <w:name w:val="Body Text Char"/>
    <w:basedOn w:val="DefaultParagraphFont"/>
    <w:link w:val="BodyText"/>
    <w:uiPriority w:val="99"/>
    <w:semiHidden/>
    <w:rsid w:val="00491488"/>
    <w:rPr>
      <w:rFonts w:ascii="Times New Roman" w:eastAsia="Yu Mincho" w:hAnsi="Times New Roman" w:cs="Times New Roman"/>
    </w:rPr>
  </w:style>
  <w:style w:type="paragraph" w:styleId="Footer">
    <w:name w:val="footer"/>
    <w:basedOn w:val="Normal"/>
    <w:link w:val="FooterChar"/>
    <w:unhideWhenUsed/>
    <w:rsid w:val="00550B3A"/>
    <w:pPr>
      <w:tabs>
        <w:tab w:val="center" w:pos="4680"/>
        <w:tab w:val="right" w:pos="9360"/>
      </w:tabs>
    </w:pPr>
  </w:style>
  <w:style w:type="character" w:customStyle="1" w:styleId="FooterChar">
    <w:name w:val="Footer Char"/>
    <w:basedOn w:val="DefaultParagraphFont"/>
    <w:link w:val="Footer"/>
    <w:uiPriority w:val="99"/>
    <w:rsid w:val="00550B3A"/>
    <w:rPr>
      <w:rFonts w:ascii="Times New Roman" w:eastAsia="Yu Mincho" w:hAnsi="Times New Roman" w:cs="Times New Roman"/>
    </w:rPr>
  </w:style>
  <w:style w:type="character" w:styleId="PageNumber">
    <w:name w:val="page number"/>
    <w:basedOn w:val="DefaultParagraphFont"/>
    <w:uiPriority w:val="99"/>
    <w:semiHidden/>
    <w:unhideWhenUsed/>
    <w:rsid w:val="00550B3A"/>
  </w:style>
  <w:style w:type="character" w:customStyle="1" w:styleId="Heading1Char">
    <w:name w:val="Heading 1 Char"/>
    <w:basedOn w:val="DefaultParagraphFont"/>
    <w:link w:val="Heading1"/>
    <w:uiPriority w:val="9"/>
    <w:rsid w:val="00E350EF"/>
    <w:rPr>
      <w:rFonts w:ascii="Calibri" w:eastAsia="Calibri" w:hAnsi="Calibri" w:cs="Calibri"/>
      <w:b/>
      <w:sz w:val="48"/>
      <w:szCs w:val="48"/>
      <w:lang w:eastAsia="zh-CN" w:bidi="hi-IN"/>
    </w:rPr>
  </w:style>
  <w:style w:type="character" w:customStyle="1" w:styleId="Heading2Char">
    <w:name w:val="Heading 2 Char"/>
    <w:basedOn w:val="DefaultParagraphFont"/>
    <w:link w:val="Heading2"/>
    <w:uiPriority w:val="9"/>
    <w:semiHidden/>
    <w:rsid w:val="00E350EF"/>
    <w:rPr>
      <w:rFonts w:ascii="Calibri" w:eastAsia="Calibri" w:hAnsi="Calibri" w:cs="Calibri"/>
      <w:b/>
      <w:sz w:val="36"/>
      <w:szCs w:val="36"/>
      <w:lang w:eastAsia="zh-CN" w:bidi="hi-IN"/>
    </w:rPr>
  </w:style>
  <w:style w:type="character" w:customStyle="1" w:styleId="Heading3Char">
    <w:name w:val="Heading 3 Char"/>
    <w:basedOn w:val="DefaultParagraphFont"/>
    <w:link w:val="Heading3"/>
    <w:uiPriority w:val="9"/>
    <w:semiHidden/>
    <w:rsid w:val="00E350EF"/>
    <w:rPr>
      <w:rFonts w:ascii="Calibri" w:eastAsia="Calibri" w:hAnsi="Calibri" w:cs="Calibri"/>
      <w:b/>
      <w:sz w:val="28"/>
      <w:szCs w:val="28"/>
      <w:lang w:eastAsia="zh-CN" w:bidi="hi-IN"/>
    </w:rPr>
  </w:style>
  <w:style w:type="character" w:customStyle="1" w:styleId="Heading4Char">
    <w:name w:val="Heading 4 Char"/>
    <w:basedOn w:val="DefaultParagraphFont"/>
    <w:link w:val="Heading4"/>
    <w:uiPriority w:val="9"/>
    <w:semiHidden/>
    <w:rsid w:val="00E350EF"/>
    <w:rPr>
      <w:rFonts w:ascii="Calibri" w:eastAsia="Calibri" w:hAnsi="Calibri" w:cs="Calibri"/>
      <w:b/>
      <w:lang w:eastAsia="zh-CN" w:bidi="hi-IN"/>
    </w:rPr>
  </w:style>
  <w:style w:type="character" w:customStyle="1" w:styleId="Heading5Char">
    <w:name w:val="Heading 5 Char"/>
    <w:basedOn w:val="DefaultParagraphFont"/>
    <w:link w:val="Heading5"/>
    <w:uiPriority w:val="9"/>
    <w:semiHidden/>
    <w:rsid w:val="00E350EF"/>
    <w:rPr>
      <w:rFonts w:ascii="Calibri" w:eastAsia="Calibri" w:hAnsi="Calibri" w:cs="Calibri"/>
      <w:b/>
      <w:sz w:val="22"/>
      <w:szCs w:val="22"/>
      <w:lang w:eastAsia="zh-CN" w:bidi="hi-IN"/>
    </w:rPr>
  </w:style>
  <w:style w:type="character" w:customStyle="1" w:styleId="Heading6Char">
    <w:name w:val="Heading 6 Char"/>
    <w:basedOn w:val="DefaultParagraphFont"/>
    <w:link w:val="Heading6"/>
    <w:uiPriority w:val="9"/>
    <w:semiHidden/>
    <w:rsid w:val="00E350EF"/>
    <w:rPr>
      <w:rFonts w:ascii="Calibri" w:eastAsia="Calibri" w:hAnsi="Calibri" w:cs="Calibri"/>
      <w:b/>
      <w:sz w:val="20"/>
      <w:szCs w:val="20"/>
      <w:lang w:eastAsia="zh-CN" w:bidi="hi-IN"/>
    </w:rPr>
  </w:style>
  <w:style w:type="paragraph" w:customStyle="1" w:styleId="Heading">
    <w:name w:val="Heading"/>
    <w:basedOn w:val="Normal"/>
    <w:next w:val="BodyText"/>
    <w:qFormat/>
    <w:rsid w:val="00E350EF"/>
    <w:pPr>
      <w:keepNext/>
      <w:suppressAutoHyphens/>
      <w:spacing w:before="240" w:after="120" w:line="276" w:lineRule="auto"/>
    </w:pPr>
    <w:rPr>
      <w:rFonts w:ascii="Liberation Sans" w:eastAsia="Noto Sans CJK SC" w:hAnsi="Liberation Sans" w:cs="Lohit Devanagari"/>
      <w:sz w:val="28"/>
      <w:szCs w:val="28"/>
      <w:lang w:eastAsia="zh-CN" w:bidi="hi-IN"/>
    </w:rPr>
  </w:style>
  <w:style w:type="paragraph" w:styleId="List">
    <w:name w:val="List"/>
    <w:basedOn w:val="BodyText"/>
    <w:rsid w:val="00E350EF"/>
    <w:pPr>
      <w:suppressAutoHyphens/>
      <w:spacing w:after="140" w:line="276" w:lineRule="auto"/>
    </w:pPr>
    <w:rPr>
      <w:rFonts w:ascii="Calibri" w:eastAsia="Calibri" w:hAnsi="Calibri" w:cs="Lohit Devanagari"/>
      <w:sz w:val="22"/>
      <w:szCs w:val="22"/>
      <w:lang w:eastAsia="zh-CN" w:bidi="hi-IN"/>
    </w:rPr>
  </w:style>
  <w:style w:type="paragraph" w:styleId="Caption">
    <w:name w:val="caption"/>
    <w:basedOn w:val="Normal"/>
    <w:qFormat/>
    <w:rsid w:val="00E350EF"/>
    <w:pPr>
      <w:suppressLineNumbers/>
      <w:suppressAutoHyphens/>
      <w:spacing w:before="120" w:after="120" w:line="276" w:lineRule="auto"/>
    </w:pPr>
    <w:rPr>
      <w:rFonts w:ascii="Calibri" w:eastAsia="Calibri" w:hAnsi="Calibri" w:cs="Lohit Devanagari"/>
      <w:i/>
      <w:iCs/>
      <w:lang w:eastAsia="zh-CN" w:bidi="hi-IN"/>
    </w:rPr>
  </w:style>
  <w:style w:type="paragraph" w:customStyle="1" w:styleId="Index">
    <w:name w:val="Index"/>
    <w:basedOn w:val="Normal"/>
    <w:qFormat/>
    <w:rsid w:val="00E350EF"/>
    <w:pPr>
      <w:suppressLineNumbers/>
      <w:suppressAutoHyphens/>
      <w:spacing w:after="200" w:line="276" w:lineRule="auto"/>
    </w:pPr>
    <w:rPr>
      <w:rFonts w:ascii="Calibri" w:eastAsia="Calibri" w:hAnsi="Calibri" w:cs="Lohit Devanagari"/>
      <w:sz w:val="22"/>
      <w:szCs w:val="22"/>
      <w:lang w:eastAsia="zh-CN" w:bidi="hi-IN"/>
    </w:rPr>
  </w:style>
  <w:style w:type="paragraph" w:customStyle="1" w:styleId="LO-normal">
    <w:name w:val="LO-normal"/>
    <w:qFormat/>
    <w:rsid w:val="00E350EF"/>
    <w:pPr>
      <w:suppressAutoHyphens/>
      <w:spacing w:after="200" w:line="276" w:lineRule="auto"/>
    </w:pPr>
    <w:rPr>
      <w:rFonts w:ascii="Calibri" w:eastAsia="Calibri" w:hAnsi="Calibri" w:cs="Calibri"/>
      <w:sz w:val="22"/>
      <w:szCs w:val="22"/>
      <w:lang w:eastAsia="zh-CN" w:bidi="hi-IN"/>
    </w:rPr>
  </w:style>
  <w:style w:type="paragraph" w:customStyle="1" w:styleId="HeaderandFooter">
    <w:name w:val="Header and Footer"/>
    <w:basedOn w:val="Normal"/>
    <w:qFormat/>
    <w:rsid w:val="00E350EF"/>
    <w:pPr>
      <w:suppressAutoHyphens/>
      <w:spacing w:after="200" w:line="276" w:lineRule="auto"/>
    </w:pPr>
    <w:rPr>
      <w:rFonts w:ascii="Calibri" w:eastAsia="Calibri" w:hAnsi="Calibri" w:cs="Calibri"/>
      <w:sz w:val="22"/>
      <w:szCs w:val="22"/>
      <w:lang w:eastAsia="zh-CN" w:bidi="hi-IN"/>
    </w:rPr>
  </w:style>
  <w:style w:type="paragraph" w:styleId="Header">
    <w:name w:val="header"/>
    <w:basedOn w:val="HeaderandFooter"/>
    <w:link w:val="HeaderChar"/>
    <w:rsid w:val="00E350EF"/>
  </w:style>
  <w:style w:type="character" w:customStyle="1" w:styleId="HeaderChar">
    <w:name w:val="Header Char"/>
    <w:basedOn w:val="DefaultParagraphFont"/>
    <w:link w:val="Header"/>
    <w:rsid w:val="00E350EF"/>
    <w:rPr>
      <w:rFonts w:ascii="Calibri" w:eastAsia="Calibri" w:hAnsi="Calibri" w:cs="Calibri"/>
      <w:sz w:val="22"/>
      <w:szCs w:val="22"/>
      <w:lang w:eastAsia="zh-CN" w:bidi="hi-IN"/>
    </w:rPr>
  </w:style>
  <w:style w:type="paragraph" w:styleId="BalloonText">
    <w:name w:val="Balloon Text"/>
    <w:basedOn w:val="Normal"/>
    <w:link w:val="BalloonTextChar"/>
    <w:uiPriority w:val="99"/>
    <w:semiHidden/>
    <w:unhideWhenUsed/>
    <w:rsid w:val="00E350EF"/>
    <w:pPr>
      <w:suppressAutoHyphens/>
    </w:pPr>
    <w:rPr>
      <w:rFonts w:ascii="Segoe UI" w:eastAsia="Calibri" w:hAnsi="Segoe UI" w:cs="Mangal"/>
      <w:sz w:val="18"/>
      <w:szCs w:val="16"/>
      <w:lang w:eastAsia="zh-CN" w:bidi="hi-IN"/>
    </w:rPr>
  </w:style>
  <w:style w:type="character" w:customStyle="1" w:styleId="BalloonTextChar">
    <w:name w:val="Balloon Text Char"/>
    <w:basedOn w:val="DefaultParagraphFont"/>
    <w:link w:val="BalloonText"/>
    <w:uiPriority w:val="99"/>
    <w:semiHidden/>
    <w:rsid w:val="00E350EF"/>
    <w:rPr>
      <w:rFonts w:ascii="Segoe UI" w:eastAsia="Calibri"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28</Pages>
  <Words>10609</Words>
  <Characters>60476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2021-07-22T08:47:00Z</cp:lastPrinted>
  <dcterms:created xsi:type="dcterms:W3CDTF">2021-07-21T02:13:00Z</dcterms:created>
  <dcterms:modified xsi:type="dcterms:W3CDTF">2021-07-22T08:48:00Z</dcterms:modified>
</cp:coreProperties>
</file>