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B96E2" w14:textId="1CA62B81" w:rsidR="00B11BC6" w:rsidRPr="00B11BC6" w:rsidRDefault="00B11BC6" w:rsidP="00B11BC6">
      <w:pPr>
        <w:pStyle w:val="Title"/>
        <w:ind w:right="-357"/>
        <w:rPr>
          <w:rFonts w:ascii="Arial" w:hAnsi="Arial" w:cs="Arial"/>
          <w:sz w:val="32"/>
          <w:szCs w:val="32"/>
        </w:rPr>
      </w:pPr>
      <w:r>
        <w:rPr>
          <w:rFonts w:ascii="Arial" w:hAnsi="Arial" w:cs="Arial"/>
          <w:noProof/>
        </w:rPr>
        <w:drawing>
          <wp:anchor distT="0" distB="0" distL="114300" distR="114300" simplePos="0" relativeHeight="251659264" behindDoc="1" locked="0" layoutInCell="1" allowOverlap="1" wp14:anchorId="718F4DEE" wp14:editId="21AD9E7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06E131A" w14:textId="77777777" w:rsidR="00B11BC6" w:rsidRPr="00B11BC6" w:rsidRDefault="00B11BC6" w:rsidP="00B11BC6">
      <w:pPr>
        <w:jc w:val="center"/>
      </w:pPr>
    </w:p>
    <w:p w14:paraId="40D80B4F" w14:textId="67F5EC10" w:rsidR="00B11BC6" w:rsidRPr="00B11BC6" w:rsidRDefault="00B11BC6" w:rsidP="00B11BC6">
      <w:pPr>
        <w:jc w:val="center"/>
        <w:rPr>
          <w:b/>
          <w:bCs/>
          <w:color w:val="4268F5"/>
          <w:sz w:val="32"/>
          <w:szCs w:val="32"/>
        </w:rPr>
      </w:pPr>
      <w:r w:rsidRPr="00B11BC6">
        <w:rPr>
          <w:b/>
          <w:bCs/>
          <w:color w:val="4268F5"/>
          <w:sz w:val="32"/>
          <w:szCs w:val="32"/>
        </w:rPr>
        <w:t>МОНГОЛ УЛСЫН ХУУЛЬ</w:t>
      </w:r>
    </w:p>
    <w:p w14:paraId="3B3699CF" w14:textId="77777777" w:rsidR="00B11BC6" w:rsidRPr="002C68A3" w:rsidRDefault="00B11BC6" w:rsidP="00B11BC6">
      <w:pPr>
        <w:jc w:val="both"/>
        <w:rPr>
          <w:rFonts w:ascii="Arial" w:hAnsi="Arial" w:cs="Arial"/>
          <w:color w:val="3366FF"/>
          <w:lang w:val="ms-MY"/>
        </w:rPr>
      </w:pPr>
    </w:p>
    <w:p w14:paraId="38B7784F" w14:textId="31F9B1F9" w:rsidR="00B11BC6" w:rsidRPr="002C68A3" w:rsidRDefault="00B11BC6" w:rsidP="00B11BC6">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993EEF">
        <w:rPr>
          <w:rFonts w:ascii="Arial" w:hAnsi="Arial" w:cs="Arial"/>
          <w:color w:val="3366FF"/>
          <w:sz w:val="20"/>
          <w:szCs w:val="20"/>
          <w:u w:val="single"/>
          <w:lang w:val="ms-MY"/>
        </w:rPr>
        <w:t>12</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993EEF">
        <w:rPr>
          <w:rFonts w:ascii="Arial" w:hAnsi="Arial" w:cs="Arial"/>
          <w:color w:val="3366FF"/>
          <w:sz w:val="20"/>
          <w:szCs w:val="20"/>
          <w:u w:val="single"/>
        </w:rPr>
        <w:t>17</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EA4ADBB" w14:textId="1F1C79AD" w:rsidR="006E1685" w:rsidRPr="00B11BC6" w:rsidRDefault="00C06D44" w:rsidP="00B11BC6">
      <w:pPr>
        <w:ind w:hanging="2"/>
        <w:jc w:val="right"/>
        <w:rPr>
          <w:rFonts w:ascii="Arial" w:eastAsia="Arial" w:hAnsi="Arial" w:cs="Arial"/>
          <w:color w:val="000000"/>
          <w:lang w:val="mn-MN"/>
        </w:rPr>
      </w:pPr>
      <w:r w:rsidRPr="00905FA3">
        <w:rPr>
          <w:rFonts w:ascii="Arial" w:eastAsia="Arial" w:hAnsi="Arial" w:cs="Arial"/>
          <w:color w:val="000000"/>
          <w:lang w:val="mn-MN"/>
        </w:rPr>
        <w:t xml:space="preserve">  </w:t>
      </w:r>
    </w:p>
    <w:p w14:paraId="5EA98871" w14:textId="77777777" w:rsidR="006E1685" w:rsidRPr="00905FA3" w:rsidRDefault="006E1685" w:rsidP="002D2A21">
      <w:pPr>
        <w:spacing w:line="360" w:lineRule="auto"/>
        <w:ind w:hanging="2"/>
        <w:rPr>
          <w:rFonts w:ascii="Arial" w:eastAsia="Arial" w:hAnsi="Arial" w:cs="Arial"/>
          <w:b/>
          <w:color w:val="000000"/>
          <w:lang w:val="mn-MN"/>
        </w:rPr>
      </w:pPr>
    </w:p>
    <w:p w14:paraId="1A7B5844" w14:textId="602B9FA4" w:rsidR="00175241" w:rsidRPr="00905FA3" w:rsidRDefault="00262BC2" w:rsidP="006E1685">
      <w:pPr>
        <w:ind w:hanging="2"/>
        <w:jc w:val="center"/>
        <w:rPr>
          <w:rFonts w:ascii="Arial" w:eastAsia="Arial" w:hAnsi="Arial" w:cs="Arial"/>
          <w:b/>
          <w:lang w:val="mn-MN"/>
        </w:rPr>
      </w:pPr>
      <w:r w:rsidRPr="00905FA3">
        <w:rPr>
          <w:rFonts w:ascii="Arial" w:eastAsia="Arial" w:hAnsi="Arial" w:cs="Arial"/>
          <w:b/>
          <w:color w:val="000000"/>
          <w:lang w:val="mn-MN"/>
        </w:rPr>
        <w:t>ЦАХИМ ГАРЫН ҮСГИЙН</w:t>
      </w:r>
      <w:r w:rsidR="00E31FAA" w:rsidRPr="00905FA3">
        <w:rPr>
          <w:rFonts w:ascii="Arial" w:eastAsia="Arial" w:hAnsi="Arial" w:cs="Arial"/>
          <w:b/>
          <w:color w:val="000000"/>
          <w:lang w:val="mn-MN"/>
        </w:rPr>
        <w:t xml:space="preserve"> ТУХАЙ</w:t>
      </w:r>
    </w:p>
    <w:p w14:paraId="08F5DB35" w14:textId="77777777" w:rsidR="00175241" w:rsidRPr="00905FA3" w:rsidRDefault="00E31FAA" w:rsidP="006E1685">
      <w:pPr>
        <w:ind w:hanging="2"/>
        <w:jc w:val="center"/>
        <w:rPr>
          <w:rFonts w:ascii="Arial" w:eastAsia="Arial" w:hAnsi="Arial" w:cs="Arial"/>
          <w:color w:val="000000"/>
          <w:lang w:val="mn-MN"/>
        </w:rPr>
      </w:pPr>
      <w:r w:rsidRPr="00905FA3">
        <w:rPr>
          <w:rFonts w:ascii="Arial" w:eastAsia="Arial" w:hAnsi="Arial" w:cs="Arial"/>
          <w:color w:val="000000"/>
          <w:lang w:val="mn-MN"/>
        </w:rPr>
        <w:t>/Шинэчилсэн найруулга/</w:t>
      </w:r>
    </w:p>
    <w:p w14:paraId="5AE74410" w14:textId="77777777" w:rsidR="00175241" w:rsidRPr="00905FA3" w:rsidRDefault="00175241" w:rsidP="006E1685">
      <w:pPr>
        <w:spacing w:line="360" w:lineRule="auto"/>
        <w:rPr>
          <w:rFonts w:ascii="Arial" w:eastAsia="Arial" w:hAnsi="Arial" w:cs="Arial"/>
          <w:b/>
          <w:color w:val="000000"/>
          <w:lang w:val="mn-MN"/>
        </w:rPr>
      </w:pPr>
    </w:p>
    <w:p w14:paraId="752B0269" w14:textId="77777777" w:rsidR="00175241" w:rsidRPr="00905FA3" w:rsidRDefault="00E31FAA" w:rsidP="008222F0">
      <w:pPr>
        <w:ind w:hanging="2"/>
        <w:jc w:val="center"/>
        <w:rPr>
          <w:rFonts w:ascii="Arial" w:eastAsia="Arial" w:hAnsi="Arial" w:cs="Arial"/>
          <w:color w:val="000000"/>
          <w:lang w:val="mn-MN"/>
        </w:rPr>
      </w:pPr>
      <w:r w:rsidRPr="00905FA3">
        <w:rPr>
          <w:rFonts w:ascii="Arial" w:eastAsia="Arial" w:hAnsi="Arial" w:cs="Arial"/>
          <w:b/>
          <w:color w:val="000000"/>
          <w:lang w:val="mn-MN"/>
        </w:rPr>
        <w:t>НЭГДҮГЭЭР БҮЛЭГ</w:t>
      </w:r>
    </w:p>
    <w:p w14:paraId="0E0865DE" w14:textId="77777777" w:rsidR="00175241" w:rsidRPr="00905FA3" w:rsidRDefault="00E31FAA" w:rsidP="008222F0">
      <w:pPr>
        <w:ind w:hanging="2"/>
        <w:jc w:val="center"/>
        <w:rPr>
          <w:rFonts w:ascii="Arial" w:eastAsia="Arial" w:hAnsi="Arial" w:cs="Arial"/>
          <w:color w:val="000000"/>
          <w:lang w:val="mn-MN"/>
        </w:rPr>
      </w:pPr>
      <w:r w:rsidRPr="00905FA3">
        <w:rPr>
          <w:rFonts w:ascii="Arial" w:eastAsia="Arial" w:hAnsi="Arial" w:cs="Arial"/>
          <w:b/>
          <w:color w:val="000000"/>
          <w:lang w:val="mn-MN"/>
        </w:rPr>
        <w:t>НИЙТЛЭГ ҮНДЭСЛЭЛ</w:t>
      </w:r>
    </w:p>
    <w:p w14:paraId="7338A287" w14:textId="77777777" w:rsidR="00175241" w:rsidRPr="00905FA3" w:rsidRDefault="00175241" w:rsidP="008222F0">
      <w:pPr>
        <w:pBdr>
          <w:top w:val="nil"/>
          <w:left w:val="nil"/>
          <w:bottom w:val="nil"/>
          <w:right w:val="nil"/>
          <w:between w:val="nil"/>
        </w:pBdr>
        <w:ind w:firstLine="720"/>
        <w:rPr>
          <w:b/>
          <w:color w:val="000000"/>
          <w:lang w:val="mn-MN"/>
        </w:rPr>
      </w:pPr>
    </w:p>
    <w:p w14:paraId="5EC00DAD" w14:textId="77777777" w:rsidR="00175241" w:rsidRPr="00905FA3" w:rsidRDefault="00E31FAA" w:rsidP="008222F0">
      <w:pPr>
        <w:pBdr>
          <w:top w:val="nil"/>
          <w:left w:val="nil"/>
          <w:bottom w:val="nil"/>
          <w:right w:val="nil"/>
          <w:between w:val="nil"/>
        </w:pBdr>
        <w:ind w:firstLine="720"/>
        <w:rPr>
          <w:color w:val="000000"/>
          <w:lang w:val="mn-MN"/>
        </w:rPr>
      </w:pPr>
      <w:r w:rsidRPr="00905FA3">
        <w:rPr>
          <w:rFonts w:ascii="Arial" w:eastAsia="Arial" w:hAnsi="Arial" w:cs="Arial"/>
          <w:b/>
          <w:color w:val="000000"/>
          <w:lang w:val="mn-MN"/>
        </w:rPr>
        <w:t>1 дүгээр зүйл.Хуулийн зорилт</w:t>
      </w:r>
    </w:p>
    <w:p w14:paraId="08D990C6" w14:textId="77777777" w:rsidR="00175241" w:rsidRPr="00905FA3" w:rsidRDefault="00175241" w:rsidP="008222F0">
      <w:pPr>
        <w:pBdr>
          <w:top w:val="nil"/>
          <w:left w:val="nil"/>
          <w:bottom w:val="nil"/>
          <w:right w:val="nil"/>
          <w:between w:val="nil"/>
        </w:pBdr>
        <w:ind w:firstLine="720"/>
        <w:jc w:val="both"/>
        <w:rPr>
          <w:rFonts w:ascii="Arial" w:eastAsia="Arial" w:hAnsi="Arial" w:cs="Arial"/>
          <w:color w:val="000000"/>
          <w:lang w:val="mn-MN"/>
        </w:rPr>
      </w:pPr>
    </w:p>
    <w:p w14:paraId="1D93B720" w14:textId="64AFAFDC" w:rsidR="004A2BE4" w:rsidRPr="00905FA3" w:rsidRDefault="004A2BE4" w:rsidP="004A2BE4">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color w:val="000000"/>
          <w:lang w:val="mn-MN"/>
        </w:rPr>
        <w:t>1.1.Энэ хуулийн зорилт нь</w:t>
      </w:r>
      <w:r w:rsidRPr="00905FA3">
        <w:rPr>
          <w:rFonts w:ascii="Arial" w:eastAsia="Arial" w:hAnsi="Arial" w:cs="Arial"/>
          <w:lang w:val="mn-MN"/>
        </w:rPr>
        <w:t xml:space="preserve"> цахим орчинд хүн, хуулийн этгээд ц</w:t>
      </w:r>
      <w:r w:rsidR="007870F1" w:rsidRPr="00905FA3">
        <w:rPr>
          <w:rFonts w:ascii="Arial" w:eastAsia="Arial" w:hAnsi="Arial" w:cs="Arial"/>
          <w:lang w:val="mn-MN"/>
        </w:rPr>
        <w:t>ахим гарын үсэг хэрэглэх,</w:t>
      </w:r>
      <w:r w:rsidRPr="00905FA3">
        <w:rPr>
          <w:rFonts w:ascii="Arial" w:eastAsia="Arial" w:hAnsi="Arial" w:cs="Arial"/>
          <w:lang w:val="mn-MN"/>
        </w:rPr>
        <w:t xml:space="preserve"> түүнд тавигдах эрх зүйн болон техникийн </w:t>
      </w:r>
      <w:r w:rsidR="002237B1" w:rsidRPr="00905FA3">
        <w:rPr>
          <w:rFonts w:ascii="Arial" w:eastAsia="Arial" w:hAnsi="Arial" w:cs="Arial"/>
          <w:lang w:val="mn-MN"/>
        </w:rPr>
        <w:t xml:space="preserve">шаардлага, </w:t>
      </w:r>
      <w:r w:rsidRPr="00905FA3">
        <w:rPr>
          <w:rFonts w:ascii="Arial" w:eastAsia="Arial" w:hAnsi="Arial" w:cs="Arial"/>
          <w:lang w:val="mn-MN"/>
        </w:rPr>
        <w:t>нийтийн түлхүүрийн дэд бүтцийн үйл ажиллагааны эрх зүйн үндсийг тогтооход оршино.</w:t>
      </w:r>
    </w:p>
    <w:p w14:paraId="46E50D22" w14:textId="77777777" w:rsidR="004A2BE4" w:rsidRPr="00905FA3" w:rsidRDefault="004A2BE4" w:rsidP="008222F0">
      <w:pPr>
        <w:pBdr>
          <w:top w:val="nil"/>
          <w:left w:val="nil"/>
          <w:bottom w:val="nil"/>
          <w:right w:val="nil"/>
          <w:between w:val="nil"/>
        </w:pBdr>
        <w:ind w:firstLine="720"/>
        <w:jc w:val="both"/>
        <w:rPr>
          <w:rFonts w:ascii="Arial" w:eastAsia="Arial" w:hAnsi="Arial" w:cs="Arial"/>
          <w:lang w:val="mn-MN"/>
        </w:rPr>
      </w:pPr>
    </w:p>
    <w:p w14:paraId="5C35A844" w14:textId="77777777" w:rsidR="00175241" w:rsidRPr="00905FA3" w:rsidRDefault="00E31FAA" w:rsidP="008222F0">
      <w:pPr>
        <w:pBdr>
          <w:top w:val="nil"/>
          <w:left w:val="nil"/>
          <w:bottom w:val="nil"/>
          <w:right w:val="nil"/>
          <w:between w:val="nil"/>
        </w:pBdr>
        <w:ind w:firstLine="720"/>
        <w:rPr>
          <w:color w:val="000000"/>
          <w:lang w:val="mn-MN"/>
        </w:rPr>
      </w:pPr>
      <w:r w:rsidRPr="00905FA3">
        <w:rPr>
          <w:rFonts w:ascii="Arial" w:eastAsia="Arial" w:hAnsi="Arial" w:cs="Arial"/>
          <w:b/>
          <w:color w:val="000000"/>
          <w:lang w:val="mn-MN"/>
        </w:rPr>
        <w:t>2 дугаар зүйл.Цахим гарын үсгийн хууль тогтоомж</w:t>
      </w:r>
    </w:p>
    <w:p w14:paraId="11852D85" w14:textId="77777777" w:rsidR="00175241" w:rsidRPr="00905FA3" w:rsidRDefault="00175241" w:rsidP="008222F0">
      <w:pPr>
        <w:pBdr>
          <w:top w:val="nil"/>
          <w:left w:val="nil"/>
          <w:bottom w:val="nil"/>
          <w:right w:val="nil"/>
          <w:between w:val="nil"/>
        </w:pBdr>
        <w:ind w:firstLine="720"/>
        <w:jc w:val="both"/>
        <w:rPr>
          <w:rFonts w:ascii="Arial" w:eastAsia="Arial" w:hAnsi="Arial" w:cs="Arial"/>
          <w:color w:val="000000"/>
          <w:lang w:val="mn-MN"/>
        </w:rPr>
      </w:pPr>
    </w:p>
    <w:p w14:paraId="3D30019C" w14:textId="2ACFC848" w:rsidR="00175241" w:rsidRPr="00905FA3" w:rsidRDefault="00E31FAA" w:rsidP="008222F0">
      <w:pPr>
        <w:pBdr>
          <w:top w:val="nil"/>
          <w:left w:val="nil"/>
          <w:bottom w:val="nil"/>
          <w:right w:val="nil"/>
          <w:between w:val="nil"/>
        </w:pBdr>
        <w:ind w:firstLine="720"/>
        <w:jc w:val="both"/>
        <w:rPr>
          <w:rFonts w:ascii="Arial" w:eastAsia="Arial" w:hAnsi="Arial" w:cs="Arial"/>
          <w:color w:val="000000"/>
          <w:lang w:val="mn-MN"/>
        </w:rPr>
      </w:pPr>
      <w:r w:rsidRPr="00905FA3">
        <w:rPr>
          <w:rFonts w:ascii="Arial" w:eastAsia="Arial" w:hAnsi="Arial" w:cs="Arial"/>
          <w:color w:val="000000"/>
          <w:lang w:val="mn-MN"/>
        </w:rPr>
        <w:t>2.1.Цахим гарын үсгийн хууль тогтоомж нь Монгол Улсын Үндсэн хууль</w:t>
      </w:r>
      <w:r w:rsidR="008222F0" w:rsidRPr="00905FA3">
        <w:rPr>
          <w:rStyle w:val="FootnoteReference"/>
          <w:rFonts w:ascii="Arial" w:eastAsia="Arial" w:hAnsi="Arial" w:cs="Arial"/>
          <w:color w:val="000000"/>
          <w:lang w:val="mn-MN"/>
        </w:rPr>
        <w:footnoteReference w:id="1"/>
      </w:r>
      <w:r w:rsidRPr="00905FA3">
        <w:rPr>
          <w:rFonts w:ascii="Arial" w:eastAsia="Arial" w:hAnsi="Arial" w:cs="Arial"/>
          <w:color w:val="000000"/>
          <w:lang w:val="mn-MN"/>
        </w:rPr>
        <w:t xml:space="preserve">, </w:t>
      </w:r>
      <w:r w:rsidR="00A90CE3" w:rsidRPr="00905FA3">
        <w:rPr>
          <w:rFonts w:ascii="Arial" w:eastAsia="Arial" w:hAnsi="Arial" w:cs="Arial"/>
          <w:color w:val="000000"/>
          <w:lang w:val="mn-MN"/>
        </w:rPr>
        <w:t>Иргэний</w:t>
      </w:r>
      <w:r w:rsidRPr="00905FA3">
        <w:rPr>
          <w:rFonts w:ascii="Arial" w:eastAsia="Arial" w:hAnsi="Arial" w:cs="Arial"/>
          <w:color w:val="000000"/>
          <w:lang w:val="mn-MN"/>
        </w:rPr>
        <w:t xml:space="preserve"> хууль</w:t>
      </w:r>
      <w:r w:rsidR="008222F0" w:rsidRPr="00905FA3">
        <w:rPr>
          <w:rStyle w:val="FootnoteReference"/>
          <w:rFonts w:ascii="Arial" w:eastAsia="Arial" w:hAnsi="Arial" w:cs="Arial"/>
          <w:color w:val="000000"/>
          <w:lang w:val="mn-MN"/>
        </w:rPr>
        <w:footnoteReference w:id="2"/>
      </w:r>
      <w:r w:rsidRPr="00905FA3">
        <w:rPr>
          <w:rFonts w:ascii="Arial" w:eastAsia="Arial" w:hAnsi="Arial" w:cs="Arial"/>
          <w:color w:val="000000"/>
          <w:lang w:val="mn-MN"/>
        </w:rPr>
        <w:t xml:space="preserve">, Нийтийн мэдээллийн </w:t>
      </w:r>
      <w:r w:rsidR="00512E38" w:rsidRPr="00905FA3">
        <w:rPr>
          <w:rFonts w:ascii="Arial" w:eastAsia="Arial" w:hAnsi="Arial" w:cs="Arial"/>
          <w:color w:val="000000"/>
          <w:lang w:val="mn-MN"/>
        </w:rPr>
        <w:t xml:space="preserve">ил тод байдлын </w:t>
      </w:r>
      <w:r w:rsidRPr="00905FA3">
        <w:rPr>
          <w:rFonts w:ascii="Arial" w:eastAsia="Arial" w:hAnsi="Arial" w:cs="Arial"/>
          <w:color w:val="000000"/>
          <w:lang w:val="mn-MN"/>
        </w:rPr>
        <w:t>тухай хууль</w:t>
      </w:r>
      <w:r w:rsidR="00562B8A" w:rsidRPr="00905FA3">
        <w:rPr>
          <w:rStyle w:val="FootnoteReference"/>
          <w:rFonts w:ascii="Arial" w:eastAsia="Arial" w:hAnsi="Arial" w:cs="Arial"/>
          <w:color w:val="000000"/>
          <w:lang w:val="mn-MN"/>
        </w:rPr>
        <w:footnoteReference w:id="3"/>
      </w:r>
      <w:r w:rsidRPr="00905FA3">
        <w:rPr>
          <w:rFonts w:ascii="Arial" w:eastAsia="Arial" w:hAnsi="Arial" w:cs="Arial"/>
          <w:color w:val="000000"/>
          <w:lang w:val="mn-MN"/>
        </w:rPr>
        <w:t xml:space="preserve">, </w:t>
      </w:r>
      <w:r w:rsidR="00F44B0B" w:rsidRPr="00905FA3">
        <w:rPr>
          <w:rFonts w:ascii="Arial" w:eastAsia="Arial" w:hAnsi="Arial" w:cs="Arial"/>
          <w:color w:val="000000"/>
          <w:lang w:val="mn-MN"/>
        </w:rPr>
        <w:t>Хүний хувийн мэдээлэл хамгаалах тухай</w:t>
      </w:r>
      <w:r w:rsidR="00207F76" w:rsidRPr="00905FA3">
        <w:rPr>
          <w:rFonts w:ascii="Arial" w:eastAsia="Arial" w:hAnsi="Arial" w:cs="Arial"/>
          <w:color w:val="000000"/>
          <w:lang w:val="mn-MN"/>
        </w:rPr>
        <w:t xml:space="preserve"> хууль</w:t>
      </w:r>
      <w:r w:rsidR="00841751" w:rsidRPr="00905FA3">
        <w:rPr>
          <w:rStyle w:val="FootnoteReference"/>
          <w:rFonts w:ascii="Arial" w:eastAsia="Arial" w:hAnsi="Arial" w:cs="Arial"/>
          <w:color w:val="000000"/>
          <w:lang w:val="mn-MN"/>
        </w:rPr>
        <w:footnoteReference w:id="4"/>
      </w:r>
      <w:r w:rsidR="00F44B0B" w:rsidRPr="00905FA3">
        <w:rPr>
          <w:rFonts w:ascii="Arial" w:eastAsia="Arial" w:hAnsi="Arial" w:cs="Arial"/>
          <w:color w:val="000000"/>
          <w:lang w:val="mn-MN"/>
        </w:rPr>
        <w:t xml:space="preserve">, </w:t>
      </w:r>
      <w:r w:rsidRPr="00905FA3">
        <w:rPr>
          <w:rFonts w:ascii="Arial" w:eastAsia="Arial" w:hAnsi="Arial" w:cs="Arial"/>
          <w:color w:val="000000"/>
          <w:lang w:val="mn-MN"/>
        </w:rPr>
        <w:t>энэ хууль болон эдгээр хуультай нийцүүлэн гаргасан хууль тогтоомжийн бусад актаас бүрдэнэ.</w:t>
      </w:r>
    </w:p>
    <w:p w14:paraId="75BAA3A5" w14:textId="77777777" w:rsidR="00175241" w:rsidRPr="00905FA3" w:rsidRDefault="00175241" w:rsidP="008222F0">
      <w:pPr>
        <w:pBdr>
          <w:top w:val="nil"/>
          <w:left w:val="nil"/>
          <w:bottom w:val="nil"/>
          <w:right w:val="nil"/>
          <w:between w:val="nil"/>
        </w:pBdr>
        <w:ind w:firstLine="720"/>
        <w:jc w:val="both"/>
        <w:rPr>
          <w:rFonts w:ascii="Arial" w:eastAsia="Arial" w:hAnsi="Arial" w:cs="Arial"/>
          <w:color w:val="000000"/>
          <w:lang w:val="mn-MN"/>
        </w:rPr>
      </w:pPr>
    </w:p>
    <w:p w14:paraId="1424F950" w14:textId="77777777" w:rsidR="00175241" w:rsidRPr="00905FA3" w:rsidRDefault="00E31FAA" w:rsidP="008222F0">
      <w:pPr>
        <w:pBdr>
          <w:top w:val="nil"/>
          <w:left w:val="nil"/>
          <w:bottom w:val="nil"/>
          <w:right w:val="nil"/>
          <w:between w:val="nil"/>
        </w:pBdr>
        <w:ind w:firstLine="720"/>
        <w:jc w:val="both"/>
        <w:rPr>
          <w:rFonts w:ascii="Arial" w:eastAsia="Arial" w:hAnsi="Arial" w:cs="Arial"/>
          <w:color w:val="000000"/>
          <w:lang w:val="mn-MN"/>
        </w:rPr>
      </w:pPr>
      <w:r w:rsidRPr="00905FA3">
        <w:rPr>
          <w:rFonts w:ascii="Arial" w:eastAsia="Arial" w:hAnsi="Arial" w:cs="Arial"/>
          <w:color w:val="000000"/>
          <w:lang w:val="mn-MN"/>
        </w:rPr>
        <w:t>2.2.Монгол Улсын олон улсын гэрээнд энэ хуульд зааснаас өөрөөр заасан бол тухайн олон улсын гэрээний заалтыг дагаж мөрдөнө.</w:t>
      </w:r>
    </w:p>
    <w:p w14:paraId="697D3C04" w14:textId="77777777" w:rsidR="00175241" w:rsidRPr="00905FA3" w:rsidRDefault="00175241" w:rsidP="008222F0">
      <w:pPr>
        <w:pBdr>
          <w:top w:val="nil"/>
          <w:left w:val="nil"/>
          <w:bottom w:val="nil"/>
          <w:right w:val="nil"/>
          <w:between w:val="nil"/>
        </w:pBdr>
        <w:ind w:firstLine="720"/>
        <w:rPr>
          <w:b/>
          <w:color w:val="000000"/>
          <w:lang w:val="mn-MN"/>
        </w:rPr>
      </w:pPr>
    </w:p>
    <w:p w14:paraId="04744A03" w14:textId="77777777" w:rsidR="00175241" w:rsidRPr="00905FA3" w:rsidRDefault="00E31FAA" w:rsidP="008222F0">
      <w:pPr>
        <w:pBdr>
          <w:top w:val="nil"/>
          <w:left w:val="nil"/>
          <w:bottom w:val="nil"/>
          <w:right w:val="nil"/>
          <w:between w:val="nil"/>
        </w:pBdr>
        <w:ind w:firstLine="720"/>
        <w:rPr>
          <w:color w:val="000000"/>
          <w:lang w:val="mn-MN"/>
        </w:rPr>
      </w:pPr>
      <w:r w:rsidRPr="00905FA3">
        <w:rPr>
          <w:rFonts w:ascii="Arial" w:eastAsia="Arial" w:hAnsi="Arial" w:cs="Arial"/>
          <w:b/>
          <w:color w:val="000000"/>
          <w:lang w:val="mn-MN"/>
        </w:rPr>
        <w:t>3 дугаар зүйл.Хуулийн үйлчлэх хүрээ</w:t>
      </w:r>
    </w:p>
    <w:p w14:paraId="7C47FF6C" w14:textId="77777777" w:rsidR="00175241" w:rsidRPr="00905FA3" w:rsidRDefault="00175241" w:rsidP="008222F0">
      <w:pPr>
        <w:jc w:val="both"/>
        <w:rPr>
          <w:rFonts w:ascii="Arial" w:eastAsia="Arial" w:hAnsi="Arial" w:cs="Arial"/>
          <w:u w:val="single"/>
          <w:lang w:val="mn-MN"/>
        </w:rPr>
      </w:pPr>
    </w:p>
    <w:p w14:paraId="711EC41F" w14:textId="5BD00B08" w:rsidR="00551E24" w:rsidRPr="00905FA3" w:rsidRDefault="00551E24" w:rsidP="00551E24">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3.1.Төрийн нууцад хама</w:t>
      </w:r>
      <w:r w:rsidR="00F73616" w:rsidRPr="00905FA3">
        <w:rPr>
          <w:rFonts w:ascii="Arial" w:eastAsia="Arial" w:hAnsi="Arial" w:cs="Arial"/>
          <w:lang w:val="mn-MN"/>
        </w:rPr>
        <w:t>аруулснаас бусад цахим</w:t>
      </w:r>
      <w:r w:rsidRPr="00905FA3">
        <w:rPr>
          <w:rFonts w:ascii="Arial" w:eastAsia="Arial" w:hAnsi="Arial" w:cs="Arial"/>
          <w:lang w:val="mn-MN"/>
        </w:rPr>
        <w:t xml:space="preserve"> мэдээлэлд цахим гарын үсэг хэрэглэхтэй холбогдсон харилцааг энэ хуулиар зохицуулна.</w:t>
      </w:r>
    </w:p>
    <w:p w14:paraId="4456DD10" w14:textId="77777777" w:rsidR="00551E24" w:rsidRPr="00905FA3" w:rsidRDefault="00551E24" w:rsidP="008222F0">
      <w:pPr>
        <w:pBdr>
          <w:top w:val="nil"/>
          <w:left w:val="nil"/>
          <w:bottom w:val="nil"/>
          <w:right w:val="nil"/>
          <w:between w:val="nil"/>
        </w:pBdr>
        <w:jc w:val="both"/>
        <w:rPr>
          <w:rFonts w:ascii="Arial" w:eastAsia="Arial" w:hAnsi="Arial" w:cs="Arial"/>
          <w:color w:val="000000"/>
          <w:lang w:val="mn-MN"/>
        </w:rPr>
      </w:pPr>
    </w:p>
    <w:p w14:paraId="536B75C5" w14:textId="53791F88" w:rsidR="00175241" w:rsidRPr="00905FA3" w:rsidRDefault="008D34C1" w:rsidP="008D34C1">
      <w:pPr>
        <w:pBdr>
          <w:top w:val="nil"/>
          <w:left w:val="nil"/>
          <w:bottom w:val="nil"/>
          <w:right w:val="nil"/>
          <w:between w:val="nil"/>
        </w:pBdr>
        <w:ind w:firstLine="720"/>
        <w:jc w:val="both"/>
        <w:rPr>
          <w:rFonts w:ascii="Arial" w:eastAsia="Arial" w:hAnsi="Arial" w:cs="Arial"/>
          <w:color w:val="000000"/>
          <w:lang w:val="mn-MN"/>
        </w:rPr>
      </w:pPr>
      <w:r w:rsidRPr="00905FA3">
        <w:rPr>
          <w:rFonts w:ascii="Arial" w:eastAsia="Arial" w:hAnsi="Arial" w:cs="Arial"/>
          <w:color w:val="000000"/>
          <w:lang w:val="mn-MN"/>
        </w:rPr>
        <w:t>3.2</w:t>
      </w:r>
      <w:r w:rsidR="00E31FAA" w:rsidRPr="00905FA3">
        <w:rPr>
          <w:rFonts w:ascii="Arial" w:eastAsia="Arial" w:hAnsi="Arial" w:cs="Arial"/>
          <w:color w:val="000000"/>
          <w:lang w:val="mn-MN"/>
        </w:rPr>
        <w:t>.Цахим хэлбэрээр хэлцэл хийхтэй холбогдсон энэ хуулиар зохицуул</w:t>
      </w:r>
      <w:r w:rsidR="00F44B0B" w:rsidRPr="00905FA3">
        <w:rPr>
          <w:rFonts w:ascii="Arial" w:eastAsia="Arial" w:hAnsi="Arial" w:cs="Arial"/>
          <w:color w:val="000000"/>
          <w:lang w:val="mn-MN"/>
        </w:rPr>
        <w:t>снаас бусад</w:t>
      </w:r>
      <w:r w:rsidR="00E31FAA" w:rsidRPr="00905FA3">
        <w:rPr>
          <w:rFonts w:ascii="Arial" w:eastAsia="Arial" w:hAnsi="Arial" w:cs="Arial"/>
          <w:color w:val="000000"/>
          <w:lang w:val="mn-MN"/>
        </w:rPr>
        <w:t xml:space="preserve"> харилцааг </w:t>
      </w:r>
      <w:r w:rsidR="00A90CE3" w:rsidRPr="00905FA3">
        <w:rPr>
          <w:rFonts w:ascii="Arial" w:eastAsia="Arial" w:hAnsi="Arial" w:cs="Arial"/>
          <w:color w:val="000000"/>
          <w:lang w:val="mn-MN"/>
        </w:rPr>
        <w:t>Иргэний</w:t>
      </w:r>
      <w:r w:rsidR="00E31FAA" w:rsidRPr="00905FA3">
        <w:rPr>
          <w:rFonts w:ascii="Arial" w:eastAsia="Arial" w:hAnsi="Arial" w:cs="Arial"/>
          <w:color w:val="000000"/>
          <w:lang w:val="mn-MN"/>
        </w:rPr>
        <w:t xml:space="preserve"> хуул</w:t>
      </w:r>
      <w:r w:rsidR="00F44B0B" w:rsidRPr="00905FA3">
        <w:rPr>
          <w:rFonts w:ascii="Arial" w:eastAsia="Arial" w:hAnsi="Arial" w:cs="Arial"/>
          <w:color w:val="000000"/>
          <w:lang w:val="mn-MN"/>
        </w:rPr>
        <w:t>ь</w:t>
      </w:r>
      <w:r w:rsidR="00F44B0B" w:rsidRPr="00905FA3">
        <w:rPr>
          <w:rFonts w:ascii="Arial" w:eastAsia="Arial" w:hAnsi="Arial" w:cs="Arial"/>
          <w:b/>
          <w:i/>
          <w:color w:val="000000"/>
          <w:lang w:val="mn-MN"/>
        </w:rPr>
        <w:t xml:space="preserve"> </w:t>
      </w:r>
      <w:r w:rsidR="008725B7" w:rsidRPr="00905FA3">
        <w:rPr>
          <w:rFonts w:ascii="Arial" w:eastAsia="Arial" w:hAnsi="Arial" w:cs="Arial"/>
          <w:color w:val="000000"/>
          <w:lang w:val="mn-MN"/>
        </w:rPr>
        <w:t>болон</w:t>
      </w:r>
      <w:r w:rsidR="008725B7" w:rsidRPr="00905FA3">
        <w:rPr>
          <w:rFonts w:ascii="Arial" w:eastAsia="Arial" w:hAnsi="Arial" w:cs="Arial"/>
          <w:b/>
          <w:i/>
          <w:color w:val="000000"/>
          <w:lang w:val="mn-MN"/>
        </w:rPr>
        <w:t xml:space="preserve"> </w:t>
      </w:r>
      <w:r w:rsidR="007808E2" w:rsidRPr="00905FA3">
        <w:rPr>
          <w:rFonts w:ascii="Arial" w:eastAsia="Arial" w:hAnsi="Arial" w:cs="Arial"/>
          <w:color w:val="000000"/>
          <w:lang w:val="mn-MN"/>
        </w:rPr>
        <w:t xml:space="preserve">бусад </w:t>
      </w:r>
      <w:r w:rsidR="00F44B0B" w:rsidRPr="00905FA3">
        <w:rPr>
          <w:rFonts w:ascii="Arial" w:eastAsia="Arial" w:hAnsi="Arial" w:cs="Arial"/>
          <w:color w:val="000000"/>
          <w:lang w:val="mn-MN"/>
        </w:rPr>
        <w:t>хуулиар</w:t>
      </w:r>
      <w:r w:rsidR="00E31FAA" w:rsidRPr="00905FA3">
        <w:rPr>
          <w:rFonts w:ascii="Arial" w:eastAsia="Arial" w:hAnsi="Arial" w:cs="Arial"/>
          <w:color w:val="000000"/>
          <w:lang w:val="mn-MN"/>
        </w:rPr>
        <w:t xml:space="preserve"> зохицуулна.</w:t>
      </w:r>
    </w:p>
    <w:p w14:paraId="5C91E0EE" w14:textId="77777777" w:rsidR="00175241" w:rsidRPr="00905FA3" w:rsidRDefault="00175241" w:rsidP="008222F0">
      <w:pPr>
        <w:pBdr>
          <w:top w:val="nil"/>
          <w:left w:val="nil"/>
          <w:bottom w:val="nil"/>
          <w:right w:val="nil"/>
          <w:between w:val="nil"/>
        </w:pBdr>
        <w:ind w:firstLine="720"/>
        <w:jc w:val="both"/>
        <w:rPr>
          <w:rFonts w:ascii="Arial" w:eastAsia="Arial" w:hAnsi="Arial" w:cs="Arial"/>
          <w:color w:val="000000"/>
          <w:lang w:val="mn-MN"/>
        </w:rPr>
      </w:pPr>
    </w:p>
    <w:p w14:paraId="636EE68C" w14:textId="77777777" w:rsidR="00175241" w:rsidRPr="00905FA3" w:rsidRDefault="00E31FAA" w:rsidP="000C16C6">
      <w:pPr>
        <w:pBdr>
          <w:top w:val="nil"/>
          <w:left w:val="nil"/>
          <w:bottom w:val="nil"/>
          <w:right w:val="nil"/>
          <w:between w:val="nil"/>
        </w:pBdr>
        <w:ind w:firstLine="720"/>
        <w:rPr>
          <w:b/>
          <w:color w:val="000000"/>
          <w:lang w:val="mn-MN"/>
        </w:rPr>
      </w:pPr>
      <w:r w:rsidRPr="00905FA3">
        <w:rPr>
          <w:rFonts w:ascii="Arial" w:eastAsia="Arial" w:hAnsi="Arial" w:cs="Arial"/>
          <w:b/>
          <w:color w:val="000000"/>
          <w:lang w:val="mn-MN"/>
        </w:rPr>
        <w:t>4 дүгээр зүйл.Хуулийн нэр томьёоны тодорхойлолт </w:t>
      </w:r>
    </w:p>
    <w:p w14:paraId="308F6BC4" w14:textId="77777777" w:rsidR="00175241" w:rsidRPr="00905FA3" w:rsidRDefault="00175241" w:rsidP="008222F0">
      <w:pPr>
        <w:pBdr>
          <w:top w:val="nil"/>
          <w:left w:val="nil"/>
          <w:bottom w:val="nil"/>
          <w:right w:val="nil"/>
          <w:between w:val="nil"/>
        </w:pBdr>
        <w:ind w:firstLine="720"/>
        <w:rPr>
          <w:color w:val="000000"/>
          <w:lang w:val="mn-MN"/>
        </w:rPr>
      </w:pPr>
    </w:p>
    <w:p w14:paraId="09260F0E" w14:textId="77777777" w:rsidR="00175241" w:rsidRPr="00905FA3" w:rsidRDefault="00E31FAA" w:rsidP="008222F0">
      <w:pPr>
        <w:pBdr>
          <w:top w:val="nil"/>
          <w:left w:val="nil"/>
          <w:bottom w:val="nil"/>
          <w:right w:val="nil"/>
          <w:between w:val="nil"/>
        </w:pBdr>
        <w:ind w:firstLine="720"/>
        <w:jc w:val="both"/>
        <w:rPr>
          <w:rFonts w:ascii="Arial" w:eastAsia="Arial" w:hAnsi="Arial" w:cs="Arial"/>
          <w:color w:val="000000"/>
          <w:lang w:val="mn-MN"/>
        </w:rPr>
      </w:pPr>
      <w:r w:rsidRPr="00905FA3">
        <w:rPr>
          <w:rFonts w:ascii="Arial" w:eastAsia="Arial" w:hAnsi="Arial" w:cs="Arial"/>
          <w:color w:val="000000"/>
          <w:lang w:val="mn-MN"/>
        </w:rPr>
        <w:t>4.1.Энэ хуульд хэрэглэсэн дараах нэр томьёог доор дурдсан утгаар ойлгоно:</w:t>
      </w:r>
    </w:p>
    <w:p w14:paraId="141C3F31" w14:textId="77777777" w:rsidR="00175241" w:rsidRPr="00905FA3" w:rsidRDefault="00175241" w:rsidP="008222F0">
      <w:pPr>
        <w:pBdr>
          <w:top w:val="nil"/>
          <w:left w:val="nil"/>
          <w:bottom w:val="nil"/>
          <w:right w:val="nil"/>
          <w:between w:val="nil"/>
        </w:pBdr>
        <w:ind w:firstLine="1440"/>
        <w:jc w:val="both"/>
        <w:rPr>
          <w:rFonts w:ascii="Arial" w:eastAsia="Arial" w:hAnsi="Arial" w:cs="Arial"/>
          <w:color w:val="000000"/>
          <w:lang w:val="mn-MN"/>
        </w:rPr>
      </w:pPr>
    </w:p>
    <w:p w14:paraId="1AB0E9A2" w14:textId="15F67A81" w:rsidR="00B8632B" w:rsidRPr="00905FA3" w:rsidRDefault="001B534C" w:rsidP="000865DD">
      <w:pPr>
        <w:pBdr>
          <w:top w:val="nil"/>
          <w:left w:val="nil"/>
          <w:bottom w:val="nil"/>
          <w:right w:val="nil"/>
          <w:between w:val="nil"/>
        </w:pBdr>
        <w:ind w:firstLine="1440"/>
        <w:jc w:val="both"/>
        <w:rPr>
          <w:rFonts w:ascii="Arial" w:eastAsia="Arial" w:hAnsi="Arial" w:cs="Arial"/>
          <w:lang w:val="mn-MN"/>
        </w:rPr>
      </w:pPr>
      <w:r w:rsidRPr="00905FA3">
        <w:rPr>
          <w:rFonts w:ascii="Arial" w:eastAsia="Arial" w:hAnsi="Arial" w:cs="Arial"/>
          <w:lang w:val="mn-MN"/>
        </w:rPr>
        <w:lastRenderedPageBreak/>
        <w:t>4.1.1.</w:t>
      </w:r>
      <w:r w:rsidR="00B8632B" w:rsidRPr="00905FA3">
        <w:rPr>
          <w:rFonts w:ascii="Arial" w:eastAsia="Arial" w:hAnsi="Arial" w:cs="Arial"/>
          <w:lang w:val="mn-MN"/>
        </w:rPr>
        <w:t>“</w:t>
      </w:r>
      <w:r w:rsidR="002D2A21" w:rsidRPr="00905FA3">
        <w:rPr>
          <w:rFonts w:ascii="Arial" w:eastAsia="Arial" w:hAnsi="Arial" w:cs="Arial"/>
          <w:lang w:val="mn-MN"/>
        </w:rPr>
        <w:t xml:space="preserve">гэрчилгээжүүлэх </w:t>
      </w:r>
      <w:r w:rsidR="00B8632B" w:rsidRPr="00905FA3">
        <w:rPr>
          <w:rFonts w:ascii="Arial" w:eastAsia="Arial" w:hAnsi="Arial" w:cs="Arial"/>
          <w:lang w:val="mn-MN"/>
        </w:rPr>
        <w:t xml:space="preserve">байгууллага” гэж улсын бүртгэлийн байгууллага, тоон гарын үсгийн гэрчилгээ олгох </w:t>
      </w:r>
      <w:r w:rsidR="002C2944" w:rsidRPr="00905FA3">
        <w:rPr>
          <w:rFonts w:ascii="Arial" w:eastAsia="Arial" w:hAnsi="Arial" w:cs="Arial"/>
          <w:lang w:val="mn-MN"/>
        </w:rPr>
        <w:t xml:space="preserve">үйл ажиллагаа эрхлэх </w:t>
      </w:r>
      <w:r w:rsidR="00B8632B" w:rsidRPr="00905FA3">
        <w:rPr>
          <w:rFonts w:ascii="Arial" w:eastAsia="Arial" w:hAnsi="Arial" w:cs="Arial"/>
          <w:lang w:val="mn-MN"/>
        </w:rPr>
        <w:t>тусгай зөвшөөрөл эзэмшигч хуулийн этгээдийг;</w:t>
      </w:r>
      <w:r w:rsidR="002C2944" w:rsidRPr="00905FA3">
        <w:rPr>
          <w:rFonts w:ascii="Arial" w:eastAsia="Arial" w:hAnsi="Arial" w:cs="Arial"/>
          <w:lang w:val="mn-MN"/>
        </w:rPr>
        <w:t xml:space="preserve"> </w:t>
      </w:r>
    </w:p>
    <w:p w14:paraId="0FFFB37C" w14:textId="77777777" w:rsidR="00B8632B" w:rsidRPr="00905FA3" w:rsidRDefault="00B8632B" w:rsidP="00B16A6D">
      <w:pPr>
        <w:pBdr>
          <w:top w:val="nil"/>
          <w:left w:val="nil"/>
          <w:bottom w:val="nil"/>
          <w:right w:val="nil"/>
          <w:between w:val="nil"/>
        </w:pBdr>
        <w:ind w:firstLine="1418"/>
        <w:jc w:val="both"/>
        <w:rPr>
          <w:rFonts w:ascii="Arial" w:eastAsia="Arial" w:hAnsi="Arial" w:cs="Arial"/>
          <w:color w:val="000000"/>
          <w:lang w:val="mn-MN"/>
        </w:rPr>
      </w:pPr>
    </w:p>
    <w:p w14:paraId="5F956866" w14:textId="44FB2736" w:rsidR="00B8632B" w:rsidRPr="00905FA3" w:rsidRDefault="00B8632B" w:rsidP="000865DD">
      <w:pPr>
        <w:ind w:firstLine="1440"/>
        <w:jc w:val="both"/>
        <w:rPr>
          <w:rFonts w:ascii="Arial" w:eastAsia="Arial" w:hAnsi="Arial" w:cs="Arial"/>
          <w:lang w:val="mn-MN"/>
        </w:rPr>
      </w:pPr>
      <w:r w:rsidRPr="00905FA3">
        <w:rPr>
          <w:rFonts w:ascii="Arial" w:eastAsia="Arial" w:hAnsi="Arial" w:cs="Arial"/>
          <w:color w:val="000000"/>
          <w:lang w:val="mn-MN"/>
        </w:rPr>
        <w:t>4.1.2.</w:t>
      </w:r>
      <w:r w:rsidRPr="00905FA3">
        <w:rPr>
          <w:rFonts w:ascii="Arial" w:hAnsi="Arial" w:cs="Arial"/>
          <w:color w:val="000000" w:themeColor="text1"/>
          <w:shd w:val="clear" w:color="auto" w:fill="FFFFFF"/>
          <w:lang w:val="mn-MN"/>
        </w:rPr>
        <w:t>“нийтийн түлхүүрийн дэд бүтэц” гэж тоон гарын үсгийн хувийн болон нийтийн түлхүүрийг үүсгэх, зохион байгуулах, хуваарилах, хэрэглэх, хадгалах</w:t>
      </w:r>
      <w:r w:rsidR="002C2944" w:rsidRPr="00905FA3">
        <w:rPr>
          <w:rFonts w:ascii="Arial" w:hAnsi="Arial" w:cs="Arial"/>
          <w:color w:val="000000" w:themeColor="text1"/>
          <w:shd w:val="clear" w:color="auto" w:fill="FFFFFF"/>
          <w:lang w:val="mn-MN"/>
        </w:rPr>
        <w:t>,</w:t>
      </w:r>
      <w:r w:rsidRPr="00905FA3">
        <w:rPr>
          <w:rFonts w:ascii="Arial" w:hAnsi="Arial" w:cs="Arial"/>
          <w:color w:val="000000" w:themeColor="text1"/>
          <w:shd w:val="clear" w:color="auto" w:fill="FFFFFF"/>
          <w:lang w:val="mn-MN"/>
        </w:rPr>
        <w:t xml:space="preserve"> хүчингүй болгох, түүнийг цахим харилцаанд нэвтрүүлж </w:t>
      </w:r>
      <w:r w:rsidR="002237B1" w:rsidRPr="00905FA3">
        <w:rPr>
          <w:rFonts w:ascii="Arial" w:hAnsi="Arial" w:cs="Arial"/>
          <w:color w:val="000000" w:themeColor="text1"/>
          <w:shd w:val="clear" w:color="auto" w:fill="FFFFFF"/>
          <w:lang w:val="mn-MN"/>
        </w:rPr>
        <w:t>ашиглах, аюулгүй байдлыг хангахтай</w:t>
      </w:r>
      <w:r w:rsidRPr="00905FA3">
        <w:rPr>
          <w:rFonts w:ascii="Arial" w:hAnsi="Arial" w:cs="Arial"/>
          <w:color w:val="000000" w:themeColor="text1"/>
          <w:shd w:val="clear" w:color="auto" w:fill="FFFFFF"/>
          <w:lang w:val="mn-MN"/>
        </w:rPr>
        <w:t xml:space="preserve"> холбогдсон тогтолцоог;</w:t>
      </w:r>
    </w:p>
    <w:p w14:paraId="01D2EE6B" w14:textId="77777777" w:rsidR="00B8632B" w:rsidRPr="00905FA3" w:rsidRDefault="00B8632B" w:rsidP="003972A8">
      <w:pPr>
        <w:jc w:val="both"/>
        <w:rPr>
          <w:rFonts w:ascii="Arial" w:eastAsia="Arial" w:hAnsi="Arial" w:cs="Arial"/>
          <w:lang w:val="mn-MN"/>
        </w:rPr>
      </w:pPr>
    </w:p>
    <w:p w14:paraId="14113ECA" w14:textId="77777777" w:rsidR="00B8632B" w:rsidRPr="00905FA3" w:rsidRDefault="00B8632B" w:rsidP="000865DD">
      <w:pPr>
        <w:pBdr>
          <w:top w:val="nil"/>
          <w:left w:val="nil"/>
          <w:bottom w:val="nil"/>
          <w:right w:val="nil"/>
          <w:between w:val="nil"/>
        </w:pBdr>
        <w:ind w:firstLine="1440"/>
        <w:jc w:val="both"/>
        <w:rPr>
          <w:rFonts w:ascii="Arial" w:eastAsia="Arial" w:hAnsi="Arial" w:cs="Arial"/>
          <w:color w:val="000000"/>
          <w:lang w:val="mn-MN"/>
        </w:rPr>
      </w:pPr>
      <w:r w:rsidRPr="00905FA3">
        <w:rPr>
          <w:rFonts w:ascii="Arial" w:eastAsia="Arial" w:hAnsi="Arial" w:cs="Arial"/>
          <w:lang w:val="mn-MN"/>
        </w:rPr>
        <w:t>4.1.</w:t>
      </w:r>
      <w:r w:rsidR="003972A8" w:rsidRPr="00905FA3">
        <w:rPr>
          <w:rFonts w:ascii="Arial" w:eastAsia="Arial" w:hAnsi="Arial" w:cs="Arial"/>
          <w:lang w:val="mn-MN"/>
        </w:rPr>
        <w:t>3</w:t>
      </w:r>
      <w:r w:rsidRPr="00905FA3">
        <w:rPr>
          <w:rFonts w:ascii="Arial" w:eastAsia="Arial" w:hAnsi="Arial" w:cs="Arial"/>
          <w:lang w:val="mn-MN"/>
        </w:rPr>
        <w:t>.</w:t>
      </w:r>
      <w:r w:rsidRPr="00905FA3">
        <w:rPr>
          <w:rFonts w:ascii="Arial" w:eastAsia="Arial" w:hAnsi="Arial" w:cs="Arial"/>
          <w:color w:val="000000"/>
          <w:lang w:val="mn-MN"/>
        </w:rPr>
        <w:t>“тоон гарын үсэг” гэж энэ ху</w:t>
      </w:r>
      <w:r w:rsidRPr="00905FA3">
        <w:rPr>
          <w:rFonts w:ascii="Arial" w:eastAsia="Arial" w:hAnsi="Arial" w:cs="Arial"/>
          <w:lang w:val="mn-MN"/>
        </w:rPr>
        <w:t xml:space="preserve">улийн 6.2-т заасан </w:t>
      </w:r>
      <w:r w:rsidRPr="00905FA3">
        <w:rPr>
          <w:rFonts w:ascii="Arial" w:eastAsia="Arial" w:hAnsi="Arial" w:cs="Arial"/>
          <w:color w:val="000000"/>
          <w:lang w:val="mn-MN"/>
        </w:rPr>
        <w:t>шаардлагыг хангасан цахим гарын үсгийг</w:t>
      </w:r>
      <w:r w:rsidRPr="00905FA3">
        <w:rPr>
          <w:rFonts w:ascii="Arial" w:eastAsia="Arial" w:hAnsi="Arial" w:cs="Arial"/>
          <w:lang w:val="mn-MN"/>
        </w:rPr>
        <w:t>;</w:t>
      </w:r>
    </w:p>
    <w:p w14:paraId="74A27C89" w14:textId="77777777" w:rsidR="00B8632B" w:rsidRPr="00905FA3" w:rsidRDefault="00B8632B" w:rsidP="00B16A6D">
      <w:pPr>
        <w:pBdr>
          <w:top w:val="nil"/>
          <w:left w:val="nil"/>
          <w:bottom w:val="nil"/>
          <w:right w:val="nil"/>
          <w:between w:val="nil"/>
        </w:pBdr>
        <w:ind w:firstLine="1418"/>
        <w:jc w:val="both"/>
        <w:rPr>
          <w:rFonts w:ascii="Arial" w:eastAsia="Arial" w:hAnsi="Arial" w:cs="Arial"/>
          <w:lang w:val="mn-MN"/>
        </w:rPr>
      </w:pPr>
    </w:p>
    <w:p w14:paraId="18908A9C" w14:textId="77777777" w:rsidR="00B8632B" w:rsidRPr="00905FA3" w:rsidRDefault="00B8632B" w:rsidP="001C2D18">
      <w:pPr>
        <w:ind w:firstLine="1440"/>
        <w:jc w:val="both"/>
        <w:rPr>
          <w:rFonts w:ascii="Arial" w:eastAsia="Arial" w:hAnsi="Arial" w:cs="Arial"/>
          <w:lang w:val="mn-MN"/>
        </w:rPr>
      </w:pPr>
      <w:r w:rsidRPr="00905FA3">
        <w:rPr>
          <w:rFonts w:ascii="Arial" w:eastAsia="Arial" w:hAnsi="Arial" w:cs="Arial"/>
          <w:lang w:val="mn-MN"/>
        </w:rPr>
        <w:t>4.1.</w:t>
      </w:r>
      <w:r w:rsidR="003972A8" w:rsidRPr="00905FA3">
        <w:rPr>
          <w:rFonts w:ascii="Arial" w:eastAsia="Arial" w:hAnsi="Arial" w:cs="Arial"/>
          <w:lang w:val="mn-MN"/>
        </w:rPr>
        <w:t>4</w:t>
      </w:r>
      <w:r w:rsidRPr="00905FA3">
        <w:rPr>
          <w:rFonts w:ascii="Arial" w:eastAsia="Arial" w:hAnsi="Arial" w:cs="Arial"/>
          <w:lang w:val="mn-MN"/>
        </w:rPr>
        <w:t>.</w:t>
      </w:r>
      <w:r w:rsidRPr="00905FA3">
        <w:rPr>
          <w:rFonts w:ascii="Arial" w:eastAsia="Arial" w:hAnsi="Arial" w:cs="Arial"/>
          <w:color w:val="000000"/>
          <w:lang w:val="mn-MN"/>
        </w:rPr>
        <w:t>“</w:t>
      </w:r>
      <w:r w:rsidRPr="00905FA3">
        <w:rPr>
          <w:rFonts w:ascii="Arial" w:eastAsia="Arial" w:hAnsi="Arial" w:cs="Arial"/>
          <w:lang w:val="mn-MN"/>
        </w:rPr>
        <w:t xml:space="preserve">тоон гарын үсгийн гэрчилгээ” гэж </w:t>
      </w:r>
      <w:r w:rsidR="0036037E" w:rsidRPr="00905FA3">
        <w:rPr>
          <w:rFonts w:ascii="Arial" w:eastAsia="Arial" w:hAnsi="Arial" w:cs="Arial"/>
          <w:lang w:val="mn-MN"/>
        </w:rPr>
        <w:t xml:space="preserve">тоон гарын үсгийн </w:t>
      </w:r>
      <w:r w:rsidRPr="00905FA3">
        <w:rPr>
          <w:rFonts w:ascii="Arial" w:eastAsia="Arial" w:hAnsi="Arial" w:cs="Arial"/>
          <w:lang w:val="mn-MN"/>
        </w:rPr>
        <w:t>нийтийн түлхүүртэй давтагдашгүй байдлаар холбогдсон хүн, хуулийн этгээдэд тоон гарын үсэг хэрэглэх эрхийг олгосон цахим баримт бичгийг;</w:t>
      </w:r>
    </w:p>
    <w:p w14:paraId="7C223971" w14:textId="77777777" w:rsidR="00B8632B" w:rsidRPr="00905FA3" w:rsidRDefault="00B8632B" w:rsidP="00B16A6D">
      <w:pPr>
        <w:pBdr>
          <w:top w:val="nil"/>
          <w:left w:val="nil"/>
          <w:bottom w:val="nil"/>
          <w:right w:val="nil"/>
          <w:between w:val="nil"/>
        </w:pBdr>
        <w:ind w:firstLine="1418"/>
        <w:jc w:val="both"/>
        <w:rPr>
          <w:rFonts w:ascii="Arial" w:eastAsia="Arial" w:hAnsi="Arial" w:cs="Arial"/>
          <w:color w:val="000000"/>
          <w:lang w:val="mn-MN"/>
        </w:rPr>
      </w:pPr>
    </w:p>
    <w:p w14:paraId="48029BC9" w14:textId="77777777" w:rsidR="00B8632B" w:rsidRPr="00905FA3" w:rsidRDefault="00B8632B" w:rsidP="00B16A6D">
      <w:pPr>
        <w:pBdr>
          <w:top w:val="nil"/>
          <w:left w:val="nil"/>
          <w:bottom w:val="nil"/>
          <w:right w:val="nil"/>
          <w:between w:val="nil"/>
        </w:pBdr>
        <w:ind w:firstLine="1418"/>
        <w:jc w:val="both"/>
        <w:rPr>
          <w:rFonts w:ascii="Arial" w:eastAsia="Arial" w:hAnsi="Arial" w:cs="Arial"/>
          <w:color w:val="000000"/>
          <w:lang w:val="mn-MN"/>
        </w:rPr>
      </w:pPr>
      <w:r w:rsidRPr="00905FA3">
        <w:rPr>
          <w:rFonts w:ascii="Arial" w:eastAsia="Arial" w:hAnsi="Arial" w:cs="Arial"/>
          <w:color w:val="000000"/>
          <w:lang w:val="mn-MN"/>
        </w:rPr>
        <w:t>4.1.</w:t>
      </w:r>
      <w:r w:rsidR="003972A8" w:rsidRPr="00905FA3">
        <w:rPr>
          <w:rFonts w:ascii="Arial" w:eastAsia="Arial" w:hAnsi="Arial" w:cs="Arial"/>
          <w:lang w:val="mn-MN"/>
        </w:rPr>
        <w:t>5</w:t>
      </w:r>
      <w:r w:rsidRPr="00905FA3">
        <w:rPr>
          <w:rFonts w:ascii="Arial" w:eastAsia="Arial" w:hAnsi="Arial" w:cs="Arial"/>
          <w:color w:val="000000"/>
          <w:lang w:val="mn-MN"/>
        </w:rPr>
        <w:t>.</w:t>
      </w:r>
      <w:r w:rsidR="00B16A6D" w:rsidRPr="00905FA3">
        <w:rPr>
          <w:rFonts w:ascii="Arial" w:eastAsia="Arial" w:hAnsi="Arial" w:cs="Arial"/>
          <w:lang w:val="mn-MN"/>
        </w:rPr>
        <w:t xml:space="preserve">“тоон гарын үсгийн гэрчилгээ эзэмшигч" гэж энэ хуульд заасны дагуу тоон гарын үсэг, цахим тамга хэрэглэх </w:t>
      </w:r>
      <w:r w:rsidR="0036037E" w:rsidRPr="00905FA3">
        <w:rPr>
          <w:rFonts w:ascii="Arial" w:eastAsia="Arial" w:hAnsi="Arial" w:cs="Arial"/>
          <w:lang w:val="mn-MN"/>
        </w:rPr>
        <w:t xml:space="preserve">тоон гарын үсгийн </w:t>
      </w:r>
      <w:r w:rsidR="00B16A6D" w:rsidRPr="00905FA3">
        <w:rPr>
          <w:rFonts w:ascii="Arial" w:eastAsia="Arial" w:hAnsi="Arial" w:cs="Arial"/>
          <w:lang w:val="mn-MN"/>
        </w:rPr>
        <w:t>хувийн түлхүүр эзэмшигч хүн, хуулийн этгээдийг;</w:t>
      </w:r>
    </w:p>
    <w:p w14:paraId="271F520D" w14:textId="77777777" w:rsidR="008D39D0" w:rsidRPr="00905FA3" w:rsidRDefault="008D39D0" w:rsidP="00B16A6D">
      <w:pPr>
        <w:ind w:firstLine="1418"/>
        <w:jc w:val="both"/>
        <w:rPr>
          <w:rFonts w:ascii="Arial" w:eastAsia="Arial" w:hAnsi="Arial" w:cs="Arial"/>
          <w:lang w:val="mn-MN"/>
        </w:rPr>
      </w:pPr>
    </w:p>
    <w:p w14:paraId="779B8301" w14:textId="77777777" w:rsidR="00B16A6D" w:rsidRPr="00905FA3" w:rsidRDefault="00B72C17" w:rsidP="00B16A6D">
      <w:pPr>
        <w:pBdr>
          <w:top w:val="nil"/>
          <w:left w:val="nil"/>
          <w:bottom w:val="nil"/>
          <w:right w:val="nil"/>
          <w:between w:val="nil"/>
        </w:pBdr>
        <w:ind w:firstLine="1418"/>
        <w:jc w:val="both"/>
        <w:rPr>
          <w:rFonts w:ascii="Arial" w:eastAsia="Arial" w:hAnsi="Arial" w:cs="Arial"/>
          <w:color w:val="000000"/>
          <w:lang w:val="mn-MN"/>
        </w:rPr>
      </w:pPr>
      <w:r w:rsidRPr="00905FA3">
        <w:rPr>
          <w:rFonts w:ascii="Arial" w:eastAsia="Arial" w:hAnsi="Arial" w:cs="Arial"/>
          <w:lang w:val="mn-MN"/>
        </w:rPr>
        <w:t>4.1.</w:t>
      </w:r>
      <w:r w:rsidR="003972A8" w:rsidRPr="00905FA3">
        <w:rPr>
          <w:rFonts w:ascii="Arial" w:eastAsia="Arial" w:hAnsi="Arial" w:cs="Arial"/>
          <w:lang w:val="mn-MN"/>
        </w:rPr>
        <w:t>6</w:t>
      </w:r>
      <w:r w:rsidRPr="00905FA3">
        <w:rPr>
          <w:rFonts w:ascii="Arial" w:eastAsia="Arial" w:hAnsi="Arial" w:cs="Arial"/>
          <w:lang w:val="mn-MN"/>
        </w:rPr>
        <w:t>.</w:t>
      </w:r>
      <w:r w:rsidR="00B16A6D" w:rsidRPr="00905FA3">
        <w:rPr>
          <w:rFonts w:ascii="Arial" w:eastAsia="Arial" w:hAnsi="Arial" w:cs="Arial"/>
          <w:color w:val="000000"/>
          <w:lang w:val="mn-MN"/>
        </w:rPr>
        <w:t xml:space="preserve">“тоон гарын үсгийн нийтийн түлхүүр” гэж </w:t>
      </w:r>
      <w:r w:rsidR="0036037E" w:rsidRPr="00905FA3">
        <w:rPr>
          <w:rFonts w:ascii="Arial" w:eastAsia="Arial" w:hAnsi="Arial" w:cs="Arial"/>
          <w:color w:val="000000"/>
          <w:lang w:val="mn-MN"/>
        </w:rPr>
        <w:t xml:space="preserve">тоон гарын үсгийн </w:t>
      </w:r>
      <w:r w:rsidR="00B16A6D" w:rsidRPr="00905FA3">
        <w:rPr>
          <w:rFonts w:ascii="Arial" w:eastAsia="Arial" w:hAnsi="Arial" w:cs="Arial"/>
          <w:color w:val="000000"/>
          <w:lang w:val="mn-MN"/>
        </w:rPr>
        <w:t>хувийн түлхүүртэй математик хамааралтай, өгөгдлийг нууцлах, тоон гарын үсгийг шалгах зориулалттай тэмдэгтийн дарааллыг;</w:t>
      </w:r>
    </w:p>
    <w:p w14:paraId="23FDA5BE" w14:textId="77777777" w:rsidR="00B16A6D" w:rsidRPr="00905FA3" w:rsidRDefault="00B16A6D" w:rsidP="00B16A6D">
      <w:pPr>
        <w:ind w:firstLine="1418"/>
        <w:jc w:val="both"/>
        <w:rPr>
          <w:rFonts w:ascii="Arial" w:eastAsia="Arial" w:hAnsi="Arial" w:cs="Arial"/>
          <w:lang w:val="mn-MN"/>
        </w:rPr>
      </w:pPr>
    </w:p>
    <w:p w14:paraId="54CC1E8C" w14:textId="77777777" w:rsidR="00175241" w:rsidRPr="00905FA3" w:rsidRDefault="00B16A6D" w:rsidP="00B16A6D">
      <w:pPr>
        <w:ind w:firstLine="1418"/>
        <w:jc w:val="both"/>
        <w:rPr>
          <w:rFonts w:ascii="Arial" w:eastAsia="Arial" w:hAnsi="Arial" w:cs="Arial"/>
          <w:lang w:val="mn-MN"/>
        </w:rPr>
      </w:pPr>
      <w:r w:rsidRPr="00905FA3">
        <w:rPr>
          <w:rFonts w:ascii="Arial" w:eastAsia="Arial" w:hAnsi="Arial" w:cs="Arial"/>
          <w:color w:val="000000"/>
          <w:lang w:val="mn-MN"/>
        </w:rPr>
        <w:t>4.1.</w:t>
      </w:r>
      <w:r w:rsidR="003972A8" w:rsidRPr="00905FA3">
        <w:rPr>
          <w:rFonts w:ascii="Arial" w:eastAsia="Arial" w:hAnsi="Arial" w:cs="Arial"/>
          <w:color w:val="000000"/>
          <w:lang w:val="mn-MN"/>
        </w:rPr>
        <w:t>7</w:t>
      </w:r>
      <w:r w:rsidRPr="00905FA3">
        <w:rPr>
          <w:rFonts w:ascii="Arial" w:eastAsia="Arial" w:hAnsi="Arial" w:cs="Arial"/>
          <w:color w:val="000000"/>
          <w:lang w:val="mn-MN"/>
        </w:rPr>
        <w:t>.“</w:t>
      </w:r>
      <w:r w:rsidR="00E31FAA" w:rsidRPr="00905FA3">
        <w:rPr>
          <w:rFonts w:ascii="Arial" w:eastAsia="Arial" w:hAnsi="Arial" w:cs="Arial"/>
          <w:color w:val="000000"/>
          <w:lang w:val="mn-MN"/>
        </w:rPr>
        <w:t>тоон гарын үсгийн хувийн түлхүүр</w:t>
      </w:r>
      <w:r w:rsidR="00AB0DC7" w:rsidRPr="00905FA3">
        <w:rPr>
          <w:rFonts w:ascii="Arial" w:eastAsia="Arial" w:hAnsi="Arial" w:cs="Arial"/>
          <w:color w:val="000000"/>
          <w:lang w:val="mn-MN"/>
        </w:rPr>
        <w:t>”</w:t>
      </w:r>
      <w:r w:rsidR="00E31FAA" w:rsidRPr="00905FA3">
        <w:rPr>
          <w:rFonts w:ascii="Arial" w:eastAsia="Arial" w:hAnsi="Arial" w:cs="Arial"/>
          <w:color w:val="000000"/>
          <w:lang w:val="mn-MN"/>
        </w:rPr>
        <w:t xml:space="preserve"> </w:t>
      </w:r>
      <w:r w:rsidR="00AB0DC7" w:rsidRPr="00905FA3">
        <w:rPr>
          <w:rFonts w:ascii="Arial" w:eastAsia="Arial" w:hAnsi="Arial" w:cs="Arial"/>
          <w:color w:val="000000"/>
          <w:lang w:val="mn-MN"/>
        </w:rPr>
        <w:t xml:space="preserve">гэж </w:t>
      </w:r>
      <w:r w:rsidR="00E31FAA" w:rsidRPr="00905FA3">
        <w:rPr>
          <w:rFonts w:ascii="Arial" w:eastAsia="Arial" w:hAnsi="Arial" w:cs="Arial"/>
          <w:color w:val="000000"/>
          <w:lang w:val="mn-MN"/>
        </w:rPr>
        <w:t xml:space="preserve">тоон гарын үсгийг үүсгэх, өгөгдлийг тайлах зориулалттай тэмдэгтийн давтагдашгүй дарааллыг; </w:t>
      </w:r>
    </w:p>
    <w:p w14:paraId="35BCC75D" w14:textId="77777777" w:rsidR="00175241" w:rsidRPr="00905FA3" w:rsidRDefault="00175241" w:rsidP="00B16A6D">
      <w:pPr>
        <w:ind w:firstLine="1418"/>
        <w:jc w:val="both"/>
        <w:rPr>
          <w:rFonts w:ascii="Arial" w:eastAsia="Arial" w:hAnsi="Arial" w:cs="Arial"/>
          <w:u w:val="single"/>
          <w:lang w:val="mn-MN"/>
        </w:rPr>
      </w:pPr>
    </w:p>
    <w:p w14:paraId="263900D8" w14:textId="33828E04" w:rsidR="00233112" w:rsidRPr="00905FA3" w:rsidRDefault="00E31FAA" w:rsidP="00B16A6D">
      <w:pPr>
        <w:ind w:firstLine="1418"/>
        <w:jc w:val="both"/>
        <w:rPr>
          <w:rFonts w:ascii="Arial" w:eastAsia="Arial" w:hAnsi="Arial" w:cs="Arial"/>
          <w:lang w:val="mn-MN"/>
        </w:rPr>
      </w:pPr>
      <w:r w:rsidRPr="00905FA3">
        <w:rPr>
          <w:rFonts w:ascii="Arial" w:eastAsia="Arial" w:hAnsi="Arial" w:cs="Arial"/>
          <w:lang w:val="mn-MN"/>
        </w:rPr>
        <w:t>4.1.</w:t>
      </w:r>
      <w:r w:rsidR="003972A8" w:rsidRPr="00905FA3">
        <w:rPr>
          <w:rFonts w:ascii="Arial" w:eastAsia="Arial" w:hAnsi="Arial" w:cs="Arial"/>
          <w:lang w:val="mn-MN"/>
        </w:rPr>
        <w:t>8</w:t>
      </w:r>
      <w:r w:rsidRPr="00905FA3">
        <w:rPr>
          <w:rFonts w:ascii="Arial" w:eastAsia="Arial" w:hAnsi="Arial" w:cs="Arial"/>
          <w:lang w:val="mn-MN"/>
        </w:rPr>
        <w:t xml:space="preserve">.“тоон гарын үсгийн хэрэгсэл” гэж </w:t>
      </w:r>
      <w:r w:rsidR="0036037E" w:rsidRPr="00905FA3">
        <w:rPr>
          <w:rFonts w:ascii="Arial" w:eastAsia="Arial" w:hAnsi="Arial" w:cs="Arial"/>
          <w:lang w:val="mn-MN"/>
        </w:rPr>
        <w:t xml:space="preserve">тоон гарын </w:t>
      </w:r>
      <w:r w:rsidR="00EC42E0" w:rsidRPr="00905FA3">
        <w:rPr>
          <w:rFonts w:ascii="Arial" w:eastAsia="Arial" w:hAnsi="Arial" w:cs="Arial"/>
          <w:lang w:val="mn-MN"/>
        </w:rPr>
        <w:t xml:space="preserve">үсгийн </w:t>
      </w:r>
      <w:r w:rsidRPr="00905FA3">
        <w:rPr>
          <w:rFonts w:ascii="Arial" w:eastAsia="Arial" w:hAnsi="Arial" w:cs="Arial"/>
          <w:lang w:val="mn-MN"/>
        </w:rPr>
        <w:t>хувийн түлхүүр ашиглан тоон гарын үсгийг үүсгэх, нийтийн түлхүүр ашиглан тоон гарын үсгийг шалгах боломжтой техник хэрэгсэл, программ хангамжийг;</w:t>
      </w:r>
    </w:p>
    <w:p w14:paraId="73E231F0" w14:textId="77777777" w:rsidR="003972A8" w:rsidRPr="00905FA3" w:rsidRDefault="003972A8" w:rsidP="00B16A6D">
      <w:pPr>
        <w:pBdr>
          <w:top w:val="nil"/>
          <w:left w:val="nil"/>
          <w:bottom w:val="nil"/>
          <w:right w:val="nil"/>
          <w:between w:val="nil"/>
        </w:pBdr>
        <w:jc w:val="center"/>
        <w:rPr>
          <w:rFonts w:ascii="Arial" w:eastAsia="Arial" w:hAnsi="Arial" w:cs="Arial"/>
          <w:b/>
          <w:color w:val="000000"/>
          <w:lang w:val="mn-MN"/>
        </w:rPr>
      </w:pPr>
    </w:p>
    <w:p w14:paraId="47A2AB5D" w14:textId="355C3593" w:rsidR="0091115B" w:rsidRPr="00905FA3" w:rsidRDefault="003972A8" w:rsidP="003972A8">
      <w:pPr>
        <w:pBdr>
          <w:top w:val="nil"/>
          <w:left w:val="nil"/>
          <w:bottom w:val="nil"/>
          <w:right w:val="nil"/>
          <w:between w:val="nil"/>
        </w:pBdr>
        <w:ind w:firstLine="1418"/>
        <w:jc w:val="both"/>
        <w:rPr>
          <w:rFonts w:ascii="Arial" w:eastAsia="Arial" w:hAnsi="Arial" w:cs="Arial"/>
          <w:lang w:val="mn-MN"/>
        </w:rPr>
      </w:pPr>
      <w:r w:rsidRPr="00905FA3">
        <w:rPr>
          <w:rFonts w:ascii="Arial" w:eastAsia="Arial" w:hAnsi="Arial" w:cs="Arial"/>
          <w:lang w:val="mn-MN"/>
        </w:rPr>
        <w:t>4.1.9.</w:t>
      </w:r>
      <w:r w:rsidR="0091115B" w:rsidRPr="00905FA3">
        <w:rPr>
          <w:rFonts w:ascii="Arial" w:eastAsia="Arial" w:hAnsi="Arial" w:cs="Arial"/>
          <w:lang w:val="mn-MN"/>
        </w:rPr>
        <w:t xml:space="preserve">“цахим баримт бичиг” гэж Нийтийн мэдээллийн </w:t>
      </w:r>
      <w:r w:rsidR="00703F44" w:rsidRPr="00905FA3">
        <w:rPr>
          <w:rFonts w:ascii="Arial" w:eastAsia="Arial" w:hAnsi="Arial" w:cs="Arial"/>
          <w:lang w:val="mn-MN"/>
        </w:rPr>
        <w:t xml:space="preserve">ил тод байдлын </w:t>
      </w:r>
      <w:r w:rsidR="0091115B" w:rsidRPr="00905FA3">
        <w:rPr>
          <w:rFonts w:ascii="Arial" w:eastAsia="Arial" w:hAnsi="Arial" w:cs="Arial"/>
          <w:lang w:val="mn-MN"/>
        </w:rPr>
        <w:t>тухай хуулийн 4.1.</w:t>
      </w:r>
      <w:r w:rsidR="00512E38" w:rsidRPr="00905FA3">
        <w:rPr>
          <w:rFonts w:ascii="Arial" w:eastAsia="Arial" w:hAnsi="Arial" w:cs="Arial"/>
          <w:lang w:val="mn-MN"/>
        </w:rPr>
        <w:t>9</w:t>
      </w:r>
      <w:r w:rsidR="0091115B" w:rsidRPr="00905FA3">
        <w:rPr>
          <w:rFonts w:ascii="Arial" w:eastAsia="Arial" w:hAnsi="Arial" w:cs="Arial"/>
          <w:lang w:val="mn-MN"/>
        </w:rPr>
        <w:t>-д заасныг;</w:t>
      </w:r>
    </w:p>
    <w:p w14:paraId="4694ED45" w14:textId="77777777" w:rsidR="003972A8" w:rsidRPr="00905FA3" w:rsidRDefault="003972A8" w:rsidP="0091115B">
      <w:pPr>
        <w:pBdr>
          <w:top w:val="nil"/>
          <w:left w:val="nil"/>
          <w:bottom w:val="nil"/>
          <w:right w:val="nil"/>
          <w:between w:val="nil"/>
        </w:pBdr>
        <w:jc w:val="both"/>
        <w:rPr>
          <w:rFonts w:ascii="Arial" w:eastAsia="Arial" w:hAnsi="Arial" w:cs="Arial"/>
          <w:color w:val="000000"/>
          <w:lang w:val="mn-MN"/>
        </w:rPr>
      </w:pPr>
    </w:p>
    <w:p w14:paraId="5A5F4BC7" w14:textId="4D21D6C5" w:rsidR="0091115B" w:rsidRPr="00905FA3" w:rsidRDefault="003972A8" w:rsidP="0091115B">
      <w:pPr>
        <w:pBdr>
          <w:top w:val="nil"/>
          <w:left w:val="nil"/>
          <w:bottom w:val="nil"/>
          <w:right w:val="nil"/>
          <w:between w:val="nil"/>
        </w:pBdr>
        <w:ind w:firstLine="1418"/>
        <w:jc w:val="both"/>
        <w:rPr>
          <w:rFonts w:ascii="Arial" w:eastAsia="Arial" w:hAnsi="Arial" w:cs="Arial"/>
          <w:color w:val="000000"/>
          <w:lang w:val="mn-MN"/>
        </w:rPr>
      </w:pPr>
      <w:r w:rsidRPr="00905FA3">
        <w:rPr>
          <w:rFonts w:ascii="Arial" w:hAnsi="Arial" w:cs="Arial"/>
          <w:color w:val="000000" w:themeColor="text1"/>
          <w:shd w:val="clear" w:color="auto" w:fill="FFFFFF"/>
          <w:lang w:val="mn-MN"/>
        </w:rPr>
        <w:t>4.1.10</w:t>
      </w:r>
      <w:r w:rsidR="0091115B" w:rsidRPr="00905FA3">
        <w:rPr>
          <w:rFonts w:ascii="Arial" w:hAnsi="Arial" w:cs="Arial"/>
          <w:color w:val="000000" w:themeColor="text1"/>
          <w:shd w:val="clear" w:color="auto" w:fill="FFFFFF"/>
          <w:lang w:val="mn-MN"/>
        </w:rPr>
        <w:t>.</w:t>
      </w:r>
      <w:r w:rsidR="0091115B" w:rsidRPr="00905FA3">
        <w:rPr>
          <w:rFonts w:ascii="Arial" w:eastAsia="Arial" w:hAnsi="Arial" w:cs="Arial"/>
          <w:color w:val="000000"/>
          <w:lang w:val="mn-MN"/>
        </w:rPr>
        <w:t xml:space="preserve">“цахим гарын үсэг” гэж </w:t>
      </w:r>
      <w:sdt>
        <w:sdtPr>
          <w:rPr>
            <w:lang w:val="mn-MN"/>
          </w:rPr>
          <w:tag w:val="goog_rdk_0"/>
          <w:id w:val="728521422"/>
        </w:sdtPr>
        <w:sdtEndPr/>
        <w:sdtContent/>
      </w:sdt>
      <w:r w:rsidR="0091115B" w:rsidRPr="00905FA3">
        <w:rPr>
          <w:rFonts w:ascii="Arial" w:eastAsia="Arial" w:hAnsi="Arial" w:cs="Arial"/>
          <w:color w:val="000000"/>
          <w:lang w:val="mn-MN"/>
        </w:rPr>
        <w:t>цахим</w:t>
      </w:r>
      <w:r w:rsidR="0091115B" w:rsidRPr="00905FA3">
        <w:rPr>
          <w:rFonts w:ascii="Arial" w:eastAsia="Arial" w:hAnsi="Arial" w:cs="Arial"/>
          <w:lang w:val="mn-MN"/>
        </w:rPr>
        <w:t xml:space="preserve"> мэдээлэлд </w:t>
      </w:r>
      <w:r w:rsidR="0091115B" w:rsidRPr="00905FA3">
        <w:rPr>
          <w:rFonts w:ascii="Arial" w:eastAsia="Arial" w:hAnsi="Arial" w:cs="Arial"/>
          <w:color w:val="000000"/>
          <w:lang w:val="mn-MN"/>
        </w:rPr>
        <w:t xml:space="preserve">гарын үсэг зурсан, цахим тамга хэрэглэсэн этгээдийг </w:t>
      </w:r>
      <w:r w:rsidR="0091115B" w:rsidRPr="00905FA3">
        <w:rPr>
          <w:rFonts w:ascii="Arial" w:eastAsia="Arial" w:hAnsi="Arial" w:cs="Arial"/>
          <w:lang w:val="mn-MN"/>
        </w:rPr>
        <w:t>тодорхойлох</w:t>
      </w:r>
      <w:r w:rsidR="0091115B" w:rsidRPr="00905FA3">
        <w:rPr>
          <w:rFonts w:ascii="Arial" w:eastAsia="Arial" w:hAnsi="Arial" w:cs="Arial"/>
          <w:color w:val="000000"/>
          <w:lang w:val="mn-MN"/>
        </w:rPr>
        <w:t xml:space="preserve"> зорилгоор мэдээлэлд</w:t>
      </w:r>
      <w:r w:rsidR="00A74ACD" w:rsidRPr="00905FA3">
        <w:rPr>
          <w:rFonts w:ascii="Arial" w:eastAsia="Arial" w:hAnsi="Arial" w:cs="Arial"/>
          <w:color w:val="000000"/>
          <w:lang w:val="mn-MN"/>
        </w:rPr>
        <w:t xml:space="preserve"> </w:t>
      </w:r>
      <w:r w:rsidR="0091115B" w:rsidRPr="00905FA3">
        <w:rPr>
          <w:rFonts w:ascii="Arial" w:eastAsia="Arial" w:hAnsi="Arial" w:cs="Arial"/>
          <w:color w:val="000000"/>
          <w:lang w:val="mn-MN"/>
        </w:rPr>
        <w:t>хавсаргасан, эсхүл нэгтгэсэн цахим өгөгдлийг.</w:t>
      </w:r>
    </w:p>
    <w:p w14:paraId="14EAF7B9" w14:textId="77777777" w:rsidR="00175241" w:rsidRPr="00905FA3" w:rsidRDefault="00E31FAA" w:rsidP="00C958CE">
      <w:pPr>
        <w:pBdr>
          <w:top w:val="nil"/>
          <w:left w:val="nil"/>
          <w:bottom w:val="nil"/>
          <w:right w:val="nil"/>
          <w:between w:val="nil"/>
        </w:pBdr>
        <w:jc w:val="center"/>
        <w:rPr>
          <w:rFonts w:ascii="Arial" w:eastAsia="Arial" w:hAnsi="Arial" w:cs="Arial"/>
          <w:b/>
          <w:color w:val="000000"/>
          <w:lang w:val="mn-MN"/>
        </w:rPr>
      </w:pPr>
      <w:r w:rsidRPr="00905FA3">
        <w:rPr>
          <w:rFonts w:ascii="Arial" w:eastAsia="Arial" w:hAnsi="Arial" w:cs="Arial"/>
          <w:b/>
          <w:color w:val="000000"/>
          <w:lang w:val="mn-MN"/>
        </w:rPr>
        <w:br/>
        <w:t>ХОЁРДУГААР БҮЛЭГ</w:t>
      </w:r>
      <w:r w:rsidRPr="00905FA3">
        <w:rPr>
          <w:rFonts w:ascii="Arial" w:eastAsia="Arial" w:hAnsi="Arial" w:cs="Arial"/>
          <w:b/>
          <w:color w:val="000000"/>
          <w:lang w:val="mn-MN"/>
        </w:rPr>
        <w:br/>
        <w:t>ЦАХИМ ГАРЫН ҮС</w:t>
      </w:r>
      <w:r w:rsidRPr="00905FA3">
        <w:rPr>
          <w:rFonts w:ascii="Arial" w:eastAsia="Arial" w:hAnsi="Arial" w:cs="Arial"/>
          <w:b/>
          <w:lang w:val="mn-MN"/>
        </w:rPr>
        <w:t>ЭГ</w:t>
      </w:r>
      <w:r w:rsidRPr="00905FA3">
        <w:rPr>
          <w:rFonts w:ascii="Arial" w:eastAsia="Arial" w:hAnsi="Arial" w:cs="Arial"/>
          <w:b/>
          <w:color w:val="000000"/>
          <w:lang w:val="mn-MN"/>
        </w:rPr>
        <w:t xml:space="preserve"> ХЭРЭГЛЭХ</w:t>
      </w:r>
    </w:p>
    <w:p w14:paraId="152E334D" w14:textId="77777777" w:rsidR="00175241" w:rsidRPr="00905FA3" w:rsidRDefault="00175241" w:rsidP="00C958CE">
      <w:pPr>
        <w:pBdr>
          <w:top w:val="nil"/>
          <w:left w:val="nil"/>
          <w:bottom w:val="nil"/>
          <w:right w:val="nil"/>
          <w:between w:val="nil"/>
        </w:pBdr>
        <w:ind w:firstLine="1440"/>
        <w:jc w:val="center"/>
        <w:rPr>
          <w:rFonts w:ascii="Arial" w:eastAsia="Arial" w:hAnsi="Arial" w:cs="Arial"/>
          <w:b/>
          <w:lang w:val="mn-MN"/>
        </w:rPr>
      </w:pPr>
    </w:p>
    <w:p w14:paraId="2872C234" w14:textId="77777777" w:rsidR="00175241" w:rsidRPr="00905FA3" w:rsidRDefault="00E31FAA" w:rsidP="008222F0">
      <w:pPr>
        <w:pBdr>
          <w:top w:val="nil"/>
          <w:left w:val="nil"/>
          <w:bottom w:val="nil"/>
          <w:right w:val="nil"/>
          <w:between w:val="nil"/>
        </w:pBdr>
        <w:ind w:firstLine="720"/>
        <w:rPr>
          <w:rFonts w:ascii="Arial" w:eastAsia="Arial" w:hAnsi="Arial" w:cs="Arial"/>
          <w:b/>
          <w:color w:val="000000"/>
          <w:lang w:val="mn-MN"/>
        </w:rPr>
      </w:pPr>
      <w:r w:rsidRPr="00905FA3">
        <w:rPr>
          <w:rFonts w:ascii="Arial" w:eastAsia="Arial" w:hAnsi="Arial" w:cs="Arial"/>
          <w:b/>
          <w:color w:val="000000"/>
          <w:lang w:val="mn-MN"/>
        </w:rPr>
        <w:t>5 дугаар зүйл.Цахим гарын үс</w:t>
      </w:r>
      <w:r w:rsidRPr="00905FA3">
        <w:rPr>
          <w:rFonts w:ascii="Arial" w:eastAsia="Arial" w:hAnsi="Arial" w:cs="Arial"/>
          <w:b/>
          <w:lang w:val="mn-MN"/>
        </w:rPr>
        <w:t>эг</w:t>
      </w:r>
      <w:r w:rsidRPr="00905FA3">
        <w:rPr>
          <w:rFonts w:ascii="Arial" w:eastAsia="Arial" w:hAnsi="Arial" w:cs="Arial"/>
          <w:b/>
          <w:color w:val="000000"/>
          <w:lang w:val="mn-MN"/>
        </w:rPr>
        <w:t xml:space="preserve"> хэрэглэх</w:t>
      </w:r>
    </w:p>
    <w:p w14:paraId="55910554" w14:textId="77777777" w:rsidR="00175241" w:rsidRPr="00905FA3" w:rsidRDefault="00175241" w:rsidP="008222F0">
      <w:pPr>
        <w:jc w:val="both"/>
        <w:rPr>
          <w:rFonts w:ascii="Arial" w:eastAsia="Arial" w:hAnsi="Arial" w:cs="Arial"/>
          <w:u w:val="single"/>
          <w:lang w:val="mn-MN"/>
        </w:rPr>
      </w:pPr>
    </w:p>
    <w:p w14:paraId="37864973" w14:textId="25CB7508"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 xml:space="preserve">5.1.Хуульд өөрөөр заагаагүй бол мэдээллийн системийн тусламжтайгаар цаасан </w:t>
      </w:r>
      <w:r w:rsidR="00EC42E0" w:rsidRPr="00905FA3">
        <w:rPr>
          <w:rFonts w:ascii="Arial" w:eastAsia="Arial" w:hAnsi="Arial" w:cs="Arial"/>
          <w:lang w:val="mn-MN"/>
        </w:rPr>
        <w:t xml:space="preserve">хэлбэрт байгаа </w:t>
      </w:r>
      <w:r w:rsidRPr="00905FA3">
        <w:rPr>
          <w:rFonts w:ascii="Arial" w:eastAsia="Arial" w:hAnsi="Arial" w:cs="Arial"/>
          <w:lang w:val="mn-MN"/>
        </w:rPr>
        <w:t xml:space="preserve">мэдээллийг цахим хэлбэрт шилжүүлсэн, эсхүл цахим орчинд үүсгэсэн, илгээсэн, хүлээн авсан, хадгалсан, хандах боломжтой </w:t>
      </w:r>
      <w:r w:rsidR="00F73616" w:rsidRPr="00905FA3">
        <w:rPr>
          <w:rFonts w:ascii="Arial" w:eastAsia="Arial" w:hAnsi="Arial" w:cs="Arial"/>
          <w:lang w:val="mn-MN"/>
        </w:rPr>
        <w:t>цахим</w:t>
      </w:r>
      <w:r w:rsidR="00DD4770" w:rsidRPr="00905FA3">
        <w:rPr>
          <w:rFonts w:ascii="Arial" w:eastAsia="Arial" w:hAnsi="Arial" w:cs="Arial"/>
          <w:lang w:val="mn-MN"/>
        </w:rPr>
        <w:t xml:space="preserve"> мэдээлэлд</w:t>
      </w:r>
      <w:r w:rsidR="00E57A6A" w:rsidRPr="00905FA3">
        <w:rPr>
          <w:rFonts w:ascii="Arial" w:eastAsia="Arial" w:hAnsi="Arial" w:cs="Arial"/>
          <w:lang w:val="mn-MN"/>
        </w:rPr>
        <w:t xml:space="preserve"> </w:t>
      </w:r>
      <w:r w:rsidRPr="00905FA3">
        <w:rPr>
          <w:rFonts w:ascii="Arial" w:eastAsia="Arial" w:hAnsi="Arial" w:cs="Arial"/>
          <w:lang w:val="mn-MN"/>
        </w:rPr>
        <w:t>цахим гарын үсэг хэрэглэнэ.</w:t>
      </w:r>
    </w:p>
    <w:p w14:paraId="35BC83C4" w14:textId="77777777" w:rsidR="00DD4770" w:rsidRPr="00905FA3" w:rsidRDefault="00DD4770" w:rsidP="008222F0">
      <w:pPr>
        <w:ind w:firstLine="720"/>
        <w:jc w:val="both"/>
        <w:rPr>
          <w:rFonts w:ascii="Arial" w:eastAsia="Arial" w:hAnsi="Arial" w:cs="Arial"/>
          <w:lang w:val="mn-MN"/>
        </w:rPr>
      </w:pPr>
    </w:p>
    <w:p w14:paraId="1C17B884" w14:textId="78909311" w:rsidR="00175241" w:rsidRPr="00905FA3" w:rsidRDefault="00E31FAA" w:rsidP="008222F0">
      <w:pPr>
        <w:pBdr>
          <w:top w:val="nil"/>
          <w:left w:val="nil"/>
          <w:bottom w:val="nil"/>
          <w:right w:val="nil"/>
          <w:between w:val="nil"/>
        </w:pBdr>
        <w:ind w:firstLine="720"/>
        <w:jc w:val="both"/>
        <w:rPr>
          <w:rFonts w:ascii="Arial" w:eastAsia="Arial" w:hAnsi="Arial" w:cs="Arial"/>
          <w:color w:val="000000"/>
          <w:lang w:val="mn-MN"/>
        </w:rPr>
      </w:pPr>
      <w:r w:rsidRPr="00905FA3">
        <w:rPr>
          <w:rFonts w:ascii="Arial" w:eastAsia="Arial" w:hAnsi="Arial" w:cs="Arial"/>
          <w:color w:val="000000"/>
          <w:lang w:val="mn-MN"/>
        </w:rPr>
        <w:t>5.</w:t>
      </w:r>
      <w:r w:rsidR="008921E1" w:rsidRPr="00905FA3">
        <w:rPr>
          <w:rFonts w:ascii="Arial" w:eastAsia="Arial" w:hAnsi="Arial" w:cs="Arial"/>
          <w:lang w:val="mn-MN"/>
        </w:rPr>
        <w:t>2</w:t>
      </w:r>
      <w:r w:rsidRPr="00905FA3">
        <w:rPr>
          <w:rFonts w:ascii="Arial" w:eastAsia="Arial" w:hAnsi="Arial" w:cs="Arial"/>
          <w:color w:val="000000"/>
          <w:lang w:val="mn-MN"/>
        </w:rPr>
        <w:t>.</w:t>
      </w:r>
      <w:r w:rsidR="00D6558A" w:rsidRPr="00905FA3">
        <w:rPr>
          <w:rFonts w:ascii="Arial" w:eastAsia="Arial" w:hAnsi="Arial" w:cs="Arial"/>
          <w:lang w:val="mn-MN"/>
        </w:rPr>
        <w:t>Хүн</w:t>
      </w:r>
      <w:r w:rsidRPr="00905FA3">
        <w:rPr>
          <w:rFonts w:ascii="Arial" w:eastAsia="Arial" w:hAnsi="Arial" w:cs="Arial"/>
          <w:lang w:val="mn-MN"/>
        </w:rPr>
        <w:t>, хуулийн этгээдийн хэрэглэх</w:t>
      </w:r>
      <w:r w:rsidRPr="00905FA3">
        <w:rPr>
          <w:rFonts w:ascii="Arial" w:eastAsia="Arial" w:hAnsi="Arial" w:cs="Arial"/>
          <w:color w:val="000000"/>
          <w:lang w:val="mn-MN"/>
        </w:rPr>
        <w:t xml:space="preserve"> цахим гарын үсгийн тоо, хэлбэрт хязгаар тогтоохгүй.</w:t>
      </w:r>
    </w:p>
    <w:p w14:paraId="5D66FE2B" w14:textId="77777777" w:rsidR="008559B6" w:rsidRPr="00905FA3" w:rsidRDefault="008559B6" w:rsidP="008222F0">
      <w:pPr>
        <w:pBdr>
          <w:top w:val="nil"/>
          <w:left w:val="nil"/>
          <w:bottom w:val="nil"/>
          <w:right w:val="nil"/>
          <w:between w:val="nil"/>
        </w:pBdr>
        <w:ind w:firstLine="720"/>
        <w:jc w:val="both"/>
        <w:rPr>
          <w:rFonts w:ascii="Arial" w:eastAsia="Arial" w:hAnsi="Arial" w:cs="Arial"/>
          <w:color w:val="000000"/>
          <w:lang w:val="mn-MN"/>
        </w:rPr>
      </w:pPr>
    </w:p>
    <w:p w14:paraId="41196CCB" w14:textId="24CE073D" w:rsidR="00A530E6" w:rsidRPr="00905FA3" w:rsidRDefault="00A530E6" w:rsidP="00A530E6">
      <w:pPr>
        <w:ind w:firstLine="720"/>
        <w:jc w:val="both"/>
        <w:rPr>
          <w:rFonts w:ascii="Arial" w:eastAsia="Arial" w:hAnsi="Arial" w:cs="Arial"/>
          <w:lang w:val="mn-MN"/>
        </w:rPr>
      </w:pPr>
      <w:r w:rsidRPr="00905FA3">
        <w:rPr>
          <w:rFonts w:ascii="Arial" w:eastAsia="Arial" w:hAnsi="Arial" w:cs="Arial"/>
          <w:lang w:val="mn-MN"/>
        </w:rPr>
        <w:lastRenderedPageBreak/>
        <w:t>5.3.Хуулийн этгээд дотоод үйл ажиллагаандаа нийтийн түлхүүрийн дэд бүтэц ашиглах бол тусгай зөвшөөрөл авах шаардлагагүй.</w:t>
      </w:r>
    </w:p>
    <w:p w14:paraId="550E7046" w14:textId="77777777" w:rsidR="00175241" w:rsidRPr="00905FA3" w:rsidRDefault="00175241" w:rsidP="008222F0">
      <w:pPr>
        <w:pBdr>
          <w:top w:val="nil"/>
          <w:left w:val="nil"/>
          <w:bottom w:val="nil"/>
          <w:right w:val="nil"/>
          <w:between w:val="nil"/>
        </w:pBdr>
        <w:jc w:val="both"/>
        <w:rPr>
          <w:rFonts w:ascii="Arial" w:eastAsia="Arial" w:hAnsi="Arial" w:cs="Arial"/>
          <w:lang w:val="mn-MN"/>
        </w:rPr>
      </w:pPr>
    </w:p>
    <w:p w14:paraId="25F622D8" w14:textId="77777777" w:rsidR="00175241" w:rsidRPr="00905FA3" w:rsidRDefault="00E31FAA" w:rsidP="008222F0">
      <w:pPr>
        <w:pBdr>
          <w:top w:val="nil"/>
          <w:left w:val="nil"/>
          <w:bottom w:val="nil"/>
          <w:right w:val="nil"/>
          <w:between w:val="nil"/>
        </w:pBdr>
        <w:ind w:firstLine="720"/>
        <w:rPr>
          <w:rFonts w:ascii="Arial" w:eastAsia="Arial" w:hAnsi="Arial" w:cs="Arial"/>
          <w:b/>
          <w:color w:val="000000"/>
          <w:lang w:val="mn-MN"/>
        </w:rPr>
      </w:pPr>
      <w:r w:rsidRPr="00905FA3">
        <w:rPr>
          <w:rFonts w:ascii="Arial" w:eastAsia="Arial" w:hAnsi="Arial" w:cs="Arial"/>
          <w:b/>
          <w:color w:val="000000"/>
          <w:lang w:val="mn-MN"/>
        </w:rPr>
        <w:t>6 дугаар зүйл.Тоон гарын ү</w:t>
      </w:r>
      <w:r w:rsidRPr="00905FA3">
        <w:rPr>
          <w:rFonts w:ascii="Arial" w:eastAsia="Arial" w:hAnsi="Arial" w:cs="Arial"/>
          <w:b/>
          <w:lang w:val="mn-MN"/>
        </w:rPr>
        <w:t>сэг</w:t>
      </w:r>
      <w:r w:rsidRPr="00905FA3">
        <w:rPr>
          <w:rFonts w:ascii="Arial" w:eastAsia="Arial" w:hAnsi="Arial" w:cs="Arial"/>
          <w:b/>
          <w:color w:val="000000"/>
          <w:lang w:val="mn-MN"/>
        </w:rPr>
        <w:t xml:space="preserve"> хэрэглэх</w:t>
      </w:r>
    </w:p>
    <w:p w14:paraId="6EA38425" w14:textId="77777777" w:rsidR="00175241" w:rsidRPr="00905FA3" w:rsidRDefault="00175241" w:rsidP="008222F0">
      <w:pPr>
        <w:pBdr>
          <w:top w:val="nil"/>
          <w:left w:val="nil"/>
          <w:bottom w:val="nil"/>
          <w:right w:val="nil"/>
          <w:between w:val="nil"/>
        </w:pBdr>
        <w:ind w:firstLine="720"/>
        <w:rPr>
          <w:rFonts w:ascii="Arial" w:eastAsia="Arial" w:hAnsi="Arial" w:cs="Arial"/>
          <w:b/>
          <w:lang w:val="mn-MN"/>
        </w:rPr>
      </w:pPr>
    </w:p>
    <w:p w14:paraId="12116AD1" w14:textId="77777777" w:rsidR="00175241" w:rsidRPr="00905FA3" w:rsidRDefault="00E31FAA" w:rsidP="008222F0">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6.1.Тоон гарын үсгийн гэрчилгээ</w:t>
      </w:r>
      <w:r w:rsidR="008921E1" w:rsidRPr="00905FA3">
        <w:rPr>
          <w:rFonts w:ascii="Arial" w:eastAsia="Arial" w:hAnsi="Arial" w:cs="Arial"/>
          <w:lang w:val="mn-MN"/>
        </w:rPr>
        <w:t xml:space="preserve"> /цаашид “гэрчилгээ” гэх/-</w:t>
      </w:r>
      <w:r w:rsidRPr="00905FA3">
        <w:rPr>
          <w:rFonts w:ascii="Arial" w:eastAsia="Arial" w:hAnsi="Arial" w:cs="Arial"/>
          <w:lang w:val="mn-MN"/>
        </w:rPr>
        <w:t xml:space="preserve">д заасан </w:t>
      </w:r>
      <w:r w:rsidR="008921E1" w:rsidRPr="00905FA3">
        <w:rPr>
          <w:rFonts w:ascii="Arial" w:eastAsia="Arial" w:hAnsi="Arial" w:cs="Arial"/>
          <w:lang w:val="mn-MN"/>
        </w:rPr>
        <w:t xml:space="preserve">тоон гарын үсгийн </w:t>
      </w:r>
      <w:r w:rsidRPr="00905FA3">
        <w:rPr>
          <w:rFonts w:ascii="Arial" w:eastAsia="Arial" w:hAnsi="Arial" w:cs="Arial"/>
          <w:lang w:val="mn-MN"/>
        </w:rPr>
        <w:t xml:space="preserve">хувийн түлхүүр эзэмшигч </w:t>
      </w:r>
      <w:r w:rsidR="006978D8" w:rsidRPr="00905FA3">
        <w:rPr>
          <w:rFonts w:ascii="Arial" w:eastAsia="Arial" w:hAnsi="Arial" w:cs="Arial"/>
          <w:lang w:val="mn-MN"/>
        </w:rPr>
        <w:t xml:space="preserve">16 насанд хүрсэн </w:t>
      </w:r>
      <w:r w:rsidR="00D6558A" w:rsidRPr="00905FA3">
        <w:rPr>
          <w:rFonts w:ascii="Arial" w:eastAsia="Arial" w:hAnsi="Arial" w:cs="Arial"/>
          <w:lang w:val="mn-MN"/>
        </w:rPr>
        <w:t>хүн</w:t>
      </w:r>
      <w:r w:rsidRPr="00905FA3">
        <w:rPr>
          <w:rFonts w:ascii="Arial" w:eastAsia="Arial" w:hAnsi="Arial" w:cs="Arial"/>
          <w:lang w:val="mn-MN"/>
        </w:rPr>
        <w:t xml:space="preserve"> тоон гарын үсэг</w:t>
      </w:r>
      <w:r w:rsidR="00D6558A" w:rsidRPr="00905FA3">
        <w:rPr>
          <w:rFonts w:ascii="Arial" w:eastAsia="Arial" w:hAnsi="Arial" w:cs="Arial"/>
          <w:lang w:val="mn-MN"/>
        </w:rPr>
        <w:t xml:space="preserve"> хэрэглэж болно.</w:t>
      </w:r>
      <w:r w:rsidR="00563C21" w:rsidRPr="00905FA3">
        <w:rPr>
          <w:rFonts w:ascii="Arial" w:eastAsia="Arial" w:hAnsi="Arial" w:cs="Arial"/>
          <w:lang w:val="mn-MN"/>
        </w:rPr>
        <w:t xml:space="preserve"> </w:t>
      </w:r>
    </w:p>
    <w:p w14:paraId="413B92A4" w14:textId="77777777" w:rsidR="00175241" w:rsidRPr="00905FA3" w:rsidRDefault="00175241" w:rsidP="008222F0">
      <w:pPr>
        <w:pBdr>
          <w:top w:val="nil"/>
          <w:left w:val="nil"/>
          <w:bottom w:val="nil"/>
          <w:right w:val="nil"/>
          <w:between w:val="nil"/>
        </w:pBdr>
        <w:jc w:val="both"/>
        <w:rPr>
          <w:rFonts w:ascii="Arial" w:eastAsia="Arial" w:hAnsi="Arial" w:cs="Arial"/>
          <w:lang w:val="mn-MN"/>
        </w:rPr>
      </w:pPr>
    </w:p>
    <w:p w14:paraId="257578B1" w14:textId="77777777" w:rsidR="00175241" w:rsidRPr="00905FA3" w:rsidRDefault="00E31FAA" w:rsidP="008222F0">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6.2.Тоон гарын үсэг нь дараах шаардлагыг хангасан байна:</w:t>
      </w:r>
    </w:p>
    <w:p w14:paraId="26A3F359" w14:textId="77777777" w:rsidR="00175241" w:rsidRPr="00905FA3" w:rsidRDefault="00175241" w:rsidP="008222F0">
      <w:pPr>
        <w:pBdr>
          <w:top w:val="nil"/>
          <w:left w:val="nil"/>
          <w:bottom w:val="nil"/>
          <w:right w:val="nil"/>
          <w:between w:val="nil"/>
        </w:pBdr>
        <w:jc w:val="both"/>
        <w:rPr>
          <w:rFonts w:ascii="Arial" w:eastAsia="Arial" w:hAnsi="Arial" w:cs="Arial"/>
          <w:lang w:val="mn-MN"/>
        </w:rPr>
      </w:pPr>
    </w:p>
    <w:p w14:paraId="7ABB5706" w14:textId="3537463D"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6.2.1.</w:t>
      </w:r>
      <w:r w:rsidR="008921E1" w:rsidRPr="00905FA3">
        <w:rPr>
          <w:rFonts w:ascii="Arial" w:eastAsia="Arial" w:hAnsi="Arial" w:cs="Arial"/>
          <w:lang w:val="mn-MN"/>
        </w:rPr>
        <w:t xml:space="preserve">тоон гарын үсгийн </w:t>
      </w:r>
      <w:r w:rsidRPr="00905FA3">
        <w:rPr>
          <w:rFonts w:ascii="Arial" w:eastAsia="Arial" w:hAnsi="Arial" w:cs="Arial"/>
          <w:lang w:val="mn-MN"/>
        </w:rPr>
        <w:t>хувийн түлхүүр</w:t>
      </w:r>
      <w:r w:rsidR="008921E1" w:rsidRPr="00905FA3">
        <w:rPr>
          <w:rFonts w:ascii="Arial" w:eastAsia="Arial" w:hAnsi="Arial" w:cs="Arial"/>
          <w:lang w:val="mn-MN"/>
        </w:rPr>
        <w:t xml:space="preserve"> /цаашид “хувийн түлхүүр” гэх/</w:t>
      </w:r>
      <w:r w:rsidR="00D94B52" w:rsidRPr="00905FA3">
        <w:rPr>
          <w:rFonts w:ascii="Arial" w:eastAsia="Arial" w:hAnsi="Arial" w:cs="Arial"/>
          <w:lang w:val="mn-MN"/>
        </w:rPr>
        <w:t xml:space="preserve"> ашиглан мэдээллийг шифрлэж</w:t>
      </w:r>
      <w:r w:rsidRPr="00905FA3">
        <w:rPr>
          <w:rFonts w:ascii="Arial" w:eastAsia="Arial" w:hAnsi="Arial" w:cs="Arial"/>
          <w:lang w:val="mn-MN"/>
        </w:rPr>
        <w:t xml:space="preserve"> хувиргалтад оруулж үүсгэсэн</w:t>
      </w:r>
      <w:r w:rsidR="00EE4735" w:rsidRPr="00905FA3">
        <w:rPr>
          <w:rFonts w:ascii="Arial" w:eastAsia="Arial" w:hAnsi="Arial" w:cs="Arial"/>
          <w:lang w:val="mn-MN"/>
        </w:rPr>
        <w:t xml:space="preserve"> байх</w:t>
      </w:r>
      <w:r w:rsidRPr="00905FA3">
        <w:rPr>
          <w:rFonts w:ascii="Arial" w:eastAsia="Arial" w:hAnsi="Arial" w:cs="Arial"/>
          <w:lang w:val="mn-MN"/>
        </w:rPr>
        <w:t xml:space="preserve">; </w:t>
      </w:r>
    </w:p>
    <w:p w14:paraId="00067C24" w14:textId="77777777" w:rsidR="00175241" w:rsidRPr="00905FA3" w:rsidRDefault="00175241" w:rsidP="008222F0">
      <w:pPr>
        <w:ind w:firstLine="1440"/>
        <w:jc w:val="both"/>
        <w:rPr>
          <w:rFonts w:ascii="Arial" w:eastAsia="Arial" w:hAnsi="Arial" w:cs="Arial"/>
          <w:lang w:val="mn-MN"/>
        </w:rPr>
      </w:pPr>
    </w:p>
    <w:p w14:paraId="13D52767" w14:textId="49219F59"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6.2.2.тоон гарын үсгийн гэрчилгээ эзэмшигч</w:t>
      </w:r>
      <w:r w:rsidR="003B3BF3" w:rsidRPr="00905FA3">
        <w:rPr>
          <w:rFonts w:ascii="Arial" w:eastAsia="Arial" w:hAnsi="Arial" w:cs="Arial"/>
          <w:lang w:val="mn-MN"/>
        </w:rPr>
        <w:t xml:space="preserve"> /цаашид “гэрчилгээ эзэмшигч” гэх</w:t>
      </w:r>
      <w:r w:rsidR="003A2FE5" w:rsidRPr="00905FA3">
        <w:rPr>
          <w:rFonts w:ascii="Arial" w:eastAsia="Arial" w:hAnsi="Arial" w:cs="Arial"/>
          <w:lang w:val="mn-MN"/>
        </w:rPr>
        <w:t>/</w:t>
      </w:r>
      <w:r w:rsidR="003B3BF3" w:rsidRPr="00905FA3">
        <w:rPr>
          <w:rFonts w:ascii="Arial" w:eastAsia="Arial" w:hAnsi="Arial" w:cs="Arial"/>
          <w:lang w:val="mn-MN"/>
        </w:rPr>
        <w:t>-ийг</w:t>
      </w:r>
      <w:r w:rsidRPr="00905FA3">
        <w:rPr>
          <w:rFonts w:ascii="Arial" w:eastAsia="Arial" w:hAnsi="Arial" w:cs="Arial"/>
          <w:lang w:val="mn-MN"/>
        </w:rPr>
        <w:t xml:space="preserve"> </w:t>
      </w:r>
      <w:r w:rsidR="008921E1" w:rsidRPr="00905FA3">
        <w:rPr>
          <w:rFonts w:ascii="Arial" w:eastAsia="Arial" w:hAnsi="Arial" w:cs="Arial"/>
          <w:lang w:val="mn-MN"/>
        </w:rPr>
        <w:t xml:space="preserve">тоон гарын үсгийн </w:t>
      </w:r>
      <w:r w:rsidRPr="00905FA3">
        <w:rPr>
          <w:rFonts w:ascii="Arial" w:eastAsia="Arial" w:hAnsi="Arial" w:cs="Arial"/>
          <w:lang w:val="mn-MN"/>
        </w:rPr>
        <w:t>нийтийн түлхүүр</w:t>
      </w:r>
      <w:r w:rsidR="008921E1" w:rsidRPr="00905FA3">
        <w:rPr>
          <w:rFonts w:ascii="Arial" w:eastAsia="Arial" w:hAnsi="Arial" w:cs="Arial"/>
          <w:lang w:val="mn-MN"/>
        </w:rPr>
        <w:t xml:space="preserve"> /цаашид “нийтийн түлхүүр” гэх/</w:t>
      </w:r>
      <w:r w:rsidRPr="00905FA3">
        <w:rPr>
          <w:rFonts w:ascii="Arial" w:eastAsia="Arial" w:hAnsi="Arial" w:cs="Arial"/>
          <w:lang w:val="mn-MN"/>
        </w:rPr>
        <w:t xml:space="preserve"> ашиглан таних, шалгах боломжтой</w:t>
      </w:r>
      <w:r w:rsidR="00EE4735" w:rsidRPr="00905FA3">
        <w:rPr>
          <w:rFonts w:ascii="Arial" w:eastAsia="Arial" w:hAnsi="Arial" w:cs="Arial"/>
          <w:lang w:val="mn-MN"/>
        </w:rPr>
        <w:t xml:space="preserve"> байх</w:t>
      </w:r>
      <w:r w:rsidRPr="00905FA3">
        <w:rPr>
          <w:rFonts w:ascii="Arial" w:eastAsia="Arial" w:hAnsi="Arial" w:cs="Arial"/>
          <w:lang w:val="mn-MN"/>
        </w:rPr>
        <w:t>;</w:t>
      </w:r>
    </w:p>
    <w:p w14:paraId="73556858" w14:textId="77777777" w:rsidR="00175241" w:rsidRPr="00905FA3" w:rsidRDefault="00175241" w:rsidP="008222F0">
      <w:pPr>
        <w:ind w:firstLine="1440"/>
        <w:jc w:val="both"/>
        <w:rPr>
          <w:rFonts w:ascii="Arial" w:eastAsia="Arial" w:hAnsi="Arial" w:cs="Arial"/>
          <w:lang w:val="mn-MN"/>
        </w:rPr>
      </w:pPr>
    </w:p>
    <w:p w14:paraId="2E90DBDE" w14:textId="71350990"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6.2.3.мэдээлэлд тоон гарын үсгийг хавсаргасан, эсхүл нэгтгэсний дараа </w:t>
      </w:r>
      <w:r w:rsidR="00946161" w:rsidRPr="00905FA3">
        <w:rPr>
          <w:rFonts w:ascii="Arial" w:eastAsia="Arial" w:hAnsi="Arial" w:cs="Arial"/>
          <w:lang w:val="mn-MN"/>
        </w:rPr>
        <w:t xml:space="preserve">мэдээлэлд </w:t>
      </w:r>
      <w:r w:rsidRPr="00905FA3">
        <w:rPr>
          <w:rFonts w:ascii="Arial" w:eastAsia="Arial" w:hAnsi="Arial" w:cs="Arial"/>
          <w:lang w:val="mn-MN"/>
        </w:rPr>
        <w:t>өөрчлөлт оруулсан</w:t>
      </w:r>
      <w:r w:rsidR="00413E29" w:rsidRPr="00905FA3">
        <w:rPr>
          <w:rFonts w:ascii="Arial" w:eastAsia="Arial" w:hAnsi="Arial" w:cs="Arial"/>
          <w:lang w:val="mn-MN"/>
        </w:rPr>
        <w:t xml:space="preserve">, </w:t>
      </w:r>
      <w:r w:rsidR="00C06941" w:rsidRPr="00905FA3">
        <w:rPr>
          <w:rFonts w:ascii="Arial" w:eastAsia="Arial" w:hAnsi="Arial" w:cs="Arial"/>
          <w:lang w:val="mn-MN"/>
        </w:rPr>
        <w:t xml:space="preserve">мэдээллийн </w:t>
      </w:r>
      <w:r w:rsidR="00413E29" w:rsidRPr="00905FA3">
        <w:rPr>
          <w:rFonts w:ascii="Arial" w:eastAsia="Arial" w:hAnsi="Arial" w:cs="Arial"/>
          <w:lang w:val="mn-MN"/>
        </w:rPr>
        <w:t>бүрэн бүтэн</w:t>
      </w:r>
      <w:r w:rsidRPr="00905FA3">
        <w:rPr>
          <w:rFonts w:ascii="Arial" w:eastAsia="Arial" w:hAnsi="Arial" w:cs="Arial"/>
          <w:lang w:val="mn-MN"/>
        </w:rPr>
        <w:t xml:space="preserve"> эсэхийг мэдэх боломжтой</w:t>
      </w:r>
      <w:r w:rsidR="00EE4735" w:rsidRPr="00905FA3">
        <w:rPr>
          <w:rFonts w:ascii="Arial" w:eastAsia="Arial" w:hAnsi="Arial" w:cs="Arial"/>
          <w:lang w:val="mn-MN"/>
        </w:rPr>
        <w:t xml:space="preserve"> байх</w:t>
      </w:r>
      <w:r w:rsidRPr="00905FA3">
        <w:rPr>
          <w:rFonts w:ascii="Arial" w:eastAsia="Arial" w:hAnsi="Arial" w:cs="Arial"/>
          <w:lang w:val="mn-MN"/>
        </w:rPr>
        <w:t>.</w:t>
      </w:r>
    </w:p>
    <w:p w14:paraId="064FAAA5" w14:textId="77777777" w:rsidR="00175241" w:rsidRPr="00905FA3" w:rsidRDefault="00175241" w:rsidP="008222F0">
      <w:pPr>
        <w:jc w:val="both"/>
        <w:rPr>
          <w:rFonts w:ascii="Arial" w:eastAsia="Arial" w:hAnsi="Arial" w:cs="Arial"/>
          <w:lang w:val="mn-MN"/>
        </w:rPr>
      </w:pPr>
    </w:p>
    <w:p w14:paraId="39522AFF" w14:textId="4B86BE1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t>6.3.Тоон гарын үсэг нь цаасан хэлбэрт байгаа мэдээлэлд зурсан гарын үсэгтэй адил хүчинтэй байна.</w:t>
      </w:r>
    </w:p>
    <w:p w14:paraId="2048552D" w14:textId="77777777" w:rsidR="00413E29" w:rsidRPr="00905FA3" w:rsidRDefault="00413E29" w:rsidP="00413E29">
      <w:pPr>
        <w:ind w:firstLine="720"/>
        <w:jc w:val="both"/>
        <w:rPr>
          <w:rFonts w:ascii="Arial" w:eastAsia="Arial" w:hAnsi="Arial" w:cs="Arial"/>
          <w:lang w:val="mn-MN"/>
        </w:rPr>
      </w:pPr>
    </w:p>
    <w:p w14:paraId="11F85F57" w14:textId="77777777" w:rsidR="004F371A" w:rsidRPr="00905FA3" w:rsidRDefault="004F371A" w:rsidP="00671EE0">
      <w:pPr>
        <w:ind w:firstLine="720"/>
        <w:jc w:val="both"/>
        <w:rPr>
          <w:color w:val="000000" w:themeColor="text1"/>
          <w:lang w:val="mn-MN"/>
        </w:rPr>
      </w:pPr>
      <w:r w:rsidRPr="00905FA3">
        <w:rPr>
          <w:rFonts w:ascii="Arial" w:eastAsia="Arial" w:hAnsi="Arial" w:cs="Arial"/>
          <w:color w:val="000000" w:themeColor="text1"/>
          <w:lang w:val="mn-MN"/>
        </w:rPr>
        <w:t xml:space="preserve">6.4.Төрийн албан хаагч </w:t>
      </w:r>
      <w:r w:rsidR="00671EE0" w:rsidRPr="00905FA3">
        <w:rPr>
          <w:rFonts w:ascii="Arial" w:hAnsi="Arial" w:cs="Arial"/>
          <w:color w:val="000000" w:themeColor="text1"/>
          <w:shd w:val="clear" w:color="auto" w:fill="FFFFFF"/>
          <w:lang w:val="mn-MN"/>
        </w:rPr>
        <w:t xml:space="preserve">төрийн албан тушаалыг эрхэлж, эрх, үүргээ хэрэгжүүлэхдээ </w:t>
      </w:r>
      <w:r w:rsidRPr="00905FA3">
        <w:rPr>
          <w:rFonts w:ascii="Arial" w:eastAsia="Arial" w:hAnsi="Arial" w:cs="Arial"/>
          <w:color w:val="000000" w:themeColor="text1"/>
          <w:lang w:val="mn-MN"/>
        </w:rPr>
        <w:t xml:space="preserve">тоон гарын үсэг хэрэглэж болно. </w:t>
      </w:r>
    </w:p>
    <w:p w14:paraId="006E44BB" w14:textId="77777777" w:rsidR="00671EE0" w:rsidRPr="00905FA3" w:rsidRDefault="00671EE0" w:rsidP="00413E29">
      <w:pPr>
        <w:ind w:firstLine="720"/>
        <w:jc w:val="both"/>
        <w:rPr>
          <w:rFonts w:ascii="Arial" w:eastAsia="Arial" w:hAnsi="Arial" w:cs="Arial"/>
          <w:lang w:val="mn-MN"/>
        </w:rPr>
      </w:pPr>
    </w:p>
    <w:p w14:paraId="214F6F49" w14:textId="77777777" w:rsidR="00B9299A" w:rsidRPr="00905FA3" w:rsidRDefault="00B9299A" w:rsidP="00413E29">
      <w:pPr>
        <w:ind w:firstLine="720"/>
        <w:jc w:val="both"/>
        <w:rPr>
          <w:rFonts w:ascii="Arial" w:eastAsia="Arial" w:hAnsi="Arial" w:cs="Arial"/>
          <w:lang w:val="mn-MN"/>
        </w:rPr>
      </w:pPr>
      <w:r w:rsidRPr="00905FA3">
        <w:rPr>
          <w:rFonts w:ascii="Arial" w:eastAsia="Arial" w:hAnsi="Arial" w:cs="Arial"/>
          <w:lang w:val="mn-MN"/>
        </w:rPr>
        <w:t>6.5.Хуулийн этгээдэд олгох тоон гарын үсэг нь цахим тамга</w:t>
      </w:r>
      <w:r w:rsidR="00A25E59" w:rsidRPr="00905FA3">
        <w:rPr>
          <w:rFonts w:ascii="Arial" w:eastAsia="Arial" w:hAnsi="Arial" w:cs="Arial"/>
          <w:lang w:val="mn-MN"/>
        </w:rPr>
        <w:t xml:space="preserve"> </w:t>
      </w:r>
      <w:r w:rsidRPr="00905FA3">
        <w:rPr>
          <w:rFonts w:ascii="Arial" w:eastAsia="Arial" w:hAnsi="Arial" w:cs="Arial"/>
          <w:lang w:val="mn-MN"/>
        </w:rPr>
        <w:t xml:space="preserve">хэлбэртэй байна. </w:t>
      </w:r>
    </w:p>
    <w:p w14:paraId="7F6D0395" w14:textId="77777777" w:rsidR="00EF5229" w:rsidRPr="00905FA3" w:rsidRDefault="00EF5229" w:rsidP="00413E29">
      <w:pPr>
        <w:ind w:firstLine="720"/>
        <w:jc w:val="both"/>
        <w:rPr>
          <w:rFonts w:ascii="Arial" w:eastAsia="Arial" w:hAnsi="Arial" w:cs="Arial"/>
          <w:lang w:val="mn-MN"/>
        </w:rPr>
      </w:pPr>
    </w:p>
    <w:p w14:paraId="142F5C16" w14:textId="48EA2E9C" w:rsidR="00EF5229" w:rsidRPr="00905FA3" w:rsidRDefault="00EF5229" w:rsidP="00413E29">
      <w:pPr>
        <w:ind w:firstLine="720"/>
        <w:jc w:val="both"/>
        <w:rPr>
          <w:rFonts w:ascii="Arial" w:eastAsia="Arial" w:hAnsi="Arial" w:cs="Arial"/>
          <w:lang w:val="mn-MN"/>
        </w:rPr>
      </w:pPr>
      <w:r w:rsidRPr="00905FA3">
        <w:rPr>
          <w:rFonts w:ascii="Arial" w:eastAsia="Arial" w:hAnsi="Arial" w:cs="Arial"/>
          <w:lang w:val="mn-MN"/>
        </w:rPr>
        <w:t>6.6.</w:t>
      </w:r>
      <w:r w:rsidR="00B15667" w:rsidRPr="00905FA3">
        <w:rPr>
          <w:rFonts w:ascii="Arial" w:eastAsia="Arial" w:hAnsi="Arial" w:cs="Arial"/>
          <w:lang w:val="mn-MN"/>
        </w:rPr>
        <w:t>Мэдээллийн системд хүн, хуулийн этгээдийг таньж, баталгаажуулах зорилгоор т</w:t>
      </w:r>
      <w:r w:rsidRPr="00905FA3">
        <w:rPr>
          <w:rFonts w:ascii="Arial" w:eastAsia="Arial" w:hAnsi="Arial" w:cs="Arial"/>
          <w:lang w:val="mn-MN"/>
        </w:rPr>
        <w:t>оон гарын</w:t>
      </w:r>
      <w:r w:rsidR="000B0FB4" w:rsidRPr="00905FA3">
        <w:rPr>
          <w:rFonts w:ascii="Arial" w:eastAsia="Arial" w:hAnsi="Arial" w:cs="Arial"/>
          <w:lang w:val="mn-MN"/>
        </w:rPr>
        <w:t xml:space="preserve"> үс</w:t>
      </w:r>
      <w:r w:rsidRPr="00905FA3">
        <w:rPr>
          <w:rFonts w:ascii="Arial" w:eastAsia="Arial" w:hAnsi="Arial" w:cs="Arial"/>
          <w:lang w:val="mn-MN"/>
        </w:rPr>
        <w:t>г</w:t>
      </w:r>
      <w:r w:rsidR="000B0FB4" w:rsidRPr="00905FA3">
        <w:rPr>
          <w:rFonts w:ascii="Arial" w:eastAsia="Arial" w:hAnsi="Arial" w:cs="Arial"/>
          <w:lang w:val="mn-MN"/>
        </w:rPr>
        <w:t>ийг</w:t>
      </w:r>
      <w:r w:rsidR="00B15667" w:rsidRPr="00905FA3">
        <w:rPr>
          <w:rFonts w:ascii="Arial" w:eastAsia="Arial" w:hAnsi="Arial" w:cs="Arial"/>
          <w:lang w:val="mn-MN"/>
        </w:rPr>
        <w:t xml:space="preserve"> ашиглаж болно.</w:t>
      </w:r>
    </w:p>
    <w:p w14:paraId="77EC77E7" w14:textId="77777777" w:rsidR="00B9299A" w:rsidRPr="00905FA3" w:rsidRDefault="00B9299A" w:rsidP="00413E29">
      <w:pPr>
        <w:ind w:firstLine="720"/>
        <w:jc w:val="both"/>
        <w:rPr>
          <w:rFonts w:ascii="Arial" w:eastAsia="Arial" w:hAnsi="Arial" w:cs="Arial"/>
          <w:lang w:val="mn-MN"/>
        </w:rPr>
      </w:pPr>
    </w:p>
    <w:p w14:paraId="45C0D6CC" w14:textId="77777777" w:rsidR="00175241" w:rsidRPr="00905FA3" w:rsidRDefault="00E31FAA" w:rsidP="008222F0">
      <w:pPr>
        <w:pBdr>
          <w:top w:val="nil"/>
          <w:left w:val="nil"/>
          <w:bottom w:val="nil"/>
          <w:right w:val="nil"/>
          <w:between w:val="nil"/>
        </w:pBdr>
        <w:ind w:firstLine="720"/>
        <w:rPr>
          <w:rFonts w:ascii="Arial" w:eastAsia="Arial" w:hAnsi="Arial" w:cs="Arial"/>
          <w:b/>
          <w:lang w:val="mn-MN"/>
        </w:rPr>
      </w:pPr>
      <w:r w:rsidRPr="00905FA3">
        <w:rPr>
          <w:rFonts w:ascii="Arial" w:eastAsia="Arial" w:hAnsi="Arial" w:cs="Arial"/>
          <w:b/>
          <w:lang w:val="mn-MN"/>
        </w:rPr>
        <w:t>7 дугаар зүйл.Цахим тамга хэрэглэх</w:t>
      </w:r>
    </w:p>
    <w:p w14:paraId="11FD2FF2" w14:textId="77777777" w:rsidR="00175241" w:rsidRPr="00905FA3" w:rsidRDefault="00175241" w:rsidP="00413E29">
      <w:pPr>
        <w:pBdr>
          <w:top w:val="nil"/>
          <w:left w:val="nil"/>
          <w:bottom w:val="nil"/>
          <w:right w:val="nil"/>
          <w:between w:val="nil"/>
        </w:pBdr>
        <w:rPr>
          <w:rFonts w:ascii="Arial" w:eastAsia="Arial" w:hAnsi="Arial" w:cs="Arial"/>
          <w:lang w:val="mn-MN"/>
        </w:rPr>
      </w:pPr>
    </w:p>
    <w:p w14:paraId="3925169B" w14:textId="77777777" w:rsidR="00175241" w:rsidRPr="00905FA3" w:rsidRDefault="00E31FAA" w:rsidP="008222F0">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7.</w:t>
      </w:r>
      <w:r w:rsidR="00413E29" w:rsidRPr="00905FA3">
        <w:rPr>
          <w:rFonts w:ascii="Arial" w:eastAsia="Arial" w:hAnsi="Arial" w:cs="Arial"/>
          <w:lang w:val="mn-MN"/>
        </w:rPr>
        <w:t>1</w:t>
      </w:r>
      <w:r w:rsidRPr="00905FA3">
        <w:rPr>
          <w:rFonts w:ascii="Arial" w:eastAsia="Arial" w:hAnsi="Arial" w:cs="Arial"/>
          <w:lang w:val="mn-MN"/>
        </w:rPr>
        <w:t>.</w:t>
      </w:r>
      <w:r w:rsidR="00DE44E5" w:rsidRPr="00905FA3">
        <w:rPr>
          <w:rFonts w:ascii="Arial" w:eastAsia="Arial" w:hAnsi="Arial" w:cs="Arial"/>
          <w:lang w:val="mn-MN"/>
        </w:rPr>
        <w:t xml:space="preserve">Цахим тамгыг </w:t>
      </w:r>
      <w:r w:rsidRPr="00905FA3">
        <w:rPr>
          <w:rFonts w:ascii="Arial" w:eastAsia="Arial" w:hAnsi="Arial" w:cs="Arial"/>
          <w:lang w:val="mn-MN"/>
        </w:rPr>
        <w:t>гэрчилгээнд заасан хувийн түлхүүр эзэмшигч хуулийн этгээд хэрэглэ</w:t>
      </w:r>
      <w:r w:rsidR="00D929E0" w:rsidRPr="00905FA3">
        <w:rPr>
          <w:rFonts w:ascii="Arial" w:eastAsia="Arial" w:hAnsi="Arial" w:cs="Arial"/>
          <w:lang w:val="mn-MN"/>
        </w:rPr>
        <w:t>ж болно</w:t>
      </w:r>
      <w:r w:rsidRPr="00905FA3">
        <w:rPr>
          <w:rFonts w:ascii="Arial" w:eastAsia="Arial" w:hAnsi="Arial" w:cs="Arial"/>
          <w:lang w:val="mn-MN"/>
        </w:rPr>
        <w:t>.</w:t>
      </w:r>
    </w:p>
    <w:p w14:paraId="5EE0FAEB" w14:textId="77777777" w:rsidR="00175241" w:rsidRPr="00905FA3" w:rsidRDefault="00175241" w:rsidP="00D929E0">
      <w:pPr>
        <w:pBdr>
          <w:top w:val="nil"/>
          <w:left w:val="nil"/>
          <w:bottom w:val="nil"/>
          <w:right w:val="nil"/>
          <w:between w:val="nil"/>
        </w:pBdr>
        <w:jc w:val="both"/>
        <w:rPr>
          <w:rFonts w:ascii="Arial" w:eastAsia="Arial" w:hAnsi="Arial" w:cs="Arial"/>
          <w:strike/>
          <w:lang w:val="mn-MN"/>
        </w:rPr>
      </w:pPr>
    </w:p>
    <w:p w14:paraId="7806F590" w14:textId="77777777" w:rsidR="00175241" w:rsidRPr="00905FA3" w:rsidRDefault="00E31FAA" w:rsidP="008222F0">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7.</w:t>
      </w:r>
      <w:r w:rsidR="00D929E0" w:rsidRPr="00905FA3">
        <w:rPr>
          <w:rFonts w:ascii="Arial" w:eastAsia="Arial" w:hAnsi="Arial" w:cs="Arial"/>
          <w:lang w:val="mn-MN"/>
        </w:rPr>
        <w:t>2</w:t>
      </w:r>
      <w:r w:rsidRPr="00905FA3">
        <w:rPr>
          <w:rFonts w:ascii="Arial" w:eastAsia="Arial" w:hAnsi="Arial" w:cs="Arial"/>
          <w:lang w:val="mn-MN"/>
        </w:rPr>
        <w:t>.Цахим тамгыг хуулийн этгээдийн итгэмжлэлгүйгээр төлөөлөх эрх бүхий этгээд эзэмшинэ.</w:t>
      </w:r>
      <w:r w:rsidR="00C23870" w:rsidRPr="00905FA3">
        <w:rPr>
          <w:rFonts w:ascii="Arial" w:eastAsia="Arial" w:hAnsi="Arial" w:cs="Arial"/>
          <w:lang w:val="mn-MN"/>
        </w:rPr>
        <w:t xml:space="preserve"> </w:t>
      </w:r>
    </w:p>
    <w:p w14:paraId="3E07A09B" w14:textId="77777777" w:rsidR="00C23870" w:rsidRPr="00905FA3" w:rsidRDefault="00C23870" w:rsidP="008222F0">
      <w:pPr>
        <w:pBdr>
          <w:top w:val="nil"/>
          <w:left w:val="nil"/>
          <w:bottom w:val="nil"/>
          <w:right w:val="nil"/>
          <w:between w:val="nil"/>
        </w:pBdr>
        <w:ind w:firstLine="720"/>
        <w:jc w:val="both"/>
        <w:rPr>
          <w:rFonts w:ascii="Arial" w:eastAsia="Arial" w:hAnsi="Arial" w:cs="Arial"/>
          <w:lang w:val="mn-MN"/>
        </w:rPr>
      </w:pPr>
    </w:p>
    <w:p w14:paraId="45A9278F" w14:textId="77777777" w:rsidR="00B142B8" w:rsidRPr="00905FA3" w:rsidRDefault="00C23870" w:rsidP="008222F0">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7.</w:t>
      </w:r>
      <w:r w:rsidR="00D929E0" w:rsidRPr="00905FA3">
        <w:rPr>
          <w:rFonts w:ascii="Arial" w:eastAsia="Arial" w:hAnsi="Arial" w:cs="Arial"/>
          <w:lang w:val="mn-MN"/>
        </w:rPr>
        <w:t>3</w:t>
      </w:r>
      <w:r w:rsidRPr="00905FA3">
        <w:rPr>
          <w:rFonts w:ascii="Arial" w:eastAsia="Arial" w:hAnsi="Arial" w:cs="Arial"/>
          <w:lang w:val="mn-MN"/>
        </w:rPr>
        <w:t>.</w:t>
      </w:r>
      <w:r w:rsidR="00B142B8" w:rsidRPr="00905FA3">
        <w:rPr>
          <w:rFonts w:ascii="Arial" w:eastAsia="Arial" w:hAnsi="Arial" w:cs="Arial"/>
          <w:lang w:val="mn-MN"/>
        </w:rPr>
        <w:t>Цахим тамгыг хуулийн этгээдийг итгэмжлэлийн үндсэн дээр төлөөлөх этгээд итгэмжлэлээр олгосон эрхийн хүрээнд хэрэглэж болно.</w:t>
      </w:r>
    </w:p>
    <w:p w14:paraId="055F7D35" w14:textId="77777777" w:rsidR="00B142B8" w:rsidRPr="00905FA3" w:rsidRDefault="00B142B8" w:rsidP="008222F0">
      <w:pPr>
        <w:pBdr>
          <w:top w:val="nil"/>
          <w:left w:val="nil"/>
          <w:bottom w:val="nil"/>
          <w:right w:val="nil"/>
          <w:between w:val="nil"/>
        </w:pBdr>
        <w:ind w:firstLine="720"/>
        <w:rPr>
          <w:rFonts w:ascii="Arial" w:eastAsia="Arial" w:hAnsi="Arial" w:cs="Arial"/>
          <w:lang w:val="mn-MN"/>
        </w:rPr>
      </w:pPr>
    </w:p>
    <w:p w14:paraId="3B530F14" w14:textId="77777777" w:rsidR="00175241" w:rsidRPr="00905FA3" w:rsidRDefault="00E31FAA" w:rsidP="005D7822">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7.</w:t>
      </w:r>
      <w:r w:rsidR="00D929E0" w:rsidRPr="00905FA3">
        <w:rPr>
          <w:rFonts w:ascii="Arial" w:eastAsia="Arial" w:hAnsi="Arial" w:cs="Arial"/>
          <w:lang w:val="mn-MN"/>
        </w:rPr>
        <w:t>4</w:t>
      </w:r>
      <w:r w:rsidR="00797FD2" w:rsidRPr="00905FA3">
        <w:rPr>
          <w:rFonts w:ascii="Arial" w:eastAsia="Arial" w:hAnsi="Arial" w:cs="Arial"/>
          <w:lang w:val="mn-MN"/>
        </w:rPr>
        <w:t>.Цахим тамга</w:t>
      </w:r>
      <w:r w:rsidRPr="00905FA3">
        <w:rPr>
          <w:rFonts w:ascii="Arial" w:eastAsia="Arial" w:hAnsi="Arial" w:cs="Arial"/>
          <w:lang w:val="mn-MN"/>
        </w:rPr>
        <w:t xml:space="preserve"> энэ хуулийн 6.2-т заасан шаардлагыг хангасан байна. </w:t>
      </w:r>
    </w:p>
    <w:p w14:paraId="7C764E46" w14:textId="77777777" w:rsidR="00175241" w:rsidRPr="00905FA3" w:rsidRDefault="00175241" w:rsidP="008222F0">
      <w:pPr>
        <w:pBdr>
          <w:top w:val="nil"/>
          <w:left w:val="nil"/>
          <w:bottom w:val="nil"/>
          <w:right w:val="nil"/>
          <w:between w:val="nil"/>
        </w:pBdr>
        <w:ind w:firstLine="720"/>
        <w:rPr>
          <w:rFonts w:ascii="Arial" w:eastAsia="Arial" w:hAnsi="Arial" w:cs="Arial"/>
          <w:lang w:val="mn-MN"/>
        </w:rPr>
      </w:pPr>
    </w:p>
    <w:p w14:paraId="61A5D5BA" w14:textId="4A91D125" w:rsidR="00175241" w:rsidRPr="00905FA3" w:rsidRDefault="00E31FAA" w:rsidP="008222F0">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7.</w:t>
      </w:r>
      <w:r w:rsidR="00D929E0" w:rsidRPr="00905FA3">
        <w:rPr>
          <w:rFonts w:ascii="Arial" w:eastAsia="Arial" w:hAnsi="Arial" w:cs="Arial"/>
          <w:lang w:val="mn-MN"/>
        </w:rPr>
        <w:t>5</w:t>
      </w:r>
      <w:r w:rsidRPr="00905FA3">
        <w:rPr>
          <w:rFonts w:ascii="Arial" w:eastAsia="Arial" w:hAnsi="Arial" w:cs="Arial"/>
          <w:lang w:val="mn-MN"/>
        </w:rPr>
        <w:t xml:space="preserve">.Хуулийн этгээд цахим тамгагүй бол </w:t>
      </w:r>
      <w:r w:rsidR="002D2A21" w:rsidRPr="00905FA3">
        <w:rPr>
          <w:rFonts w:ascii="Arial" w:eastAsia="Arial" w:hAnsi="Arial" w:cs="Arial"/>
          <w:lang w:val="mn-MN"/>
        </w:rPr>
        <w:t xml:space="preserve">энэ хуулийн 7.2, </w:t>
      </w:r>
      <w:r w:rsidR="00BE7C86" w:rsidRPr="00905FA3">
        <w:rPr>
          <w:rFonts w:ascii="Arial" w:eastAsia="Arial" w:hAnsi="Arial" w:cs="Arial"/>
          <w:lang w:val="mn-MN"/>
        </w:rPr>
        <w:t xml:space="preserve">7.3-т заасан этгээдийн </w:t>
      </w:r>
      <w:r w:rsidRPr="00905FA3">
        <w:rPr>
          <w:rFonts w:ascii="Arial" w:eastAsia="Arial" w:hAnsi="Arial" w:cs="Arial"/>
          <w:lang w:val="mn-MN"/>
        </w:rPr>
        <w:t>тоон гарын үсгийг хэрэглэ</w:t>
      </w:r>
      <w:r w:rsidR="00D929E0" w:rsidRPr="00905FA3">
        <w:rPr>
          <w:rFonts w:ascii="Arial" w:eastAsia="Arial" w:hAnsi="Arial" w:cs="Arial"/>
          <w:lang w:val="mn-MN"/>
        </w:rPr>
        <w:t>ж болно</w:t>
      </w:r>
      <w:r w:rsidRPr="00905FA3">
        <w:rPr>
          <w:rFonts w:ascii="Arial" w:eastAsia="Arial" w:hAnsi="Arial" w:cs="Arial"/>
          <w:lang w:val="mn-MN"/>
        </w:rPr>
        <w:t>.</w:t>
      </w:r>
    </w:p>
    <w:p w14:paraId="32053BFA" w14:textId="77777777" w:rsidR="00175241" w:rsidRPr="00905FA3" w:rsidRDefault="00175241" w:rsidP="008222F0">
      <w:pPr>
        <w:pBdr>
          <w:top w:val="nil"/>
          <w:left w:val="nil"/>
          <w:bottom w:val="nil"/>
          <w:right w:val="nil"/>
          <w:between w:val="nil"/>
        </w:pBdr>
        <w:ind w:firstLine="720"/>
        <w:jc w:val="both"/>
        <w:rPr>
          <w:rFonts w:ascii="Arial" w:eastAsia="Arial" w:hAnsi="Arial" w:cs="Arial"/>
          <w:u w:val="single"/>
          <w:lang w:val="mn-MN"/>
        </w:rPr>
      </w:pPr>
    </w:p>
    <w:p w14:paraId="3ACD9A4C" w14:textId="2B3608CD" w:rsidR="00235F88" w:rsidRPr="00905FA3" w:rsidRDefault="00AC56F1" w:rsidP="00E246BE">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7.6.Ц</w:t>
      </w:r>
      <w:r w:rsidR="00235F88" w:rsidRPr="00905FA3">
        <w:rPr>
          <w:rFonts w:ascii="Arial" w:eastAsia="Arial" w:hAnsi="Arial" w:cs="Arial"/>
          <w:lang w:val="mn-MN"/>
        </w:rPr>
        <w:t>ахим тамгыг энэ хуулийн 7.2, 7.3-т заасан этгээдийн тоон гарын үсэгтэй хамт хэрэглэж болно.</w:t>
      </w:r>
    </w:p>
    <w:p w14:paraId="60A3A8EF" w14:textId="77777777" w:rsidR="00CA24F4" w:rsidRPr="00905FA3" w:rsidRDefault="00E31FAA" w:rsidP="008222F0">
      <w:pPr>
        <w:pBdr>
          <w:top w:val="nil"/>
          <w:left w:val="nil"/>
          <w:bottom w:val="nil"/>
          <w:right w:val="nil"/>
          <w:between w:val="nil"/>
        </w:pBdr>
        <w:ind w:firstLine="720"/>
        <w:jc w:val="both"/>
        <w:rPr>
          <w:rFonts w:ascii="Arial" w:eastAsia="Arial" w:hAnsi="Arial" w:cs="Arial"/>
          <w:b/>
          <w:lang w:val="mn-MN"/>
        </w:rPr>
      </w:pPr>
      <w:r w:rsidRPr="00905FA3">
        <w:rPr>
          <w:rFonts w:ascii="Arial" w:eastAsia="Arial" w:hAnsi="Arial" w:cs="Arial"/>
          <w:b/>
          <w:lang w:val="mn-MN"/>
        </w:rPr>
        <w:t xml:space="preserve">8 дугаар зүйл.Тоон гарын үсгийн хэрэгсэл, түүнд </w:t>
      </w:r>
    </w:p>
    <w:p w14:paraId="7CA531D8" w14:textId="31610DB8" w:rsidR="00175241" w:rsidRPr="00905FA3" w:rsidRDefault="00CA24F4" w:rsidP="008222F0">
      <w:pPr>
        <w:pBdr>
          <w:top w:val="nil"/>
          <w:left w:val="nil"/>
          <w:bottom w:val="nil"/>
          <w:right w:val="nil"/>
          <w:between w:val="nil"/>
        </w:pBdr>
        <w:ind w:firstLine="720"/>
        <w:jc w:val="both"/>
        <w:rPr>
          <w:rFonts w:ascii="Arial" w:eastAsia="Arial" w:hAnsi="Arial" w:cs="Arial"/>
          <w:b/>
          <w:lang w:val="mn-MN"/>
        </w:rPr>
      </w:pPr>
      <w:r w:rsidRPr="00905FA3">
        <w:rPr>
          <w:rFonts w:ascii="Arial" w:eastAsia="Arial" w:hAnsi="Arial" w:cs="Arial"/>
          <w:b/>
          <w:lang w:val="mn-MN"/>
        </w:rPr>
        <w:lastRenderedPageBreak/>
        <w:t xml:space="preserve">                             </w:t>
      </w:r>
      <w:r w:rsidR="00B140F3" w:rsidRPr="00905FA3">
        <w:rPr>
          <w:rFonts w:ascii="Arial" w:eastAsia="Arial" w:hAnsi="Arial" w:cs="Arial"/>
          <w:b/>
          <w:lang w:val="mn-MN"/>
        </w:rPr>
        <w:t xml:space="preserve">      </w:t>
      </w:r>
      <w:r w:rsidRPr="00905FA3">
        <w:rPr>
          <w:rFonts w:ascii="Arial" w:eastAsia="Arial" w:hAnsi="Arial" w:cs="Arial"/>
          <w:b/>
          <w:lang w:val="mn-MN"/>
        </w:rPr>
        <w:t xml:space="preserve"> </w:t>
      </w:r>
      <w:r w:rsidR="00E31FAA" w:rsidRPr="00905FA3">
        <w:rPr>
          <w:rFonts w:ascii="Arial" w:eastAsia="Arial" w:hAnsi="Arial" w:cs="Arial"/>
          <w:b/>
          <w:lang w:val="mn-MN"/>
        </w:rPr>
        <w:t xml:space="preserve">тавигдах шаардлага </w:t>
      </w:r>
    </w:p>
    <w:p w14:paraId="68761C4F" w14:textId="77777777" w:rsidR="00175241" w:rsidRPr="00905FA3" w:rsidRDefault="00175241" w:rsidP="008222F0">
      <w:pPr>
        <w:jc w:val="both"/>
        <w:rPr>
          <w:rFonts w:ascii="Arial" w:eastAsia="Arial" w:hAnsi="Arial" w:cs="Arial"/>
          <w:lang w:val="mn-MN"/>
        </w:rPr>
      </w:pPr>
    </w:p>
    <w:p w14:paraId="1628F1D2" w14:textId="53FEDC62"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8.1.Тоон гарын үсэг үүсгэх болон хувийн түлхүүрийг хадгал</w:t>
      </w:r>
      <w:r w:rsidR="0005304F" w:rsidRPr="00905FA3">
        <w:rPr>
          <w:rFonts w:ascii="Arial" w:eastAsia="Arial" w:hAnsi="Arial" w:cs="Arial"/>
          <w:lang w:val="mn-MN"/>
        </w:rPr>
        <w:t>ах</w:t>
      </w:r>
      <w:r w:rsidRPr="00905FA3">
        <w:rPr>
          <w:rFonts w:ascii="Arial" w:eastAsia="Arial" w:hAnsi="Arial" w:cs="Arial"/>
          <w:lang w:val="mn-MN"/>
        </w:rPr>
        <w:t xml:space="preserve">, хэрэглэхэд дараах шаардлагыг хангасан тоон гарын үсгийн </w:t>
      </w:r>
      <w:r w:rsidR="00445263" w:rsidRPr="00905FA3">
        <w:rPr>
          <w:rFonts w:ascii="Arial" w:eastAsia="Arial" w:hAnsi="Arial" w:cs="Arial"/>
          <w:lang w:val="mn-MN"/>
        </w:rPr>
        <w:t xml:space="preserve">хэрэгслийг </w:t>
      </w:r>
      <w:r w:rsidRPr="00905FA3">
        <w:rPr>
          <w:rFonts w:ascii="Arial" w:eastAsia="Arial" w:hAnsi="Arial" w:cs="Arial"/>
          <w:lang w:val="mn-MN"/>
        </w:rPr>
        <w:t>ашиглана:</w:t>
      </w:r>
    </w:p>
    <w:p w14:paraId="3BD1C714" w14:textId="77777777" w:rsidR="00175241" w:rsidRPr="00905FA3" w:rsidRDefault="00175241" w:rsidP="008222F0">
      <w:pPr>
        <w:jc w:val="both"/>
        <w:rPr>
          <w:rFonts w:ascii="Arial" w:eastAsia="Arial" w:hAnsi="Arial" w:cs="Arial"/>
          <w:lang w:val="mn-MN"/>
        </w:rPr>
      </w:pPr>
    </w:p>
    <w:p w14:paraId="79CF102C"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8.1.1.хувийн түлхүүрийг хууль бусаар ашиглахаас урьдчилан сэргийлэх нөхцөлийг бүрдүүлсэн байх;</w:t>
      </w:r>
    </w:p>
    <w:p w14:paraId="17AC53E2" w14:textId="77777777" w:rsidR="00175241" w:rsidRPr="00905FA3" w:rsidRDefault="00175241" w:rsidP="008222F0">
      <w:pPr>
        <w:ind w:firstLine="1440"/>
        <w:jc w:val="both"/>
        <w:rPr>
          <w:rFonts w:ascii="Arial" w:eastAsia="Arial" w:hAnsi="Arial" w:cs="Arial"/>
          <w:lang w:val="mn-MN"/>
        </w:rPr>
      </w:pPr>
    </w:p>
    <w:p w14:paraId="491ACE28"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8.1.2.хувийн түлхүүр</w:t>
      </w:r>
      <w:r w:rsidR="00BE109B" w:rsidRPr="00905FA3">
        <w:rPr>
          <w:rFonts w:ascii="Arial" w:eastAsia="Arial" w:hAnsi="Arial" w:cs="Arial"/>
          <w:lang w:val="mn-MN"/>
        </w:rPr>
        <w:t>ийг үүсгэх</w:t>
      </w:r>
      <w:r w:rsidRPr="00905FA3">
        <w:rPr>
          <w:rFonts w:ascii="Arial" w:eastAsia="Arial" w:hAnsi="Arial" w:cs="Arial"/>
          <w:lang w:val="mn-MN"/>
        </w:rPr>
        <w:t xml:space="preserve"> болон нийтийн түлхүүрийг дамжуулахдаа түүний давтагдашгүй байдал болон нууцлалыг хангасан байх.</w:t>
      </w:r>
    </w:p>
    <w:p w14:paraId="2463B232" w14:textId="77777777" w:rsidR="00364746" w:rsidRPr="00905FA3" w:rsidRDefault="00364746" w:rsidP="00364746">
      <w:pPr>
        <w:jc w:val="both"/>
        <w:rPr>
          <w:rFonts w:ascii="Arial" w:eastAsia="Arial" w:hAnsi="Arial" w:cs="Arial"/>
          <w:lang w:val="mn-MN"/>
        </w:rPr>
      </w:pPr>
    </w:p>
    <w:p w14:paraId="1FB7DD97" w14:textId="77777777" w:rsidR="00396460" w:rsidRPr="00905FA3" w:rsidRDefault="00364746" w:rsidP="00364746">
      <w:pPr>
        <w:jc w:val="both"/>
        <w:rPr>
          <w:rFonts w:ascii="Arial" w:eastAsia="Arial" w:hAnsi="Arial" w:cs="Arial"/>
          <w:lang w:val="mn-MN"/>
        </w:rPr>
      </w:pPr>
      <w:r w:rsidRPr="00905FA3">
        <w:rPr>
          <w:rFonts w:ascii="Arial" w:eastAsia="Arial" w:hAnsi="Arial" w:cs="Arial"/>
          <w:lang w:val="mn-MN"/>
        </w:rPr>
        <w:tab/>
        <w:t>8.2.</w:t>
      </w:r>
      <w:r w:rsidR="005D7822" w:rsidRPr="00905FA3">
        <w:rPr>
          <w:rFonts w:ascii="Arial" w:eastAsia="Arial" w:hAnsi="Arial" w:cs="Arial"/>
          <w:lang w:val="mn-MN"/>
        </w:rPr>
        <w:t xml:space="preserve">Тоон гарын үсгийн хэрэгслийг </w:t>
      </w:r>
      <w:r w:rsidR="00C33F54" w:rsidRPr="00905FA3">
        <w:rPr>
          <w:rFonts w:ascii="Arial" w:eastAsia="Arial" w:hAnsi="Arial" w:cs="Arial"/>
          <w:lang w:val="mn-MN"/>
        </w:rPr>
        <w:t>гэрчилгээ эзэмшигч эзэмшинэ.</w:t>
      </w:r>
    </w:p>
    <w:p w14:paraId="6BBCB0E3" w14:textId="77777777" w:rsidR="00396460" w:rsidRPr="00905FA3" w:rsidRDefault="00396460" w:rsidP="00364746">
      <w:pPr>
        <w:jc w:val="both"/>
        <w:rPr>
          <w:rFonts w:ascii="Arial" w:eastAsia="Arial" w:hAnsi="Arial" w:cs="Arial"/>
          <w:lang w:val="mn-MN"/>
        </w:rPr>
      </w:pPr>
    </w:p>
    <w:p w14:paraId="40DAD5CC" w14:textId="77777777" w:rsidR="00364746" w:rsidRPr="00905FA3" w:rsidRDefault="00396460" w:rsidP="00396460">
      <w:pPr>
        <w:ind w:firstLine="720"/>
        <w:jc w:val="both"/>
        <w:rPr>
          <w:rFonts w:ascii="Arial" w:eastAsia="Arial" w:hAnsi="Arial" w:cs="Arial"/>
          <w:lang w:val="mn-MN"/>
        </w:rPr>
      </w:pPr>
      <w:r w:rsidRPr="00905FA3">
        <w:rPr>
          <w:rFonts w:ascii="Arial" w:eastAsia="Arial" w:hAnsi="Arial" w:cs="Arial"/>
          <w:lang w:val="mn-MN"/>
        </w:rPr>
        <w:t>8.3.</w:t>
      </w:r>
      <w:r w:rsidR="00364746" w:rsidRPr="00905FA3">
        <w:rPr>
          <w:rFonts w:ascii="Arial" w:eastAsia="Arial" w:hAnsi="Arial" w:cs="Arial"/>
          <w:lang w:val="mn-MN"/>
        </w:rPr>
        <w:t xml:space="preserve">Тоон гарын үсгийн хэрэгсэлд </w:t>
      </w:r>
      <w:r w:rsidR="002A31A4" w:rsidRPr="00905FA3">
        <w:rPr>
          <w:rFonts w:ascii="Arial" w:eastAsia="Arial" w:hAnsi="Arial" w:cs="Arial"/>
          <w:lang w:val="mn-MN"/>
        </w:rPr>
        <w:t>гэрчилгээ</w:t>
      </w:r>
      <w:r w:rsidR="00D80E20" w:rsidRPr="00905FA3">
        <w:rPr>
          <w:rFonts w:ascii="Arial" w:eastAsia="Arial" w:hAnsi="Arial" w:cs="Arial"/>
          <w:lang w:val="mn-MN"/>
        </w:rPr>
        <w:t>ний мэдээлэл</w:t>
      </w:r>
      <w:r w:rsidR="002A31A4" w:rsidRPr="00905FA3">
        <w:rPr>
          <w:rFonts w:ascii="Arial" w:eastAsia="Arial" w:hAnsi="Arial" w:cs="Arial"/>
          <w:lang w:val="mn-MN"/>
        </w:rPr>
        <w:t>, хувийн түлхүүрийг байршуулна.</w:t>
      </w:r>
    </w:p>
    <w:p w14:paraId="2648CB27" w14:textId="77777777" w:rsidR="00175241" w:rsidRPr="00905FA3" w:rsidRDefault="00175241" w:rsidP="008222F0">
      <w:pPr>
        <w:ind w:firstLine="720"/>
        <w:jc w:val="both"/>
        <w:rPr>
          <w:rFonts w:ascii="Arial" w:eastAsia="Arial" w:hAnsi="Arial" w:cs="Arial"/>
          <w:lang w:val="mn-MN"/>
        </w:rPr>
      </w:pPr>
    </w:p>
    <w:p w14:paraId="51A65B0D"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8.</w:t>
      </w:r>
      <w:r w:rsidR="00396460" w:rsidRPr="00905FA3">
        <w:rPr>
          <w:rFonts w:ascii="Arial" w:eastAsia="Arial" w:hAnsi="Arial" w:cs="Arial"/>
          <w:lang w:val="mn-MN"/>
        </w:rPr>
        <w:t>4</w:t>
      </w:r>
      <w:r w:rsidRPr="00905FA3">
        <w:rPr>
          <w:rFonts w:ascii="Arial" w:eastAsia="Arial" w:hAnsi="Arial" w:cs="Arial"/>
          <w:lang w:val="mn-MN"/>
        </w:rPr>
        <w:t>.</w:t>
      </w:r>
      <w:r w:rsidR="00D6558A" w:rsidRPr="00905FA3">
        <w:rPr>
          <w:rFonts w:ascii="Arial" w:eastAsia="Arial" w:hAnsi="Arial" w:cs="Arial"/>
          <w:lang w:val="mn-MN"/>
        </w:rPr>
        <w:t>Иргэний</w:t>
      </w:r>
      <w:r w:rsidRPr="00905FA3">
        <w:rPr>
          <w:rFonts w:ascii="Arial" w:eastAsia="Arial" w:hAnsi="Arial" w:cs="Arial"/>
          <w:lang w:val="mn-MN"/>
        </w:rPr>
        <w:t xml:space="preserve"> үнэмлэхийг тоон гарын үсгийн хэрэгслээр ашиглаж болох бөгөөд </w:t>
      </w:r>
      <w:r w:rsidR="002A31A4" w:rsidRPr="00905FA3">
        <w:rPr>
          <w:rFonts w:ascii="Arial" w:eastAsia="Arial" w:hAnsi="Arial" w:cs="Arial"/>
          <w:lang w:val="mn-MN"/>
        </w:rPr>
        <w:t>энэ хуулийн 8.</w:t>
      </w:r>
      <w:r w:rsidR="00396460" w:rsidRPr="00905FA3">
        <w:rPr>
          <w:rFonts w:ascii="Arial" w:eastAsia="Arial" w:hAnsi="Arial" w:cs="Arial"/>
          <w:lang w:val="mn-MN"/>
        </w:rPr>
        <w:t>3</w:t>
      </w:r>
      <w:r w:rsidR="002A31A4" w:rsidRPr="00905FA3">
        <w:rPr>
          <w:rFonts w:ascii="Arial" w:eastAsia="Arial" w:hAnsi="Arial" w:cs="Arial"/>
          <w:lang w:val="mn-MN"/>
        </w:rPr>
        <w:t>-т заасан</w:t>
      </w:r>
      <w:r w:rsidRPr="00905FA3">
        <w:rPr>
          <w:rFonts w:ascii="Arial" w:eastAsia="Arial" w:hAnsi="Arial" w:cs="Arial"/>
          <w:lang w:val="mn-MN"/>
        </w:rPr>
        <w:t xml:space="preserve"> мэдээллийг түүний санах ойд байршуулна. </w:t>
      </w:r>
    </w:p>
    <w:p w14:paraId="75FFF14A" w14:textId="77777777" w:rsidR="006D0594" w:rsidRPr="00905FA3" w:rsidRDefault="006D0594" w:rsidP="008222F0">
      <w:pPr>
        <w:jc w:val="both"/>
        <w:rPr>
          <w:rFonts w:ascii="Arial" w:eastAsia="Arial" w:hAnsi="Arial" w:cs="Arial"/>
          <w:b/>
          <w:lang w:val="mn-MN"/>
        </w:rPr>
      </w:pPr>
    </w:p>
    <w:p w14:paraId="76D88F7A" w14:textId="371515EA" w:rsidR="00175241" w:rsidRPr="00905FA3" w:rsidRDefault="002A31A4" w:rsidP="001A7761">
      <w:pPr>
        <w:ind w:firstLine="720"/>
        <w:jc w:val="both"/>
        <w:rPr>
          <w:rFonts w:ascii="Arial" w:eastAsia="Arial" w:hAnsi="Arial" w:cs="Arial"/>
          <w:lang w:val="mn-MN"/>
        </w:rPr>
      </w:pPr>
      <w:r w:rsidRPr="00905FA3">
        <w:rPr>
          <w:rFonts w:ascii="Arial" w:eastAsia="Arial" w:hAnsi="Arial" w:cs="Arial"/>
          <w:lang w:val="mn-MN"/>
        </w:rPr>
        <w:t>8.</w:t>
      </w:r>
      <w:r w:rsidR="007A7822" w:rsidRPr="00905FA3">
        <w:rPr>
          <w:rFonts w:ascii="Arial" w:eastAsia="Arial" w:hAnsi="Arial" w:cs="Arial"/>
          <w:lang w:val="mn-MN"/>
        </w:rPr>
        <w:t>5</w:t>
      </w:r>
      <w:r w:rsidRPr="00905FA3">
        <w:rPr>
          <w:rFonts w:ascii="Arial" w:eastAsia="Arial" w:hAnsi="Arial" w:cs="Arial"/>
          <w:lang w:val="mn-MN"/>
        </w:rPr>
        <w:t>.Тоон гарын үсгийн хэрэгслийн төрөлд хязгаар тогтоохгүй</w:t>
      </w:r>
      <w:r w:rsidR="001A7761" w:rsidRPr="00905FA3">
        <w:rPr>
          <w:rFonts w:ascii="Arial" w:eastAsia="Arial" w:hAnsi="Arial" w:cs="Arial"/>
          <w:lang w:val="mn-MN"/>
        </w:rPr>
        <w:t xml:space="preserve"> бөгөөд ш</w:t>
      </w:r>
      <w:r w:rsidR="00E31FAA" w:rsidRPr="00905FA3">
        <w:rPr>
          <w:rFonts w:ascii="Arial" w:eastAsia="Arial" w:hAnsi="Arial" w:cs="Arial"/>
          <w:lang w:val="mn-MN"/>
        </w:rPr>
        <w:t xml:space="preserve">аардлага хангасан тоон гарын үсгийн хэрэгслийн төрлийн жагсаалтыг </w:t>
      </w:r>
      <w:r w:rsidR="006153BE" w:rsidRPr="00905FA3">
        <w:rPr>
          <w:rFonts w:ascii="Arial" w:eastAsia="Arial" w:hAnsi="Arial" w:cs="Arial"/>
          <w:lang w:val="mn-MN"/>
        </w:rPr>
        <w:t xml:space="preserve">цахим хөгжил, харилцаа холбооны асуудал эрхэлсэн төрийн захиргааны төв байгууллага   </w:t>
      </w:r>
      <w:r w:rsidR="00E31FAA" w:rsidRPr="00905FA3">
        <w:rPr>
          <w:rFonts w:ascii="Arial" w:eastAsia="Arial" w:hAnsi="Arial" w:cs="Arial"/>
          <w:lang w:val="mn-MN"/>
        </w:rPr>
        <w:t>гаргаж, нийтэд мэдээлнэ.</w:t>
      </w:r>
    </w:p>
    <w:p w14:paraId="6A83C96E" w14:textId="77777777" w:rsidR="00A07EA7" w:rsidRPr="00905FA3" w:rsidRDefault="00A07EA7" w:rsidP="00517F4A">
      <w:pPr>
        <w:pBdr>
          <w:top w:val="nil"/>
          <w:left w:val="nil"/>
          <w:bottom w:val="nil"/>
          <w:right w:val="nil"/>
          <w:between w:val="nil"/>
        </w:pBdr>
        <w:jc w:val="both"/>
        <w:rPr>
          <w:rFonts w:ascii="Arial" w:eastAsia="Arial" w:hAnsi="Arial" w:cs="Arial"/>
          <w:b/>
          <w:lang w:val="mn-MN"/>
        </w:rPr>
      </w:pPr>
    </w:p>
    <w:p w14:paraId="13538490" w14:textId="66672DCD" w:rsidR="000B0FB4" w:rsidRPr="00905FA3" w:rsidRDefault="000B0FB4" w:rsidP="00A07EA7">
      <w:pPr>
        <w:pStyle w:val="ListParagraph"/>
        <w:pBdr>
          <w:top w:val="nil"/>
          <w:left w:val="nil"/>
          <w:bottom w:val="nil"/>
          <w:right w:val="nil"/>
          <w:between w:val="nil"/>
        </w:pBdr>
        <w:jc w:val="both"/>
        <w:rPr>
          <w:rFonts w:ascii="Arial" w:eastAsia="Arial" w:hAnsi="Arial" w:cs="Arial"/>
          <w:b/>
          <w:lang w:val="mn-MN"/>
        </w:rPr>
      </w:pPr>
      <w:r w:rsidRPr="00905FA3">
        <w:rPr>
          <w:rFonts w:ascii="Arial" w:eastAsia="Arial" w:hAnsi="Arial" w:cs="Arial"/>
          <w:b/>
          <w:lang w:val="mn-MN"/>
        </w:rPr>
        <w:t>9 дүгээр зүйл.Цагийн бүртгэл</w:t>
      </w:r>
    </w:p>
    <w:p w14:paraId="689766E6" w14:textId="77777777" w:rsidR="000B0FB4" w:rsidRPr="00905FA3" w:rsidRDefault="000B0FB4" w:rsidP="00A07EA7">
      <w:pPr>
        <w:pStyle w:val="ListParagraph"/>
        <w:pBdr>
          <w:top w:val="nil"/>
          <w:left w:val="nil"/>
          <w:bottom w:val="nil"/>
          <w:right w:val="nil"/>
          <w:between w:val="nil"/>
        </w:pBdr>
        <w:jc w:val="both"/>
        <w:rPr>
          <w:rFonts w:ascii="Arial" w:eastAsia="Arial" w:hAnsi="Arial" w:cs="Arial"/>
          <w:lang w:val="mn-MN"/>
        </w:rPr>
      </w:pPr>
    </w:p>
    <w:p w14:paraId="6B7F5750" w14:textId="6D5196E4" w:rsidR="00A437B7" w:rsidRPr="00905FA3" w:rsidRDefault="00A437B7" w:rsidP="001C70CB">
      <w:pPr>
        <w:pStyle w:val="ListParagraph"/>
        <w:pBdr>
          <w:top w:val="nil"/>
          <w:left w:val="nil"/>
          <w:bottom w:val="nil"/>
          <w:right w:val="nil"/>
          <w:between w:val="nil"/>
        </w:pBdr>
        <w:ind w:left="0" w:firstLine="720"/>
        <w:jc w:val="both"/>
        <w:rPr>
          <w:rFonts w:ascii="Arial" w:eastAsia="Arial" w:hAnsi="Arial" w:cs="Arial"/>
          <w:lang w:val="mn-MN"/>
        </w:rPr>
      </w:pPr>
      <w:r w:rsidRPr="00905FA3">
        <w:rPr>
          <w:rFonts w:ascii="Arial" w:eastAsia="Arial" w:hAnsi="Arial" w:cs="Arial"/>
          <w:lang w:val="mn-MN"/>
        </w:rPr>
        <w:t xml:space="preserve">9.1.Цахим мэдээлэлд </w:t>
      </w:r>
      <w:r w:rsidR="000B0FB4" w:rsidRPr="00905FA3">
        <w:rPr>
          <w:rFonts w:ascii="Arial" w:eastAsia="Arial" w:hAnsi="Arial" w:cs="Arial"/>
          <w:lang w:val="mn-MN"/>
        </w:rPr>
        <w:t>тоон</w:t>
      </w:r>
      <w:r w:rsidRPr="00905FA3">
        <w:rPr>
          <w:rFonts w:ascii="Arial" w:eastAsia="Arial" w:hAnsi="Arial" w:cs="Arial"/>
          <w:lang w:val="mn-MN"/>
        </w:rPr>
        <w:t xml:space="preserve"> гарын үсэг зурагдсан хугацаа, мэдээллийн бүрэн бүтэн байдлыг тогтоох зорилгоор цагийн бүртгэл хөтөлнө. </w:t>
      </w:r>
    </w:p>
    <w:p w14:paraId="0F4596D8" w14:textId="77777777" w:rsidR="00A437B7" w:rsidRPr="00905FA3" w:rsidRDefault="00A437B7" w:rsidP="00A437B7">
      <w:pPr>
        <w:pStyle w:val="ListParagraph"/>
        <w:pBdr>
          <w:top w:val="nil"/>
          <w:left w:val="nil"/>
          <w:bottom w:val="nil"/>
          <w:right w:val="nil"/>
          <w:between w:val="nil"/>
        </w:pBdr>
        <w:jc w:val="both"/>
        <w:rPr>
          <w:rFonts w:ascii="Arial" w:eastAsia="Arial" w:hAnsi="Arial" w:cs="Arial"/>
          <w:lang w:val="mn-MN"/>
        </w:rPr>
      </w:pPr>
    </w:p>
    <w:p w14:paraId="7BB89CD4" w14:textId="77777777" w:rsidR="00A437B7" w:rsidRPr="00905FA3" w:rsidRDefault="00A437B7" w:rsidP="001C70CB">
      <w:pPr>
        <w:pStyle w:val="ListParagraph"/>
        <w:pBdr>
          <w:top w:val="nil"/>
          <w:left w:val="nil"/>
          <w:bottom w:val="nil"/>
          <w:right w:val="nil"/>
          <w:between w:val="nil"/>
        </w:pBdr>
        <w:ind w:left="0" w:firstLine="720"/>
        <w:jc w:val="both"/>
        <w:rPr>
          <w:rFonts w:ascii="Arial" w:eastAsia="Arial" w:hAnsi="Arial" w:cs="Arial"/>
          <w:lang w:val="mn-MN"/>
        </w:rPr>
      </w:pPr>
      <w:r w:rsidRPr="00905FA3">
        <w:rPr>
          <w:rFonts w:ascii="Arial" w:eastAsia="Arial" w:hAnsi="Arial" w:cs="Arial"/>
          <w:lang w:val="mn-MN"/>
        </w:rPr>
        <w:t xml:space="preserve">9.2.Тоон гарын үсэг зурахад ашиглах мэдээллийн систем нь цагийн бүртгэлийн системтэй холбогдсон байна. </w:t>
      </w:r>
    </w:p>
    <w:p w14:paraId="74657257" w14:textId="77777777" w:rsidR="00A437B7" w:rsidRPr="00905FA3" w:rsidRDefault="00A437B7" w:rsidP="00A437B7">
      <w:pPr>
        <w:pStyle w:val="ListParagraph"/>
        <w:pBdr>
          <w:top w:val="nil"/>
          <w:left w:val="nil"/>
          <w:bottom w:val="nil"/>
          <w:right w:val="nil"/>
          <w:between w:val="nil"/>
        </w:pBdr>
        <w:jc w:val="both"/>
        <w:rPr>
          <w:rFonts w:ascii="Arial" w:eastAsia="Arial" w:hAnsi="Arial" w:cs="Arial"/>
          <w:lang w:val="mn-MN"/>
        </w:rPr>
      </w:pPr>
    </w:p>
    <w:p w14:paraId="72E06139" w14:textId="77777777" w:rsidR="00A437B7" w:rsidRPr="00905FA3" w:rsidRDefault="00A437B7" w:rsidP="001C70CB">
      <w:pPr>
        <w:pStyle w:val="ListParagraph"/>
        <w:pBdr>
          <w:top w:val="nil"/>
          <w:left w:val="nil"/>
          <w:bottom w:val="nil"/>
          <w:right w:val="nil"/>
          <w:between w:val="nil"/>
        </w:pBdr>
        <w:ind w:left="0" w:firstLine="720"/>
        <w:jc w:val="both"/>
        <w:rPr>
          <w:rFonts w:ascii="Arial" w:eastAsia="Arial" w:hAnsi="Arial" w:cs="Arial"/>
          <w:lang w:val="mn-MN"/>
        </w:rPr>
      </w:pPr>
      <w:r w:rsidRPr="00905FA3">
        <w:rPr>
          <w:rFonts w:ascii="Arial" w:eastAsia="Arial" w:hAnsi="Arial" w:cs="Arial"/>
          <w:lang w:val="mn-MN"/>
        </w:rPr>
        <w:t xml:space="preserve">9.3.Цагийн бүртгэл хөтлөх үйл ажиллагаа хараат бус, хөндлөнгийн байна. </w:t>
      </w:r>
    </w:p>
    <w:p w14:paraId="24FEBE05" w14:textId="77777777" w:rsidR="00A437B7" w:rsidRPr="00905FA3" w:rsidRDefault="00A437B7" w:rsidP="00A437B7">
      <w:pPr>
        <w:pStyle w:val="ListParagraph"/>
        <w:pBdr>
          <w:top w:val="nil"/>
          <w:left w:val="nil"/>
          <w:bottom w:val="nil"/>
          <w:right w:val="nil"/>
          <w:between w:val="nil"/>
        </w:pBdr>
        <w:jc w:val="both"/>
        <w:rPr>
          <w:rFonts w:ascii="Arial" w:eastAsia="Arial" w:hAnsi="Arial" w:cs="Arial"/>
          <w:lang w:val="mn-MN"/>
        </w:rPr>
      </w:pPr>
    </w:p>
    <w:p w14:paraId="5BCC9876" w14:textId="63784CC5" w:rsidR="00A437B7" w:rsidRPr="00905FA3" w:rsidRDefault="00A437B7" w:rsidP="001C70CB">
      <w:pPr>
        <w:pStyle w:val="ListParagraph"/>
        <w:pBdr>
          <w:top w:val="nil"/>
          <w:left w:val="nil"/>
          <w:bottom w:val="nil"/>
          <w:right w:val="nil"/>
          <w:between w:val="nil"/>
        </w:pBdr>
        <w:ind w:left="0" w:firstLine="720"/>
        <w:jc w:val="both"/>
        <w:rPr>
          <w:rFonts w:ascii="Arial" w:eastAsia="Arial" w:hAnsi="Arial" w:cs="Arial"/>
          <w:lang w:val="mn-MN"/>
        </w:rPr>
      </w:pPr>
      <w:r w:rsidRPr="00905FA3">
        <w:rPr>
          <w:rFonts w:ascii="Arial" w:eastAsia="Arial" w:hAnsi="Arial" w:cs="Arial"/>
          <w:lang w:val="mn-MN"/>
        </w:rPr>
        <w:t>9.4.Цагийн бүртгэлийн систем нь Харилцаа холбооны зохицуулах хорооноос тодорхойлсон сүлжээний цагийн сервертэй холбогдсон байна.</w:t>
      </w:r>
    </w:p>
    <w:p w14:paraId="5301CE1E" w14:textId="77777777" w:rsidR="00A437B7" w:rsidRPr="00905FA3" w:rsidRDefault="00A437B7" w:rsidP="00A437B7">
      <w:pPr>
        <w:pStyle w:val="ListParagraph"/>
        <w:pBdr>
          <w:top w:val="nil"/>
          <w:left w:val="nil"/>
          <w:bottom w:val="nil"/>
          <w:right w:val="nil"/>
          <w:between w:val="nil"/>
        </w:pBdr>
        <w:jc w:val="both"/>
        <w:rPr>
          <w:rFonts w:ascii="Arial" w:eastAsia="Arial" w:hAnsi="Arial" w:cs="Arial"/>
          <w:lang w:val="mn-MN"/>
        </w:rPr>
      </w:pPr>
    </w:p>
    <w:p w14:paraId="074D3A48" w14:textId="13BB18FE" w:rsidR="00A437B7" w:rsidRPr="00905FA3" w:rsidRDefault="00A437B7" w:rsidP="001C70CB">
      <w:pPr>
        <w:pStyle w:val="ListParagraph"/>
        <w:pBdr>
          <w:top w:val="nil"/>
          <w:left w:val="nil"/>
          <w:bottom w:val="nil"/>
          <w:right w:val="nil"/>
          <w:between w:val="nil"/>
        </w:pBdr>
        <w:ind w:left="0" w:firstLine="720"/>
        <w:jc w:val="both"/>
        <w:rPr>
          <w:rFonts w:ascii="Arial" w:eastAsia="Arial" w:hAnsi="Arial" w:cs="Arial"/>
          <w:lang w:val="mn-MN"/>
        </w:rPr>
      </w:pPr>
      <w:r w:rsidRPr="00905FA3">
        <w:rPr>
          <w:rFonts w:ascii="Arial" w:eastAsia="Arial" w:hAnsi="Arial" w:cs="Arial"/>
          <w:lang w:val="mn-MN"/>
        </w:rPr>
        <w:t xml:space="preserve">9.5.Цагийн бүртгэл хөтлөх, аюулгүй байдлыг хангахад </w:t>
      </w:r>
      <w:r w:rsidR="00C14DE7" w:rsidRPr="00905FA3">
        <w:rPr>
          <w:rFonts w:ascii="Arial" w:eastAsia="Arial" w:hAnsi="Arial" w:cs="Arial"/>
          <w:lang w:val="mn-MN"/>
        </w:rPr>
        <w:t xml:space="preserve">тавигдах </w:t>
      </w:r>
      <w:r w:rsidRPr="00905FA3">
        <w:rPr>
          <w:rFonts w:ascii="Arial" w:eastAsia="Arial" w:hAnsi="Arial" w:cs="Arial"/>
          <w:lang w:val="mn-MN"/>
        </w:rPr>
        <w:t xml:space="preserve">шаардлагыг </w:t>
      </w:r>
      <w:r w:rsidR="00257F60" w:rsidRPr="00905FA3">
        <w:rPr>
          <w:rFonts w:ascii="Arial" w:eastAsia="Arial" w:hAnsi="Arial" w:cs="Arial"/>
          <w:lang w:val="mn-MN"/>
        </w:rPr>
        <w:t xml:space="preserve">цахим хөгжил, </w:t>
      </w:r>
      <w:r w:rsidRPr="00905FA3">
        <w:rPr>
          <w:rFonts w:ascii="Arial" w:eastAsia="Arial" w:hAnsi="Arial" w:cs="Arial"/>
          <w:lang w:val="mn-MN"/>
        </w:rPr>
        <w:t xml:space="preserve">харилцаа холбооны асуудал эрхэлсэн төрийн захиргааны </w:t>
      </w:r>
      <w:r w:rsidR="000B0FB4" w:rsidRPr="00905FA3">
        <w:rPr>
          <w:rFonts w:ascii="Arial" w:eastAsia="Arial" w:hAnsi="Arial" w:cs="Arial"/>
          <w:lang w:val="mn-MN"/>
        </w:rPr>
        <w:t xml:space="preserve">төв </w:t>
      </w:r>
      <w:r w:rsidRPr="00905FA3">
        <w:rPr>
          <w:rFonts w:ascii="Arial" w:eastAsia="Arial" w:hAnsi="Arial" w:cs="Arial"/>
          <w:lang w:val="mn-MN"/>
        </w:rPr>
        <w:t>байгууллага батална.</w:t>
      </w:r>
    </w:p>
    <w:p w14:paraId="38C1866B" w14:textId="77777777" w:rsidR="00A437B7" w:rsidRPr="00905FA3" w:rsidRDefault="00A437B7" w:rsidP="00A437B7">
      <w:pPr>
        <w:pStyle w:val="ListParagraph"/>
        <w:pBdr>
          <w:top w:val="nil"/>
          <w:left w:val="nil"/>
          <w:bottom w:val="nil"/>
          <w:right w:val="nil"/>
          <w:between w:val="nil"/>
        </w:pBdr>
        <w:jc w:val="both"/>
        <w:rPr>
          <w:rFonts w:ascii="Arial" w:eastAsia="Arial" w:hAnsi="Arial" w:cs="Arial"/>
          <w:lang w:val="mn-MN"/>
        </w:rPr>
      </w:pPr>
    </w:p>
    <w:p w14:paraId="734E7B6D" w14:textId="3EF68687" w:rsidR="00A437B7" w:rsidRPr="00905FA3" w:rsidRDefault="00A437B7" w:rsidP="001C70CB">
      <w:pPr>
        <w:pStyle w:val="ListParagraph"/>
        <w:pBdr>
          <w:top w:val="nil"/>
          <w:left w:val="nil"/>
          <w:bottom w:val="nil"/>
          <w:right w:val="nil"/>
          <w:between w:val="nil"/>
        </w:pBdr>
        <w:ind w:left="0" w:firstLine="720"/>
        <w:jc w:val="both"/>
        <w:rPr>
          <w:rFonts w:ascii="Arial" w:eastAsia="Arial" w:hAnsi="Arial" w:cs="Arial"/>
          <w:lang w:val="mn-MN"/>
        </w:rPr>
      </w:pPr>
      <w:r w:rsidRPr="00905FA3">
        <w:rPr>
          <w:rFonts w:ascii="Arial" w:eastAsia="Arial" w:hAnsi="Arial" w:cs="Arial"/>
          <w:lang w:val="mn-MN"/>
        </w:rPr>
        <w:t>9.6.Тоон гарын үсгээс бусад хэлбэрийн цахим гарын үсэг зурахад ашиглах мэдээллийн систем нь цагийн бүртгэлийн системтэй холбогдож болно.</w:t>
      </w:r>
    </w:p>
    <w:p w14:paraId="24EA1572" w14:textId="77777777" w:rsidR="00A07EA7" w:rsidRPr="00905FA3" w:rsidRDefault="00A07EA7" w:rsidP="004E4795">
      <w:pPr>
        <w:rPr>
          <w:rFonts w:ascii="Arial" w:eastAsia="Arial" w:hAnsi="Arial" w:cs="Arial"/>
          <w:b/>
          <w:u w:val="single"/>
          <w:lang w:val="mn-MN"/>
        </w:rPr>
      </w:pPr>
    </w:p>
    <w:p w14:paraId="3C2EC5D3" w14:textId="77777777" w:rsidR="00175241" w:rsidRPr="00905FA3" w:rsidRDefault="003B0BD4" w:rsidP="009E6780">
      <w:pPr>
        <w:jc w:val="center"/>
        <w:rPr>
          <w:rFonts w:ascii="Arial" w:eastAsia="Arial" w:hAnsi="Arial" w:cs="Arial"/>
          <w:b/>
          <w:lang w:val="mn-MN"/>
        </w:rPr>
      </w:pPr>
      <w:r w:rsidRPr="00905FA3">
        <w:rPr>
          <w:rFonts w:ascii="Arial" w:eastAsia="Arial" w:hAnsi="Arial" w:cs="Arial"/>
          <w:b/>
          <w:lang w:val="mn-MN"/>
        </w:rPr>
        <w:t>ГУРАВДУГААР</w:t>
      </w:r>
      <w:r w:rsidR="00E31FAA" w:rsidRPr="00905FA3">
        <w:rPr>
          <w:rFonts w:ascii="Arial" w:eastAsia="Arial" w:hAnsi="Arial" w:cs="Arial"/>
          <w:b/>
          <w:lang w:val="mn-MN"/>
        </w:rPr>
        <w:t xml:space="preserve"> БҮЛЭГ</w:t>
      </w:r>
    </w:p>
    <w:p w14:paraId="69680A15" w14:textId="77777777" w:rsidR="00175241" w:rsidRPr="00905FA3" w:rsidRDefault="00E31FAA" w:rsidP="00F0370A">
      <w:pPr>
        <w:jc w:val="center"/>
        <w:rPr>
          <w:rFonts w:ascii="Arial" w:eastAsia="Arial" w:hAnsi="Arial" w:cs="Arial"/>
          <w:b/>
          <w:lang w:val="mn-MN"/>
        </w:rPr>
      </w:pPr>
      <w:r w:rsidRPr="00905FA3">
        <w:rPr>
          <w:rFonts w:ascii="Arial" w:eastAsia="Arial" w:hAnsi="Arial" w:cs="Arial"/>
          <w:b/>
          <w:lang w:val="mn-MN"/>
        </w:rPr>
        <w:t>ГЭРЧИЛГЭЭ, ГЭРЧИЛГЭЭ ЭЗЭМШИГЧ</w:t>
      </w:r>
    </w:p>
    <w:p w14:paraId="5757BDF1" w14:textId="77777777" w:rsidR="00175241" w:rsidRPr="00905FA3" w:rsidRDefault="00175241" w:rsidP="008222F0">
      <w:pPr>
        <w:jc w:val="center"/>
        <w:rPr>
          <w:rFonts w:ascii="Arial" w:eastAsia="Arial" w:hAnsi="Arial" w:cs="Arial"/>
          <w:b/>
          <w:lang w:val="mn-MN"/>
        </w:rPr>
      </w:pPr>
    </w:p>
    <w:p w14:paraId="5C1E991F"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10 дугаар зүйл.</w:t>
      </w:r>
      <w:r w:rsidR="00F0370A" w:rsidRPr="00905FA3">
        <w:rPr>
          <w:rFonts w:ascii="Arial" w:eastAsia="Arial" w:hAnsi="Arial" w:cs="Arial"/>
          <w:b/>
          <w:lang w:val="mn-MN"/>
        </w:rPr>
        <w:t>Г</w:t>
      </w:r>
      <w:r w:rsidRPr="00905FA3">
        <w:rPr>
          <w:rFonts w:ascii="Arial" w:eastAsia="Arial" w:hAnsi="Arial" w:cs="Arial"/>
          <w:b/>
          <w:lang w:val="mn-MN"/>
        </w:rPr>
        <w:t>эрчилгээ</w:t>
      </w:r>
    </w:p>
    <w:p w14:paraId="1CE51A8C" w14:textId="77777777" w:rsidR="00175241" w:rsidRPr="00905FA3" w:rsidRDefault="00175241" w:rsidP="008222F0">
      <w:pPr>
        <w:ind w:firstLine="720"/>
        <w:rPr>
          <w:rFonts w:ascii="Arial" w:eastAsia="Arial" w:hAnsi="Arial" w:cs="Arial"/>
          <w:b/>
          <w:lang w:val="mn-MN"/>
        </w:rPr>
      </w:pPr>
    </w:p>
    <w:p w14:paraId="329619E3" w14:textId="4781B5E8" w:rsidR="00175241" w:rsidRPr="00905FA3" w:rsidRDefault="00E31FAA" w:rsidP="00882FD2">
      <w:pPr>
        <w:ind w:firstLine="720"/>
        <w:jc w:val="both"/>
        <w:rPr>
          <w:rFonts w:ascii="Arial" w:eastAsia="Arial" w:hAnsi="Arial" w:cs="Arial"/>
          <w:lang w:val="mn-MN"/>
        </w:rPr>
      </w:pPr>
      <w:r w:rsidRPr="00905FA3">
        <w:rPr>
          <w:rFonts w:ascii="Arial" w:eastAsia="Arial" w:hAnsi="Arial" w:cs="Arial"/>
          <w:lang w:val="mn-MN"/>
        </w:rPr>
        <w:t>10.1.Тоон гарын үсэг</w:t>
      </w:r>
      <w:r w:rsidR="00F0370A" w:rsidRPr="00905FA3">
        <w:rPr>
          <w:rFonts w:ascii="Arial" w:eastAsia="Arial" w:hAnsi="Arial" w:cs="Arial"/>
          <w:lang w:val="mn-MN"/>
        </w:rPr>
        <w:t xml:space="preserve"> </w:t>
      </w:r>
      <w:r w:rsidR="00FD2FED" w:rsidRPr="00905FA3">
        <w:rPr>
          <w:rFonts w:ascii="Arial" w:eastAsia="Arial" w:hAnsi="Arial" w:cs="Arial"/>
          <w:lang w:val="mn-MN"/>
        </w:rPr>
        <w:t>нь</w:t>
      </w:r>
      <w:r w:rsidRPr="00905FA3">
        <w:rPr>
          <w:rFonts w:ascii="Arial" w:eastAsia="Arial" w:hAnsi="Arial" w:cs="Arial"/>
          <w:lang w:val="mn-MN"/>
        </w:rPr>
        <w:t xml:space="preserve"> гэрчилгээжүүлэх байгууллагаас олгосон гэрчилгээтэй байна. </w:t>
      </w:r>
    </w:p>
    <w:p w14:paraId="436BE18C" w14:textId="77777777" w:rsidR="00175241" w:rsidRPr="00905FA3" w:rsidRDefault="00E31FAA" w:rsidP="008222F0">
      <w:pPr>
        <w:ind w:left="72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2</w:t>
      </w:r>
      <w:r w:rsidRPr="00905FA3">
        <w:rPr>
          <w:rFonts w:ascii="Arial" w:eastAsia="Arial" w:hAnsi="Arial" w:cs="Arial"/>
          <w:lang w:val="mn-MN"/>
        </w:rPr>
        <w:t>.Гэрчилгээнд дараах мэдээллийг тусгана:</w:t>
      </w:r>
    </w:p>
    <w:p w14:paraId="1CB887A9" w14:textId="77777777" w:rsidR="00175241" w:rsidRPr="00905FA3" w:rsidRDefault="00175241" w:rsidP="008222F0">
      <w:pPr>
        <w:ind w:firstLine="720"/>
        <w:jc w:val="both"/>
        <w:rPr>
          <w:rFonts w:ascii="Arial" w:eastAsia="Arial" w:hAnsi="Arial" w:cs="Arial"/>
          <w:u w:val="single"/>
          <w:lang w:val="mn-MN"/>
        </w:rPr>
      </w:pPr>
    </w:p>
    <w:p w14:paraId="6E392307"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t>10.</w:t>
      </w:r>
      <w:r w:rsidR="005E7639" w:rsidRPr="00905FA3">
        <w:rPr>
          <w:rFonts w:ascii="Arial" w:eastAsia="Arial" w:hAnsi="Arial" w:cs="Arial"/>
          <w:lang w:val="mn-MN"/>
        </w:rPr>
        <w:t>2</w:t>
      </w:r>
      <w:r w:rsidRPr="00905FA3">
        <w:rPr>
          <w:rFonts w:ascii="Arial" w:eastAsia="Arial" w:hAnsi="Arial" w:cs="Arial"/>
          <w:lang w:val="mn-MN"/>
        </w:rPr>
        <w:t>.1.гэрчилгээ олгосон байгууллагын нэр;</w:t>
      </w:r>
    </w:p>
    <w:p w14:paraId="2101AC12" w14:textId="2ACBC7A6"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2</w:t>
      </w:r>
      <w:r w:rsidRPr="00905FA3">
        <w:rPr>
          <w:rFonts w:ascii="Arial" w:eastAsia="Arial" w:hAnsi="Arial" w:cs="Arial"/>
          <w:lang w:val="mn-MN"/>
        </w:rPr>
        <w:t xml:space="preserve">.2.гэрчилгээ эзэмшигч </w:t>
      </w:r>
      <w:r w:rsidR="00803C56" w:rsidRPr="00905FA3">
        <w:rPr>
          <w:rFonts w:ascii="Arial" w:eastAsia="Arial" w:hAnsi="Arial" w:cs="Arial"/>
          <w:lang w:val="mn-MN"/>
        </w:rPr>
        <w:t>нь хүн</w:t>
      </w:r>
      <w:r w:rsidRPr="00905FA3">
        <w:rPr>
          <w:rFonts w:ascii="Arial" w:eastAsia="Arial" w:hAnsi="Arial" w:cs="Arial"/>
          <w:lang w:val="mn-MN"/>
        </w:rPr>
        <w:t xml:space="preserve"> бол эцэг</w:t>
      </w:r>
      <w:r w:rsidR="003B1458" w:rsidRPr="00905FA3">
        <w:rPr>
          <w:rFonts w:ascii="Arial" w:eastAsia="Arial" w:hAnsi="Arial" w:cs="Arial"/>
          <w:lang w:val="mn-MN"/>
        </w:rPr>
        <w:t xml:space="preserve"> </w:t>
      </w:r>
      <w:r w:rsidRPr="00905FA3">
        <w:rPr>
          <w:rFonts w:ascii="Arial" w:eastAsia="Arial" w:hAnsi="Arial" w:cs="Arial"/>
          <w:lang w:val="mn-MN"/>
        </w:rPr>
        <w:t xml:space="preserve">/эх/-ийн </w:t>
      </w:r>
      <w:r w:rsidR="00C14DE7" w:rsidRPr="00905FA3">
        <w:rPr>
          <w:rFonts w:ascii="Arial" w:eastAsia="Arial" w:hAnsi="Arial" w:cs="Arial"/>
          <w:lang w:val="mn-MN"/>
        </w:rPr>
        <w:t xml:space="preserve">болон </w:t>
      </w:r>
      <w:r w:rsidRPr="00905FA3">
        <w:rPr>
          <w:rFonts w:ascii="Arial" w:eastAsia="Arial" w:hAnsi="Arial" w:cs="Arial"/>
          <w:lang w:val="mn-MN"/>
        </w:rPr>
        <w:t>өөрийн нэр,</w:t>
      </w:r>
      <w:r w:rsidR="00EB4511" w:rsidRPr="00905FA3">
        <w:rPr>
          <w:rFonts w:ascii="Arial" w:eastAsia="Arial" w:hAnsi="Arial" w:cs="Arial"/>
          <w:lang w:val="mn-MN"/>
        </w:rPr>
        <w:t xml:space="preserve"> </w:t>
      </w:r>
      <w:r w:rsidR="00803C56" w:rsidRPr="00905FA3">
        <w:rPr>
          <w:rFonts w:ascii="Arial" w:eastAsia="Arial" w:hAnsi="Arial" w:cs="Arial"/>
          <w:lang w:val="mn-MN"/>
        </w:rPr>
        <w:t>Монгол Улсын иргэн бол</w:t>
      </w:r>
      <w:r w:rsidR="00CE5153" w:rsidRPr="00905FA3">
        <w:rPr>
          <w:rFonts w:ascii="Arial" w:eastAsia="Arial" w:hAnsi="Arial" w:cs="Arial"/>
          <w:lang w:val="mn-MN"/>
        </w:rPr>
        <w:t xml:space="preserve"> </w:t>
      </w:r>
      <w:r w:rsidR="005467EC" w:rsidRPr="00905FA3">
        <w:rPr>
          <w:rFonts w:ascii="Arial" w:eastAsia="Arial" w:hAnsi="Arial" w:cs="Arial"/>
          <w:lang w:val="mn-MN"/>
        </w:rPr>
        <w:t>иргэний бүртгэлийн</w:t>
      </w:r>
      <w:r w:rsidR="00EB4511" w:rsidRPr="00905FA3">
        <w:rPr>
          <w:rFonts w:ascii="Arial" w:eastAsia="Arial" w:hAnsi="Arial" w:cs="Arial"/>
          <w:lang w:val="mn-MN"/>
        </w:rPr>
        <w:t xml:space="preserve"> дугаар</w:t>
      </w:r>
      <w:r w:rsidR="000D4126" w:rsidRPr="00905FA3">
        <w:rPr>
          <w:rFonts w:ascii="Arial" w:eastAsia="Arial" w:hAnsi="Arial" w:cs="Arial"/>
          <w:lang w:val="mn-MN"/>
        </w:rPr>
        <w:t xml:space="preserve">, </w:t>
      </w:r>
      <w:r w:rsidR="00157B0F" w:rsidRPr="00905FA3">
        <w:rPr>
          <w:rFonts w:ascii="Arial" w:eastAsia="Arial" w:hAnsi="Arial" w:cs="Arial"/>
          <w:lang w:val="mn-MN"/>
        </w:rPr>
        <w:t>гадаад улсын</w:t>
      </w:r>
      <w:r w:rsidR="00803C56" w:rsidRPr="00905FA3">
        <w:rPr>
          <w:rFonts w:ascii="Arial" w:eastAsia="Arial" w:hAnsi="Arial" w:cs="Arial"/>
          <w:lang w:val="mn-MN"/>
        </w:rPr>
        <w:t xml:space="preserve"> иргэн</w:t>
      </w:r>
      <w:r w:rsidR="00AC56F1" w:rsidRPr="00905FA3">
        <w:rPr>
          <w:rFonts w:ascii="Arial" w:eastAsia="Arial" w:hAnsi="Arial" w:cs="Arial"/>
          <w:lang w:val="mn-MN"/>
        </w:rPr>
        <w:t>, харьяалалгүй хүн</w:t>
      </w:r>
      <w:r w:rsidR="00803C56" w:rsidRPr="00905FA3">
        <w:rPr>
          <w:rFonts w:ascii="Arial" w:eastAsia="Arial" w:hAnsi="Arial" w:cs="Arial"/>
          <w:lang w:val="mn-MN"/>
        </w:rPr>
        <w:t xml:space="preserve"> бол </w:t>
      </w:r>
      <w:r w:rsidR="00157B0F" w:rsidRPr="00905FA3">
        <w:rPr>
          <w:rFonts w:ascii="Arial" w:eastAsia="Arial" w:hAnsi="Arial" w:cs="Arial"/>
          <w:lang w:val="mn-MN"/>
        </w:rPr>
        <w:t>бүртгэлийн дугаар</w:t>
      </w:r>
      <w:r w:rsidR="00803C56" w:rsidRPr="00905FA3">
        <w:rPr>
          <w:rFonts w:ascii="Arial" w:eastAsia="Arial" w:hAnsi="Arial" w:cs="Arial"/>
          <w:lang w:val="mn-MN"/>
        </w:rPr>
        <w:t xml:space="preserve">, </w:t>
      </w:r>
      <w:r w:rsidRPr="00905FA3">
        <w:rPr>
          <w:rFonts w:ascii="Arial" w:eastAsia="Arial" w:hAnsi="Arial" w:cs="Arial"/>
          <w:lang w:val="mn-MN"/>
        </w:rPr>
        <w:t>хуулийн этгээд бол хуулийн этгээдийн оноосон нэр,</w:t>
      </w:r>
      <w:r w:rsidR="00EB4511" w:rsidRPr="00905FA3">
        <w:rPr>
          <w:rFonts w:ascii="Arial" w:eastAsia="Arial" w:hAnsi="Arial" w:cs="Arial"/>
          <w:lang w:val="mn-MN"/>
        </w:rPr>
        <w:t xml:space="preserve"> </w:t>
      </w:r>
      <w:r w:rsidR="00C5031B" w:rsidRPr="00905FA3">
        <w:rPr>
          <w:rFonts w:ascii="Arial" w:eastAsia="Arial" w:hAnsi="Arial" w:cs="Arial"/>
          <w:lang w:val="mn-MN"/>
        </w:rPr>
        <w:t>регистрийн</w:t>
      </w:r>
      <w:r w:rsidR="00EB4511" w:rsidRPr="00905FA3">
        <w:rPr>
          <w:rFonts w:ascii="Arial" w:eastAsia="Arial" w:hAnsi="Arial" w:cs="Arial"/>
          <w:lang w:val="mn-MN"/>
        </w:rPr>
        <w:t xml:space="preserve"> дугаар,</w:t>
      </w:r>
      <w:r w:rsidRPr="00905FA3">
        <w:rPr>
          <w:rFonts w:ascii="Arial" w:eastAsia="Arial" w:hAnsi="Arial" w:cs="Arial"/>
          <w:lang w:val="mn-MN"/>
        </w:rPr>
        <w:t xml:space="preserve"> </w:t>
      </w:r>
      <w:r w:rsidR="000D4126" w:rsidRPr="00905FA3">
        <w:rPr>
          <w:rFonts w:ascii="Arial" w:eastAsia="Arial" w:hAnsi="Arial" w:cs="Arial"/>
          <w:lang w:val="mn-MN"/>
        </w:rPr>
        <w:t xml:space="preserve">Нийтийн мэдээллийн </w:t>
      </w:r>
      <w:r w:rsidR="00872173" w:rsidRPr="00905FA3">
        <w:rPr>
          <w:rFonts w:ascii="Arial" w:eastAsia="Arial" w:hAnsi="Arial" w:cs="Arial"/>
          <w:lang w:val="mn-MN"/>
        </w:rPr>
        <w:t xml:space="preserve">ил тод байдлын </w:t>
      </w:r>
      <w:r w:rsidR="000D4126" w:rsidRPr="00905FA3">
        <w:rPr>
          <w:rFonts w:ascii="Arial" w:eastAsia="Arial" w:hAnsi="Arial" w:cs="Arial"/>
          <w:lang w:val="mn-MN"/>
        </w:rPr>
        <w:t xml:space="preserve">тухай хуулийн 23.3-т заасан </w:t>
      </w:r>
      <w:r w:rsidRPr="00905FA3">
        <w:rPr>
          <w:rFonts w:ascii="Arial" w:eastAsia="Arial" w:hAnsi="Arial" w:cs="Arial"/>
          <w:lang w:val="mn-MN"/>
        </w:rPr>
        <w:t xml:space="preserve">цахим </w:t>
      </w:r>
      <w:r w:rsidR="00956629" w:rsidRPr="00905FA3">
        <w:rPr>
          <w:rFonts w:ascii="Arial" w:eastAsia="Arial" w:hAnsi="Arial" w:cs="Arial"/>
          <w:lang w:val="mn-MN"/>
        </w:rPr>
        <w:t xml:space="preserve">шуудангийн </w:t>
      </w:r>
      <w:r w:rsidRPr="00905FA3">
        <w:rPr>
          <w:rFonts w:ascii="Arial" w:eastAsia="Arial" w:hAnsi="Arial" w:cs="Arial"/>
          <w:lang w:val="mn-MN"/>
        </w:rPr>
        <w:t>хаяг;</w:t>
      </w:r>
    </w:p>
    <w:p w14:paraId="5832F100" w14:textId="77777777" w:rsidR="00175241" w:rsidRPr="00905FA3" w:rsidRDefault="00175241" w:rsidP="008222F0">
      <w:pPr>
        <w:ind w:firstLine="1440"/>
        <w:jc w:val="both"/>
        <w:rPr>
          <w:rFonts w:ascii="Arial" w:eastAsia="Arial" w:hAnsi="Arial" w:cs="Arial"/>
          <w:lang w:val="mn-MN"/>
        </w:rPr>
      </w:pPr>
    </w:p>
    <w:p w14:paraId="35546B43"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2</w:t>
      </w:r>
      <w:r w:rsidRPr="00905FA3">
        <w:rPr>
          <w:rFonts w:ascii="Arial" w:eastAsia="Arial" w:hAnsi="Arial" w:cs="Arial"/>
          <w:lang w:val="mn-MN"/>
        </w:rPr>
        <w:t>.3.гэрчилгээний дугаар, гэрчилгээ олгосон он, сар, өдөр;</w:t>
      </w:r>
    </w:p>
    <w:p w14:paraId="02A3B027" w14:textId="47315215"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2</w:t>
      </w:r>
      <w:r w:rsidRPr="00905FA3">
        <w:rPr>
          <w:rFonts w:ascii="Arial" w:eastAsia="Arial" w:hAnsi="Arial" w:cs="Arial"/>
          <w:lang w:val="mn-MN"/>
        </w:rPr>
        <w:t>.4.гэрчилгээ</w:t>
      </w:r>
      <w:r w:rsidR="00CA489B" w:rsidRPr="00905FA3">
        <w:rPr>
          <w:rFonts w:ascii="Arial" w:eastAsia="Arial" w:hAnsi="Arial" w:cs="Arial"/>
          <w:lang w:val="mn-MN"/>
        </w:rPr>
        <w:t xml:space="preserve">ний </w:t>
      </w:r>
      <w:r w:rsidRPr="00905FA3">
        <w:rPr>
          <w:rFonts w:ascii="Arial" w:eastAsia="Arial" w:hAnsi="Arial" w:cs="Arial"/>
          <w:lang w:val="mn-MN"/>
        </w:rPr>
        <w:t>хүчинтэй байх хугацаа;</w:t>
      </w:r>
    </w:p>
    <w:p w14:paraId="5CA96E3B"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2</w:t>
      </w:r>
      <w:r w:rsidRPr="00905FA3">
        <w:rPr>
          <w:rFonts w:ascii="Arial" w:eastAsia="Arial" w:hAnsi="Arial" w:cs="Arial"/>
          <w:lang w:val="mn-MN"/>
        </w:rPr>
        <w:t>.</w:t>
      </w:r>
      <w:r w:rsidR="00510DDD" w:rsidRPr="00905FA3">
        <w:rPr>
          <w:rFonts w:ascii="Arial" w:eastAsia="Arial" w:hAnsi="Arial" w:cs="Arial"/>
          <w:lang w:val="mn-MN"/>
        </w:rPr>
        <w:t>5</w:t>
      </w:r>
      <w:r w:rsidR="00236B9A" w:rsidRPr="00905FA3">
        <w:rPr>
          <w:rFonts w:ascii="Arial" w:eastAsia="Arial" w:hAnsi="Arial" w:cs="Arial"/>
          <w:lang w:val="mn-MN"/>
        </w:rPr>
        <w:t>.нийтийн түлхүүртэй холбоотой мэдээлэл</w:t>
      </w:r>
      <w:r w:rsidRPr="00905FA3">
        <w:rPr>
          <w:rFonts w:ascii="Arial" w:eastAsia="Arial" w:hAnsi="Arial" w:cs="Arial"/>
          <w:lang w:val="mn-MN"/>
        </w:rPr>
        <w:t>.</w:t>
      </w:r>
    </w:p>
    <w:p w14:paraId="6AF6B1C3" w14:textId="77777777" w:rsidR="00175241" w:rsidRPr="00905FA3" w:rsidRDefault="00175241" w:rsidP="008222F0">
      <w:pPr>
        <w:ind w:firstLine="1440"/>
        <w:jc w:val="both"/>
        <w:rPr>
          <w:rFonts w:ascii="Arial" w:eastAsia="Arial" w:hAnsi="Arial" w:cs="Arial"/>
          <w:lang w:val="mn-MN"/>
        </w:rPr>
      </w:pPr>
    </w:p>
    <w:p w14:paraId="150E7F00" w14:textId="47D2AE8A"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3</w:t>
      </w:r>
      <w:r w:rsidRPr="00905FA3">
        <w:rPr>
          <w:rFonts w:ascii="Arial" w:eastAsia="Arial" w:hAnsi="Arial" w:cs="Arial"/>
          <w:lang w:val="mn-MN"/>
        </w:rPr>
        <w:t>.Гэрчилгээ эзэмшигчийн хүсэлтээр энэ хуулийн 10.</w:t>
      </w:r>
      <w:r w:rsidR="005E7639" w:rsidRPr="00905FA3">
        <w:rPr>
          <w:rFonts w:ascii="Arial" w:eastAsia="Arial" w:hAnsi="Arial" w:cs="Arial"/>
          <w:lang w:val="mn-MN"/>
        </w:rPr>
        <w:t>2</w:t>
      </w:r>
      <w:r w:rsidRPr="00905FA3">
        <w:rPr>
          <w:rFonts w:ascii="Arial" w:eastAsia="Arial" w:hAnsi="Arial" w:cs="Arial"/>
          <w:lang w:val="mn-MN"/>
        </w:rPr>
        <w:t>-т зааснаас гадна дараах мэдээллийг</w:t>
      </w:r>
      <w:r w:rsidR="00D17394" w:rsidRPr="00905FA3">
        <w:rPr>
          <w:rFonts w:ascii="Arial" w:eastAsia="Arial" w:hAnsi="Arial" w:cs="Arial"/>
          <w:lang w:val="mn-MN"/>
        </w:rPr>
        <w:t xml:space="preserve"> </w:t>
      </w:r>
      <w:r w:rsidR="001146B9" w:rsidRPr="00BE6DD1">
        <w:rPr>
          <w:rFonts w:ascii="Arial" w:hAnsi="Arial" w:cs="Arial"/>
          <w:lang w:val="mn-MN"/>
        </w:rPr>
        <w:t>гэрчилгээжүүлэх байгууллага</w:t>
      </w:r>
      <w:r w:rsidRPr="00905FA3">
        <w:rPr>
          <w:rFonts w:ascii="Arial" w:eastAsia="Arial" w:hAnsi="Arial" w:cs="Arial"/>
          <w:lang w:val="mn-MN"/>
        </w:rPr>
        <w:t xml:space="preserve"> гэрчилгээнд нэмж тусгаж болно:</w:t>
      </w:r>
    </w:p>
    <w:p w14:paraId="7E4D7160" w14:textId="103CDA3B" w:rsidR="001146B9" w:rsidRDefault="001146B9" w:rsidP="001146B9">
      <w:pPr>
        <w:jc w:val="both"/>
        <w:rPr>
          <w:rFonts w:ascii="Arial" w:hAnsi="Arial" w:cs="Arial"/>
          <w:i/>
          <w:color w:val="000000"/>
          <w:sz w:val="20"/>
          <w:szCs w:val="20"/>
        </w:rPr>
      </w:pPr>
      <w:hyperlink r:id="rId9" w:history="1">
        <w:r w:rsidRPr="001146B9">
          <w:rPr>
            <w:rStyle w:val="Hyperlink"/>
            <w:rFonts w:ascii="Arial" w:hAnsi="Arial" w:cs="Arial"/>
            <w:i/>
            <w:sz w:val="20"/>
            <w:szCs w:val="20"/>
          </w:rPr>
          <w:t xml:space="preserve">/Энэ хэсэгт 2023 оны 01 дүгээр сарын 06-ны өдрийн хуулиар </w:t>
        </w:r>
        <w:r w:rsidRPr="001146B9">
          <w:rPr>
            <w:rStyle w:val="Hyperlink"/>
            <w:rFonts w:ascii="Arial" w:hAnsi="Arial" w:cs="Arial"/>
            <w:bCs/>
            <w:i/>
            <w:sz w:val="20"/>
            <w:szCs w:val="20"/>
          </w:rPr>
          <w:t>өөрчлөлт оруулсан</w:t>
        </w:r>
        <w:r w:rsidRPr="001146B9">
          <w:rPr>
            <w:rStyle w:val="Hyperlink"/>
            <w:rFonts w:ascii="Arial" w:hAnsi="Arial" w:cs="Arial"/>
            <w:i/>
            <w:sz w:val="20"/>
            <w:szCs w:val="20"/>
          </w:rPr>
          <w:t>./</w:t>
        </w:r>
      </w:hyperlink>
    </w:p>
    <w:p w14:paraId="682AF1E6" w14:textId="77777777" w:rsidR="00175241" w:rsidRPr="00905FA3" w:rsidRDefault="00175241" w:rsidP="008222F0">
      <w:pPr>
        <w:ind w:firstLine="720"/>
        <w:jc w:val="both"/>
        <w:rPr>
          <w:rFonts w:ascii="Arial" w:eastAsia="Arial" w:hAnsi="Arial" w:cs="Arial"/>
          <w:lang w:val="mn-MN"/>
        </w:rPr>
      </w:pPr>
    </w:p>
    <w:p w14:paraId="528EE8A8"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3</w:t>
      </w:r>
      <w:r w:rsidRPr="00905FA3">
        <w:rPr>
          <w:rFonts w:ascii="Arial" w:eastAsia="Arial" w:hAnsi="Arial" w:cs="Arial"/>
          <w:lang w:val="mn-MN"/>
        </w:rPr>
        <w:t>.1.тоон гарын үсэг, цахим тамга хэрэглэх эрхэд хийсэн хязгаарлалт;</w:t>
      </w:r>
    </w:p>
    <w:p w14:paraId="4F8068A5" w14:textId="77777777" w:rsidR="00175241" w:rsidRPr="00905FA3" w:rsidRDefault="00175241" w:rsidP="008222F0">
      <w:pPr>
        <w:ind w:firstLine="1440"/>
        <w:jc w:val="both"/>
        <w:rPr>
          <w:rFonts w:ascii="Arial" w:eastAsia="Arial" w:hAnsi="Arial" w:cs="Arial"/>
          <w:lang w:val="mn-MN"/>
        </w:rPr>
      </w:pPr>
    </w:p>
    <w:p w14:paraId="0C3B6633" w14:textId="68BB7B52"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10.</w:t>
      </w:r>
      <w:r w:rsidR="005E7639" w:rsidRPr="00905FA3">
        <w:rPr>
          <w:rFonts w:ascii="Arial" w:eastAsia="Arial" w:hAnsi="Arial" w:cs="Arial"/>
          <w:lang w:val="mn-MN"/>
        </w:rPr>
        <w:t>3</w:t>
      </w:r>
      <w:r w:rsidRPr="00905FA3">
        <w:rPr>
          <w:rFonts w:ascii="Arial" w:eastAsia="Arial" w:hAnsi="Arial" w:cs="Arial"/>
          <w:lang w:val="mn-MN"/>
        </w:rPr>
        <w:t xml:space="preserve">.2.тоон гарын үсэг, цахим тамгыг хэрэглэн хийх хэлцэл /гэрээ/-ийн үнийн дүнгийн хэмжээнд </w:t>
      </w:r>
      <w:r w:rsidR="00360F6B" w:rsidRPr="00905FA3">
        <w:rPr>
          <w:rFonts w:ascii="Arial" w:eastAsia="Arial" w:hAnsi="Arial" w:cs="Arial"/>
          <w:lang w:val="mn-MN"/>
        </w:rPr>
        <w:t xml:space="preserve">тогтоосон </w:t>
      </w:r>
      <w:r w:rsidRPr="00905FA3">
        <w:rPr>
          <w:rFonts w:ascii="Arial" w:eastAsia="Arial" w:hAnsi="Arial" w:cs="Arial"/>
          <w:lang w:val="mn-MN"/>
        </w:rPr>
        <w:t>хязгаарлалт</w:t>
      </w:r>
      <w:r w:rsidR="0057568D" w:rsidRPr="00905FA3">
        <w:rPr>
          <w:rFonts w:ascii="Arial" w:eastAsia="Arial" w:hAnsi="Arial" w:cs="Arial"/>
          <w:lang w:val="mn-MN"/>
        </w:rPr>
        <w:t>.</w:t>
      </w:r>
    </w:p>
    <w:p w14:paraId="5DCC675A" w14:textId="77777777" w:rsidR="00175241" w:rsidRPr="00905FA3" w:rsidRDefault="00175241" w:rsidP="009E5FD2">
      <w:pPr>
        <w:jc w:val="both"/>
        <w:rPr>
          <w:rFonts w:ascii="Arial" w:eastAsia="Arial" w:hAnsi="Arial" w:cs="Arial"/>
          <w:lang w:val="mn-MN"/>
        </w:rPr>
      </w:pPr>
    </w:p>
    <w:p w14:paraId="05A5C3B6" w14:textId="43C8BBA4"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11 дүгээр зүйл.Гэрчилгээ</w:t>
      </w:r>
      <w:r w:rsidR="00CA489B" w:rsidRPr="00905FA3">
        <w:rPr>
          <w:rFonts w:ascii="Arial" w:eastAsia="Arial" w:hAnsi="Arial" w:cs="Arial"/>
          <w:b/>
          <w:lang w:val="mn-MN"/>
        </w:rPr>
        <w:t>ний</w:t>
      </w:r>
      <w:r w:rsidRPr="00905FA3">
        <w:rPr>
          <w:rFonts w:ascii="Arial" w:eastAsia="Arial" w:hAnsi="Arial" w:cs="Arial"/>
          <w:b/>
          <w:lang w:val="mn-MN"/>
        </w:rPr>
        <w:t xml:space="preserve"> хүчинтэй байх хугацаа</w:t>
      </w:r>
    </w:p>
    <w:p w14:paraId="4351D2B1" w14:textId="77777777" w:rsidR="00175241" w:rsidRPr="00905FA3" w:rsidRDefault="00175241" w:rsidP="008222F0">
      <w:pPr>
        <w:ind w:firstLine="720"/>
        <w:rPr>
          <w:rFonts w:ascii="Arial" w:eastAsia="Arial" w:hAnsi="Arial" w:cs="Arial"/>
          <w:b/>
          <w:lang w:val="mn-MN"/>
        </w:rPr>
      </w:pPr>
    </w:p>
    <w:p w14:paraId="350CA545" w14:textId="7B76ED99" w:rsidR="008D34C1" w:rsidRPr="00905FA3" w:rsidRDefault="00E31FAA" w:rsidP="008D34C1">
      <w:pPr>
        <w:ind w:firstLine="720"/>
        <w:jc w:val="both"/>
        <w:rPr>
          <w:rFonts w:ascii="Arial" w:eastAsia="Arial" w:hAnsi="Arial" w:cs="Arial"/>
          <w:lang w:val="mn-MN"/>
        </w:rPr>
      </w:pPr>
      <w:r w:rsidRPr="00905FA3">
        <w:rPr>
          <w:rFonts w:ascii="Arial" w:eastAsia="Arial" w:hAnsi="Arial" w:cs="Arial"/>
          <w:lang w:val="mn-MN"/>
        </w:rPr>
        <w:t xml:space="preserve">11.1.Гэрчилгээг </w:t>
      </w:r>
      <w:r w:rsidR="009336F4" w:rsidRPr="00905FA3">
        <w:rPr>
          <w:rFonts w:ascii="Arial" w:eastAsia="Arial" w:hAnsi="Arial" w:cs="Arial"/>
          <w:lang w:val="mn-MN"/>
        </w:rPr>
        <w:t xml:space="preserve">Монгол Улсын </w:t>
      </w:r>
      <w:r w:rsidR="004B6454" w:rsidRPr="00905FA3">
        <w:rPr>
          <w:rFonts w:ascii="Arial" w:eastAsia="Arial" w:hAnsi="Arial" w:cs="Arial"/>
          <w:lang w:val="mn-MN"/>
        </w:rPr>
        <w:t xml:space="preserve">иргэн, </w:t>
      </w:r>
      <w:r w:rsidRPr="00905FA3">
        <w:rPr>
          <w:rFonts w:ascii="Arial" w:eastAsia="Arial" w:hAnsi="Arial" w:cs="Arial"/>
          <w:lang w:val="mn-MN"/>
        </w:rPr>
        <w:t>х</w:t>
      </w:r>
      <w:r w:rsidR="006616B7" w:rsidRPr="00905FA3">
        <w:rPr>
          <w:rFonts w:ascii="Arial" w:eastAsia="Arial" w:hAnsi="Arial" w:cs="Arial"/>
          <w:lang w:val="mn-MN"/>
        </w:rPr>
        <w:t xml:space="preserve">уулийн этгээдэд </w:t>
      </w:r>
      <w:r w:rsidR="00C546D7" w:rsidRPr="00905FA3">
        <w:rPr>
          <w:rFonts w:ascii="Arial" w:eastAsia="Arial" w:hAnsi="Arial" w:cs="Arial"/>
          <w:lang w:val="mn-MN"/>
        </w:rPr>
        <w:t xml:space="preserve">таван </w:t>
      </w:r>
      <w:r w:rsidR="00D17394" w:rsidRPr="00905FA3">
        <w:rPr>
          <w:rFonts w:ascii="Arial" w:eastAsia="Arial" w:hAnsi="Arial" w:cs="Arial"/>
          <w:lang w:val="mn-MN"/>
        </w:rPr>
        <w:t xml:space="preserve">жил, гадаад улсын </w:t>
      </w:r>
      <w:r w:rsidR="004F5BC3" w:rsidRPr="00905FA3">
        <w:rPr>
          <w:rFonts w:ascii="Arial" w:eastAsia="Arial" w:hAnsi="Arial" w:cs="Arial"/>
          <w:lang w:val="mn-MN"/>
        </w:rPr>
        <w:t>иргэн, харьяалалгүй хүнд</w:t>
      </w:r>
      <w:r w:rsidRPr="00905FA3">
        <w:rPr>
          <w:rFonts w:ascii="Arial" w:eastAsia="Arial" w:hAnsi="Arial" w:cs="Arial"/>
          <w:lang w:val="mn-MN"/>
        </w:rPr>
        <w:t xml:space="preserve"> түүний оршин суух хугацаагаар, эсхүл </w:t>
      </w:r>
      <w:r w:rsidR="006616B7" w:rsidRPr="00905FA3">
        <w:rPr>
          <w:rFonts w:ascii="Arial" w:eastAsia="Arial" w:hAnsi="Arial" w:cs="Arial"/>
          <w:lang w:val="mn-MN"/>
        </w:rPr>
        <w:t>гурван</w:t>
      </w:r>
      <w:r w:rsidRPr="00905FA3">
        <w:rPr>
          <w:rFonts w:ascii="Arial" w:eastAsia="Arial" w:hAnsi="Arial" w:cs="Arial"/>
          <w:lang w:val="mn-MN"/>
        </w:rPr>
        <w:t xml:space="preserve"> жилээс дээш хугац</w:t>
      </w:r>
      <w:r w:rsidR="00713108" w:rsidRPr="00905FA3">
        <w:rPr>
          <w:rFonts w:ascii="Arial" w:eastAsia="Arial" w:hAnsi="Arial" w:cs="Arial"/>
          <w:lang w:val="mn-MN"/>
        </w:rPr>
        <w:t>аагаар оршин суух бол</w:t>
      </w:r>
      <w:r w:rsidRPr="00905FA3">
        <w:rPr>
          <w:rFonts w:ascii="Arial" w:eastAsia="Arial" w:hAnsi="Arial" w:cs="Arial"/>
          <w:lang w:val="mn-MN"/>
        </w:rPr>
        <w:t xml:space="preserve"> </w:t>
      </w:r>
      <w:r w:rsidR="006616B7" w:rsidRPr="00905FA3">
        <w:rPr>
          <w:rFonts w:ascii="Arial" w:eastAsia="Arial" w:hAnsi="Arial" w:cs="Arial"/>
          <w:lang w:val="mn-MN"/>
        </w:rPr>
        <w:t>гурван</w:t>
      </w:r>
      <w:r w:rsidRPr="00905FA3">
        <w:rPr>
          <w:rFonts w:ascii="Arial" w:eastAsia="Arial" w:hAnsi="Arial" w:cs="Arial"/>
          <w:lang w:val="mn-MN"/>
        </w:rPr>
        <w:t xml:space="preserve"> жилийн хугацаагаар олгоно. </w:t>
      </w:r>
    </w:p>
    <w:p w14:paraId="412D2128" w14:textId="77777777" w:rsidR="00175241" w:rsidRPr="00905FA3" w:rsidRDefault="00175241" w:rsidP="008222F0">
      <w:pPr>
        <w:jc w:val="both"/>
        <w:rPr>
          <w:rFonts w:ascii="Arial" w:eastAsia="Arial" w:hAnsi="Arial" w:cs="Arial"/>
          <w:lang w:val="mn-MN"/>
        </w:rPr>
      </w:pPr>
    </w:p>
    <w:p w14:paraId="7B5DD43E" w14:textId="165A0495"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11.2.Гэрчилгээ</w:t>
      </w:r>
      <w:r w:rsidR="00CA489B" w:rsidRPr="00905FA3">
        <w:rPr>
          <w:rFonts w:ascii="Arial" w:eastAsia="Arial" w:hAnsi="Arial" w:cs="Arial"/>
          <w:lang w:val="mn-MN"/>
        </w:rPr>
        <w:t>ний</w:t>
      </w:r>
      <w:r w:rsidRPr="00905FA3">
        <w:rPr>
          <w:rFonts w:ascii="Arial" w:eastAsia="Arial" w:hAnsi="Arial" w:cs="Arial"/>
          <w:lang w:val="mn-MN"/>
        </w:rPr>
        <w:t xml:space="preserve"> хүчинтэй байх хугацааг гэрчилгээнд заасан гэрчилгээжүүлэх байгууллагын олгосон өдрөөс дуусах өдөр хүртэл хугацаагаар тооцно.</w:t>
      </w:r>
    </w:p>
    <w:p w14:paraId="59A4511F" w14:textId="77777777" w:rsidR="00175241" w:rsidRPr="00905FA3" w:rsidRDefault="00175241" w:rsidP="008222F0">
      <w:pPr>
        <w:ind w:firstLine="720"/>
        <w:jc w:val="both"/>
        <w:rPr>
          <w:rFonts w:ascii="Arial" w:eastAsia="Arial" w:hAnsi="Arial" w:cs="Arial"/>
          <w:lang w:val="mn-MN"/>
        </w:rPr>
      </w:pPr>
    </w:p>
    <w:p w14:paraId="0FC9032F" w14:textId="77777777" w:rsidR="00175241" w:rsidRPr="00905FA3" w:rsidRDefault="00E31FAA" w:rsidP="008222F0">
      <w:pPr>
        <w:ind w:firstLine="720"/>
        <w:jc w:val="both"/>
        <w:rPr>
          <w:rFonts w:ascii="Arial" w:eastAsia="Arial" w:hAnsi="Arial" w:cs="Arial"/>
          <w:b/>
          <w:lang w:val="mn-MN"/>
        </w:rPr>
      </w:pPr>
      <w:r w:rsidRPr="00905FA3">
        <w:rPr>
          <w:rFonts w:ascii="Arial" w:eastAsia="Arial" w:hAnsi="Arial" w:cs="Arial"/>
          <w:b/>
          <w:lang w:val="mn-MN"/>
        </w:rPr>
        <w:t>12 дугаар зүйл.Гэрчилгээний үнэ</w:t>
      </w:r>
    </w:p>
    <w:p w14:paraId="2D8BCB49" w14:textId="77777777" w:rsidR="00175241" w:rsidRPr="00905FA3" w:rsidRDefault="00175241" w:rsidP="008222F0">
      <w:pPr>
        <w:ind w:firstLine="720"/>
        <w:jc w:val="both"/>
        <w:rPr>
          <w:rFonts w:ascii="Arial" w:eastAsia="Arial" w:hAnsi="Arial" w:cs="Arial"/>
          <w:lang w:val="mn-MN"/>
        </w:rPr>
      </w:pPr>
    </w:p>
    <w:p w14:paraId="6702859C"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12.1.Гэрчилгээний үнэ нь дараах үнэ</w:t>
      </w:r>
      <w:r w:rsidR="005465C5" w:rsidRPr="00905FA3">
        <w:rPr>
          <w:rFonts w:ascii="Arial" w:eastAsia="Arial" w:hAnsi="Arial" w:cs="Arial"/>
          <w:lang w:val="mn-MN"/>
        </w:rPr>
        <w:t>эс</w:t>
      </w:r>
      <w:r w:rsidRPr="00905FA3">
        <w:rPr>
          <w:rFonts w:ascii="Arial" w:eastAsia="Arial" w:hAnsi="Arial" w:cs="Arial"/>
          <w:lang w:val="mn-MN"/>
        </w:rPr>
        <w:t xml:space="preserve"> бүрдэнэ: </w:t>
      </w:r>
    </w:p>
    <w:p w14:paraId="66CCA68F" w14:textId="77777777" w:rsidR="00175241" w:rsidRPr="00905FA3" w:rsidRDefault="00175241" w:rsidP="008222F0">
      <w:pPr>
        <w:ind w:firstLine="720"/>
        <w:jc w:val="both"/>
        <w:rPr>
          <w:rFonts w:ascii="Arial" w:eastAsia="Arial" w:hAnsi="Arial" w:cs="Arial"/>
          <w:lang w:val="mn-MN"/>
        </w:rPr>
      </w:pPr>
    </w:p>
    <w:p w14:paraId="541EA393" w14:textId="77777777" w:rsidR="00175241" w:rsidRPr="00905FA3" w:rsidRDefault="00E31FAA" w:rsidP="008A5CF8">
      <w:pPr>
        <w:ind w:firstLine="720"/>
        <w:jc w:val="both"/>
        <w:rPr>
          <w:rFonts w:ascii="Arial" w:eastAsia="Arial" w:hAnsi="Arial" w:cs="Arial"/>
          <w:lang w:val="mn-MN"/>
        </w:rPr>
      </w:pPr>
      <w:r w:rsidRPr="00905FA3">
        <w:rPr>
          <w:rFonts w:ascii="Arial" w:eastAsia="Arial" w:hAnsi="Arial" w:cs="Arial"/>
          <w:lang w:val="mn-MN"/>
        </w:rPr>
        <w:tab/>
        <w:t>12.1.1.</w:t>
      </w:r>
      <w:r w:rsidR="00D6558A" w:rsidRPr="00905FA3">
        <w:rPr>
          <w:rFonts w:ascii="Arial" w:eastAsia="Arial" w:hAnsi="Arial" w:cs="Arial"/>
          <w:lang w:val="mn-MN"/>
        </w:rPr>
        <w:t>хүн</w:t>
      </w:r>
      <w:r w:rsidRPr="00905FA3">
        <w:rPr>
          <w:rFonts w:ascii="Arial" w:eastAsia="Arial" w:hAnsi="Arial" w:cs="Arial"/>
          <w:lang w:val="mn-MN"/>
        </w:rPr>
        <w:t>, хуулийн этгээдэд олгох тоон гарын үсэг, цахим тамгын үнэ;</w:t>
      </w:r>
    </w:p>
    <w:p w14:paraId="36762042"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t>12.1.2.тоон гарын үсгийн хэрэгслийн үнэ.</w:t>
      </w:r>
    </w:p>
    <w:p w14:paraId="6CC0665B" w14:textId="77777777" w:rsidR="00175241" w:rsidRPr="00905FA3" w:rsidRDefault="00175241" w:rsidP="008222F0">
      <w:pPr>
        <w:ind w:firstLine="720"/>
        <w:jc w:val="both"/>
        <w:rPr>
          <w:rFonts w:ascii="Arial" w:eastAsia="Arial" w:hAnsi="Arial" w:cs="Arial"/>
          <w:lang w:val="mn-MN"/>
        </w:rPr>
      </w:pPr>
    </w:p>
    <w:p w14:paraId="2C239DDB" w14:textId="706A24F6"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 xml:space="preserve">12.2.Улсын бүртгэлийн байгууллагаас </w:t>
      </w:r>
      <w:r w:rsidR="008A5CF8" w:rsidRPr="00905FA3">
        <w:rPr>
          <w:rFonts w:ascii="Arial" w:eastAsia="Arial" w:hAnsi="Arial" w:cs="Arial"/>
          <w:lang w:val="mn-MN"/>
        </w:rPr>
        <w:t>иргэнд</w:t>
      </w:r>
      <w:r w:rsidRPr="00905FA3">
        <w:rPr>
          <w:rFonts w:ascii="Arial" w:eastAsia="Arial" w:hAnsi="Arial" w:cs="Arial"/>
          <w:lang w:val="mn-MN"/>
        </w:rPr>
        <w:t xml:space="preserve"> олгох тоон гарын үсгий</w:t>
      </w:r>
      <w:r w:rsidR="00F229D8" w:rsidRPr="00905FA3">
        <w:rPr>
          <w:rFonts w:ascii="Arial" w:eastAsia="Arial" w:hAnsi="Arial" w:cs="Arial"/>
          <w:lang w:val="mn-MN"/>
        </w:rPr>
        <w:t>н гэрчилгээ, хувийн түлхүүрийг</w:t>
      </w:r>
      <w:r w:rsidRPr="00905FA3">
        <w:rPr>
          <w:rFonts w:ascii="Arial" w:eastAsia="Arial" w:hAnsi="Arial" w:cs="Arial"/>
          <w:lang w:val="mn-MN"/>
        </w:rPr>
        <w:t xml:space="preserve"> </w:t>
      </w:r>
      <w:r w:rsidR="00F229D8" w:rsidRPr="00905FA3">
        <w:rPr>
          <w:rFonts w:ascii="Arial" w:eastAsia="Arial" w:hAnsi="Arial" w:cs="Arial"/>
          <w:lang w:val="mn-MN"/>
        </w:rPr>
        <w:t>иргэний</w:t>
      </w:r>
      <w:r w:rsidRPr="00905FA3">
        <w:rPr>
          <w:rFonts w:ascii="Arial" w:eastAsia="Arial" w:hAnsi="Arial" w:cs="Arial"/>
          <w:lang w:val="mn-MN"/>
        </w:rPr>
        <w:t xml:space="preserve"> үнэмлэхийн санах ойд </w:t>
      </w:r>
      <w:r w:rsidR="005465C5" w:rsidRPr="00905FA3">
        <w:rPr>
          <w:rFonts w:ascii="Arial" w:eastAsia="Arial" w:hAnsi="Arial" w:cs="Arial"/>
          <w:lang w:val="mn-MN"/>
        </w:rPr>
        <w:t>байршуулахад</w:t>
      </w:r>
      <w:r w:rsidRPr="00905FA3">
        <w:rPr>
          <w:rFonts w:ascii="Arial" w:eastAsia="Arial" w:hAnsi="Arial" w:cs="Arial"/>
          <w:lang w:val="mn-MN"/>
        </w:rPr>
        <w:t xml:space="preserve"> энэ хуулийн 12.1 дэх хэсэг </w:t>
      </w:r>
      <w:r w:rsidR="00FA28A5" w:rsidRPr="00905FA3">
        <w:rPr>
          <w:rFonts w:ascii="Arial" w:eastAsia="Arial" w:hAnsi="Arial" w:cs="Arial"/>
          <w:lang w:val="mn-MN"/>
        </w:rPr>
        <w:t>хамаарахгүй</w:t>
      </w:r>
      <w:r w:rsidRPr="00905FA3">
        <w:rPr>
          <w:rFonts w:ascii="Arial" w:eastAsia="Arial" w:hAnsi="Arial" w:cs="Arial"/>
          <w:lang w:val="mn-MN"/>
        </w:rPr>
        <w:t xml:space="preserve">. </w:t>
      </w:r>
    </w:p>
    <w:p w14:paraId="6D6BAA81" w14:textId="77777777" w:rsidR="00175241" w:rsidRPr="00905FA3" w:rsidRDefault="00175241" w:rsidP="008222F0">
      <w:pPr>
        <w:jc w:val="both"/>
        <w:rPr>
          <w:rFonts w:ascii="Arial" w:eastAsia="Arial" w:hAnsi="Arial" w:cs="Arial"/>
          <w:lang w:val="mn-MN"/>
        </w:rPr>
      </w:pPr>
    </w:p>
    <w:p w14:paraId="56790FCC" w14:textId="10E54793"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 xml:space="preserve">12.3.Тусгай зөвшөөрөл эзэмшигчээс </w:t>
      </w:r>
      <w:r w:rsidR="002410F6" w:rsidRPr="00905FA3">
        <w:rPr>
          <w:rFonts w:ascii="Arial" w:eastAsia="Arial" w:hAnsi="Arial" w:cs="Arial"/>
          <w:lang w:val="mn-MN"/>
        </w:rPr>
        <w:t xml:space="preserve">олгох тоон гарын үсгийн </w:t>
      </w:r>
      <w:r w:rsidRPr="00905FA3">
        <w:rPr>
          <w:rFonts w:ascii="Arial" w:eastAsia="Arial" w:hAnsi="Arial" w:cs="Arial"/>
          <w:lang w:val="mn-MN"/>
        </w:rPr>
        <w:t>гэрчилгээний үнийг Харилцаа холбооны зохицуулах хорооноос тогтоосон гэрчилгээ олгох үйлчилгээний тариф тогтоох аргачлалын дагуу тусгай зөвшөөрөл эзэмшигч өөрөө тогтооно.</w:t>
      </w:r>
    </w:p>
    <w:p w14:paraId="7D5FE58A" w14:textId="77777777" w:rsidR="00175241" w:rsidRPr="00905FA3" w:rsidRDefault="00175241" w:rsidP="008222F0">
      <w:pPr>
        <w:ind w:firstLine="720"/>
        <w:jc w:val="both"/>
        <w:rPr>
          <w:rFonts w:ascii="Arial" w:eastAsia="Arial" w:hAnsi="Arial" w:cs="Arial"/>
          <w:lang w:val="mn-MN"/>
        </w:rPr>
      </w:pPr>
    </w:p>
    <w:p w14:paraId="62F5D691" w14:textId="15F141F6" w:rsidR="00175241" w:rsidRPr="00905FA3" w:rsidRDefault="00E31FAA" w:rsidP="008222F0">
      <w:pPr>
        <w:ind w:firstLine="720"/>
        <w:jc w:val="both"/>
        <w:rPr>
          <w:rFonts w:ascii="Arial" w:eastAsia="Arial" w:hAnsi="Arial" w:cs="Arial"/>
          <w:b/>
          <w:lang w:val="mn-MN"/>
        </w:rPr>
      </w:pPr>
      <w:r w:rsidRPr="00905FA3">
        <w:rPr>
          <w:rFonts w:ascii="Arial" w:eastAsia="Arial" w:hAnsi="Arial" w:cs="Arial"/>
          <w:b/>
          <w:lang w:val="mn-MN"/>
        </w:rPr>
        <w:t>13 дугаар зүйл.Гэрчилгээний мэдээллийн сан</w:t>
      </w:r>
    </w:p>
    <w:p w14:paraId="0C356733" w14:textId="77777777" w:rsidR="00175241" w:rsidRPr="00905FA3" w:rsidRDefault="00175241" w:rsidP="008222F0">
      <w:pPr>
        <w:ind w:firstLine="1440"/>
        <w:jc w:val="both"/>
        <w:rPr>
          <w:rFonts w:ascii="Arial" w:eastAsia="Arial" w:hAnsi="Arial" w:cs="Arial"/>
          <w:color w:val="FF0000"/>
          <w:lang w:val="mn-MN"/>
        </w:rPr>
      </w:pPr>
    </w:p>
    <w:p w14:paraId="77C4BFEE" w14:textId="454EAACA"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lastRenderedPageBreak/>
        <w:t>13.1.Гэрчилгээжүүлэх байгууллага гэрчилгээ олгосон,</w:t>
      </w:r>
      <w:r w:rsidR="00692525" w:rsidRPr="00905FA3">
        <w:rPr>
          <w:rFonts w:ascii="Arial" w:eastAsia="Arial" w:hAnsi="Arial" w:cs="Arial"/>
          <w:lang w:val="mn-MN"/>
        </w:rPr>
        <w:t xml:space="preserve"> </w:t>
      </w:r>
      <w:r w:rsidRPr="00905FA3">
        <w:rPr>
          <w:rFonts w:ascii="Arial" w:eastAsia="Arial" w:hAnsi="Arial" w:cs="Arial"/>
          <w:lang w:val="mn-MN"/>
        </w:rPr>
        <w:t xml:space="preserve">түдгэлзүүлсэн, сэргээсэн, хүчингүй болгосон </w:t>
      </w:r>
      <w:r w:rsidR="00B46A7E" w:rsidRPr="00905FA3">
        <w:rPr>
          <w:rFonts w:ascii="Arial" w:eastAsia="Arial" w:hAnsi="Arial" w:cs="Arial"/>
          <w:lang w:val="mn-MN"/>
        </w:rPr>
        <w:t>болон бусад</w:t>
      </w:r>
      <w:r w:rsidRPr="00905FA3">
        <w:rPr>
          <w:rFonts w:ascii="Arial" w:eastAsia="Arial" w:hAnsi="Arial" w:cs="Arial"/>
          <w:lang w:val="mn-MN"/>
        </w:rPr>
        <w:t xml:space="preserve"> мэдээллийг агуулсан мэдээллийн сантай байна. </w:t>
      </w:r>
    </w:p>
    <w:p w14:paraId="5203F456" w14:textId="77777777" w:rsidR="00175241" w:rsidRPr="00905FA3" w:rsidRDefault="00175241" w:rsidP="008222F0">
      <w:pPr>
        <w:ind w:firstLine="720"/>
        <w:jc w:val="both"/>
        <w:rPr>
          <w:rFonts w:ascii="Arial" w:eastAsia="Arial" w:hAnsi="Arial" w:cs="Arial"/>
          <w:lang w:val="mn-MN"/>
        </w:rPr>
      </w:pPr>
    </w:p>
    <w:p w14:paraId="7CC17037"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13.2.Мэдээллийн санд дараах мэдээллийг тусгана:</w:t>
      </w:r>
    </w:p>
    <w:p w14:paraId="23FADA2E" w14:textId="77777777" w:rsidR="00175241" w:rsidRPr="00905FA3" w:rsidRDefault="00175241" w:rsidP="008222F0">
      <w:pPr>
        <w:ind w:firstLine="720"/>
        <w:jc w:val="both"/>
        <w:rPr>
          <w:rFonts w:ascii="Arial" w:eastAsia="Arial" w:hAnsi="Arial" w:cs="Arial"/>
          <w:lang w:val="mn-MN"/>
        </w:rPr>
      </w:pPr>
    </w:p>
    <w:p w14:paraId="1CB65D8F" w14:textId="75FAE99C" w:rsidR="00217A6E" w:rsidRPr="00905FA3" w:rsidRDefault="00E31FAA" w:rsidP="00217A6E">
      <w:pPr>
        <w:ind w:firstLine="1440"/>
        <w:jc w:val="both"/>
        <w:rPr>
          <w:rFonts w:ascii="Arial" w:eastAsia="Arial" w:hAnsi="Arial" w:cs="Arial"/>
          <w:lang w:val="mn-MN"/>
        </w:rPr>
      </w:pPr>
      <w:r w:rsidRPr="00905FA3">
        <w:rPr>
          <w:rFonts w:ascii="Arial" w:eastAsia="Arial" w:hAnsi="Arial" w:cs="Arial"/>
          <w:lang w:val="mn-MN"/>
        </w:rPr>
        <w:t>13.2.1.</w:t>
      </w:r>
      <w:r w:rsidR="000D4991" w:rsidRPr="00905FA3">
        <w:rPr>
          <w:rFonts w:ascii="Arial" w:eastAsia="Arial" w:hAnsi="Arial" w:cs="Arial"/>
          <w:lang w:val="mn-MN"/>
        </w:rPr>
        <w:t>гэрчилгээ эзэмшигч нь хүн бол эцэг</w:t>
      </w:r>
      <w:r w:rsidR="008B6660" w:rsidRPr="00905FA3">
        <w:rPr>
          <w:rFonts w:ascii="Arial" w:eastAsia="Arial" w:hAnsi="Arial" w:cs="Arial"/>
          <w:lang w:val="mn-MN"/>
        </w:rPr>
        <w:t xml:space="preserve"> </w:t>
      </w:r>
      <w:r w:rsidR="000D4991" w:rsidRPr="00905FA3">
        <w:rPr>
          <w:rFonts w:ascii="Arial" w:eastAsia="Arial" w:hAnsi="Arial" w:cs="Arial"/>
          <w:lang w:val="mn-MN"/>
        </w:rPr>
        <w:t xml:space="preserve">/эх/-ийн </w:t>
      </w:r>
      <w:r w:rsidR="008024C8" w:rsidRPr="00905FA3">
        <w:rPr>
          <w:rFonts w:ascii="Arial" w:eastAsia="Arial" w:hAnsi="Arial" w:cs="Arial"/>
          <w:lang w:val="mn-MN"/>
        </w:rPr>
        <w:t xml:space="preserve">болон </w:t>
      </w:r>
      <w:r w:rsidR="000D4991" w:rsidRPr="00905FA3">
        <w:rPr>
          <w:rFonts w:ascii="Arial" w:eastAsia="Arial" w:hAnsi="Arial" w:cs="Arial"/>
          <w:lang w:val="mn-MN"/>
        </w:rPr>
        <w:t xml:space="preserve">өөрийн нэр, </w:t>
      </w:r>
      <w:r w:rsidR="00C038BF" w:rsidRPr="00905FA3">
        <w:rPr>
          <w:rFonts w:ascii="Arial" w:eastAsia="Arial" w:hAnsi="Arial" w:cs="Arial"/>
          <w:lang w:val="mn-MN"/>
        </w:rPr>
        <w:t>Монгол Улсын иргэн бол</w:t>
      </w:r>
      <w:r w:rsidR="008A5CF8" w:rsidRPr="00905FA3">
        <w:rPr>
          <w:rFonts w:ascii="Arial" w:eastAsia="Arial" w:hAnsi="Arial" w:cs="Arial"/>
          <w:lang w:val="mn-MN"/>
        </w:rPr>
        <w:t xml:space="preserve"> </w:t>
      </w:r>
      <w:r w:rsidR="005467EC" w:rsidRPr="00905FA3">
        <w:rPr>
          <w:rFonts w:ascii="Arial" w:eastAsia="Arial" w:hAnsi="Arial" w:cs="Arial"/>
          <w:lang w:val="mn-MN"/>
        </w:rPr>
        <w:t>иргэний бүртгэлийн</w:t>
      </w:r>
      <w:r w:rsidR="00845698" w:rsidRPr="00905FA3">
        <w:rPr>
          <w:rFonts w:ascii="Arial" w:eastAsia="Arial" w:hAnsi="Arial" w:cs="Arial"/>
          <w:lang w:val="mn-MN"/>
        </w:rPr>
        <w:t xml:space="preserve"> </w:t>
      </w:r>
      <w:r w:rsidR="00C038BF" w:rsidRPr="00905FA3">
        <w:rPr>
          <w:rFonts w:ascii="Arial" w:eastAsia="Arial" w:hAnsi="Arial" w:cs="Arial"/>
          <w:lang w:val="mn-MN"/>
        </w:rPr>
        <w:t>дугаар</w:t>
      </w:r>
      <w:r w:rsidR="00D17394" w:rsidRPr="00905FA3">
        <w:rPr>
          <w:rFonts w:ascii="Arial" w:eastAsia="Arial" w:hAnsi="Arial" w:cs="Arial"/>
          <w:lang w:val="mn-MN"/>
        </w:rPr>
        <w:t>, гадаад улсын</w:t>
      </w:r>
      <w:r w:rsidR="000D4991" w:rsidRPr="00905FA3">
        <w:rPr>
          <w:rFonts w:ascii="Arial" w:eastAsia="Arial" w:hAnsi="Arial" w:cs="Arial"/>
          <w:lang w:val="mn-MN"/>
        </w:rPr>
        <w:t xml:space="preserve"> иргэн</w:t>
      </w:r>
      <w:r w:rsidR="00AC56F1" w:rsidRPr="00905FA3">
        <w:rPr>
          <w:rFonts w:ascii="Arial" w:eastAsia="Arial" w:hAnsi="Arial" w:cs="Arial"/>
          <w:lang w:val="mn-MN"/>
        </w:rPr>
        <w:t>, харьяалалгүй хүн</w:t>
      </w:r>
      <w:r w:rsidR="000D4991" w:rsidRPr="00905FA3">
        <w:rPr>
          <w:rFonts w:ascii="Arial" w:eastAsia="Arial" w:hAnsi="Arial" w:cs="Arial"/>
          <w:lang w:val="mn-MN"/>
        </w:rPr>
        <w:t xml:space="preserve"> бол </w:t>
      </w:r>
      <w:r w:rsidR="001167E7" w:rsidRPr="00905FA3">
        <w:rPr>
          <w:rFonts w:ascii="Arial" w:eastAsia="Arial" w:hAnsi="Arial" w:cs="Arial"/>
          <w:lang w:val="mn-MN"/>
        </w:rPr>
        <w:t>бүртгэлийн</w:t>
      </w:r>
      <w:r w:rsidR="000D4991" w:rsidRPr="00905FA3">
        <w:rPr>
          <w:rFonts w:ascii="Arial" w:eastAsia="Arial" w:hAnsi="Arial" w:cs="Arial"/>
          <w:lang w:val="mn-MN"/>
        </w:rPr>
        <w:t xml:space="preserve"> дугаар, хуулийн этгээд бол хуулийн этгээдийн оноосон нэр, </w:t>
      </w:r>
      <w:r w:rsidR="003929C6" w:rsidRPr="00905FA3">
        <w:rPr>
          <w:rFonts w:ascii="Arial" w:eastAsia="Arial" w:hAnsi="Arial" w:cs="Arial"/>
          <w:lang w:val="mn-MN"/>
        </w:rPr>
        <w:t>регистрийн</w:t>
      </w:r>
      <w:r w:rsidR="000E38BB" w:rsidRPr="00905FA3">
        <w:rPr>
          <w:rFonts w:ascii="Arial" w:eastAsia="Arial" w:hAnsi="Arial" w:cs="Arial"/>
          <w:lang w:val="mn-MN"/>
        </w:rPr>
        <w:t xml:space="preserve"> </w:t>
      </w:r>
      <w:r w:rsidR="000D4991" w:rsidRPr="00905FA3">
        <w:rPr>
          <w:rFonts w:ascii="Arial" w:eastAsia="Arial" w:hAnsi="Arial" w:cs="Arial"/>
          <w:lang w:val="mn-MN"/>
        </w:rPr>
        <w:t>дугаар,</w:t>
      </w:r>
      <w:r w:rsidR="001167E7" w:rsidRPr="00905FA3">
        <w:rPr>
          <w:rFonts w:ascii="Arial" w:eastAsia="Arial" w:hAnsi="Arial" w:cs="Arial"/>
          <w:lang w:val="mn-MN"/>
        </w:rPr>
        <w:t xml:space="preserve"> Нийтийн мэдээллийн </w:t>
      </w:r>
      <w:r w:rsidR="00872173" w:rsidRPr="00905FA3">
        <w:rPr>
          <w:rFonts w:ascii="Arial" w:eastAsia="Arial" w:hAnsi="Arial" w:cs="Arial"/>
          <w:lang w:val="mn-MN"/>
        </w:rPr>
        <w:t xml:space="preserve">ил тод байдлын </w:t>
      </w:r>
      <w:r w:rsidR="001167E7" w:rsidRPr="00905FA3">
        <w:rPr>
          <w:rFonts w:ascii="Arial" w:eastAsia="Arial" w:hAnsi="Arial" w:cs="Arial"/>
          <w:lang w:val="mn-MN"/>
        </w:rPr>
        <w:t>тухай хуулийн 23.3-т заасан</w:t>
      </w:r>
      <w:r w:rsidR="000D4991" w:rsidRPr="00905FA3">
        <w:rPr>
          <w:rFonts w:ascii="Arial" w:eastAsia="Arial" w:hAnsi="Arial" w:cs="Arial"/>
          <w:lang w:val="mn-MN"/>
        </w:rPr>
        <w:t xml:space="preserve"> цахим </w:t>
      </w:r>
      <w:r w:rsidR="00956629" w:rsidRPr="00905FA3">
        <w:rPr>
          <w:rFonts w:ascii="Arial" w:eastAsia="Arial" w:hAnsi="Arial" w:cs="Arial"/>
          <w:lang w:val="mn-MN"/>
        </w:rPr>
        <w:t xml:space="preserve">шуудангийн </w:t>
      </w:r>
      <w:r w:rsidR="000D4991" w:rsidRPr="00905FA3">
        <w:rPr>
          <w:rFonts w:ascii="Arial" w:eastAsia="Arial" w:hAnsi="Arial" w:cs="Arial"/>
          <w:lang w:val="mn-MN"/>
        </w:rPr>
        <w:t>хаяг;</w:t>
      </w:r>
    </w:p>
    <w:p w14:paraId="7452D1F7" w14:textId="77777777" w:rsidR="00175241" w:rsidRPr="00905FA3" w:rsidRDefault="00175241" w:rsidP="008222F0">
      <w:pPr>
        <w:ind w:firstLine="720"/>
        <w:jc w:val="both"/>
        <w:rPr>
          <w:rFonts w:ascii="Arial" w:eastAsia="Arial" w:hAnsi="Arial" w:cs="Arial"/>
          <w:lang w:val="mn-MN"/>
        </w:rPr>
      </w:pPr>
    </w:p>
    <w:p w14:paraId="284DF462"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t>13.2.2.гэрчилгээний дугаар;</w:t>
      </w:r>
    </w:p>
    <w:p w14:paraId="51A50C9F" w14:textId="77777777" w:rsidR="00175241" w:rsidRPr="00905FA3" w:rsidRDefault="00E31FAA" w:rsidP="008222F0">
      <w:pPr>
        <w:ind w:left="720" w:firstLine="720"/>
        <w:jc w:val="both"/>
        <w:rPr>
          <w:rFonts w:ascii="Arial" w:eastAsia="Arial" w:hAnsi="Arial" w:cs="Arial"/>
          <w:lang w:val="mn-MN"/>
        </w:rPr>
      </w:pPr>
      <w:r w:rsidRPr="00905FA3">
        <w:rPr>
          <w:rFonts w:ascii="Arial" w:eastAsia="Arial" w:hAnsi="Arial" w:cs="Arial"/>
          <w:lang w:val="mn-MN"/>
        </w:rPr>
        <w:t>13.2.3.гэрчилгээ олгосон он, сар, өдөр;</w:t>
      </w:r>
    </w:p>
    <w:p w14:paraId="43E2125E" w14:textId="3AA3A623" w:rsidR="00175241" w:rsidRPr="00905FA3" w:rsidRDefault="00E31FAA" w:rsidP="008222F0">
      <w:pPr>
        <w:ind w:left="720" w:firstLine="720"/>
        <w:jc w:val="both"/>
        <w:rPr>
          <w:rFonts w:ascii="Arial" w:eastAsia="Arial" w:hAnsi="Arial" w:cs="Arial"/>
          <w:lang w:val="mn-MN"/>
        </w:rPr>
      </w:pPr>
      <w:r w:rsidRPr="00905FA3">
        <w:rPr>
          <w:rFonts w:ascii="Arial" w:eastAsia="Arial" w:hAnsi="Arial" w:cs="Arial"/>
          <w:lang w:val="mn-MN"/>
        </w:rPr>
        <w:t>13.2.4.гэрчилгээ</w:t>
      </w:r>
      <w:r w:rsidR="00CE05E4" w:rsidRPr="00905FA3">
        <w:rPr>
          <w:rFonts w:ascii="Arial" w:eastAsia="Arial" w:hAnsi="Arial" w:cs="Arial"/>
          <w:lang w:val="mn-MN"/>
        </w:rPr>
        <w:t>ний</w:t>
      </w:r>
      <w:r w:rsidRPr="00905FA3">
        <w:rPr>
          <w:rFonts w:ascii="Arial" w:eastAsia="Arial" w:hAnsi="Arial" w:cs="Arial"/>
          <w:lang w:val="mn-MN"/>
        </w:rPr>
        <w:t xml:space="preserve"> хүчинтэй байх хугацаа;</w:t>
      </w:r>
    </w:p>
    <w:p w14:paraId="52E77B7C"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t>13.2.5.гэрчилгээ</w:t>
      </w:r>
      <w:r w:rsidR="006443E9" w:rsidRPr="00905FA3">
        <w:rPr>
          <w:rFonts w:ascii="Arial" w:eastAsia="Arial" w:hAnsi="Arial" w:cs="Arial"/>
          <w:lang w:val="mn-MN"/>
        </w:rPr>
        <w:t>г</w:t>
      </w:r>
      <w:r w:rsidRPr="00905FA3">
        <w:rPr>
          <w:rFonts w:ascii="Arial" w:eastAsia="Arial" w:hAnsi="Arial" w:cs="Arial"/>
          <w:lang w:val="mn-MN"/>
        </w:rPr>
        <w:t xml:space="preserve"> түдгэлзүүлсэн, сэргээсэн</w:t>
      </w:r>
      <w:r w:rsidR="003C2746" w:rsidRPr="00905FA3">
        <w:rPr>
          <w:rFonts w:ascii="Arial" w:eastAsia="Arial" w:hAnsi="Arial" w:cs="Arial"/>
          <w:lang w:val="mn-MN"/>
        </w:rPr>
        <w:t>, хүчингүй болгосон</w:t>
      </w:r>
      <w:r w:rsidRPr="00905FA3">
        <w:rPr>
          <w:rFonts w:ascii="Arial" w:eastAsia="Arial" w:hAnsi="Arial" w:cs="Arial"/>
          <w:lang w:val="mn-MN"/>
        </w:rPr>
        <w:t xml:space="preserve"> хугацаа, үндэслэл; </w:t>
      </w:r>
    </w:p>
    <w:p w14:paraId="15792E00"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t xml:space="preserve"> </w:t>
      </w:r>
    </w:p>
    <w:p w14:paraId="64E66354" w14:textId="77777777" w:rsidR="00175241" w:rsidRPr="00905FA3" w:rsidRDefault="008A5CF8"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13.2.</w:t>
      </w:r>
      <w:r w:rsidR="003C2746" w:rsidRPr="00905FA3">
        <w:rPr>
          <w:rFonts w:ascii="Arial" w:eastAsia="Arial" w:hAnsi="Arial" w:cs="Arial"/>
          <w:lang w:val="mn-MN"/>
        </w:rPr>
        <w:t>6</w:t>
      </w:r>
      <w:r w:rsidR="006443E9" w:rsidRPr="00905FA3">
        <w:rPr>
          <w:rFonts w:ascii="Arial" w:eastAsia="Arial" w:hAnsi="Arial" w:cs="Arial"/>
          <w:lang w:val="mn-MN"/>
        </w:rPr>
        <w:t>.бусад.</w:t>
      </w:r>
    </w:p>
    <w:p w14:paraId="757D8998" w14:textId="77777777" w:rsidR="008A5CF8" w:rsidRPr="00905FA3" w:rsidRDefault="008A5CF8" w:rsidP="008222F0">
      <w:pPr>
        <w:jc w:val="both"/>
        <w:rPr>
          <w:rFonts w:ascii="Arial" w:eastAsia="Arial" w:hAnsi="Arial" w:cs="Arial"/>
          <w:lang w:val="mn-MN"/>
        </w:rPr>
      </w:pPr>
    </w:p>
    <w:p w14:paraId="6C1484A0" w14:textId="77777777" w:rsidR="00175241" w:rsidRPr="00905FA3" w:rsidRDefault="00E31FAA" w:rsidP="008222F0">
      <w:pPr>
        <w:jc w:val="both"/>
        <w:rPr>
          <w:rFonts w:ascii="Arial" w:eastAsia="Arial" w:hAnsi="Arial" w:cs="Arial"/>
          <w:b/>
          <w:lang w:val="mn-MN"/>
        </w:rPr>
      </w:pPr>
      <w:r w:rsidRPr="00905FA3">
        <w:rPr>
          <w:rFonts w:ascii="Arial" w:eastAsia="Arial" w:hAnsi="Arial" w:cs="Arial"/>
          <w:lang w:val="mn-MN"/>
        </w:rPr>
        <w:tab/>
      </w:r>
      <w:r w:rsidRPr="00905FA3">
        <w:rPr>
          <w:rFonts w:ascii="Arial" w:eastAsia="Arial" w:hAnsi="Arial" w:cs="Arial"/>
          <w:b/>
          <w:lang w:val="mn-MN"/>
        </w:rPr>
        <w:t>14 дүгээр зүйл.Гэрчилгээ эзэмшигч</w:t>
      </w:r>
    </w:p>
    <w:p w14:paraId="6A30EA6E" w14:textId="77777777" w:rsidR="00175241" w:rsidRPr="00905FA3" w:rsidRDefault="00175241" w:rsidP="008222F0">
      <w:pPr>
        <w:ind w:firstLine="720"/>
        <w:jc w:val="both"/>
        <w:rPr>
          <w:rFonts w:ascii="Arial" w:eastAsia="Arial" w:hAnsi="Arial" w:cs="Arial"/>
          <w:b/>
          <w:lang w:val="mn-MN"/>
        </w:rPr>
      </w:pPr>
    </w:p>
    <w:p w14:paraId="719E64FC" w14:textId="63A3D95D"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 xml:space="preserve">14.1.Энэ хуульд заасан журмын дагуу гэрчилгээ авсан </w:t>
      </w:r>
      <w:r w:rsidR="00D6558A" w:rsidRPr="00905FA3">
        <w:rPr>
          <w:rFonts w:ascii="Arial" w:eastAsia="Arial" w:hAnsi="Arial" w:cs="Arial"/>
          <w:lang w:val="mn-MN"/>
        </w:rPr>
        <w:t>хүн</w:t>
      </w:r>
      <w:r w:rsidRPr="00905FA3">
        <w:rPr>
          <w:rFonts w:ascii="Arial" w:eastAsia="Arial" w:hAnsi="Arial" w:cs="Arial"/>
          <w:lang w:val="mn-MN"/>
        </w:rPr>
        <w:t>, хуулийн этгээд</w:t>
      </w:r>
      <w:r w:rsidR="008024C8" w:rsidRPr="00905FA3">
        <w:rPr>
          <w:rFonts w:ascii="Arial" w:eastAsia="Arial" w:hAnsi="Arial" w:cs="Arial"/>
          <w:lang w:val="mn-MN"/>
        </w:rPr>
        <w:t xml:space="preserve"> нь</w:t>
      </w:r>
      <w:r w:rsidRPr="00905FA3">
        <w:rPr>
          <w:rFonts w:ascii="Arial" w:eastAsia="Arial" w:hAnsi="Arial" w:cs="Arial"/>
          <w:lang w:val="mn-MN"/>
        </w:rPr>
        <w:t xml:space="preserve"> гэрчилгээ эзэмшигч байна. </w:t>
      </w:r>
    </w:p>
    <w:p w14:paraId="64950E62" w14:textId="77777777" w:rsidR="00175241" w:rsidRPr="00905FA3" w:rsidRDefault="00175241" w:rsidP="008222F0">
      <w:pPr>
        <w:jc w:val="both"/>
        <w:rPr>
          <w:rFonts w:ascii="Arial" w:eastAsia="Arial" w:hAnsi="Arial" w:cs="Arial"/>
          <w:lang w:val="mn-MN"/>
        </w:rPr>
      </w:pPr>
    </w:p>
    <w:p w14:paraId="4555A2BD"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14.2.Гэрчил</w:t>
      </w:r>
      <w:r w:rsidR="00917662" w:rsidRPr="00905FA3">
        <w:rPr>
          <w:rFonts w:ascii="Arial" w:eastAsia="Arial" w:hAnsi="Arial" w:cs="Arial"/>
          <w:lang w:val="mn-MN"/>
        </w:rPr>
        <w:t>гээ эзэмшигч дараах эрхтэй</w:t>
      </w:r>
      <w:r w:rsidRPr="00905FA3">
        <w:rPr>
          <w:rFonts w:ascii="Arial" w:eastAsia="Arial" w:hAnsi="Arial" w:cs="Arial"/>
          <w:lang w:val="mn-MN"/>
        </w:rPr>
        <w:t>:</w:t>
      </w:r>
    </w:p>
    <w:p w14:paraId="0150FE09" w14:textId="77777777" w:rsidR="00175241" w:rsidRPr="00905FA3" w:rsidRDefault="00175241" w:rsidP="008222F0">
      <w:pPr>
        <w:ind w:firstLine="1440"/>
        <w:jc w:val="both"/>
        <w:rPr>
          <w:rFonts w:ascii="Arial" w:eastAsia="Arial" w:hAnsi="Arial" w:cs="Arial"/>
          <w:lang w:val="mn-MN"/>
        </w:rPr>
      </w:pPr>
    </w:p>
    <w:p w14:paraId="1B2E5CCA"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14.2.</w:t>
      </w:r>
      <w:r w:rsidR="007563C6" w:rsidRPr="00905FA3">
        <w:rPr>
          <w:rFonts w:ascii="Arial" w:eastAsia="Arial" w:hAnsi="Arial" w:cs="Arial"/>
          <w:lang w:val="mn-MN"/>
        </w:rPr>
        <w:t>1</w:t>
      </w:r>
      <w:r w:rsidRPr="00905FA3">
        <w:rPr>
          <w:rFonts w:ascii="Arial" w:eastAsia="Arial" w:hAnsi="Arial" w:cs="Arial"/>
          <w:lang w:val="mn-MN"/>
        </w:rPr>
        <w:t>.тоон гарын үсэг, цахим тамга хэрэглэх;</w:t>
      </w:r>
    </w:p>
    <w:p w14:paraId="5CAA69BB" w14:textId="08B1B3E0"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14.2.</w:t>
      </w:r>
      <w:r w:rsidR="007563C6" w:rsidRPr="00905FA3">
        <w:rPr>
          <w:rFonts w:ascii="Arial" w:eastAsia="Arial" w:hAnsi="Arial" w:cs="Arial"/>
          <w:lang w:val="mn-MN"/>
        </w:rPr>
        <w:t>2</w:t>
      </w:r>
      <w:r w:rsidRPr="00905FA3">
        <w:rPr>
          <w:rFonts w:ascii="Arial" w:eastAsia="Arial" w:hAnsi="Arial" w:cs="Arial"/>
          <w:lang w:val="mn-MN"/>
        </w:rPr>
        <w:t>.</w:t>
      </w:r>
      <w:r w:rsidR="007563C6" w:rsidRPr="00905FA3">
        <w:rPr>
          <w:rFonts w:ascii="Arial" w:eastAsia="Arial" w:hAnsi="Arial" w:cs="Arial"/>
          <w:lang w:val="mn-MN"/>
        </w:rPr>
        <w:t xml:space="preserve">гэрчилгээг </w:t>
      </w:r>
      <w:r w:rsidRPr="00905FA3">
        <w:rPr>
          <w:rFonts w:ascii="Arial" w:eastAsia="Arial" w:hAnsi="Arial" w:cs="Arial"/>
          <w:lang w:val="mn-MN"/>
        </w:rPr>
        <w:t>түдгэлзүүлэх, сэргээх, хүчингүй болгох тухай хүсэлт гаргах;</w:t>
      </w:r>
    </w:p>
    <w:p w14:paraId="10A700B1" w14:textId="77777777" w:rsidR="00175241" w:rsidRPr="00905FA3" w:rsidRDefault="00175241" w:rsidP="008222F0">
      <w:pPr>
        <w:ind w:firstLine="1440"/>
        <w:jc w:val="both"/>
        <w:rPr>
          <w:rFonts w:ascii="Arial" w:eastAsia="Arial" w:hAnsi="Arial" w:cs="Arial"/>
          <w:lang w:val="mn-MN"/>
        </w:rPr>
      </w:pPr>
    </w:p>
    <w:p w14:paraId="71D248AF" w14:textId="77777777" w:rsidR="00484CA4"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14.2.</w:t>
      </w:r>
      <w:r w:rsidR="007563C6" w:rsidRPr="00905FA3">
        <w:rPr>
          <w:rFonts w:ascii="Arial" w:eastAsia="Arial" w:hAnsi="Arial" w:cs="Arial"/>
          <w:lang w:val="mn-MN"/>
        </w:rPr>
        <w:t>3</w:t>
      </w:r>
      <w:r w:rsidRPr="00905FA3">
        <w:rPr>
          <w:rFonts w:ascii="Arial" w:eastAsia="Arial" w:hAnsi="Arial" w:cs="Arial"/>
          <w:lang w:val="mn-MN"/>
        </w:rPr>
        <w:t>.</w:t>
      </w:r>
      <w:r w:rsidR="00484CA4" w:rsidRPr="00905FA3">
        <w:rPr>
          <w:rFonts w:ascii="Arial" w:eastAsia="Arial" w:hAnsi="Arial" w:cs="Arial"/>
          <w:lang w:val="mn-MN"/>
        </w:rPr>
        <w:t>өөрийн хувийн түлхүүрийг гэрчилгээжүүлэх байгу</w:t>
      </w:r>
      <w:r w:rsidR="004F5BC3" w:rsidRPr="00905FA3">
        <w:rPr>
          <w:rFonts w:ascii="Arial" w:eastAsia="Arial" w:hAnsi="Arial" w:cs="Arial"/>
          <w:lang w:val="mn-MN"/>
        </w:rPr>
        <w:t>уллагад хэсэгчилсэн</w:t>
      </w:r>
      <w:r w:rsidR="00484CA4" w:rsidRPr="00905FA3">
        <w:rPr>
          <w:rFonts w:ascii="Arial" w:eastAsia="Arial" w:hAnsi="Arial" w:cs="Arial"/>
          <w:lang w:val="mn-MN"/>
        </w:rPr>
        <w:t xml:space="preserve"> байдлаар хадгалуулах;</w:t>
      </w:r>
    </w:p>
    <w:p w14:paraId="2B3B5F3B" w14:textId="77777777" w:rsidR="00484CA4" w:rsidRPr="00905FA3" w:rsidRDefault="00484CA4" w:rsidP="008222F0">
      <w:pPr>
        <w:ind w:firstLine="1440"/>
        <w:jc w:val="both"/>
        <w:rPr>
          <w:rFonts w:ascii="Arial" w:eastAsia="Arial" w:hAnsi="Arial" w:cs="Arial"/>
          <w:lang w:val="mn-MN"/>
        </w:rPr>
      </w:pPr>
    </w:p>
    <w:p w14:paraId="1FC12570" w14:textId="77777777" w:rsidR="006E1E7C" w:rsidRPr="00905FA3" w:rsidRDefault="00484CA4" w:rsidP="00484CA4">
      <w:pPr>
        <w:ind w:firstLine="1440"/>
        <w:jc w:val="both"/>
        <w:rPr>
          <w:rFonts w:ascii="Arial" w:eastAsia="Arial" w:hAnsi="Arial" w:cs="Arial"/>
          <w:lang w:val="mn-MN"/>
        </w:rPr>
      </w:pPr>
      <w:r w:rsidRPr="00905FA3">
        <w:rPr>
          <w:rFonts w:ascii="Arial" w:eastAsia="Arial" w:hAnsi="Arial" w:cs="Arial"/>
          <w:lang w:val="mn-MN"/>
        </w:rPr>
        <w:t>14.2.4.</w:t>
      </w:r>
      <w:r w:rsidR="006E1E7C" w:rsidRPr="00905FA3">
        <w:rPr>
          <w:rFonts w:ascii="Arial" w:eastAsia="Arial" w:hAnsi="Arial" w:cs="Arial"/>
          <w:lang w:val="mn-MN"/>
        </w:rPr>
        <w:t>тоон гарын үсэг, цахим тамга хэрэглэхдээ энэ хуулийн 10.3-т заасан хязгаарлалт тогтоох;</w:t>
      </w:r>
    </w:p>
    <w:p w14:paraId="4FC60CB5" w14:textId="77777777" w:rsidR="006E1E7C" w:rsidRPr="00905FA3" w:rsidRDefault="006E1E7C" w:rsidP="00484CA4">
      <w:pPr>
        <w:ind w:firstLine="1440"/>
        <w:jc w:val="both"/>
        <w:rPr>
          <w:rFonts w:ascii="Arial" w:eastAsia="Arial" w:hAnsi="Arial" w:cs="Arial"/>
          <w:lang w:val="mn-MN"/>
        </w:rPr>
      </w:pPr>
    </w:p>
    <w:p w14:paraId="7BE25F7B" w14:textId="665FA9E2" w:rsidR="00175241" w:rsidRPr="00905FA3" w:rsidRDefault="006E1E7C" w:rsidP="00484CA4">
      <w:pPr>
        <w:ind w:firstLine="1440"/>
        <w:jc w:val="both"/>
        <w:rPr>
          <w:rFonts w:ascii="Arial" w:eastAsia="Arial" w:hAnsi="Arial" w:cs="Arial"/>
          <w:lang w:val="mn-MN"/>
        </w:rPr>
      </w:pPr>
      <w:r w:rsidRPr="00905FA3">
        <w:rPr>
          <w:rFonts w:ascii="Arial" w:eastAsia="Arial" w:hAnsi="Arial" w:cs="Arial"/>
          <w:lang w:val="mn-MN"/>
        </w:rPr>
        <w:t>14.2.5</w:t>
      </w:r>
      <w:r w:rsidR="00E31FAA" w:rsidRPr="00905FA3">
        <w:rPr>
          <w:rFonts w:ascii="Arial" w:eastAsia="Arial" w:hAnsi="Arial" w:cs="Arial"/>
          <w:lang w:val="mn-MN"/>
        </w:rPr>
        <w:t>.</w:t>
      </w:r>
      <w:r w:rsidRPr="00905FA3">
        <w:rPr>
          <w:rFonts w:ascii="Arial" w:eastAsia="Arial" w:hAnsi="Arial" w:cs="Arial"/>
          <w:lang w:val="mn-MN"/>
        </w:rPr>
        <w:t>хуульд заасан бусад</w:t>
      </w:r>
      <w:r w:rsidR="00063974" w:rsidRPr="00905FA3">
        <w:rPr>
          <w:rFonts w:ascii="Arial" w:eastAsia="Arial" w:hAnsi="Arial" w:cs="Arial"/>
          <w:lang w:val="mn-MN"/>
        </w:rPr>
        <w:t>.</w:t>
      </w:r>
    </w:p>
    <w:p w14:paraId="3675E8D2" w14:textId="77777777" w:rsidR="00175241" w:rsidRPr="00905FA3" w:rsidRDefault="00175241" w:rsidP="008222F0">
      <w:pPr>
        <w:ind w:firstLine="1440"/>
        <w:jc w:val="both"/>
        <w:rPr>
          <w:rFonts w:ascii="Arial" w:eastAsia="Arial" w:hAnsi="Arial" w:cs="Arial"/>
          <w:lang w:val="mn-MN"/>
        </w:rPr>
      </w:pPr>
    </w:p>
    <w:p w14:paraId="647192EF"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14.3.Гэрчилгэ</w:t>
      </w:r>
      <w:r w:rsidR="00917662" w:rsidRPr="00905FA3">
        <w:rPr>
          <w:rFonts w:ascii="Arial" w:eastAsia="Arial" w:hAnsi="Arial" w:cs="Arial"/>
          <w:lang w:val="mn-MN"/>
        </w:rPr>
        <w:t>э эзэмшигч дараах үүрэгтэй</w:t>
      </w:r>
      <w:r w:rsidRPr="00905FA3">
        <w:rPr>
          <w:rFonts w:ascii="Arial" w:eastAsia="Arial" w:hAnsi="Arial" w:cs="Arial"/>
          <w:lang w:val="mn-MN"/>
        </w:rPr>
        <w:t>:</w:t>
      </w:r>
    </w:p>
    <w:p w14:paraId="741EC213" w14:textId="77777777" w:rsidR="00175241" w:rsidRPr="00905FA3" w:rsidRDefault="00175241" w:rsidP="008222F0">
      <w:pPr>
        <w:ind w:firstLine="720"/>
        <w:jc w:val="both"/>
        <w:rPr>
          <w:rFonts w:ascii="Arial" w:eastAsia="Arial" w:hAnsi="Arial" w:cs="Arial"/>
          <w:lang w:val="mn-MN"/>
        </w:rPr>
      </w:pPr>
    </w:p>
    <w:p w14:paraId="5B083847" w14:textId="4F479EBC"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14.3.1.хувийн түлхүүр</w:t>
      </w:r>
      <w:r w:rsidR="00D112A8" w:rsidRPr="00905FA3">
        <w:rPr>
          <w:rFonts w:ascii="Arial" w:eastAsia="Arial" w:hAnsi="Arial" w:cs="Arial"/>
          <w:lang w:val="mn-MN"/>
        </w:rPr>
        <w:t>ийг</w:t>
      </w:r>
      <w:r w:rsidRPr="00905FA3">
        <w:rPr>
          <w:rFonts w:ascii="Arial" w:eastAsia="Arial" w:hAnsi="Arial" w:cs="Arial"/>
          <w:lang w:val="mn-MN"/>
        </w:rPr>
        <w:t xml:space="preserve"> бусдад шилжүүлэхгүй байх;</w:t>
      </w:r>
    </w:p>
    <w:p w14:paraId="6563F2DA"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14.3.2.хувийн түлхүүрийн нууцлал, аюулгүй байдлыг хангах;</w:t>
      </w:r>
    </w:p>
    <w:p w14:paraId="46688716"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14.3.3.хувийн түлхүүрийг бусад этгээд мэдсэн, эсхүл мэдэх үндэслэлтэй гэж үзвэл энэ тухай гэрчилгээжүүлэх байгууллагад даруй мэдэгдэх;</w:t>
      </w:r>
    </w:p>
    <w:p w14:paraId="3313346E" w14:textId="77777777" w:rsidR="00175241" w:rsidRPr="00905FA3" w:rsidRDefault="00175241" w:rsidP="008222F0">
      <w:pPr>
        <w:ind w:firstLine="1440"/>
        <w:jc w:val="both"/>
        <w:rPr>
          <w:rFonts w:ascii="Arial" w:eastAsia="Arial" w:hAnsi="Arial" w:cs="Arial"/>
          <w:lang w:val="mn-MN"/>
        </w:rPr>
      </w:pPr>
    </w:p>
    <w:p w14:paraId="02CF26D9"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14.3.4.гэрчилгээг хүчингүй болгосон тохиолдолд гэрчилгээнд хамаарах хувийн түлхүүрийг ашиглахгүй байх; </w:t>
      </w:r>
    </w:p>
    <w:p w14:paraId="6011FFDD" w14:textId="77777777" w:rsidR="00175241" w:rsidRPr="00905FA3" w:rsidRDefault="00175241" w:rsidP="008222F0">
      <w:pPr>
        <w:ind w:firstLine="1440"/>
        <w:jc w:val="both"/>
        <w:rPr>
          <w:rFonts w:ascii="Arial" w:eastAsia="Arial" w:hAnsi="Arial" w:cs="Arial"/>
          <w:lang w:val="mn-MN"/>
        </w:rPr>
      </w:pPr>
    </w:p>
    <w:p w14:paraId="2D91A17F" w14:textId="658B0515"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14.3.5.хууль бус гэж үзсэн мэдээллийг</w:t>
      </w:r>
      <w:r w:rsidR="002010E5" w:rsidRPr="00905FA3">
        <w:rPr>
          <w:rFonts w:ascii="Arial" w:eastAsia="Arial" w:hAnsi="Arial" w:cs="Arial"/>
          <w:lang w:val="mn-MN"/>
        </w:rPr>
        <w:t xml:space="preserve"> </w:t>
      </w:r>
      <w:r w:rsidRPr="00905FA3">
        <w:rPr>
          <w:rFonts w:ascii="Arial" w:eastAsia="Arial" w:hAnsi="Arial" w:cs="Arial"/>
          <w:lang w:val="mn-MN"/>
        </w:rPr>
        <w:t>баталгаажуулах</w:t>
      </w:r>
      <w:r w:rsidR="004A297B" w:rsidRPr="00905FA3">
        <w:rPr>
          <w:rFonts w:ascii="Arial" w:eastAsia="Arial" w:hAnsi="Arial" w:cs="Arial"/>
          <w:lang w:val="mn-MN"/>
        </w:rPr>
        <w:t>,</w:t>
      </w:r>
      <w:r w:rsidR="004249C8" w:rsidRPr="00905FA3">
        <w:rPr>
          <w:rFonts w:ascii="Arial" w:eastAsia="Arial" w:hAnsi="Arial" w:cs="Arial"/>
          <w:lang w:val="mn-MN"/>
        </w:rPr>
        <w:t xml:space="preserve"> </w:t>
      </w:r>
      <w:r w:rsidRPr="00905FA3">
        <w:rPr>
          <w:rFonts w:ascii="Arial" w:eastAsia="Arial" w:hAnsi="Arial" w:cs="Arial"/>
          <w:lang w:val="mn-MN"/>
        </w:rPr>
        <w:t xml:space="preserve">нууцлахад </w:t>
      </w:r>
      <w:r w:rsidR="00F45C18" w:rsidRPr="00905FA3">
        <w:rPr>
          <w:rFonts w:ascii="Arial" w:eastAsia="Arial" w:hAnsi="Arial" w:cs="Arial"/>
          <w:lang w:val="mn-MN"/>
        </w:rPr>
        <w:t xml:space="preserve">хувийн </w:t>
      </w:r>
      <w:r w:rsidR="008B6660" w:rsidRPr="00905FA3">
        <w:rPr>
          <w:rFonts w:ascii="Arial" w:eastAsia="Arial" w:hAnsi="Arial" w:cs="Arial"/>
          <w:lang w:val="mn-MN"/>
        </w:rPr>
        <w:t>түлхүүр</w:t>
      </w:r>
      <w:r w:rsidR="004F5BC3" w:rsidRPr="00905FA3">
        <w:rPr>
          <w:rFonts w:ascii="Arial" w:eastAsia="Arial" w:hAnsi="Arial" w:cs="Arial"/>
          <w:lang w:val="mn-MN"/>
        </w:rPr>
        <w:t>ийг ашиглахгүй байх;</w:t>
      </w:r>
    </w:p>
    <w:p w14:paraId="46ED584F" w14:textId="77777777" w:rsidR="00175241" w:rsidRPr="00905FA3" w:rsidRDefault="00175241" w:rsidP="008222F0">
      <w:pPr>
        <w:ind w:firstLine="1440"/>
        <w:jc w:val="both"/>
        <w:rPr>
          <w:rFonts w:ascii="Arial" w:eastAsia="Arial" w:hAnsi="Arial" w:cs="Arial"/>
          <w:lang w:val="mn-MN"/>
        </w:rPr>
      </w:pPr>
    </w:p>
    <w:p w14:paraId="1A619A01"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lastRenderedPageBreak/>
        <w:t>14.3.6.хууль</w:t>
      </w:r>
      <w:r w:rsidR="00B46A7E" w:rsidRPr="00905FA3">
        <w:rPr>
          <w:rFonts w:ascii="Arial" w:eastAsia="Arial" w:hAnsi="Arial" w:cs="Arial"/>
          <w:lang w:val="mn-MN"/>
        </w:rPr>
        <w:t xml:space="preserve">д </w:t>
      </w:r>
      <w:r w:rsidRPr="00905FA3">
        <w:rPr>
          <w:rFonts w:ascii="Arial" w:eastAsia="Arial" w:hAnsi="Arial" w:cs="Arial"/>
          <w:lang w:val="mn-MN"/>
        </w:rPr>
        <w:t>заасан бусад.</w:t>
      </w:r>
    </w:p>
    <w:p w14:paraId="2D5DE0E5" w14:textId="77777777" w:rsidR="00175241" w:rsidRPr="00905FA3" w:rsidRDefault="00175241" w:rsidP="008222F0">
      <w:pPr>
        <w:jc w:val="both"/>
        <w:rPr>
          <w:rFonts w:ascii="Arial" w:eastAsia="Arial" w:hAnsi="Arial" w:cs="Arial"/>
          <w:lang w:val="mn-MN"/>
        </w:rPr>
      </w:pPr>
    </w:p>
    <w:p w14:paraId="05898471" w14:textId="5ECA231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 xml:space="preserve">14.4.Гэрчилгээ эзэмшигч </w:t>
      </w:r>
      <w:r w:rsidR="00D112A8" w:rsidRPr="00905FA3">
        <w:rPr>
          <w:rFonts w:ascii="Arial" w:eastAsia="Arial" w:hAnsi="Arial" w:cs="Arial"/>
          <w:lang w:val="mn-MN"/>
        </w:rPr>
        <w:t xml:space="preserve">нь </w:t>
      </w:r>
      <w:r w:rsidRPr="00905FA3">
        <w:rPr>
          <w:rFonts w:ascii="Arial" w:eastAsia="Arial" w:hAnsi="Arial" w:cs="Arial"/>
          <w:lang w:val="mn-MN"/>
        </w:rPr>
        <w:t xml:space="preserve">өөрийн буруутай үйл ажиллагаанаас </w:t>
      </w:r>
      <w:r w:rsidR="00D112A8" w:rsidRPr="00905FA3">
        <w:rPr>
          <w:rFonts w:ascii="Arial" w:eastAsia="Arial" w:hAnsi="Arial" w:cs="Arial"/>
          <w:lang w:val="mn-MN"/>
        </w:rPr>
        <w:t>болж</w:t>
      </w:r>
      <w:r w:rsidR="007F7A5E" w:rsidRPr="00905FA3">
        <w:rPr>
          <w:rFonts w:ascii="Arial" w:eastAsia="Arial" w:hAnsi="Arial" w:cs="Arial"/>
          <w:lang w:val="mn-MN"/>
        </w:rPr>
        <w:t xml:space="preserve"> </w:t>
      </w:r>
      <w:r w:rsidRPr="00905FA3">
        <w:rPr>
          <w:rFonts w:ascii="Arial" w:eastAsia="Arial" w:hAnsi="Arial" w:cs="Arial"/>
          <w:lang w:val="mn-MN"/>
        </w:rPr>
        <w:t xml:space="preserve">хувийн түлхүүрийг бусдад шилжүүлсэн, хувийн түлхүүрийн нууцыг задруулснаас үүсэх </w:t>
      </w:r>
      <w:r w:rsidR="007563C6" w:rsidRPr="00905FA3">
        <w:rPr>
          <w:rFonts w:ascii="Arial" w:eastAsia="Arial" w:hAnsi="Arial" w:cs="Arial"/>
          <w:lang w:val="mn-MN"/>
        </w:rPr>
        <w:t xml:space="preserve">үр дагаврыг </w:t>
      </w:r>
      <w:r w:rsidRPr="00905FA3">
        <w:rPr>
          <w:rFonts w:ascii="Arial" w:eastAsia="Arial" w:hAnsi="Arial" w:cs="Arial"/>
          <w:lang w:val="mn-MN"/>
        </w:rPr>
        <w:t xml:space="preserve">өөрөө </w:t>
      </w:r>
      <w:r w:rsidR="007563C6" w:rsidRPr="00905FA3">
        <w:rPr>
          <w:rFonts w:ascii="Arial" w:eastAsia="Arial" w:hAnsi="Arial" w:cs="Arial"/>
          <w:lang w:val="mn-MN"/>
        </w:rPr>
        <w:t>хариуцна</w:t>
      </w:r>
      <w:r w:rsidRPr="00905FA3">
        <w:rPr>
          <w:rFonts w:ascii="Arial" w:eastAsia="Arial" w:hAnsi="Arial" w:cs="Arial"/>
          <w:lang w:val="mn-MN"/>
        </w:rPr>
        <w:t>.</w:t>
      </w:r>
    </w:p>
    <w:p w14:paraId="07AA8EF6" w14:textId="77777777" w:rsidR="00175241" w:rsidRPr="00905FA3" w:rsidRDefault="00175241" w:rsidP="008222F0">
      <w:pPr>
        <w:jc w:val="both"/>
        <w:rPr>
          <w:rFonts w:ascii="Arial" w:eastAsia="Arial" w:hAnsi="Arial" w:cs="Arial"/>
          <w:lang w:val="mn-MN"/>
        </w:rPr>
      </w:pPr>
    </w:p>
    <w:p w14:paraId="353B37C7" w14:textId="2C725D96" w:rsidR="003C1269" w:rsidRPr="00905FA3" w:rsidRDefault="003B0BD4" w:rsidP="008222F0">
      <w:pPr>
        <w:jc w:val="center"/>
        <w:rPr>
          <w:rFonts w:ascii="Arial" w:eastAsia="Arial" w:hAnsi="Arial" w:cs="Arial"/>
          <w:b/>
          <w:lang w:val="mn-MN"/>
        </w:rPr>
      </w:pPr>
      <w:r w:rsidRPr="00905FA3">
        <w:rPr>
          <w:rFonts w:ascii="Arial" w:eastAsia="Arial" w:hAnsi="Arial" w:cs="Arial"/>
          <w:b/>
          <w:lang w:val="mn-MN"/>
        </w:rPr>
        <w:t>ДӨРӨВДҮГЭЭР</w:t>
      </w:r>
      <w:r w:rsidR="00E31FAA" w:rsidRPr="00905FA3">
        <w:rPr>
          <w:rFonts w:ascii="Arial" w:eastAsia="Arial" w:hAnsi="Arial" w:cs="Arial"/>
          <w:b/>
          <w:lang w:val="mn-MN"/>
        </w:rPr>
        <w:t xml:space="preserve"> БҮЛЭГ</w:t>
      </w:r>
      <w:r w:rsidR="00E31FAA" w:rsidRPr="00905FA3">
        <w:rPr>
          <w:rFonts w:ascii="Arial" w:eastAsia="Arial" w:hAnsi="Arial" w:cs="Arial"/>
          <w:b/>
          <w:lang w:val="mn-MN"/>
        </w:rPr>
        <w:br/>
        <w:t xml:space="preserve">ГЭРЧИЛГЭЭ ОЛГОХ, ТҮДГЭЛЗҮҮЛЭХ, </w:t>
      </w:r>
    </w:p>
    <w:p w14:paraId="3BD7A0EA" w14:textId="77777777" w:rsidR="00175241" w:rsidRPr="00905FA3" w:rsidRDefault="00E31FAA" w:rsidP="008222F0">
      <w:pPr>
        <w:jc w:val="center"/>
        <w:rPr>
          <w:rFonts w:ascii="Arial" w:eastAsia="Arial" w:hAnsi="Arial" w:cs="Arial"/>
          <w:b/>
          <w:lang w:val="mn-MN"/>
        </w:rPr>
      </w:pPr>
      <w:r w:rsidRPr="00905FA3">
        <w:rPr>
          <w:rFonts w:ascii="Arial" w:eastAsia="Arial" w:hAnsi="Arial" w:cs="Arial"/>
          <w:b/>
          <w:lang w:val="mn-MN"/>
        </w:rPr>
        <w:t>ХҮЧИНГҮЙ БОЛГОХ</w:t>
      </w:r>
    </w:p>
    <w:p w14:paraId="5A44FFC2" w14:textId="77777777" w:rsidR="00175241" w:rsidRPr="00905FA3" w:rsidRDefault="00175241" w:rsidP="008222F0">
      <w:pPr>
        <w:jc w:val="center"/>
        <w:rPr>
          <w:rFonts w:ascii="Arial" w:eastAsia="Arial" w:hAnsi="Arial" w:cs="Arial"/>
          <w:b/>
          <w:lang w:val="mn-MN"/>
        </w:rPr>
      </w:pPr>
    </w:p>
    <w:p w14:paraId="56322FF2" w14:textId="77777777" w:rsidR="005E050D" w:rsidRPr="00905FA3" w:rsidRDefault="00E31FAA" w:rsidP="008222F0">
      <w:pPr>
        <w:jc w:val="both"/>
        <w:rPr>
          <w:rFonts w:ascii="Arial" w:eastAsia="Arial" w:hAnsi="Arial" w:cs="Arial"/>
          <w:b/>
          <w:lang w:val="mn-MN"/>
        </w:rPr>
      </w:pPr>
      <w:r w:rsidRPr="00905FA3">
        <w:rPr>
          <w:rFonts w:ascii="Arial" w:eastAsia="Arial" w:hAnsi="Arial" w:cs="Arial"/>
          <w:b/>
          <w:lang w:val="mn-MN"/>
        </w:rPr>
        <w:tab/>
        <w:t>15 дугаар зүйл.</w:t>
      </w:r>
      <w:r w:rsidR="00D6558A" w:rsidRPr="00905FA3">
        <w:rPr>
          <w:rFonts w:ascii="Arial" w:eastAsia="Arial" w:hAnsi="Arial" w:cs="Arial"/>
          <w:b/>
          <w:lang w:val="mn-MN"/>
        </w:rPr>
        <w:t>Хүн</w:t>
      </w:r>
      <w:r w:rsidRPr="00905FA3">
        <w:rPr>
          <w:rFonts w:ascii="Arial" w:eastAsia="Arial" w:hAnsi="Arial" w:cs="Arial"/>
          <w:b/>
          <w:lang w:val="mn-MN"/>
        </w:rPr>
        <w:t>, хуулийн этгээд</w:t>
      </w:r>
      <w:r w:rsidR="008A5CF8" w:rsidRPr="00905FA3">
        <w:rPr>
          <w:rFonts w:ascii="Arial" w:eastAsia="Arial" w:hAnsi="Arial" w:cs="Arial"/>
          <w:b/>
          <w:lang w:val="mn-MN"/>
        </w:rPr>
        <w:t xml:space="preserve"> гэрчилгээ </w:t>
      </w:r>
    </w:p>
    <w:p w14:paraId="433E0E6F" w14:textId="5E6635EC" w:rsidR="00175241" w:rsidRPr="00905FA3" w:rsidRDefault="008A5CF8" w:rsidP="005E050D">
      <w:pPr>
        <w:ind w:left="2160" w:firstLine="720"/>
        <w:jc w:val="both"/>
        <w:rPr>
          <w:rFonts w:ascii="Arial" w:eastAsia="Arial" w:hAnsi="Arial" w:cs="Arial"/>
          <w:b/>
          <w:lang w:val="mn-MN"/>
        </w:rPr>
      </w:pPr>
      <w:r w:rsidRPr="00905FA3">
        <w:rPr>
          <w:rFonts w:ascii="Arial" w:eastAsia="Arial" w:hAnsi="Arial" w:cs="Arial"/>
          <w:b/>
          <w:lang w:val="mn-MN"/>
        </w:rPr>
        <w:t xml:space="preserve">эзэмших </w:t>
      </w:r>
      <w:r w:rsidR="00E31FAA" w:rsidRPr="00905FA3">
        <w:rPr>
          <w:rFonts w:ascii="Arial" w:eastAsia="Arial" w:hAnsi="Arial" w:cs="Arial"/>
          <w:b/>
          <w:lang w:val="mn-MN"/>
        </w:rPr>
        <w:t>хүсэлт гаргах</w:t>
      </w:r>
    </w:p>
    <w:p w14:paraId="3EBC9BD4" w14:textId="77777777" w:rsidR="00175241" w:rsidRPr="00905FA3" w:rsidRDefault="00175241" w:rsidP="008222F0">
      <w:pPr>
        <w:pBdr>
          <w:top w:val="nil"/>
          <w:left w:val="nil"/>
          <w:bottom w:val="nil"/>
          <w:right w:val="nil"/>
          <w:between w:val="nil"/>
        </w:pBdr>
        <w:rPr>
          <w:rFonts w:ascii="Arial" w:eastAsia="Arial" w:hAnsi="Arial" w:cs="Arial"/>
          <w:lang w:val="mn-MN"/>
        </w:rPr>
      </w:pPr>
    </w:p>
    <w:p w14:paraId="64B2F63F" w14:textId="003CACE8" w:rsidR="00175241" w:rsidRPr="00905FA3" w:rsidRDefault="00E31FAA" w:rsidP="008222F0">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t>15.1.Гэрчилгээ эзэмших хүсэлтийг</w:t>
      </w:r>
      <w:r w:rsidR="00F151B8" w:rsidRPr="00905FA3">
        <w:rPr>
          <w:rFonts w:ascii="Arial" w:eastAsia="Arial" w:hAnsi="Arial" w:cs="Arial"/>
          <w:lang w:val="mn-MN"/>
        </w:rPr>
        <w:t xml:space="preserve"> </w:t>
      </w:r>
      <w:r w:rsidR="00202EC7" w:rsidRPr="00905FA3">
        <w:rPr>
          <w:rFonts w:ascii="Arial" w:eastAsia="Arial" w:hAnsi="Arial" w:cs="Arial"/>
          <w:lang w:val="mn-MN"/>
        </w:rPr>
        <w:t>Монгол Улсын</w:t>
      </w:r>
      <w:r w:rsidR="00202EC7" w:rsidRPr="00905FA3">
        <w:rPr>
          <w:rFonts w:ascii="Arial" w:eastAsia="Arial" w:hAnsi="Arial" w:cs="Arial"/>
          <w:b/>
          <w:i/>
          <w:lang w:val="mn-MN"/>
        </w:rPr>
        <w:t xml:space="preserve"> </w:t>
      </w:r>
      <w:r w:rsidR="00F151B8" w:rsidRPr="00905FA3">
        <w:rPr>
          <w:rFonts w:ascii="Arial" w:eastAsia="Arial" w:hAnsi="Arial" w:cs="Arial"/>
          <w:lang w:val="mn-MN"/>
        </w:rPr>
        <w:t>иргэн</w:t>
      </w:r>
      <w:r w:rsidRPr="00905FA3">
        <w:rPr>
          <w:rFonts w:ascii="Arial" w:eastAsia="Arial" w:hAnsi="Arial" w:cs="Arial"/>
          <w:lang w:val="mn-MN"/>
        </w:rPr>
        <w:t xml:space="preserve"> улсын бүртгэлийн байгууллагад, </w:t>
      </w:r>
      <w:r w:rsidR="00D17394" w:rsidRPr="00905FA3">
        <w:rPr>
          <w:rFonts w:ascii="Arial" w:eastAsia="Arial" w:hAnsi="Arial" w:cs="Arial"/>
          <w:lang w:val="mn-MN"/>
        </w:rPr>
        <w:t>гадаад улсын</w:t>
      </w:r>
      <w:r w:rsidR="00F151B8" w:rsidRPr="00905FA3">
        <w:rPr>
          <w:rFonts w:ascii="Arial" w:eastAsia="Arial" w:hAnsi="Arial" w:cs="Arial"/>
          <w:lang w:val="mn-MN"/>
        </w:rPr>
        <w:t xml:space="preserve"> иргэн, харьяалалгүй хүн, </w:t>
      </w:r>
      <w:r w:rsidRPr="00905FA3">
        <w:rPr>
          <w:rFonts w:ascii="Arial" w:eastAsia="Arial" w:hAnsi="Arial" w:cs="Arial"/>
          <w:lang w:val="mn-MN"/>
        </w:rPr>
        <w:t>хуулийн этгээд тусгай зөвшөөрөл эзэмшигчид бичгээр гаргана.</w:t>
      </w:r>
      <w:r w:rsidR="0042343B" w:rsidRPr="00905FA3">
        <w:rPr>
          <w:rFonts w:ascii="Arial" w:eastAsia="Arial" w:hAnsi="Arial" w:cs="Arial"/>
          <w:lang w:val="mn-MN"/>
        </w:rPr>
        <w:t xml:space="preserve"> </w:t>
      </w:r>
    </w:p>
    <w:p w14:paraId="409DADBF" w14:textId="77777777" w:rsidR="004F0E78" w:rsidRPr="00905FA3" w:rsidRDefault="004F0E78" w:rsidP="008222F0">
      <w:pPr>
        <w:pBdr>
          <w:top w:val="nil"/>
          <w:left w:val="nil"/>
          <w:bottom w:val="nil"/>
          <w:right w:val="nil"/>
          <w:between w:val="nil"/>
        </w:pBdr>
        <w:jc w:val="both"/>
        <w:rPr>
          <w:rFonts w:ascii="Arial" w:eastAsia="Arial" w:hAnsi="Arial" w:cs="Arial"/>
          <w:lang w:val="mn-MN"/>
        </w:rPr>
      </w:pPr>
    </w:p>
    <w:p w14:paraId="7C1F5093" w14:textId="77777777" w:rsidR="001F28C6" w:rsidRPr="00905FA3" w:rsidRDefault="001F28C6" w:rsidP="008222F0">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t>15.2.Монгол Улсын иргэн улсын бүртгэлийн байгууллагаас олгосон гэрчилгээнээс гадна нэмэлт тоон гарын үсэг хэрэглэх зорилгоор гэрчилгээ эзэмших бол тусгай зөвшөөрө</w:t>
      </w:r>
      <w:r w:rsidR="004F0E78" w:rsidRPr="00905FA3">
        <w:rPr>
          <w:rFonts w:ascii="Arial" w:eastAsia="Arial" w:hAnsi="Arial" w:cs="Arial"/>
          <w:lang w:val="mn-MN"/>
        </w:rPr>
        <w:t>л эзэмшигчид хүсэлт гаргана</w:t>
      </w:r>
      <w:r w:rsidRPr="00905FA3">
        <w:rPr>
          <w:rFonts w:ascii="Arial" w:eastAsia="Arial" w:hAnsi="Arial" w:cs="Arial"/>
          <w:lang w:val="mn-MN"/>
        </w:rPr>
        <w:t>.</w:t>
      </w:r>
    </w:p>
    <w:p w14:paraId="58630F96" w14:textId="77777777" w:rsidR="001F28C6" w:rsidRPr="00905FA3" w:rsidRDefault="001F28C6" w:rsidP="008222F0">
      <w:pPr>
        <w:pBdr>
          <w:top w:val="nil"/>
          <w:left w:val="nil"/>
          <w:bottom w:val="nil"/>
          <w:right w:val="nil"/>
          <w:between w:val="nil"/>
        </w:pBdr>
        <w:jc w:val="both"/>
        <w:rPr>
          <w:rFonts w:ascii="Arial" w:eastAsia="Arial" w:hAnsi="Arial" w:cs="Arial"/>
          <w:lang w:val="mn-MN"/>
        </w:rPr>
      </w:pPr>
    </w:p>
    <w:p w14:paraId="6B59D4D1" w14:textId="77777777" w:rsidR="00175241" w:rsidRPr="00905FA3" w:rsidRDefault="001F28C6" w:rsidP="008222F0">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t>15.3</w:t>
      </w:r>
      <w:r w:rsidR="00E31FAA" w:rsidRPr="00905FA3">
        <w:rPr>
          <w:rFonts w:ascii="Arial" w:eastAsia="Arial" w:hAnsi="Arial" w:cs="Arial"/>
          <w:lang w:val="mn-MN"/>
        </w:rPr>
        <w:t>.Хүсэлтэд дараах мэдээллийг тусгана:</w:t>
      </w:r>
    </w:p>
    <w:p w14:paraId="70464245" w14:textId="77777777" w:rsidR="00175241" w:rsidRPr="00905FA3" w:rsidRDefault="00175241" w:rsidP="008222F0">
      <w:pPr>
        <w:pBdr>
          <w:top w:val="nil"/>
          <w:left w:val="nil"/>
          <w:bottom w:val="nil"/>
          <w:right w:val="nil"/>
          <w:between w:val="nil"/>
        </w:pBdr>
        <w:jc w:val="both"/>
        <w:rPr>
          <w:rFonts w:ascii="Arial" w:eastAsia="Arial" w:hAnsi="Arial" w:cs="Arial"/>
          <w:lang w:val="mn-MN"/>
        </w:rPr>
      </w:pPr>
    </w:p>
    <w:p w14:paraId="4DD6163C" w14:textId="3A7D0412" w:rsidR="00360F6B" w:rsidRPr="00905FA3" w:rsidRDefault="001F28C6" w:rsidP="00360F6B">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15.3</w:t>
      </w:r>
      <w:r w:rsidR="00E31FAA" w:rsidRPr="00905FA3">
        <w:rPr>
          <w:rFonts w:ascii="Arial" w:eastAsia="Arial" w:hAnsi="Arial" w:cs="Arial"/>
          <w:lang w:val="mn-MN"/>
        </w:rPr>
        <w:t>.1.хүсэлт гаргагч</w:t>
      </w:r>
      <w:r w:rsidR="004F0E78" w:rsidRPr="00905FA3">
        <w:rPr>
          <w:rFonts w:ascii="Arial" w:eastAsia="Arial" w:hAnsi="Arial" w:cs="Arial"/>
          <w:lang w:val="mn-MN"/>
        </w:rPr>
        <w:t>ийн</w:t>
      </w:r>
      <w:r w:rsidR="00F83030" w:rsidRPr="00905FA3">
        <w:rPr>
          <w:rFonts w:ascii="Arial" w:eastAsia="Arial" w:hAnsi="Arial" w:cs="Arial"/>
          <w:lang w:val="mn-MN"/>
        </w:rPr>
        <w:t xml:space="preserve"> эцэг /эх/-ийн </w:t>
      </w:r>
      <w:r w:rsidR="004550DB" w:rsidRPr="00905FA3">
        <w:rPr>
          <w:rFonts w:ascii="Arial" w:eastAsia="Arial" w:hAnsi="Arial" w:cs="Arial"/>
          <w:lang w:val="mn-MN"/>
        </w:rPr>
        <w:t xml:space="preserve">болон </w:t>
      </w:r>
      <w:r w:rsidR="00F83030" w:rsidRPr="00905FA3">
        <w:rPr>
          <w:rFonts w:ascii="Arial" w:eastAsia="Arial" w:hAnsi="Arial" w:cs="Arial"/>
          <w:lang w:val="mn-MN"/>
        </w:rPr>
        <w:t xml:space="preserve">өөрийн нэр, хуулийн этгээд бол </w:t>
      </w:r>
      <w:r w:rsidR="004F0E78" w:rsidRPr="00905FA3">
        <w:rPr>
          <w:rFonts w:ascii="Arial" w:eastAsia="Arial" w:hAnsi="Arial" w:cs="Arial"/>
          <w:lang w:val="mn-MN"/>
        </w:rPr>
        <w:t xml:space="preserve">хуулийн этгээдийн оноосон нэр, </w:t>
      </w:r>
      <w:r w:rsidR="00E31FAA" w:rsidRPr="00905FA3">
        <w:rPr>
          <w:rFonts w:ascii="Arial" w:eastAsia="Arial" w:hAnsi="Arial" w:cs="Arial"/>
          <w:lang w:val="mn-MN"/>
        </w:rPr>
        <w:t>хуулийн этгээд</w:t>
      </w:r>
      <w:r w:rsidR="00F83030" w:rsidRPr="00905FA3">
        <w:rPr>
          <w:rFonts w:ascii="Arial" w:eastAsia="Arial" w:hAnsi="Arial" w:cs="Arial"/>
          <w:lang w:val="mn-MN"/>
        </w:rPr>
        <w:t>ийг</w:t>
      </w:r>
      <w:r w:rsidR="00E31FAA" w:rsidRPr="00905FA3">
        <w:rPr>
          <w:rFonts w:ascii="Arial" w:eastAsia="Arial" w:hAnsi="Arial" w:cs="Arial"/>
          <w:lang w:val="mn-MN"/>
        </w:rPr>
        <w:t xml:space="preserve"> төлөөлөх </w:t>
      </w:r>
      <w:r w:rsidR="00F83030" w:rsidRPr="00905FA3">
        <w:rPr>
          <w:rFonts w:ascii="Arial" w:eastAsia="Arial" w:hAnsi="Arial" w:cs="Arial"/>
          <w:lang w:val="mn-MN"/>
        </w:rPr>
        <w:t>хүний</w:t>
      </w:r>
      <w:r w:rsidR="004F0E78" w:rsidRPr="00905FA3">
        <w:rPr>
          <w:rFonts w:ascii="Arial" w:eastAsia="Arial" w:hAnsi="Arial" w:cs="Arial"/>
          <w:lang w:val="mn-MN"/>
        </w:rPr>
        <w:t xml:space="preserve"> эцэг /эх/-ийн нэр, өөрийн нэр</w:t>
      </w:r>
      <w:r w:rsidR="00E31FAA" w:rsidRPr="00905FA3">
        <w:rPr>
          <w:rFonts w:ascii="Arial" w:eastAsia="Arial" w:hAnsi="Arial" w:cs="Arial"/>
          <w:lang w:val="mn-MN"/>
        </w:rPr>
        <w:t>;</w:t>
      </w:r>
    </w:p>
    <w:p w14:paraId="2B65AC93" w14:textId="77777777" w:rsidR="00175241" w:rsidRPr="00905FA3" w:rsidRDefault="00175241" w:rsidP="008222F0">
      <w:pPr>
        <w:pBdr>
          <w:top w:val="nil"/>
          <w:left w:val="nil"/>
          <w:bottom w:val="nil"/>
          <w:right w:val="nil"/>
          <w:between w:val="nil"/>
        </w:pBdr>
        <w:jc w:val="both"/>
        <w:rPr>
          <w:rFonts w:ascii="Arial" w:eastAsia="Arial" w:hAnsi="Arial" w:cs="Arial"/>
          <w:lang w:val="mn-MN"/>
        </w:rPr>
      </w:pPr>
    </w:p>
    <w:p w14:paraId="769A6029" w14:textId="77777777" w:rsidR="00175241" w:rsidRPr="00905FA3" w:rsidRDefault="001F28C6" w:rsidP="008222F0">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15.3</w:t>
      </w:r>
      <w:r w:rsidR="00E31FAA" w:rsidRPr="00905FA3">
        <w:rPr>
          <w:rFonts w:ascii="Arial" w:eastAsia="Arial" w:hAnsi="Arial" w:cs="Arial"/>
          <w:lang w:val="mn-MN"/>
        </w:rPr>
        <w:t xml:space="preserve">.2.хүсэлт гаргагч </w:t>
      </w:r>
      <w:r w:rsidR="00B15B5E" w:rsidRPr="00905FA3">
        <w:rPr>
          <w:rFonts w:ascii="Arial" w:eastAsia="Arial" w:hAnsi="Arial" w:cs="Arial"/>
          <w:lang w:val="mn-MN"/>
        </w:rPr>
        <w:t xml:space="preserve">нь Монгол Улсын иргэн бол </w:t>
      </w:r>
      <w:r w:rsidR="005467EC" w:rsidRPr="00905FA3">
        <w:rPr>
          <w:rFonts w:ascii="Arial" w:eastAsia="Arial" w:hAnsi="Arial" w:cs="Arial"/>
          <w:lang w:val="mn-MN"/>
        </w:rPr>
        <w:t>иргэний бүртгэлийн</w:t>
      </w:r>
      <w:r w:rsidR="003929C6" w:rsidRPr="00905FA3">
        <w:rPr>
          <w:rFonts w:ascii="Arial" w:eastAsia="Arial" w:hAnsi="Arial" w:cs="Arial"/>
          <w:lang w:val="mn-MN"/>
        </w:rPr>
        <w:t xml:space="preserve"> </w:t>
      </w:r>
      <w:r w:rsidR="00D17394" w:rsidRPr="00905FA3">
        <w:rPr>
          <w:rFonts w:ascii="Arial" w:eastAsia="Arial" w:hAnsi="Arial" w:cs="Arial"/>
          <w:lang w:val="mn-MN"/>
        </w:rPr>
        <w:t xml:space="preserve">дугаар, гадаад улсын </w:t>
      </w:r>
      <w:r w:rsidR="00B15B5E" w:rsidRPr="00905FA3">
        <w:rPr>
          <w:rFonts w:ascii="Arial" w:eastAsia="Arial" w:hAnsi="Arial" w:cs="Arial"/>
          <w:lang w:val="mn-MN"/>
        </w:rPr>
        <w:t>иргэн</w:t>
      </w:r>
      <w:r w:rsidR="004F0E78" w:rsidRPr="00905FA3">
        <w:rPr>
          <w:rFonts w:ascii="Arial" w:eastAsia="Arial" w:hAnsi="Arial" w:cs="Arial"/>
          <w:lang w:val="mn-MN"/>
        </w:rPr>
        <w:t>, харьяалалгүй хүн</w:t>
      </w:r>
      <w:r w:rsidR="00B15B5E" w:rsidRPr="00905FA3">
        <w:rPr>
          <w:rFonts w:ascii="Arial" w:eastAsia="Arial" w:hAnsi="Arial" w:cs="Arial"/>
          <w:lang w:val="mn-MN"/>
        </w:rPr>
        <w:t xml:space="preserve"> бол </w:t>
      </w:r>
      <w:r w:rsidR="00D17394" w:rsidRPr="00905FA3">
        <w:rPr>
          <w:rFonts w:ascii="Arial" w:eastAsia="Arial" w:hAnsi="Arial" w:cs="Arial"/>
          <w:lang w:val="mn-MN"/>
        </w:rPr>
        <w:t>бүртгэлийн</w:t>
      </w:r>
      <w:r w:rsidR="00B15B5E" w:rsidRPr="00905FA3">
        <w:rPr>
          <w:rFonts w:ascii="Arial" w:eastAsia="Arial" w:hAnsi="Arial" w:cs="Arial"/>
          <w:lang w:val="mn-MN"/>
        </w:rPr>
        <w:t xml:space="preserve"> дугаар, хуулийн этгээд бол </w:t>
      </w:r>
      <w:r w:rsidR="00901B9D" w:rsidRPr="00905FA3">
        <w:rPr>
          <w:rFonts w:ascii="Arial" w:eastAsia="Arial" w:hAnsi="Arial" w:cs="Arial"/>
          <w:lang w:val="mn-MN"/>
        </w:rPr>
        <w:t>хуулийн этгээдий</w:t>
      </w:r>
      <w:r w:rsidR="008B6660" w:rsidRPr="00905FA3">
        <w:rPr>
          <w:rFonts w:ascii="Arial" w:eastAsia="Arial" w:hAnsi="Arial" w:cs="Arial"/>
          <w:lang w:val="mn-MN"/>
        </w:rPr>
        <w:t xml:space="preserve">н </w:t>
      </w:r>
      <w:r w:rsidR="003B3182" w:rsidRPr="00905FA3">
        <w:rPr>
          <w:rFonts w:ascii="Arial" w:eastAsia="Arial" w:hAnsi="Arial" w:cs="Arial"/>
          <w:lang w:val="mn-MN"/>
        </w:rPr>
        <w:t xml:space="preserve">регистрийн </w:t>
      </w:r>
      <w:r w:rsidR="00901B9D" w:rsidRPr="00905FA3">
        <w:rPr>
          <w:rFonts w:ascii="Arial" w:eastAsia="Arial" w:hAnsi="Arial" w:cs="Arial"/>
          <w:lang w:val="mn-MN"/>
        </w:rPr>
        <w:t xml:space="preserve">дугаар, </w:t>
      </w:r>
      <w:r w:rsidR="00E31FAA" w:rsidRPr="00905FA3">
        <w:rPr>
          <w:rFonts w:ascii="Arial" w:eastAsia="Arial" w:hAnsi="Arial" w:cs="Arial"/>
          <w:lang w:val="mn-MN"/>
        </w:rPr>
        <w:t>хуулийн этгээдий</w:t>
      </w:r>
      <w:r w:rsidR="00B15B5E" w:rsidRPr="00905FA3">
        <w:rPr>
          <w:rFonts w:ascii="Arial" w:eastAsia="Arial" w:hAnsi="Arial" w:cs="Arial"/>
          <w:lang w:val="mn-MN"/>
        </w:rPr>
        <w:t>г</w:t>
      </w:r>
      <w:r w:rsidR="00E31FAA" w:rsidRPr="00905FA3">
        <w:rPr>
          <w:rFonts w:ascii="Arial" w:eastAsia="Arial" w:hAnsi="Arial" w:cs="Arial"/>
          <w:lang w:val="mn-MN"/>
        </w:rPr>
        <w:t xml:space="preserve"> төлөөлөх </w:t>
      </w:r>
      <w:r w:rsidR="00B15B5E" w:rsidRPr="00905FA3">
        <w:rPr>
          <w:rFonts w:ascii="Arial" w:eastAsia="Arial" w:hAnsi="Arial" w:cs="Arial"/>
          <w:lang w:val="mn-MN"/>
        </w:rPr>
        <w:t>хүний</w:t>
      </w:r>
      <w:r w:rsidR="00E31FAA" w:rsidRPr="00905FA3">
        <w:rPr>
          <w:rFonts w:ascii="Arial" w:eastAsia="Arial" w:hAnsi="Arial" w:cs="Arial"/>
          <w:lang w:val="mn-MN"/>
        </w:rPr>
        <w:t xml:space="preserve"> </w:t>
      </w:r>
      <w:r w:rsidR="005467EC" w:rsidRPr="00905FA3">
        <w:rPr>
          <w:rFonts w:ascii="Arial" w:eastAsia="Arial" w:hAnsi="Arial" w:cs="Arial"/>
          <w:lang w:val="mn-MN"/>
        </w:rPr>
        <w:t>иргэний бүртгэлийн</w:t>
      </w:r>
      <w:r w:rsidR="00E31FAA" w:rsidRPr="00905FA3">
        <w:rPr>
          <w:rFonts w:ascii="Arial" w:eastAsia="Arial" w:hAnsi="Arial" w:cs="Arial"/>
          <w:lang w:val="mn-MN"/>
        </w:rPr>
        <w:t xml:space="preserve"> дугаар;</w:t>
      </w:r>
    </w:p>
    <w:p w14:paraId="1B680027" w14:textId="77777777" w:rsidR="00175241" w:rsidRPr="00905FA3" w:rsidRDefault="00175241" w:rsidP="008222F0">
      <w:pPr>
        <w:pBdr>
          <w:top w:val="nil"/>
          <w:left w:val="nil"/>
          <w:bottom w:val="nil"/>
          <w:right w:val="nil"/>
          <w:between w:val="nil"/>
        </w:pBdr>
        <w:jc w:val="both"/>
        <w:rPr>
          <w:rFonts w:ascii="Arial" w:eastAsia="Arial" w:hAnsi="Arial" w:cs="Arial"/>
          <w:lang w:val="mn-MN"/>
        </w:rPr>
      </w:pPr>
    </w:p>
    <w:p w14:paraId="7FDAAA5C" w14:textId="4C695334" w:rsidR="00175241" w:rsidRPr="00905FA3" w:rsidRDefault="001F28C6" w:rsidP="008222F0">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15.3</w:t>
      </w:r>
      <w:r w:rsidR="00E31FAA" w:rsidRPr="00905FA3">
        <w:rPr>
          <w:rFonts w:ascii="Arial" w:eastAsia="Arial" w:hAnsi="Arial" w:cs="Arial"/>
          <w:lang w:val="mn-MN"/>
        </w:rPr>
        <w:t xml:space="preserve">.3.хүсэлт гаргагчийн </w:t>
      </w:r>
      <w:r w:rsidR="00155E23" w:rsidRPr="00905FA3">
        <w:rPr>
          <w:rFonts w:ascii="Arial" w:eastAsia="Arial" w:hAnsi="Arial" w:cs="Arial"/>
          <w:lang w:val="mn-MN"/>
        </w:rPr>
        <w:t xml:space="preserve">харилцах </w:t>
      </w:r>
      <w:r w:rsidR="00E31FAA" w:rsidRPr="00905FA3">
        <w:rPr>
          <w:rFonts w:ascii="Arial" w:eastAsia="Arial" w:hAnsi="Arial" w:cs="Arial"/>
          <w:lang w:val="mn-MN"/>
        </w:rPr>
        <w:t xml:space="preserve">утасны дугаар, </w:t>
      </w:r>
      <w:r w:rsidR="004F0E78" w:rsidRPr="00905FA3">
        <w:rPr>
          <w:rFonts w:ascii="Arial" w:eastAsia="Arial" w:hAnsi="Arial" w:cs="Arial"/>
          <w:lang w:val="mn-MN"/>
        </w:rPr>
        <w:t xml:space="preserve">Нийтийн мэдээллийн </w:t>
      </w:r>
      <w:r w:rsidR="00872173" w:rsidRPr="00905FA3">
        <w:rPr>
          <w:rFonts w:ascii="Arial" w:eastAsia="Arial" w:hAnsi="Arial" w:cs="Arial"/>
          <w:lang w:val="mn-MN"/>
        </w:rPr>
        <w:t xml:space="preserve">ил тод байдлын </w:t>
      </w:r>
      <w:r w:rsidR="004F0E78" w:rsidRPr="00905FA3">
        <w:rPr>
          <w:rFonts w:ascii="Arial" w:eastAsia="Arial" w:hAnsi="Arial" w:cs="Arial"/>
          <w:lang w:val="mn-MN"/>
        </w:rPr>
        <w:t xml:space="preserve">тухай хуулийн 23.3-т заасан </w:t>
      </w:r>
      <w:r w:rsidR="00E31FAA" w:rsidRPr="00905FA3">
        <w:rPr>
          <w:rFonts w:ascii="Arial" w:eastAsia="Arial" w:hAnsi="Arial" w:cs="Arial"/>
          <w:lang w:val="mn-MN"/>
        </w:rPr>
        <w:t xml:space="preserve">цахим шуудангийн хаяг; </w:t>
      </w:r>
    </w:p>
    <w:p w14:paraId="02C69598" w14:textId="77777777" w:rsidR="004F0E78" w:rsidRPr="00905FA3" w:rsidRDefault="004F0E78" w:rsidP="008222F0">
      <w:pPr>
        <w:pBdr>
          <w:top w:val="nil"/>
          <w:left w:val="nil"/>
          <w:bottom w:val="nil"/>
          <w:right w:val="nil"/>
          <w:between w:val="nil"/>
        </w:pBdr>
        <w:jc w:val="both"/>
        <w:rPr>
          <w:rFonts w:ascii="Arial" w:eastAsia="Arial" w:hAnsi="Arial" w:cs="Arial"/>
          <w:lang w:val="mn-MN"/>
        </w:rPr>
      </w:pPr>
    </w:p>
    <w:p w14:paraId="17659999" w14:textId="77777777" w:rsidR="00175241" w:rsidRPr="00905FA3" w:rsidRDefault="001F28C6" w:rsidP="008222F0">
      <w:pPr>
        <w:ind w:firstLine="1440"/>
        <w:jc w:val="both"/>
        <w:rPr>
          <w:rFonts w:ascii="Arial" w:eastAsia="Arial" w:hAnsi="Arial" w:cs="Arial"/>
          <w:lang w:val="mn-MN"/>
        </w:rPr>
      </w:pPr>
      <w:r w:rsidRPr="00905FA3">
        <w:rPr>
          <w:rFonts w:ascii="Arial" w:eastAsia="Arial" w:hAnsi="Arial" w:cs="Arial"/>
          <w:lang w:val="mn-MN"/>
        </w:rPr>
        <w:t>15.3</w:t>
      </w:r>
      <w:r w:rsidR="00E31FAA" w:rsidRPr="00905FA3">
        <w:rPr>
          <w:rFonts w:ascii="Arial" w:eastAsia="Arial" w:hAnsi="Arial" w:cs="Arial"/>
          <w:lang w:val="mn-MN"/>
        </w:rPr>
        <w:t>.4.тоон гарын үсэг, цахим тамга хэрэглэх эрхэд хязгаарлалт тогтоосон эсэх;</w:t>
      </w:r>
    </w:p>
    <w:p w14:paraId="2FC250F6" w14:textId="77777777" w:rsidR="00175241" w:rsidRPr="00905FA3" w:rsidRDefault="00175241" w:rsidP="008222F0">
      <w:pPr>
        <w:ind w:firstLine="1440"/>
        <w:jc w:val="both"/>
        <w:rPr>
          <w:rFonts w:ascii="Arial" w:eastAsia="Arial" w:hAnsi="Arial" w:cs="Arial"/>
          <w:lang w:val="mn-MN"/>
        </w:rPr>
      </w:pPr>
    </w:p>
    <w:p w14:paraId="4CA8B7B2" w14:textId="77777777" w:rsidR="00175241" w:rsidRPr="00905FA3" w:rsidRDefault="001F28C6" w:rsidP="008222F0">
      <w:pPr>
        <w:ind w:firstLine="1440"/>
        <w:jc w:val="both"/>
        <w:rPr>
          <w:rFonts w:ascii="Arial" w:eastAsia="Arial" w:hAnsi="Arial" w:cs="Arial"/>
          <w:lang w:val="mn-MN"/>
        </w:rPr>
      </w:pPr>
      <w:r w:rsidRPr="00905FA3">
        <w:rPr>
          <w:rFonts w:ascii="Arial" w:eastAsia="Arial" w:hAnsi="Arial" w:cs="Arial"/>
          <w:lang w:val="mn-MN"/>
        </w:rPr>
        <w:t>15.3</w:t>
      </w:r>
      <w:r w:rsidR="00E31FAA" w:rsidRPr="00905FA3">
        <w:rPr>
          <w:rFonts w:ascii="Arial" w:eastAsia="Arial" w:hAnsi="Arial" w:cs="Arial"/>
          <w:lang w:val="mn-MN"/>
        </w:rPr>
        <w:t>.5.тоон гарын үсэг, цахим тамгыг хэрэглэн хийх хэлцэл /гэрээ/-ийн үнийн дүнгийн хэмжээнд хязгаарлалт тогтоосон эсэх;</w:t>
      </w:r>
    </w:p>
    <w:p w14:paraId="7F9C08B1" w14:textId="77777777" w:rsidR="00175241" w:rsidRPr="00905FA3" w:rsidRDefault="00175241" w:rsidP="008222F0">
      <w:pPr>
        <w:ind w:firstLine="1440"/>
        <w:jc w:val="both"/>
        <w:rPr>
          <w:rFonts w:ascii="Arial" w:eastAsia="Arial" w:hAnsi="Arial" w:cs="Arial"/>
          <w:lang w:val="mn-MN"/>
        </w:rPr>
      </w:pPr>
    </w:p>
    <w:p w14:paraId="2006771F" w14:textId="77777777" w:rsidR="00175241" w:rsidRPr="00905FA3" w:rsidRDefault="001F28C6" w:rsidP="008222F0">
      <w:pPr>
        <w:pBdr>
          <w:top w:val="nil"/>
          <w:left w:val="nil"/>
          <w:bottom w:val="nil"/>
          <w:right w:val="nil"/>
          <w:between w:val="nil"/>
        </w:pBd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15.3</w:t>
      </w:r>
      <w:r w:rsidR="00E31FAA" w:rsidRPr="00905FA3">
        <w:rPr>
          <w:rFonts w:ascii="Arial" w:eastAsia="Arial" w:hAnsi="Arial" w:cs="Arial"/>
          <w:lang w:val="mn-MN"/>
        </w:rPr>
        <w:t>.6.гэрчилгээнд тусгах шаардлагатай бусад мэдээлэл.</w:t>
      </w:r>
    </w:p>
    <w:p w14:paraId="3314ADD0" w14:textId="77777777" w:rsidR="008D34C1" w:rsidRPr="00905FA3" w:rsidRDefault="008D34C1" w:rsidP="008222F0">
      <w:pPr>
        <w:pBdr>
          <w:top w:val="nil"/>
          <w:left w:val="nil"/>
          <w:bottom w:val="nil"/>
          <w:right w:val="nil"/>
          <w:between w:val="nil"/>
        </w:pBdr>
        <w:jc w:val="both"/>
        <w:rPr>
          <w:rFonts w:ascii="Arial" w:eastAsia="Arial" w:hAnsi="Arial" w:cs="Arial"/>
          <w:lang w:val="mn-MN"/>
        </w:rPr>
      </w:pPr>
    </w:p>
    <w:p w14:paraId="3B5CDE54" w14:textId="77777777" w:rsidR="00175241" w:rsidRPr="00905FA3" w:rsidRDefault="00E31FAA" w:rsidP="008222F0">
      <w:pPr>
        <w:ind w:firstLine="720"/>
        <w:jc w:val="both"/>
        <w:rPr>
          <w:rFonts w:ascii="Arial" w:eastAsia="Arial" w:hAnsi="Arial" w:cs="Arial"/>
          <w:b/>
          <w:lang w:val="mn-MN"/>
        </w:rPr>
      </w:pPr>
      <w:r w:rsidRPr="00905FA3">
        <w:rPr>
          <w:rFonts w:ascii="Arial" w:eastAsia="Arial" w:hAnsi="Arial" w:cs="Arial"/>
          <w:b/>
          <w:lang w:val="mn-MN"/>
        </w:rPr>
        <w:t>16 дугаар зүйл.Хүсэлтийг шийдвэрлэх, гэрчилгээ олгох</w:t>
      </w:r>
    </w:p>
    <w:p w14:paraId="74CA0737" w14:textId="77777777" w:rsidR="00175241" w:rsidRPr="00905FA3" w:rsidRDefault="00175241" w:rsidP="008222F0">
      <w:pPr>
        <w:ind w:firstLine="720"/>
        <w:jc w:val="both"/>
        <w:rPr>
          <w:rFonts w:ascii="Arial" w:eastAsia="Arial" w:hAnsi="Arial" w:cs="Arial"/>
          <w:b/>
          <w:lang w:val="mn-MN"/>
        </w:rPr>
      </w:pPr>
    </w:p>
    <w:p w14:paraId="0583CCDC" w14:textId="69120728"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16.1.</w:t>
      </w:r>
      <w:r w:rsidR="00D908FF" w:rsidRPr="00905FA3">
        <w:rPr>
          <w:rFonts w:ascii="Arial" w:eastAsia="Arial" w:hAnsi="Arial" w:cs="Arial"/>
          <w:lang w:val="mn-MN"/>
        </w:rPr>
        <w:t xml:space="preserve">Гэрчилгээжүүлэх байгууллага энэ хуулийн </w:t>
      </w:r>
      <w:r w:rsidR="009A387C" w:rsidRPr="00905FA3">
        <w:rPr>
          <w:rFonts w:ascii="Arial" w:eastAsia="Arial" w:hAnsi="Arial" w:cs="Arial"/>
          <w:lang w:val="mn-MN"/>
        </w:rPr>
        <w:t xml:space="preserve">15.1, 15.2-т </w:t>
      </w:r>
      <w:r w:rsidR="00D908FF" w:rsidRPr="00905FA3">
        <w:rPr>
          <w:rFonts w:ascii="Arial" w:eastAsia="Arial" w:hAnsi="Arial" w:cs="Arial"/>
          <w:lang w:val="mn-MN"/>
        </w:rPr>
        <w:t xml:space="preserve">заасны дагуу хүн, хуулийн этгээдийн </w:t>
      </w:r>
      <w:r w:rsidR="00F657D9" w:rsidRPr="00905FA3">
        <w:rPr>
          <w:rFonts w:ascii="Arial" w:eastAsia="Arial" w:hAnsi="Arial" w:cs="Arial"/>
          <w:lang w:val="mn-MN"/>
        </w:rPr>
        <w:t xml:space="preserve">гаргасан </w:t>
      </w:r>
      <w:r w:rsidR="00D908FF" w:rsidRPr="00905FA3">
        <w:rPr>
          <w:rFonts w:ascii="Arial" w:eastAsia="Arial" w:hAnsi="Arial" w:cs="Arial"/>
          <w:lang w:val="mn-MN"/>
        </w:rPr>
        <w:t xml:space="preserve">хүсэлтийг хүлээн авч </w:t>
      </w:r>
      <w:r w:rsidR="00EF1E31" w:rsidRPr="00905FA3">
        <w:rPr>
          <w:rFonts w:ascii="Arial" w:eastAsia="Arial" w:hAnsi="Arial" w:cs="Arial"/>
          <w:lang w:val="mn-MN"/>
        </w:rPr>
        <w:t>ажлын гурван</w:t>
      </w:r>
      <w:r w:rsidRPr="00905FA3">
        <w:rPr>
          <w:rFonts w:ascii="Arial" w:eastAsia="Arial" w:hAnsi="Arial" w:cs="Arial"/>
          <w:lang w:val="mn-MN"/>
        </w:rPr>
        <w:t xml:space="preserve"> </w:t>
      </w:r>
      <w:r w:rsidR="00C439F2" w:rsidRPr="00905FA3">
        <w:rPr>
          <w:rFonts w:ascii="Arial" w:eastAsia="Arial" w:hAnsi="Arial" w:cs="Arial"/>
          <w:lang w:val="mn-MN"/>
        </w:rPr>
        <w:t>өдрийн</w:t>
      </w:r>
      <w:r w:rsidRPr="00905FA3">
        <w:rPr>
          <w:rFonts w:ascii="Arial" w:eastAsia="Arial" w:hAnsi="Arial" w:cs="Arial"/>
          <w:lang w:val="mn-MN"/>
        </w:rPr>
        <w:t xml:space="preserve"> дотор дараах шийдвэрийн аль нэгийг гаргана:</w:t>
      </w:r>
    </w:p>
    <w:p w14:paraId="2C56BB69" w14:textId="77777777" w:rsidR="00175241" w:rsidRPr="00905FA3" w:rsidRDefault="00175241" w:rsidP="008222F0">
      <w:pPr>
        <w:ind w:firstLine="720"/>
        <w:jc w:val="both"/>
        <w:rPr>
          <w:rFonts w:ascii="Arial" w:eastAsia="Arial" w:hAnsi="Arial" w:cs="Arial"/>
          <w:lang w:val="mn-MN"/>
        </w:rPr>
      </w:pPr>
    </w:p>
    <w:p w14:paraId="16607A6C"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16.1.1.хүсэлтийг энэ хуульд заасан журмын дагуу гаргасан, хүсэлт гаргагчийн мэдээлэл үнэн зөв бол гэрчилгээг олгох;</w:t>
      </w:r>
    </w:p>
    <w:p w14:paraId="0E453B75" w14:textId="77777777" w:rsidR="00175241" w:rsidRPr="00905FA3" w:rsidRDefault="00175241" w:rsidP="008222F0">
      <w:pPr>
        <w:ind w:left="720" w:firstLine="720"/>
        <w:jc w:val="both"/>
        <w:rPr>
          <w:rFonts w:ascii="Arial" w:eastAsia="Arial" w:hAnsi="Arial" w:cs="Arial"/>
          <w:lang w:val="mn-MN"/>
        </w:rPr>
      </w:pPr>
    </w:p>
    <w:p w14:paraId="1106B027" w14:textId="54315D02" w:rsidR="00C038BF" w:rsidRPr="00905FA3" w:rsidRDefault="00E31FAA" w:rsidP="00C038BF">
      <w:pPr>
        <w:ind w:firstLine="1440"/>
        <w:jc w:val="both"/>
        <w:rPr>
          <w:rFonts w:ascii="Arial" w:eastAsia="Arial" w:hAnsi="Arial" w:cs="Arial"/>
          <w:lang w:val="mn-MN"/>
        </w:rPr>
      </w:pPr>
      <w:r w:rsidRPr="00905FA3">
        <w:rPr>
          <w:rFonts w:ascii="Arial" w:eastAsia="Arial" w:hAnsi="Arial" w:cs="Arial"/>
          <w:lang w:val="mn-MN"/>
        </w:rPr>
        <w:lastRenderedPageBreak/>
        <w:t>16.1.2.хүсэлт гаргагчийн мэдээлэл зөрүүтэй бол хүсэлтийг буцаах.</w:t>
      </w:r>
    </w:p>
    <w:p w14:paraId="48A087EF" w14:textId="77777777" w:rsidR="00874C8D" w:rsidRPr="00905FA3" w:rsidRDefault="00874C8D" w:rsidP="008222F0">
      <w:pPr>
        <w:ind w:firstLine="720"/>
        <w:jc w:val="both"/>
        <w:rPr>
          <w:rFonts w:ascii="Arial" w:eastAsia="Arial" w:hAnsi="Arial" w:cs="Arial"/>
          <w:lang w:val="mn-MN"/>
        </w:rPr>
      </w:pPr>
    </w:p>
    <w:p w14:paraId="518BA567" w14:textId="38085F36"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16.2.</w:t>
      </w:r>
      <w:r w:rsidR="00C038BF" w:rsidRPr="00905FA3">
        <w:rPr>
          <w:rFonts w:ascii="Arial" w:eastAsia="Arial" w:hAnsi="Arial" w:cs="Arial"/>
          <w:lang w:val="mn-MN"/>
        </w:rPr>
        <w:t>Э</w:t>
      </w:r>
      <w:r w:rsidRPr="00905FA3">
        <w:rPr>
          <w:rFonts w:ascii="Arial" w:eastAsia="Arial" w:hAnsi="Arial" w:cs="Arial"/>
          <w:lang w:val="mn-MN"/>
        </w:rPr>
        <w:t>нэ хуулийн 16.1-д заасан шийдвэр</w:t>
      </w:r>
      <w:r w:rsidR="00734EF1" w:rsidRPr="00905FA3">
        <w:rPr>
          <w:rFonts w:ascii="Arial" w:eastAsia="Arial" w:hAnsi="Arial" w:cs="Arial"/>
          <w:lang w:val="mn-MN"/>
        </w:rPr>
        <w:t>ийг гаргахад</w:t>
      </w:r>
      <w:r w:rsidRPr="00905FA3">
        <w:rPr>
          <w:rFonts w:ascii="Arial" w:eastAsia="Arial" w:hAnsi="Arial" w:cs="Arial"/>
          <w:lang w:val="mn-MN"/>
        </w:rPr>
        <w:t xml:space="preserve"> хүсэлт гаргагч нь </w:t>
      </w:r>
      <w:r w:rsidR="002C1CC8" w:rsidRPr="00905FA3">
        <w:rPr>
          <w:rFonts w:ascii="Arial" w:eastAsia="Arial" w:hAnsi="Arial" w:cs="Arial"/>
          <w:lang w:val="mn-MN"/>
        </w:rPr>
        <w:t>Монгол Улсын иргэн</w:t>
      </w:r>
      <w:r w:rsidRPr="00905FA3">
        <w:rPr>
          <w:rFonts w:ascii="Arial" w:eastAsia="Arial" w:hAnsi="Arial" w:cs="Arial"/>
          <w:lang w:val="mn-MN"/>
        </w:rPr>
        <w:t xml:space="preserve"> бол </w:t>
      </w:r>
      <w:r w:rsidR="002C1CC8" w:rsidRPr="00905FA3">
        <w:rPr>
          <w:rFonts w:ascii="Arial" w:eastAsia="Arial" w:hAnsi="Arial" w:cs="Arial"/>
          <w:lang w:val="mn-MN"/>
        </w:rPr>
        <w:t>иргэний</w:t>
      </w:r>
      <w:r w:rsidRPr="00905FA3">
        <w:rPr>
          <w:rFonts w:ascii="Arial" w:eastAsia="Arial" w:hAnsi="Arial" w:cs="Arial"/>
          <w:lang w:val="mn-MN"/>
        </w:rPr>
        <w:t xml:space="preserve"> үнэмлэх, эсхүл гадаад па</w:t>
      </w:r>
      <w:r w:rsidR="00FD2FED" w:rsidRPr="00905FA3">
        <w:rPr>
          <w:rFonts w:ascii="Arial" w:eastAsia="Arial" w:hAnsi="Arial" w:cs="Arial"/>
          <w:lang w:val="mn-MN"/>
        </w:rPr>
        <w:t>с</w:t>
      </w:r>
      <w:r w:rsidR="00D17394" w:rsidRPr="00905FA3">
        <w:rPr>
          <w:rFonts w:ascii="Arial" w:eastAsia="Arial" w:hAnsi="Arial" w:cs="Arial"/>
          <w:lang w:val="mn-MN"/>
        </w:rPr>
        <w:t>порт, гадаад улсын</w:t>
      </w:r>
      <w:r w:rsidRPr="00905FA3">
        <w:rPr>
          <w:rFonts w:ascii="Arial" w:eastAsia="Arial" w:hAnsi="Arial" w:cs="Arial"/>
          <w:lang w:val="mn-MN"/>
        </w:rPr>
        <w:t xml:space="preserve"> </w:t>
      </w:r>
      <w:r w:rsidR="002C1CC8" w:rsidRPr="00905FA3">
        <w:rPr>
          <w:rFonts w:ascii="Arial" w:eastAsia="Arial" w:hAnsi="Arial" w:cs="Arial"/>
          <w:lang w:val="mn-MN"/>
        </w:rPr>
        <w:t>иргэн</w:t>
      </w:r>
      <w:r w:rsidR="00734EF1" w:rsidRPr="00905FA3">
        <w:rPr>
          <w:rFonts w:ascii="Arial" w:eastAsia="Arial" w:hAnsi="Arial" w:cs="Arial"/>
          <w:lang w:val="mn-MN"/>
        </w:rPr>
        <w:t>, харьяалалгүй хүн</w:t>
      </w:r>
      <w:r w:rsidR="002C1CC8" w:rsidRPr="00905FA3">
        <w:rPr>
          <w:rFonts w:ascii="Arial" w:eastAsia="Arial" w:hAnsi="Arial" w:cs="Arial"/>
          <w:lang w:val="mn-MN"/>
        </w:rPr>
        <w:t xml:space="preserve"> бол</w:t>
      </w:r>
      <w:r w:rsidRPr="00905FA3">
        <w:rPr>
          <w:rFonts w:ascii="Arial" w:eastAsia="Arial" w:hAnsi="Arial" w:cs="Arial"/>
          <w:lang w:val="mn-MN"/>
        </w:rPr>
        <w:t xml:space="preserve"> </w:t>
      </w:r>
      <w:r w:rsidR="00734EF1" w:rsidRPr="00905FA3">
        <w:rPr>
          <w:rFonts w:ascii="Arial" w:eastAsia="Arial" w:hAnsi="Arial" w:cs="Arial"/>
          <w:lang w:val="mn-MN"/>
        </w:rPr>
        <w:t>бүртгэлийн дугаар</w:t>
      </w:r>
      <w:r w:rsidRPr="00905FA3">
        <w:rPr>
          <w:rFonts w:ascii="Arial" w:eastAsia="Arial" w:hAnsi="Arial" w:cs="Arial"/>
          <w:lang w:val="mn-MN"/>
        </w:rPr>
        <w:t xml:space="preserve">, хуулийн этгээд бол хуулийн этгээдийн улсын бүртгэлийн гэрчилгээ, хуулийн этгээдийг төлөөлөх </w:t>
      </w:r>
      <w:r w:rsidR="002C1CC8" w:rsidRPr="00905FA3">
        <w:rPr>
          <w:rFonts w:ascii="Arial" w:eastAsia="Arial" w:hAnsi="Arial" w:cs="Arial"/>
          <w:lang w:val="mn-MN"/>
        </w:rPr>
        <w:t>хүний</w:t>
      </w:r>
      <w:r w:rsidRPr="00905FA3">
        <w:rPr>
          <w:rFonts w:ascii="Arial" w:eastAsia="Arial" w:hAnsi="Arial" w:cs="Arial"/>
          <w:lang w:val="mn-MN"/>
        </w:rPr>
        <w:t xml:space="preserve"> төлөөлөх эрх,</w:t>
      </w:r>
      <w:r w:rsidR="00427711" w:rsidRPr="00905FA3">
        <w:rPr>
          <w:rFonts w:ascii="Arial" w:eastAsia="Arial" w:hAnsi="Arial" w:cs="Arial"/>
          <w:lang w:val="mn-MN"/>
        </w:rPr>
        <w:t xml:space="preserve"> </w:t>
      </w:r>
      <w:r w:rsidR="002C1CC8" w:rsidRPr="00905FA3">
        <w:rPr>
          <w:rFonts w:ascii="Arial" w:eastAsia="Arial" w:hAnsi="Arial" w:cs="Arial"/>
          <w:lang w:val="mn-MN"/>
        </w:rPr>
        <w:t xml:space="preserve">иргэний </w:t>
      </w:r>
      <w:r w:rsidRPr="00905FA3">
        <w:rPr>
          <w:rFonts w:ascii="Arial" w:eastAsia="Arial" w:hAnsi="Arial" w:cs="Arial"/>
          <w:lang w:val="mn-MN"/>
        </w:rPr>
        <w:t xml:space="preserve">үнэмлэх, эсхүл түүнтэй адилтгах </w:t>
      </w:r>
      <w:r w:rsidR="00E24009" w:rsidRPr="00905FA3">
        <w:rPr>
          <w:rFonts w:ascii="Arial" w:eastAsia="Arial" w:hAnsi="Arial" w:cs="Arial"/>
          <w:lang w:val="mn-MN"/>
        </w:rPr>
        <w:t xml:space="preserve">баримт бичгийн </w:t>
      </w:r>
      <w:r w:rsidRPr="00905FA3">
        <w:rPr>
          <w:rFonts w:ascii="Arial" w:eastAsia="Arial" w:hAnsi="Arial" w:cs="Arial"/>
          <w:lang w:val="mn-MN"/>
        </w:rPr>
        <w:t xml:space="preserve">дугаараар </w:t>
      </w:r>
      <w:r w:rsidR="00D6558A" w:rsidRPr="00905FA3">
        <w:rPr>
          <w:rFonts w:ascii="Arial" w:eastAsia="Arial" w:hAnsi="Arial" w:cs="Arial"/>
          <w:lang w:val="mn-MN"/>
        </w:rPr>
        <w:t>хүн</w:t>
      </w:r>
      <w:r w:rsidRPr="00905FA3">
        <w:rPr>
          <w:rFonts w:ascii="Arial" w:eastAsia="Arial" w:hAnsi="Arial" w:cs="Arial"/>
          <w:lang w:val="mn-MN"/>
        </w:rPr>
        <w:t xml:space="preserve">, хуулийн этгээдийн мэдээлэл үнэн зөв, </w:t>
      </w:r>
      <w:r w:rsidR="00C832D6" w:rsidRPr="00905FA3">
        <w:rPr>
          <w:rFonts w:ascii="Arial" w:eastAsia="Arial" w:hAnsi="Arial" w:cs="Arial"/>
          <w:lang w:val="mn-MN"/>
        </w:rPr>
        <w:t xml:space="preserve">баримт бичиг </w:t>
      </w:r>
      <w:r w:rsidRPr="00905FA3">
        <w:rPr>
          <w:rFonts w:ascii="Arial" w:eastAsia="Arial" w:hAnsi="Arial" w:cs="Arial"/>
          <w:lang w:val="mn-MN"/>
        </w:rPr>
        <w:t>нь хүчинтэй эсэхийг шалгана.</w:t>
      </w:r>
    </w:p>
    <w:p w14:paraId="7555487E" w14:textId="77777777" w:rsidR="00F229D8" w:rsidRPr="00905FA3" w:rsidRDefault="00F229D8" w:rsidP="008222F0">
      <w:pPr>
        <w:ind w:firstLine="720"/>
        <w:jc w:val="both"/>
        <w:rPr>
          <w:rFonts w:ascii="Arial" w:eastAsia="Arial" w:hAnsi="Arial" w:cs="Arial"/>
          <w:lang w:val="mn-MN"/>
        </w:rPr>
      </w:pPr>
    </w:p>
    <w:p w14:paraId="63CAEF13" w14:textId="77777777" w:rsidR="00F229D8" w:rsidRPr="00905FA3" w:rsidRDefault="00F229D8" w:rsidP="008222F0">
      <w:pPr>
        <w:ind w:firstLine="720"/>
        <w:jc w:val="both"/>
        <w:rPr>
          <w:rFonts w:ascii="Arial" w:eastAsia="Arial" w:hAnsi="Arial" w:cs="Arial"/>
          <w:lang w:val="mn-MN"/>
        </w:rPr>
      </w:pPr>
      <w:r w:rsidRPr="00905FA3">
        <w:rPr>
          <w:rFonts w:ascii="Arial" w:eastAsia="Arial" w:hAnsi="Arial" w:cs="Arial"/>
          <w:lang w:val="mn-MN"/>
        </w:rPr>
        <w:t>16.3.</w:t>
      </w:r>
      <w:r w:rsidR="00734EF1" w:rsidRPr="00905FA3">
        <w:rPr>
          <w:rFonts w:ascii="Arial" w:eastAsia="Arial" w:hAnsi="Arial" w:cs="Arial"/>
          <w:lang w:val="mn-MN"/>
        </w:rPr>
        <w:t>Х</w:t>
      </w:r>
      <w:r w:rsidR="00886F99" w:rsidRPr="00905FA3">
        <w:rPr>
          <w:rFonts w:ascii="Arial" w:eastAsia="Arial" w:hAnsi="Arial" w:cs="Arial"/>
          <w:lang w:val="mn-MN"/>
        </w:rPr>
        <w:t>үн</w:t>
      </w:r>
      <w:r w:rsidRPr="00905FA3">
        <w:rPr>
          <w:rFonts w:ascii="Arial" w:eastAsia="Arial" w:hAnsi="Arial" w:cs="Arial"/>
          <w:lang w:val="mn-MN"/>
        </w:rPr>
        <w:t>, хуулийн этгээд тусгай зөвшөөрөл эзэмшигчээс гэрчилгээ авахдаа</w:t>
      </w:r>
      <w:r w:rsidR="006F4015" w:rsidRPr="00905FA3">
        <w:rPr>
          <w:rFonts w:ascii="Arial" w:eastAsia="Arial" w:hAnsi="Arial" w:cs="Arial"/>
          <w:lang w:val="mn-MN"/>
        </w:rPr>
        <w:t xml:space="preserve"> </w:t>
      </w:r>
      <w:r w:rsidRPr="00905FA3">
        <w:rPr>
          <w:rFonts w:ascii="Arial" w:eastAsia="Arial" w:hAnsi="Arial" w:cs="Arial"/>
          <w:lang w:val="mn-MN"/>
        </w:rPr>
        <w:t>энэ хуулийн 12.1-д заасны дагуу гэрчилгээний үн</w:t>
      </w:r>
      <w:r w:rsidR="006F4015" w:rsidRPr="00905FA3">
        <w:rPr>
          <w:rFonts w:ascii="Arial" w:eastAsia="Arial" w:hAnsi="Arial" w:cs="Arial"/>
          <w:lang w:val="mn-MN"/>
        </w:rPr>
        <w:t>ийг төлнө</w:t>
      </w:r>
      <w:r w:rsidRPr="00905FA3">
        <w:rPr>
          <w:rFonts w:ascii="Arial" w:eastAsia="Arial" w:hAnsi="Arial" w:cs="Arial"/>
          <w:lang w:val="mn-MN"/>
        </w:rPr>
        <w:t xml:space="preserve">. </w:t>
      </w:r>
    </w:p>
    <w:p w14:paraId="7B429BEB" w14:textId="77777777" w:rsidR="00175241" w:rsidRPr="00905FA3" w:rsidRDefault="00175241" w:rsidP="008222F0">
      <w:pPr>
        <w:pBdr>
          <w:top w:val="nil"/>
          <w:left w:val="nil"/>
          <w:bottom w:val="nil"/>
          <w:right w:val="nil"/>
          <w:between w:val="nil"/>
        </w:pBdr>
        <w:jc w:val="both"/>
        <w:rPr>
          <w:rFonts w:ascii="Arial" w:eastAsia="Arial" w:hAnsi="Arial" w:cs="Arial"/>
          <w:u w:val="single"/>
          <w:lang w:val="mn-MN"/>
        </w:rPr>
      </w:pPr>
    </w:p>
    <w:p w14:paraId="4564756A"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16.</w:t>
      </w:r>
      <w:r w:rsidR="008A7636" w:rsidRPr="00905FA3">
        <w:rPr>
          <w:rFonts w:ascii="Arial" w:eastAsia="Arial" w:hAnsi="Arial" w:cs="Arial"/>
          <w:lang w:val="mn-MN"/>
        </w:rPr>
        <w:t>4</w:t>
      </w:r>
      <w:r w:rsidRPr="00905FA3">
        <w:rPr>
          <w:rFonts w:ascii="Arial" w:eastAsia="Arial" w:hAnsi="Arial" w:cs="Arial"/>
          <w:lang w:val="mn-MN"/>
        </w:rPr>
        <w:t>.Гэрчилгээжүүлэх байгууллага гэрчилгээ олгохдоо тоон гарын үсэг, цахим тамга хэрэглэхтэй холбоотой дараах мэдээллийг хүсэлт гаргагчид тайлбарлаж өгнө:</w:t>
      </w:r>
    </w:p>
    <w:p w14:paraId="39F944D7" w14:textId="77777777" w:rsidR="00175241" w:rsidRPr="00905FA3" w:rsidRDefault="00175241" w:rsidP="008222F0">
      <w:pPr>
        <w:ind w:firstLine="720"/>
        <w:jc w:val="both"/>
        <w:rPr>
          <w:rFonts w:ascii="Arial" w:eastAsia="Arial" w:hAnsi="Arial" w:cs="Arial"/>
          <w:lang w:val="mn-MN"/>
        </w:rPr>
      </w:pPr>
    </w:p>
    <w:p w14:paraId="2AD2C413" w14:textId="1F166B04" w:rsidR="00175241" w:rsidRPr="00905FA3" w:rsidRDefault="00E31FAA" w:rsidP="002A2CA1">
      <w:pPr>
        <w:ind w:firstLine="1440"/>
        <w:jc w:val="both"/>
        <w:rPr>
          <w:rFonts w:ascii="Arial" w:eastAsia="Arial" w:hAnsi="Arial" w:cs="Arial"/>
          <w:lang w:val="mn-MN"/>
        </w:rPr>
      </w:pPr>
      <w:r w:rsidRPr="00905FA3">
        <w:rPr>
          <w:rFonts w:ascii="Arial" w:eastAsia="Arial" w:hAnsi="Arial" w:cs="Arial"/>
          <w:lang w:val="mn-MN"/>
        </w:rPr>
        <w:t>16.</w:t>
      </w:r>
      <w:r w:rsidR="008A7636" w:rsidRPr="00905FA3">
        <w:rPr>
          <w:rFonts w:ascii="Arial" w:eastAsia="Arial" w:hAnsi="Arial" w:cs="Arial"/>
          <w:lang w:val="mn-MN"/>
        </w:rPr>
        <w:t>4</w:t>
      </w:r>
      <w:r w:rsidRPr="00905FA3">
        <w:rPr>
          <w:rFonts w:ascii="Arial" w:eastAsia="Arial" w:hAnsi="Arial" w:cs="Arial"/>
          <w:lang w:val="mn-MN"/>
        </w:rPr>
        <w:t xml:space="preserve">.1.хуульд өөрөөр заагаагүй бол тоон гарын үсэг хэрэглэснээр цаасан </w:t>
      </w:r>
      <w:r w:rsidR="00D836AD" w:rsidRPr="00905FA3">
        <w:rPr>
          <w:rFonts w:ascii="Arial" w:eastAsia="Arial" w:hAnsi="Arial" w:cs="Arial"/>
          <w:lang w:val="mn-MN"/>
        </w:rPr>
        <w:t>хэлбэрт байгаа</w:t>
      </w:r>
      <w:r w:rsidR="00D836AD" w:rsidRPr="00905FA3">
        <w:rPr>
          <w:rFonts w:ascii="Arial" w:eastAsia="Arial" w:hAnsi="Arial" w:cs="Arial"/>
          <w:b/>
          <w:i/>
          <w:lang w:val="mn-MN"/>
        </w:rPr>
        <w:t xml:space="preserve"> </w:t>
      </w:r>
      <w:r w:rsidRPr="00905FA3">
        <w:rPr>
          <w:rFonts w:ascii="Arial" w:eastAsia="Arial" w:hAnsi="Arial" w:cs="Arial"/>
          <w:lang w:val="mn-MN"/>
        </w:rPr>
        <w:t>баримт бичигт зурсан гарын үсэгтэй адил эрх зүйн үр дагавар үүсэх тухай;</w:t>
      </w:r>
    </w:p>
    <w:p w14:paraId="72B8C9D1" w14:textId="77777777" w:rsidR="00175241" w:rsidRPr="00905FA3" w:rsidRDefault="00175241" w:rsidP="008222F0">
      <w:pPr>
        <w:ind w:firstLine="1440"/>
        <w:jc w:val="both"/>
        <w:rPr>
          <w:rFonts w:ascii="Arial" w:eastAsia="Arial" w:hAnsi="Arial" w:cs="Arial"/>
          <w:lang w:val="mn-MN"/>
        </w:rPr>
      </w:pPr>
    </w:p>
    <w:p w14:paraId="36234A9E"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16.</w:t>
      </w:r>
      <w:r w:rsidR="008A7636" w:rsidRPr="00905FA3">
        <w:rPr>
          <w:rFonts w:ascii="Arial" w:eastAsia="Arial" w:hAnsi="Arial" w:cs="Arial"/>
          <w:lang w:val="mn-MN"/>
        </w:rPr>
        <w:t>4</w:t>
      </w:r>
      <w:r w:rsidRPr="00905FA3">
        <w:rPr>
          <w:rFonts w:ascii="Arial" w:eastAsia="Arial" w:hAnsi="Arial" w:cs="Arial"/>
          <w:lang w:val="mn-MN"/>
        </w:rPr>
        <w:t>.2.гэрчилгээг эзэмших, ашиглах техникийн болон бусад нөхцөлийн тухай;</w:t>
      </w:r>
    </w:p>
    <w:p w14:paraId="02F25443" w14:textId="77777777" w:rsidR="00175241" w:rsidRPr="00905FA3" w:rsidRDefault="00175241" w:rsidP="008222F0">
      <w:pPr>
        <w:ind w:firstLine="1440"/>
        <w:jc w:val="both"/>
        <w:rPr>
          <w:rFonts w:ascii="Arial" w:eastAsia="Arial" w:hAnsi="Arial" w:cs="Arial"/>
          <w:lang w:val="mn-MN"/>
        </w:rPr>
      </w:pPr>
    </w:p>
    <w:p w14:paraId="25973F0C"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16.</w:t>
      </w:r>
      <w:r w:rsidR="008A7636" w:rsidRPr="00905FA3">
        <w:rPr>
          <w:rFonts w:ascii="Arial" w:eastAsia="Arial" w:hAnsi="Arial" w:cs="Arial"/>
          <w:lang w:val="mn-MN"/>
        </w:rPr>
        <w:t>4</w:t>
      </w:r>
      <w:r w:rsidRPr="00905FA3">
        <w:rPr>
          <w:rFonts w:ascii="Arial" w:eastAsia="Arial" w:hAnsi="Arial" w:cs="Arial"/>
          <w:lang w:val="mn-MN"/>
        </w:rPr>
        <w:t>.3.хувийн түлхүүрийн нууцлал, аюулгүй байдлыг хангах арга хэмжээний тухай;</w:t>
      </w:r>
    </w:p>
    <w:p w14:paraId="365A6563" w14:textId="77777777" w:rsidR="00175241" w:rsidRPr="00905FA3" w:rsidRDefault="00175241" w:rsidP="008222F0">
      <w:pPr>
        <w:ind w:firstLine="1440"/>
        <w:jc w:val="both"/>
        <w:rPr>
          <w:rFonts w:ascii="Arial" w:eastAsia="Arial" w:hAnsi="Arial" w:cs="Arial"/>
          <w:lang w:val="mn-MN"/>
        </w:rPr>
      </w:pPr>
    </w:p>
    <w:p w14:paraId="44F05005"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16.</w:t>
      </w:r>
      <w:r w:rsidR="008A7636" w:rsidRPr="00905FA3">
        <w:rPr>
          <w:rFonts w:ascii="Arial" w:eastAsia="Arial" w:hAnsi="Arial" w:cs="Arial"/>
          <w:lang w:val="mn-MN"/>
        </w:rPr>
        <w:t>4</w:t>
      </w:r>
      <w:r w:rsidRPr="00905FA3">
        <w:rPr>
          <w:rFonts w:ascii="Arial" w:eastAsia="Arial" w:hAnsi="Arial" w:cs="Arial"/>
          <w:lang w:val="mn-MN"/>
        </w:rPr>
        <w:t xml:space="preserve">.4.гэрчилгээ эзэмшигчийн буруутай үйл ажиллагаанаас хувийн түлхүүрийг алдсан, хувийн түлхүүрийн нууцыг задруулснаас үүсэх хариуцлагыг өөрөө хүлээх тухай. </w:t>
      </w:r>
    </w:p>
    <w:p w14:paraId="523AAD7A" w14:textId="77777777" w:rsidR="00175241" w:rsidRPr="00905FA3" w:rsidRDefault="00175241" w:rsidP="008222F0">
      <w:pPr>
        <w:ind w:firstLine="1440"/>
        <w:jc w:val="both"/>
        <w:rPr>
          <w:rFonts w:ascii="Arial" w:eastAsia="Arial" w:hAnsi="Arial" w:cs="Arial"/>
          <w:lang w:val="mn-MN"/>
        </w:rPr>
      </w:pPr>
    </w:p>
    <w:p w14:paraId="301DFD1C" w14:textId="77777777" w:rsidR="00642F8E"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16.</w:t>
      </w:r>
      <w:r w:rsidR="00642F8E" w:rsidRPr="00905FA3">
        <w:rPr>
          <w:rFonts w:ascii="Arial" w:eastAsia="Arial" w:hAnsi="Arial" w:cs="Arial"/>
          <w:lang w:val="mn-MN"/>
        </w:rPr>
        <w:t>5</w:t>
      </w:r>
      <w:r w:rsidRPr="00905FA3">
        <w:rPr>
          <w:rFonts w:ascii="Arial" w:eastAsia="Arial" w:hAnsi="Arial" w:cs="Arial"/>
          <w:lang w:val="mn-MN"/>
        </w:rPr>
        <w:t>.Гэрчилгээг тоон гарын үсэг, цахим тамга хэрэглэх зааврын хамт гэрчилгээ эзэмшигчид олго</w:t>
      </w:r>
      <w:r w:rsidR="00642F8E" w:rsidRPr="00905FA3">
        <w:rPr>
          <w:rFonts w:ascii="Arial" w:eastAsia="Arial" w:hAnsi="Arial" w:cs="Arial"/>
          <w:lang w:val="mn-MN"/>
        </w:rPr>
        <w:t xml:space="preserve">но. </w:t>
      </w:r>
    </w:p>
    <w:p w14:paraId="0983E235" w14:textId="77777777" w:rsidR="00642F8E" w:rsidRPr="00905FA3" w:rsidRDefault="00642F8E" w:rsidP="008222F0">
      <w:pPr>
        <w:ind w:firstLine="720"/>
        <w:jc w:val="both"/>
        <w:rPr>
          <w:rFonts w:ascii="Arial" w:eastAsia="Arial" w:hAnsi="Arial" w:cs="Arial"/>
          <w:lang w:val="mn-MN"/>
        </w:rPr>
      </w:pPr>
    </w:p>
    <w:p w14:paraId="2389C639" w14:textId="16AC0574" w:rsidR="00175241" w:rsidRPr="00905FA3" w:rsidRDefault="00642F8E" w:rsidP="008222F0">
      <w:pPr>
        <w:ind w:firstLine="720"/>
        <w:jc w:val="both"/>
        <w:rPr>
          <w:rFonts w:ascii="Arial" w:eastAsia="Arial" w:hAnsi="Arial" w:cs="Arial"/>
          <w:lang w:val="mn-MN"/>
        </w:rPr>
      </w:pPr>
      <w:r w:rsidRPr="00905FA3">
        <w:rPr>
          <w:rFonts w:ascii="Arial" w:eastAsia="Arial" w:hAnsi="Arial" w:cs="Arial"/>
          <w:lang w:val="mn-MN"/>
        </w:rPr>
        <w:t xml:space="preserve">16.6.Тусгай зөвшөөрөл эзэмшигч гэрчилгээ олгохдоо </w:t>
      </w:r>
      <w:r w:rsidR="00E31FAA" w:rsidRPr="00905FA3">
        <w:rPr>
          <w:rFonts w:ascii="Arial" w:eastAsia="Arial" w:hAnsi="Arial" w:cs="Arial"/>
          <w:lang w:val="mn-MN"/>
        </w:rPr>
        <w:t>гэрчилгээ эзэмшигчтэй</w:t>
      </w:r>
      <w:r w:rsidRPr="00905FA3">
        <w:rPr>
          <w:rFonts w:ascii="Arial" w:eastAsia="Arial" w:hAnsi="Arial" w:cs="Arial"/>
          <w:lang w:val="mn-MN"/>
        </w:rPr>
        <w:t xml:space="preserve"> </w:t>
      </w:r>
      <w:r w:rsidR="00F4381D" w:rsidRPr="00905FA3">
        <w:rPr>
          <w:rFonts w:ascii="Arial" w:eastAsia="Arial" w:hAnsi="Arial" w:cs="Arial"/>
          <w:lang w:val="mn-MN"/>
        </w:rPr>
        <w:t xml:space="preserve">харилцан </w:t>
      </w:r>
      <w:r w:rsidRPr="00905FA3">
        <w:rPr>
          <w:rFonts w:ascii="Arial" w:eastAsia="Arial" w:hAnsi="Arial" w:cs="Arial"/>
          <w:lang w:val="mn-MN"/>
        </w:rPr>
        <w:t>тохиролцо</w:t>
      </w:r>
      <w:r w:rsidR="00F4381D" w:rsidRPr="00905FA3">
        <w:rPr>
          <w:rFonts w:ascii="Arial" w:eastAsia="Arial" w:hAnsi="Arial" w:cs="Arial"/>
          <w:lang w:val="mn-MN"/>
        </w:rPr>
        <w:t>ж</w:t>
      </w:r>
      <w:r w:rsidR="00E31FAA" w:rsidRPr="00905FA3">
        <w:rPr>
          <w:rFonts w:ascii="Arial" w:eastAsia="Arial" w:hAnsi="Arial" w:cs="Arial"/>
          <w:lang w:val="mn-MN"/>
        </w:rPr>
        <w:t xml:space="preserve"> гэрээ </w:t>
      </w:r>
      <w:r w:rsidR="00F45C18" w:rsidRPr="00905FA3">
        <w:rPr>
          <w:rFonts w:ascii="Arial" w:eastAsia="Arial" w:hAnsi="Arial" w:cs="Arial"/>
          <w:lang w:val="mn-MN"/>
        </w:rPr>
        <w:t>байгуулна</w:t>
      </w:r>
      <w:r w:rsidR="00E31FAA" w:rsidRPr="00905FA3">
        <w:rPr>
          <w:rFonts w:ascii="Arial" w:eastAsia="Arial" w:hAnsi="Arial" w:cs="Arial"/>
          <w:lang w:val="mn-MN"/>
        </w:rPr>
        <w:t xml:space="preserve">. </w:t>
      </w:r>
    </w:p>
    <w:p w14:paraId="778650AB" w14:textId="77777777" w:rsidR="00175241" w:rsidRPr="00905FA3" w:rsidRDefault="00175241" w:rsidP="008222F0">
      <w:pPr>
        <w:ind w:firstLine="720"/>
        <w:jc w:val="both"/>
        <w:rPr>
          <w:rFonts w:ascii="Arial" w:eastAsia="Arial" w:hAnsi="Arial" w:cs="Arial"/>
          <w:lang w:val="mn-MN"/>
        </w:rPr>
      </w:pPr>
    </w:p>
    <w:p w14:paraId="76D1B9C3" w14:textId="75E8166F"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16.</w:t>
      </w:r>
      <w:r w:rsidR="00F4381D" w:rsidRPr="00905FA3">
        <w:rPr>
          <w:rFonts w:ascii="Arial" w:eastAsia="Arial" w:hAnsi="Arial" w:cs="Arial"/>
          <w:lang w:val="mn-MN"/>
        </w:rPr>
        <w:t>7</w:t>
      </w:r>
      <w:r w:rsidRPr="00905FA3">
        <w:rPr>
          <w:rFonts w:ascii="Arial" w:eastAsia="Arial" w:hAnsi="Arial" w:cs="Arial"/>
          <w:lang w:val="mn-MN"/>
        </w:rPr>
        <w:t>.Энэ хуулийн 16.</w:t>
      </w:r>
      <w:r w:rsidR="00F4381D" w:rsidRPr="00905FA3">
        <w:rPr>
          <w:rFonts w:ascii="Arial" w:eastAsia="Arial" w:hAnsi="Arial" w:cs="Arial"/>
          <w:lang w:val="mn-MN"/>
        </w:rPr>
        <w:t>6</w:t>
      </w:r>
      <w:r w:rsidRPr="00905FA3">
        <w:rPr>
          <w:rFonts w:ascii="Arial" w:eastAsia="Arial" w:hAnsi="Arial" w:cs="Arial"/>
          <w:lang w:val="mn-MN"/>
        </w:rPr>
        <w:t>-</w:t>
      </w:r>
      <w:r w:rsidR="00642F8E" w:rsidRPr="00905FA3">
        <w:rPr>
          <w:rFonts w:ascii="Arial" w:eastAsia="Arial" w:hAnsi="Arial" w:cs="Arial"/>
          <w:lang w:val="mn-MN"/>
        </w:rPr>
        <w:t>д</w:t>
      </w:r>
      <w:r w:rsidRPr="00905FA3">
        <w:rPr>
          <w:rFonts w:ascii="Arial" w:eastAsia="Arial" w:hAnsi="Arial" w:cs="Arial"/>
          <w:lang w:val="mn-MN"/>
        </w:rPr>
        <w:t xml:space="preserve"> заасан гэрээнд тусгах мэдээллийг </w:t>
      </w:r>
      <w:r w:rsidR="006153BE" w:rsidRPr="00905FA3">
        <w:rPr>
          <w:rFonts w:ascii="Arial" w:eastAsia="Arial" w:hAnsi="Arial" w:cs="Arial"/>
          <w:lang w:val="mn-MN"/>
        </w:rPr>
        <w:t xml:space="preserve">цахим хөгжил, харилцаа холбооны асуудал эрхэлсэн төрийн захиргааны төв байгууллага </w:t>
      </w:r>
      <w:r w:rsidR="00F83254" w:rsidRPr="00905FA3">
        <w:rPr>
          <w:rFonts w:ascii="Arial" w:eastAsia="Arial" w:hAnsi="Arial" w:cs="Arial"/>
          <w:lang w:val="mn-MN"/>
        </w:rPr>
        <w:t>батална</w:t>
      </w:r>
      <w:r w:rsidRPr="00905FA3">
        <w:rPr>
          <w:rFonts w:ascii="Arial" w:eastAsia="Arial" w:hAnsi="Arial" w:cs="Arial"/>
          <w:lang w:val="mn-MN"/>
        </w:rPr>
        <w:t>.</w:t>
      </w:r>
    </w:p>
    <w:p w14:paraId="66D0619A" w14:textId="77777777" w:rsidR="005E7639" w:rsidRPr="00905FA3" w:rsidRDefault="005E7639" w:rsidP="008222F0">
      <w:pPr>
        <w:ind w:firstLine="720"/>
        <w:jc w:val="both"/>
        <w:rPr>
          <w:rFonts w:ascii="Arial" w:eastAsia="Arial" w:hAnsi="Arial" w:cs="Arial"/>
          <w:lang w:val="mn-MN"/>
        </w:rPr>
      </w:pPr>
    </w:p>
    <w:p w14:paraId="633D4336" w14:textId="5196A3BE" w:rsidR="005E7639" w:rsidRPr="00905FA3" w:rsidRDefault="005E7639" w:rsidP="005E7639">
      <w:pPr>
        <w:ind w:firstLine="720"/>
        <w:jc w:val="both"/>
        <w:rPr>
          <w:rFonts w:ascii="Arial" w:eastAsia="Arial" w:hAnsi="Arial" w:cs="Arial"/>
          <w:lang w:val="mn-MN"/>
        </w:rPr>
      </w:pPr>
      <w:r w:rsidRPr="00905FA3">
        <w:rPr>
          <w:rFonts w:ascii="Arial" w:eastAsia="Arial" w:hAnsi="Arial" w:cs="Arial"/>
          <w:lang w:val="mn-MN"/>
        </w:rPr>
        <w:t xml:space="preserve">16.8.Төрийн албан хаагчид гэрчилгээ олгох, түдгэлзүүлэх, сэргээх, хүчингүй болгохтой </w:t>
      </w:r>
      <w:r w:rsidR="00255180" w:rsidRPr="00905FA3">
        <w:rPr>
          <w:rFonts w:ascii="Arial" w:eastAsia="Arial" w:hAnsi="Arial" w:cs="Arial"/>
          <w:lang w:val="mn-MN"/>
        </w:rPr>
        <w:t>холбогдсон</w:t>
      </w:r>
      <w:r w:rsidRPr="00905FA3">
        <w:rPr>
          <w:rFonts w:ascii="Arial" w:eastAsia="Arial" w:hAnsi="Arial" w:cs="Arial"/>
          <w:lang w:val="mn-MN"/>
        </w:rPr>
        <w:t xml:space="preserve"> харилцааг</w:t>
      </w:r>
      <w:r w:rsidR="00734EF1" w:rsidRPr="00905FA3">
        <w:rPr>
          <w:rFonts w:ascii="Arial" w:eastAsia="Arial" w:hAnsi="Arial" w:cs="Arial"/>
          <w:lang w:val="mn-MN"/>
        </w:rPr>
        <w:t xml:space="preserve"> зохицуулах журмыг</w:t>
      </w:r>
      <w:r w:rsidRPr="00905FA3">
        <w:rPr>
          <w:rFonts w:ascii="Arial" w:eastAsia="Arial" w:hAnsi="Arial" w:cs="Arial"/>
          <w:lang w:val="mn-MN"/>
        </w:rPr>
        <w:t xml:space="preserve"> </w:t>
      </w:r>
      <w:r w:rsidR="00F83254" w:rsidRPr="00905FA3">
        <w:rPr>
          <w:rFonts w:ascii="Arial" w:eastAsia="Arial" w:hAnsi="Arial" w:cs="Arial"/>
          <w:lang w:val="mn-MN"/>
        </w:rPr>
        <w:t xml:space="preserve">Төрийн албаны зөвлөлийн саналыг харгалзан </w:t>
      </w:r>
      <w:r w:rsidR="006153BE" w:rsidRPr="00905FA3">
        <w:rPr>
          <w:rFonts w:ascii="Arial" w:eastAsia="Arial" w:hAnsi="Arial" w:cs="Arial"/>
          <w:lang w:val="mn-MN"/>
        </w:rPr>
        <w:t xml:space="preserve">цахим хөгжил, харилцаа холбооны асуудал эрхэлсэн төрийн захиргааны төв байгууллага </w:t>
      </w:r>
      <w:r w:rsidR="00734EF1" w:rsidRPr="00905FA3">
        <w:rPr>
          <w:rFonts w:ascii="Arial" w:eastAsia="Arial" w:hAnsi="Arial" w:cs="Arial"/>
          <w:lang w:val="mn-MN"/>
        </w:rPr>
        <w:t>батална</w:t>
      </w:r>
      <w:r w:rsidRPr="00905FA3">
        <w:rPr>
          <w:rFonts w:ascii="Arial" w:eastAsia="Arial" w:hAnsi="Arial" w:cs="Arial"/>
          <w:lang w:val="mn-MN"/>
        </w:rPr>
        <w:t xml:space="preserve">. </w:t>
      </w:r>
    </w:p>
    <w:p w14:paraId="40484888" w14:textId="77777777" w:rsidR="00175241" w:rsidRPr="00905FA3" w:rsidRDefault="00175241" w:rsidP="008222F0">
      <w:pPr>
        <w:jc w:val="both"/>
        <w:rPr>
          <w:rFonts w:ascii="Arial" w:eastAsia="Arial" w:hAnsi="Arial" w:cs="Arial"/>
          <w:lang w:val="mn-MN"/>
        </w:rPr>
      </w:pPr>
    </w:p>
    <w:p w14:paraId="3013620C"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17 дугаар зүйл.Гэрчилгээг түдгэлзүүлэх</w:t>
      </w:r>
      <w:r w:rsidR="002D11F9" w:rsidRPr="00905FA3">
        <w:rPr>
          <w:rFonts w:ascii="Arial" w:eastAsia="Arial" w:hAnsi="Arial" w:cs="Arial"/>
          <w:b/>
          <w:lang w:val="mn-MN"/>
        </w:rPr>
        <w:t>, сэргээх</w:t>
      </w:r>
    </w:p>
    <w:p w14:paraId="72A53BA0" w14:textId="77777777" w:rsidR="00175241" w:rsidRPr="00905FA3" w:rsidRDefault="00175241" w:rsidP="008222F0">
      <w:pPr>
        <w:ind w:firstLine="720"/>
        <w:rPr>
          <w:rFonts w:ascii="Arial" w:eastAsia="Arial" w:hAnsi="Arial" w:cs="Arial"/>
          <w:b/>
          <w:lang w:val="mn-MN"/>
        </w:rPr>
      </w:pPr>
    </w:p>
    <w:p w14:paraId="47ED5E17"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17.1.Гэрчилгээжүүлэх байгууллага дараах тохиолдолд гэрчилгээг түдгэлзүүлнэ:</w:t>
      </w:r>
    </w:p>
    <w:p w14:paraId="783F60A8"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r>
    </w:p>
    <w:p w14:paraId="326C1819" w14:textId="77777777" w:rsidR="00175241" w:rsidRPr="00905FA3" w:rsidRDefault="00E31FAA" w:rsidP="00363C68">
      <w:pPr>
        <w:jc w:val="both"/>
        <w:rPr>
          <w:rFonts w:ascii="Arial" w:hAnsi="Arial" w:cs="Arial"/>
          <w:color w:val="000000" w:themeColor="text1"/>
          <w:lang w:val="mn-MN"/>
        </w:rPr>
      </w:pPr>
      <w:r w:rsidRPr="00905FA3">
        <w:rPr>
          <w:rFonts w:ascii="Arial" w:eastAsia="Arial" w:hAnsi="Arial" w:cs="Arial"/>
          <w:lang w:val="mn-MN"/>
        </w:rPr>
        <w:tab/>
      </w:r>
      <w:r w:rsidR="00FD2FED" w:rsidRPr="00905FA3">
        <w:rPr>
          <w:rFonts w:ascii="Arial" w:eastAsia="Arial" w:hAnsi="Arial" w:cs="Arial"/>
          <w:lang w:val="mn-MN"/>
        </w:rPr>
        <w:tab/>
      </w:r>
      <w:r w:rsidRPr="00905FA3">
        <w:rPr>
          <w:rFonts w:ascii="Arial" w:eastAsia="Arial" w:hAnsi="Arial" w:cs="Arial"/>
          <w:color w:val="000000" w:themeColor="text1"/>
          <w:lang w:val="mn-MN"/>
        </w:rPr>
        <w:t>17.1.1.гэрчилгээ эзэмшигч гэрчилгээг түдгэлзүүлэх талаар бичгээр хүсэлт гаргасан;</w:t>
      </w:r>
    </w:p>
    <w:p w14:paraId="77E555B7" w14:textId="77777777" w:rsidR="00175241" w:rsidRPr="00905FA3" w:rsidRDefault="00175241" w:rsidP="008222F0">
      <w:pPr>
        <w:ind w:firstLine="720"/>
        <w:jc w:val="both"/>
        <w:rPr>
          <w:rFonts w:ascii="Arial" w:eastAsia="Arial" w:hAnsi="Arial" w:cs="Arial"/>
          <w:color w:val="000000" w:themeColor="text1"/>
          <w:lang w:val="mn-MN"/>
        </w:rPr>
      </w:pPr>
    </w:p>
    <w:p w14:paraId="34163721" w14:textId="77777777" w:rsidR="00175241" w:rsidRPr="00905FA3" w:rsidRDefault="00E31FAA" w:rsidP="008222F0">
      <w:pPr>
        <w:jc w:val="both"/>
        <w:rPr>
          <w:rFonts w:ascii="Arial" w:eastAsia="Arial" w:hAnsi="Arial" w:cs="Arial"/>
          <w:color w:val="FF0000"/>
          <w:lang w:val="mn-MN"/>
        </w:rPr>
      </w:pPr>
      <w:r w:rsidRPr="00905FA3">
        <w:rPr>
          <w:rFonts w:ascii="Arial" w:eastAsia="Arial" w:hAnsi="Arial" w:cs="Arial"/>
          <w:lang w:val="mn-MN"/>
        </w:rPr>
        <w:lastRenderedPageBreak/>
        <w:tab/>
      </w:r>
      <w:r w:rsidRPr="00905FA3">
        <w:rPr>
          <w:rFonts w:ascii="Arial" w:eastAsia="Arial" w:hAnsi="Arial" w:cs="Arial"/>
          <w:lang w:val="mn-MN"/>
        </w:rPr>
        <w:tab/>
        <w:t>17.1.2.гэрчилгээнд тусгасан мэдээлэл алдаатай, эсхүл хувийн түлхүүрийн нууцлал алдагдсан гэж гэрчилгээжүүлэх байгууллага үзсэн;</w:t>
      </w:r>
      <w:r w:rsidR="00743AE4" w:rsidRPr="00905FA3">
        <w:rPr>
          <w:rFonts w:ascii="Arial" w:eastAsia="Arial" w:hAnsi="Arial" w:cs="Arial"/>
          <w:lang w:val="mn-MN"/>
        </w:rPr>
        <w:t xml:space="preserve"> </w:t>
      </w:r>
    </w:p>
    <w:p w14:paraId="534DCB52" w14:textId="77777777" w:rsidR="00175241" w:rsidRPr="00905FA3" w:rsidRDefault="00175241" w:rsidP="008222F0">
      <w:pPr>
        <w:jc w:val="both"/>
        <w:rPr>
          <w:rFonts w:ascii="Arial" w:eastAsia="Arial" w:hAnsi="Arial" w:cs="Arial"/>
          <w:lang w:val="mn-MN"/>
        </w:rPr>
      </w:pPr>
    </w:p>
    <w:p w14:paraId="6A7DFCED" w14:textId="026251B5"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17.1.3.хэрэг, маргааныг хянан шийдвэрлэх ажиллагааны явцад гэрчилгээг түдгэлзүүлэх талаар </w:t>
      </w:r>
      <w:r w:rsidR="00DE5EFB" w:rsidRPr="00905FA3">
        <w:rPr>
          <w:rFonts w:ascii="Arial" w:eastAsia="Arial" w:hAnsi="Arial" w:cs="Arial"/>
          <w:lang w:val="mn-MN"/>
        </w:rPr>
        <w:t xml:space="preserve">эрх бүхий байгууллагын </w:t>
      </w:r>
      <w:r w:rsidR="008D0B77" w:rsidRPr="00905FA3">
        <w:rPr>
          <w:rFonts w:ascii="Arial" w:eastAsia="Arial" w:hAnsi="Arial" w:cs="Arial"/>
          <w:lang w:val="mn-MN"/>
        </w:rPr>
        <w:t>шийдвэр гарсан;</w:t>
      </w:r>
    </w:p>
    <w:p w14:paraId="7E5CFEC3" w14:textId="77777777" w:rsidR="008D0B77" w:rsidRPr="00905FA3" w:rsidRDefault="008D0B77" w:rsidP="008222F0">
      <w:pPr>
        <w:ind w:firstLine="1440"/>
        <w:jc w:val="both"/>
        <w:rPr>
          <w:rFonts w:ascii="Arial" w:eastAsia="Arial" w:hAnsi="Arial" w:cs="Arial"/>
          <w:lang w:val="mn-MN"/>
        </w:rPr>
      </w:pPr>
    </w:p>
    <w:p w14:paraId="50A689E8" w14:textId="77777777" w:rsidR="008D0B77" w:rsidRPr="00905FA3" w:rsidRDefault="008D0B77" w:rsidP="008222F0">
      <w:pPr>
        <w:ind w:firstLine="1440"/>
        <w:jc w:val="both"/>
        <w:rPr>
          <w:rFonts w:ascii="Arial" w:eastAsia="Arial" w:hAnsi="Arial" w:cs="Arial"/>
          <w:lang w:val="mn-MN"/>
        </w:rPr>
      </w:pPr>
      <w:r w:rsidRPr="00905FA3">
        <w:rPr>
          <w:rFonts w:ascii="Arial" w:eastAsia="Arial" w:hAnsi="Arial" w:cs="Arial"/>
          <w:lang w:val="mn-MN"/>
        </w:rPr>
        <w:t>17.1.4.эрх зүйн чадамжгүй нь эрх бүхий байгууллагын шийдвэрээр тогтоогдсон.</w:t>
      </w:r>
    </w:p>
    <w:p w14:paraId="200567EB" w14:textId="77777777" w:rsidR="00175241" w:rsidRPr="00905FA3" w:rsidRDefault="00175241" w:rsidP="008222F0">
      <w:pPr>
        <w:jc w:val="both"/>
        <w:rPr>
          <w:rFonts w:ascii="Arial" w:eastAsia="Arial" w:hAnsi="Arial" w:cs="Arial"/>
          <w:lang w:val="mn-MN"/>
        </w:rPr>
      </w:pPr>
    </w:p>
    <w:p w14:paraId="0A7065A9"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17.2.Гэрчилгээжүүлэх байгууллага гэрчилгээг түдгэлзүүлсэн тухай гэрчилгээ эзэмшигчид даруй мэдэгдэнэ.</w:t>
      </w:r>
    </w:p>
    <w:p w14:paraId="14F8BC38" w14:textId="77777777" w:rsidR="00BD0DD5" w:rsidRPr="00905FA3" w:rsidRDefault="00BD0DD5" w:rsidP="008222F0">
      <w:pPr>
        <w:ind w:firstLine="720"/>
        <w:jc w:val="both"/>
        <w:rPr>
          <w:rFonts w:ascii="Arial" w:eastAsia="Arial" w:hAnsi="Arial" w:cs="Arial"/>
          <w:lang w:val="mn-MN"/>
        </w:rPr>
      </w:pPr>
    </w:p>
    <w:p w14:paraId="2559702F" w14:textId="2D30F241" w:rsidR="00BD0DD5" w:rsidRPr="00905FA3" w:rsidRDefault="00BD0DD5" w:rsidP="008222F0">
      <w:pPr>
        <w:ind w:firstLine="720"/>
        <w:jc w:val="both"/>
        <w:rPr>
          <w:rFonts w:ascii="Arial" w:hAnsi="Arial" w:cs="Arial"/>
          <w:color w:val="000000" w:themeColor="text1"/>
          <w:spacing w:val="3"/>
          <w:shd w:val="clear" w:color="auto" w:fill="FFFFFF"/>
          <w:lang w:val="mn-MN"/>
        </w:rPr>
      </w:pPr>
      <w:r w:rsidRPr="00905FA3">
        <w:rPr>
          <w:rFonts w:ascii="Arial" w:eastAsia="Arial" w:hAnsi="Arial" w:cs="Arial"/>
          <w:lang w:val="mn-MN"/>
        </w:rPr>
        <w:t>17.3.Гэрчилгээжүүлэх байгууллага</w:t>
      </w:r>
      <w:r w:rsidRPr="00905FA3">
        <w:rPr>
          <w:rFonts w:ascii="Arial" w:eastAsia="Arial" w:hAnsi="Arial" w:cs="Arial"/>
          <w:color w:val="000000" w:themeColor="text1"/>
          <w:lang w:val="mn-MN"/>
        </w:rPr>
        <w:t xml:space="preserve"> </w:t>
      </w:r>
      <w:r w:rsidRPr="00905FA3">
        <w:rPr>
          <w:rFonts w:ascii="Arial" w:hAnsi="Arial" w:cs="Arial"/>
          <w:color w:val="000000" w:themeColor="text1"/>
          <w:spacing w:val="3"/>
          <w:shd w:val="clear" w:color="auto" w:fill="FFFFFF"/>
          <w:lang w:val="mn-MN"/>
        </w:rPr>
        <w:t xml:space="preserve">хойшлуулшгүй </w:t>
      </w:r>
      <w:r w:rsidR="00251E82" w:rsidRPr="00905FA3">
        <w:rPr>
          <w:rFonts w:ascii="Arial" w:hAnsi="Arial" w:cs="Arial"/>
          <w:color w:val="000000" w:themeColor="text1"/>
          <w:spacing w:val="3"/>
          <w:shd w:val="clear" w:color="auto" w:fill="FFFFFF"/>
          <w:lang w:val="mn-MN"/>
        </w:rPr>
        <w:t>тохиолдолд</w:t>
      </w:r>
      <w:r w:rsidRPr="00905FA3">
        <w:rPr>
          <w:rFonts w:ascii="Arial" w:hAnsi="Arial" w:cs="Arial"/>
          <w:color w:val="000000" w:themeColor="text1"/>
          <w:spacing w:val="3"/>
          <w:shd w:val="clear" w:color="auto" w:fill="FFFFFF"/>
          <w:lang w:val="mn-MN"/>
        </w:rPr>
        <w:t xml:space="preserve"> </w:t>
      </w:r>
      <w:r w:rsidR="00251E82" w:rsidRPr="00905FA3">
        <w:rPr>
          <w:rFonts w:ascii="Arial" w:hAnsi="Arial" w:cs="Arial"/>
          <w:color w:val="000000" w:themeColor="text1"/>
          <w:spacing w:val="3"/>
          <w:shd w:val="clear" w:color="auto" w:fill="FFFFFF"/>
          <w:lang w:val="mn-MN"/>
        </w:rPr>
        <w:t xml:space="preserve">гэрчилгээ эзэмшигчийг </w:t>
      </w:r>
      <w:r w:rsidR="004A4D8E" w:rsidRPr="00905FA3">
        <w:rPr>
          <w:rFonts w:ascii="Arial" w:hAnsi="Arial" w:cs="Arial"/>
          <w:color w:val="000000" w:themeColor="text1"/>
          <w:spacing w:val="3"/>
          <w:shd w:val="clear" w:color="auto" w:fill="FFFFFF"/>
          <w:lang w:val="mn-MN"/>
        </w:rPr>
        <w:t xml:space="preserve">таньсны үндсэн дээр </w:t>
      </w:r>
      <w:r w:rsidR="00251E82" w:rsidRPr="00905FA3">
        <w:rPr>
          <w:rFonts w:ascii="Arial" w:hAnsi="Arial" w:cs="Arial"/>
          <w:color w:val="000000" w:themeColor="text1"/>
          <w:spacing w:val="3"/>
          <w:shd w:val="clear" w:color="auto" w:fill="FFFFFF"/>
          <w:lang w:val="mn-MN"/>
        </w:rPr>
        <w:t xml:space="preserve">гэрчилгээ эзэмшигчийг </w:t>
      </w:r>
      <w:r w:rsidRPr="00905FA3">
        <w:rPr>
          <w:rFonts w:ascii="Arial" w:hAnsi="Arial" w:cs="Arial"/>
          <w:color w:val="000000" w:themeColor="text1"/>
          <w:spacing w:val="3"/>
          <w:shd w:val="clear" w:color="auto" w:fill="FFFFFF"/>
          <w:lang w:val="mn-MN"/>
        </w:rPr>
        <w:t>энэ хуулийн 17.1.1-д зааснаас бусад хэлбэрээр гэрчилгээг түдгэлзүүлэх боломжоор хангана.</w:t>
      </w:r>
    </w:p>
    <w:p w14:paraId="479D89C3" w14:textId="77777777" w:rsidR="00175241" w:rsidRPr="00905FA3" w:rsidRDefault="00175241" w:rsidP="008222F0">
      <w:pPr>
        <w:jc w:val="both"/>
        <w:rPr>
          <w:rFonts w:ascii="Arial" w:eastAsia="Arial" w:hAnsi="Arial" w:cs="Arial"/>
          <w:lang w:val="mn-MN"/>
        </w:rPr>
      </w:pPr>
    </w:p>
    <w:p w14:paraId="01BAE1B9" w14:textId="49CA796F" w:rsidR="00BC1805" w:rsidRPr="00905FA3" w:rsidRDefault="00BC1805" w:rsidP="00BC1805">
      <w:pPr>
        <w:ind w:firstLine="720"/>
        <w:jc w:val="both"/>
        <w:rPr>
          <w:rFonts w:ascii="Arial" w:eastAsia="Arial" w:hAnsi="Arial" w:cs="Arial"/>
          <w:strike/>
          <w:lang w:val="mn-MN"/>
        </w:rPr>
      </w:pPr>
      <w:r w:rsidRPr="00905FA3">
        <w:rPr>
          <w:rFonts w:ascii="Arial" w:eastAsia="Arial" w:hAnsi="Arial" w:cs="Arial"/>
          <w:lang w:val="mn-MN"/>
        </w:rPr>
        <w:t>17.4.Энэ хуулийн 17.1.1-д заасан үндэслэлээр гэрчилгээг түдгэлзүүлэх талаар хүсэлт гаргасан гэрчилгээг сэргээх тухай хүсэлт гаргаснаар гэрчилгээг гэрчилгээжүүлэх байгууллага даруй сэргээнэ.</w:t>
      </w:r>
    </w:p>
    <w:p w14:paraId="79722E8D" w14:textId="77777777" w:rsidR="00BC1805" w:rsidRPr="00905FA3" w:rsidRDefault="00BC1805" w:rsidP="008222F0">
      <w:pPr>
        <w:jc w:val="both"/>
        <w:rPr>
          <w:rFonts w:ascii="Arial" w:eastAsia="Arial" w:hAnsi="Arial" w:cs="Arial"/>
          <w:lang w:val="mn-MN"/>
        </w:rPr>
      </w:pPr>
    </w:p>
    <w:p w14:paraId="2C70C7D8"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17.</w:t>
      </w:r>
      <w:r w:rsidR="00B563C7" w:rsidRPr="00905FA3">
        <w:rPr>
          <w:rFonts w:ascii="Arial" w:eastAsia="Arial" w:hAnsi="Arial" w:cs="Arial"/>
          <w:lang w:val="mn-MN"/>
        </w:rPr>
        <w:t>5</w:t>
      </w:r>
      <w:r w:rsidRPr="00905FA3">
        <w:rPr>
          <w:rFonts w:ascii="Arial" w:eastAsia="Arial" w:hAnsi="Arial" w:cs="Arial"/>
          <w:lang w:val="mn-MN"/>
        </w:rPr>
        <w:t>.Энэ хуулийн 17.1.1-д заасан үндэслэлээр гэрчилгээг түдгэлзүүлэх хугацааг гэрчилгээ эзэмшигч өөрөө тогтоох бөгөөд уг хугацаа нь энэ хуулийн 11.1-д заасан хугацаанаас хэтрэхгүй</w:t>
      </w:r>
      <w:r w:rsidR="00251E82" w:rsidRPr="00905FA3">
        <w:rPr>
          <w:rFonts w:ascii="Arial" w:eastAsia="Arial" w:hAnsi="Arial" w:cs="Arial"/>
          <w:lang w:val="mn-MN"/>
        </w:rPr>
        <w:t xml:space="preserve"> байна</w:t>
      </w:r>
      <w:r w:rsidRPr="00905FA3">
        <w:rPr>
          <w:rFonts w:ascii="Arial" w:eastAsia="Arial" w:hAnsi="Arial" w:cs="Arial"/>
          <w:lang w:val="mn-MN"/>
        </w:rPr>
        <w:t xml:space="preserve">. </w:t>
      </w:r>
    </w:p>
    <w:p w14:paraId="7DAF742B" w14:textId="77777777" w:rsidR="00F83254" w:rsidRPr="00905FA3" w:rsidRDefault="00F83254" w:rsidP="008222F0">
      <w:pPr>
        <w:ind w:firstLine="720"/>
        <w:jc w:val="both"/>
        <w:rPr>
          <w:rFonts w:ascii="Arial" w:eastAsia="Arial" w:hAnsi="Arial" w:cs="Arial"/>
          <w:lang w:val="mn-MN"/>
        </w:rPr>
      </w:pPr>
    </w:p>
    <w:p w14:paraId="4F08997F" w14:textId="77777777" w:rsidR="00363C68" w:rsidRPr="00905FA3" w:rsidRDefault="00E31FAA" w:rsidP="00363C68">
      <w:pPr>
        <w:ind w:firstLine="720"/>
        <w:jc w:val="both"/>
        <w:rPr>
          <w:rFonts w:ascii="Arial" w:eastAsia="Arial" w:hAnsi="Arial" w:cs="Arial"/>
          <w:lang w:val="mn-MN"/>
        </w:rPr>
      </w:pPr>
      <w:r w:rsidRPr="00905FA3">
        <w:rPr>
          <w:rFonts w:ascii="Arial" w:eastAsia="Arial" w:hAnsi="Arial" w:cs="Arial"/>
          <w:lang w:val="mn-MN"/>
        </w:rPr>
        <w:t>17.</w:t>
      </w:r>
      <w:r w:rsidR="00B563C7" w:rsidRPr="00905FA3">
        <w:rPr>
          <w:rFonts w:ascii="Arial" w:eastAsia="Arial" w:hAnsi="Arial" w:cs="Arial"/>
          <w:lang w:val="mn-MN"/>
        </w:rPr>
        <w:t>6</w:t>
      </w:r>
      <w:r w:rsidRPr="00905FA3">
        <w:rPr>
          <w:rFonts w:ascii="Arial" w:eastAsia="Arial" w:hAnsi="Arial" w:cs="Arial"/>
          <w:lang w:val="mn-MN"/>
        </w:rPr>
        <w:t>.Энэ хуулийн 17.1.2, 17.1.3-т заасны дагуу түдгэлзүүлсэн шалтгаан арилснаар гэрчилгээжүүлэх байгууллага гэрчилгээг сэргээж, энэ тухай гэрчилгээ эзэмшигчид даруй мэдэгдэнэ.</w:t>
      </w:r>
    </w:p>
    <w:p w14:paraId="17F56AFD" w14:textId="77777777" w:rsidR="00363C68" w:rsidRPr="00905FA3" w:rsidRDefault="00363C68" w:rsidP="00363C68">
      <w:pPr>
        <w:ind w:firstLine="720"/>
        <w:jc w:val="both"/>
        <w:rPr>
          <w:rFonts w:ascii="Arial" w:eastAsia="Arial" w:hAnsi="Arial" w:cs="Arial"/>
          <w:color w:val="000000" w:themeColor="text1"/>
          <w:lang w:val="mn-MN"/>
        </w:rPr>
      </w:pPr>
    </w:p>
    <w:p w14:paraId="3D163B2F" w14:textId="77777777" w:rsidR="00175241" w:rsidRPr="00905FA3" w:rsidRDefault="00E31FAA" w:rsidP="008222F0">
      <w:pPr>
        <w:jc w:val="both"/>
        <w:rPr>
          <w:rFonts w:ascii="Arial" w:eastAsia="Arial" w:hAnsi="Arial" w:cs="Arial"/>
          <w:b/>
          <w:lang w:val="mn-MN"/>
        </w:rPr>
      </w:pPr>
      <w:r w:rsidRPr="00905FA3">
        <w:rPr>
          <w:rFonts w:ascii="Arial" w:eastAsia="Arial" w:hAnsi="Arial" w:cs="Arial"/>
          <w:lang w:val="mn-MN"/>
        </w:rPr>
        <w:tab/>
      </w:r>
      <w:r w:rsidRPr="00905FA3">
        <w:rPr>
          <w:rFonts w:ascii="Arial" w:eastAsia="Arial" w:hAnsi="Arial" w:cs="Arial"/>
          <w:b/>
          <w:lang w:val="mn-MN"/>
        </w:rPr>
        <w:t>18 дугаар зүйл.Гэрчилгээг хүчингүй болгох</w:t>
      </w:r>
    </w:p>
    <w:p w14:paraId="18E95AA9" w14:textId="77777777" w:rsidR="00175241" w:rsidRPr="00905FA3" w:rsidRDefault="00175241" w:rsidP="008222F0">
      <w:pPr>
        <w:rPr>
          <w:rFonts w:ascii="Arial" w:eastAsia="Arial" w:hAnsi="Arial" w:cs="Arial"/>
          <w:b/>
          <w:lang w:val="mn-MN"/>
        </w:rPr>
      </w:pPr>
    </w:p>
    <w:p w14:paraId="4B47BE0A"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18.1.Гэрчилгээжүүлэх байгууллага гэрчилгээг дараах үндэслэлээр хүчингүй болгоно:</w:t>
      </w:r>
    </w:p>
    <w:p w14:paraId="1A526BC3" w14:textId="77777777" w:rsidR="00175241" w:rsidRPr="00905FA3" w:rsidRDefault="00175241" w:rsidP="008222F0">
      <w:pPr>
        <w:ind w:firstLine="720"/>
        <w:jc w:val="both"/>
        <w:rPr>
          <w:rFonts w:ascii="Arial" w:eastAsia="Arial" w:hAnsi="Arial" w:cs="Arial"/>
          <w:lang w:val="mn-MN"/>
        </w:rPr>
      </w:pPr>
    </w:p>
    <w:p w14:paraId="66FCE16B" w14:textId="0B07C14F"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18.1.1.гэрчилгээ</w:t>
      </w:r>
      <w:r w:rsidR="00CE05E4" w:rsidRPr="00905FA3">
        <w:rPr>
          <w:rFonts w:ascii="Arial" w:eastAsia="Arial" w:hAnsi="Arial" w:cs="Arial"/>
          <w:lang w:val="mn-MN"/>
        </w:rPr>
        <w:t>ний</w:t>
      </w:r>
      <w:r w:rsidRPr="00905FA3">
        <w:rPr>
          <w:rFonts w:ascii="Arial" w:eastAsia="Arial" w:hAnsi="Arial" w:cs="Arial"/>
          <w:lang w:val="mn-MN"/>
        </w:rPr>
        <w:t xml:space="preserve"> хүчинтэй байх хугацаа дууссан;</w:t>
      </w:r>
    </w:p>
    <w:p w14:paraId="0E60ADF3"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18.1.2.хувийн түлхүүр задарсан, задрах боломж бүрдсэн тухай </w:t>
      </w:r>
      <w:r w:rsidR="00650642" w:rsidRPr="00905FA3">
        <w:rPr>
          <w:rFonts w:ascii="Arial" w:eastAsia="Arial" w:hAnsi="Arial" w:cs="Arial"/>
          <w:lang w:val="mn-MN"/>
        </w:rPr>
        <w:t>гэрчилгээ</w:t>
      </w:r>
      <w:r w:rsidRPr="00905FA3">
        <w:rPr>
          <w:rFonts w:ascii="Arial" w:eastAsia="Arial" w:hAnsi="Arial" w:cs="Arial"/>
          <w:lang w:val="mn-MN"/>
        </w:rPr>
        <w:t xml:space="preserve"> эзэмшигч мэдэгд</w:t>
      </w:r>
      <w:r w:rsidR="00650642" w:rsidRPr="00905FA3">
        <w:rPr>
          <w:rFonts w:ascii="Arial" w:eastAsia="Arial" w:hAnsi="Arial" w:cs="Arial"/>
          <w:lang w:val="mn-MN"/>
        </w:rPr>
        <w:t>эж хүсэлт гаргасан</w:t>
      </w:r>
      <w:r w:rsidRPr="00905FA3">
        <w:rPr>
          <w:rFonts w:ascii="Arial" w:eastAsia="Arial" w:hAnsi="Arial" w:cs="Arial"/>
          <w:lang w:val="mn-MN"/>
        </w:rPr>
        <w:t>;</w:t>
      </w:r>
    </w:p>
    <w:p w14:paraId="2DFE0238" w14:textId="77777777" w:rsidR="00363C68" w:rsidRPr="00905FA3" w:rsidRDefault="00363C68" w:rsidP="00363C68">
      <w:pPr>
        <w:jc w:val="both"/>
        <w:rPr>
          <w:rFonts w:ascii="Arial" w:eastAsia="Arial" w:hAnsi="Arial" w:cs="Arial"/>
          <w:lang w:val="mn-MN"/>
        </w:rPr>
      </w:pPr>
    </w:p>
    <w:p w14:paraId="21B320B9" w14:textId="6E682990" w:rsidR="00D40C14" w:rsidRPr="00905FA3" w:rsidRDefault="00E31FAA" w:rsidP="00A8462A">
      <w:pPr>
        <w:ind w:firstLine="1440"/>
        <w:jc w:val="both"/>
        <w:rPr>
          <w:rFonts w:ascii="Arial" w:eastAsia="Arial" w:hAnsi="Arial" w:cs="Arial"/>
          <w:color w:val="000000" w:themeColor="text1"/>
          <w:lang w:val="mn-MN"/>
        </w:rPr>
      </w:pPr>
      <w:r w:rsidRPr="00905FA3">
        <w:rPr>
          <w:rFonts w:ascii="Arial" w:eastAsia="Arial" w:hAnsi="Arial" w:cs="Arial"/>
          <w:lang w:val="mn-MN"/>
        </w:rPr>
        <w:t>18.1.3.гэрчилгээ эзэмшигч гэрчилгээг хүчингүй болгуулахаар бичгээр</w:t>
      </w:r>
      <w:r w:rsidR="00363C68" w:rsidRPr="00905FA3">
        <w:rPr>
          <w:rFonts w:ascii="Arial" w:eastAsia="Arial" w:hAnsi="Arial" w:cs="Arial"/>
          <w:color w:val="000000" w:themeColor="text1"/>
          <w:lang w:val="mn-MN"/>
        </w:rPr>
        <w:t xml:space="preserve"> хүсэлт гаргасан;</w:t>
      </w:r>
    </w:p>
    <w:p w14:paraId="6FFB1E5D" w14:textId="77777777" w:rsidR="00175241" w:rsidRPr="00905FA3" w:rsidRDefault="00175241" w:rsidP="008222F0">
      <w:pPr>
        <w:ind w:firstLine="1440"/>
        <w:jc w:val="both"/>
        <w:rPr>
          <w:rFonts w:ascii="Arial" w:eastAsia="Arial" w:hAnsi="Arial" w:cs="Arial"/>
          <w:lang w:val="mn-MN"/>
        </w:rPr>
      </w:pPr>
    </w:p>
    <w:p w14:paraId="0FC8C8BA" w14:textId="1C6C50BE"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18.1.4.гэрчилгээ эзэмшигч </w:t>
      </w:r>
      <w:r w:rsidR="00D6558A" w:rsidRPr="00905FA3">
        <w:rPr>
          <w:rFonts w:ascii="Arial" w:eastAsia="Arial" w:hAnsi="Arial" w:cs="Arial"/>
          <w:lang w:val="mn-MN"/>
        </w:rPr>
        <w:t>хүн</w:t>
      </w:r>
      <w:r w:rsidRPr="00905FA3">
        <w:rPr>
          <w:rFonts w:ascii="Arial" w:eastAsia="Arial" w:hAnsi="Arial" w:cs="Arial"/>
          <w:lang w:val="mn-MN"/>
        </w:rPr>
        <w:t xml:space="preserve"> нас барсан, эсхүл </w:t>
      </w:r>
      <w:r w:rsidR="00D6558A" w:rsidRPr="00905FA3">
        <w:rPr>
          <w:rFonts w:ascii="Arial" w:eastAsia="Arial" w:hAnsi="Arial" w:cs="Arial"/>
          <w:lang w:val="mn-MN"/>
        </w:rPr>
        <w:t>хүн</w:t>
      </w:r>
      <w:r w:rsidRPr="00905FA3">
        <w:rPr>
          <w:rFonts w:ascii="Arial" w:eastAsia="Arial" w:hAnsi="Arial" w:cs="Arial"/>
          <w:lang w:val="mn-MN"/>
        </w:rPr>
        <w:t>ийг нас барсанд тооцсон, хуулийн этгээд татан буугдсан;</w:t>
      </w:r>
    </w:p>
    <w:p w14:paraId="24C953A0" w14:textId="77777777" w:rsidR="00175241" w:rsidRPr="00905FA3" w:rsidRDefault="00175241" w:rsidP="008222F0">
      <w:pPr>
        <w:ind w:firstLine="1440"/>
        <w:jc w:val="both"/>
        <w:rPr>
          <w:rFonts w:ascii="Arial" w:eastAsia="Arial" w:hAnsi="Arial" w:cs="Arial"/>
          <w:lang w:val="mn-MN"/>
        </w:rPr>
      </w:pPr>
    </w:p>
    <w:p w14:paraId="5A99E29C" w14:textId="55C6263B"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18.1.5.гэрчилгээг авахдаа хуурамч </w:t>
      </w:r>
      <w:r w:rsidR="004476EC" w:rsidRPr="00905FA3">
        <w:rPr>
          <w:rFonts w:ascii="Arial" w:eastAsia="Arial" w:hAnsi="Arial" w:cs="Arial"/>
          <w:lang w:val="mn-MN"/>
        </w:rPr>
        <w:t xml:space="preserve">баримт </w:t>
      </w:r>
      <w:r w:rsidRPr="00905FA3">
        <w:rPr>
          <w:rFonts w:ascii="Arial" w:eastAsia="Arial" w:hAnsi="Arial" w:cs="Arial"/>
          <w:lang w:val="mn-MN"/>
        </w:rPr>
        <w:t>бичиг бүрдүүлсэн нь тогтоогдсон;</w:t>
      </w:r>
    </w:p>
    <w:p w14:paraId="5C97716F" w14:textId="77777777" w:rsidR="00175241" w:rsidRPr="00905FA3" w:rsidRDefault="00175241" w:rsidP="008222F0">
      <w:pPr>
        <w:ind w:firstLine="1440"/>
        <w:jc w:val="both"/>
        <w:rPr>
          <w:rFonts w:ascii="Arial" w:eastAsia="Arial" w:hAnsi="Arial" w:cs="Arial"/>
          <w:lang w:val="mn-MN"/>
        </w:rPr>
      </w:pPr>
    </w:p>
    <w:p w14:paraId="38E78558" w14:textId="03114E94"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 xml:space="preserve">18.1.6.гэрчилгээ эзэмшигч энэ хуулийн </w:t>
      </w:r>
      <w:r w:rsidR="00E609A8" w:rsidRPr="00905FA3">
        <w:rPr>
          <w:rFonts w:ascii="Arial" w:eastAsia="Arial" w:hAnsi="Arial" w:cs="Arial"/>
          <w:lang w:val="mn-MN"/>
        </w:rPr>
        <w:t xml:space="preserve">14.3-т </w:t>
      </w:r>
      <w:r w:rsidR="00251E82" w:rsidRPr="00905FA3">
        <w:rPr>
          <w:rFonts w:ascii="Arial" w:eastAsia="Arial" w:hAnsi="Arial" w:cs="Arial"/>
          <w:lang w:val="mn-MN"/>
        </w:rPr>
        <w:t>заасан үүргээ биелүүлээгүй.</w:t>
      </w:r>
      <w:r w:rsidR="00F83254" w:rsidRPr="00905FA3">
        <w:rPr>
          <w:rFonts w:ascii="Arial" w:eastAsia="Arial" w:hAnsi="Arial" w:cs="Arial"/>
          <w:lang w:val="mn-MN"/>
        </w:rPr>
        <w:t xml:space="preserve"> </w:t>
      </w:r>
    </w:p>
    <w:p w14:paraId="24F34887" w14:textId="77777777" w:rsidR="00F83254" w:rsidRPr="00905FA3" w:rsidRDefault="00F83254" w:rsidP="008222F0">
      <w:pPr>
        <w:ind w:firstLine="1440"/>
        <w:jc w:val="both"/>
        <w:rPr>
          <w:rFonts w:ascii="Arial" w:eastAsia="Arial" w:hAnsi="Arial" w:cs="Arial"/>
          <w:lang w:val="mn-MN"/>
        </w:rPr>
      </w:pPr>
    </w:p>
    <w:p w14:paraId="2432286E" w14:textId="2B436C4C" w:rsidR="00175241" w:rsidRPr="00905FA3" w:rsidRDefault="00E31FAA" w:rsidP="00526E39">
      <w:pPr>
        <w:ind w:firstLine="720"/>
        <w:jc w:val="both"/>
        <w:rPr>
          <w:rFonts w:ascii="Arial" w:eastAsia="Arial" w:hAnsi="Arial" w:cs="Arial"/>
          <w:lang w:val="mn-MN"/>
        </w:rPr>
      </w:pPr>
      <w:r w:rsidRPr="00905FA3">
        <w:rPr>
          <w:rFonts w:ascii="Arial" w:eastAsia="Arial" w:hAnsi="Arial" w:cs="Arial"/>
          <w:lang w:val="mn-MN"/>
        </w:rPr>
        <w:t>18.2.Гэрчилгээ</w:t>
      </w:r>
      <w:r w:rsidR="00CE05E4" w:rsidRPr="00905FA3">
        <w:rPr>
          <w:rFonts w:ascii="Arial" w:eastAsia="Arial" w:hAnsi="Arial" w:cs="Arial"/>
          <w:lang w:val="mn-MN"/>
        </w:rPr>
        <w:t>ний</w:t>
      </w:r>
      <w:r w:rsidRPr="00905FA3">
        <w:rPr>
          <w:rFonts w:ascii="Arial" w:eastAsia="Arial" w:hAnsi="Arial" w:cs="Arial"/>
          <w:lang w:val="mn-MN"/>
        </w:rPr>
        <w:t xml:space="preserve"> хүчинтэй байх хугацаа дуусаагүй нь гэрчилгээг хүчингүй болгоход нөлөөлөхгүй. </w:t>
      </w:r>
    </w:p>
    <w:p w14:paraId="3345BF15" w14:textId="77777777" w:rsidR="00175241" w:rsidRPr="00905FA3" w:rsidRDefault="00175241" w:rsidP="008222F0">
      <w:pPr>
        <w:ind w:firstLine="1440"/>
        <w:jc w:val="both"/>
        <w:rPr>
          <w:rFonts w:ascii="Arial" w:eastAsia="Arial" w:hAnsi="Arial" w:cs="Arial"/>
          <w:lang w:val="mn-MN"/>
        </w:rPr>
      </w:pPr>
    </w:p>
    <w:p w14:paraId="15C0482C"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lastRenderedPageBreak/>
        <w:t>19 дүгээр зүйл.Гадаад улсын гэрчилгээг хүлээн зөвшөөрөх</w:t>
      </w:r>
    </w:p>
    <w:p w14:paraId="0C9D74AA" w14:textId="77777777" w:rsidR="00175241" w:rsidRPr="00905FA3" w:rsidRDefault="00175241" w:rsidP="008222F0">
      <w:pPr>
        <w:ind w:firstLine="720"/>
        <w:rPr>
          <w:rFonts w:ascii="Arial" w:eastAsia="Arial" w:hAnsi="Arial" w:cs="Arial"/>
          <w:b/>
          <w:lang w:val="mn-MN"/>
        </w:rPr>
      </w:pPr>
    </w:p>
    <w:p w14:paraId="0F914579"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19.1.Гадаад улсын хууль тогтоомжийн дагуу олгосон гэрчилгээг доор дурдсан нөхцөлийн аль нэгийг хангасан тохиолдолд энэ хуульд заасан журмын дагуу олгосон гэрчилгээтэй адилтган хэрэглэж болно:</w:t>
      </w:r>
    </w:p>
    <w:p w14:paraId="5322F0C6" w14:textId="77777777" w:rsidR="00175241" w:rsidRPr="00905FA3" w:rsidRDefault="00175241" w:rsidP="008222F0">
      <w:pPr>
        <w:ind w:firstLine="720"/>
        <w:jc w:val="both"/>
        <w:rPr>
          <w:rFonts w:ascii="Arial" w:eastAsia="Arial" w:hAnsi="Arial" w:cs="Arial"/>
          <w:lang w:val="mn-MN"/>
        </w:rPr>
      </w:pPr>
    </w:p>
    <w:p w14:paraId="7E7BB025" w14:textId="05B5D2CE"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ab/>
        <w:t xml:space="preserve">19.1.1.гадаад улсын гэрчилгээжүүлэх байгууллага нь хууль, холбогдох журамд заасан шаардлагыг хангаж байгаа талаар </w:t>
      </w:r>
      <w:r w:rsidR="006153BE" w:rsidRPr="00905FA3">
        <w:rPr>
          <w:rFonts w:ascii="Arial" w:eastAsia="Arial" w:hAnsi="Arial" w:cs="Arial"/>
          <w:lang w:val="mn-MN"/>
        </w:rPr>
        <w:t xml:space="preserve">цахим хөгжил, харилцаа холбооны асуудал эрхэлсэн төрийн захиргааны төв байгууллагын </w:t>
      </w:r>
      <w:r w:rsidRPr="00905FA3">
        <w:rPr>
          <w:rFonts w:ascii="Arial" w:eastAsia="Arial" w:hAnsi="Arial" w:cs="Arial"/>
          <w:lang w:val="mn-MN"/>
        </w:rPr>
        <w:t>шийдвэр гарсан;</w:t>
      </w:r>
    </w:p>
    <w:p w14:paraId="6A2181EF" w14:textId="77777777" w:rsidR="00175241" w:rsidRPr="00905FA3" w:rsidRDefault="00175241" w:rsidP="008222F0">
      <w:pPr>
        <w:ind w:firstLine="720"/>
        <w:jc w:val="both"/>
        <w:rPr>
          <w:rFonts w:ascii="Arial" w:eastAsia="Arial" w:hAnsi="Arial" w:cs="Arial"/>
          <w:lang w:val="mn-MN"/>
        </w:rPr>
      </w:pPr>
    </w:p>
    <w:p w14:paraId="2282AFD4" w14:textId="77777777" w:rsidR="00175241" w:rsidRPr="00905FA3" w:rsidRDefault="009D6DF9" w:rsidP="008222F0">
      <w:pPr>
        <w:ind w:firstLine="720"/>
        <w:jc w:val="both"/>
        <w:rPr>
          <w:rFonts w:ascii="Arial" w:eastAsia="Arial" w:hAnsi="Arial" w:cs="Arial"/>
          <w:lang w:val="mn-MN"/>
        </w:rPr>
      </w:pPr>
      <w:r w:rsidRPr="00905FA3">
        <w:rPr>
          <w:rFonts w:ascii="Arial" w:eastAsia="Arial" w:hAnsi="Arial" w:cs="Arial"/>
          <w:lang w:val="mn-MN"/>
        </w:rPr>
        <w:tab/>
        <w:t>19.1.2.Монгол Улсын</w:t>
      </w:r>
      <w:r w:rsidR="00E31FAA" w:rsidRPr="00905FA3">
        <w:rPr>
          <w:rFonts w:ascii="Arial" w:eastAsia="Arial" w:hAnsi="Arial" w:cs="Arial"/>
          <w:lang w:val="mn-MN"/>
        </w:rPr>
        <w:t xml:space="preserve"> олон улсын гэрээгээр гадаад улсын гэрчилгээжүүлэх байгууллагын гэрчилгээг хүлээн зөвшөөрсөн.</w:t>
      </w:r>
    </w:p>
    <w:p w14:paraId="0AA0111D" w14:textId="77777777" w:rsidR="00175241" w:rsidRPr="00905FA3" w:rsidRDefault="00175241" w:rsidP="008222F0">
      <w:pPr>
        <w:rPr>
          <w:rFonts w:ascii="Arial" w:eastAsia="Arial" w:hAnsi="Arial" w:cs="Arial"/>
          <w:lang w:val="mn-MN"/>
        </w:rPr>
      </w:pPr>
    </w:p>
    <w:p w14:paraId="39BD48BF" w14:textId="77777777" w:rsidR="00175241" w:rsidRPr="00905FA3" w:rsidRDefault="004377CE" w:rsidP="008222F0">
      <w:pPr>
        <w:jc w:val="center"/>
        <w:rPr>
          <w:rFonts w:ascii="Arial" w:eastAsia="Arial" w:hAnsi="Arial" w:cs="Arial"/>
          <w:b/>
          <w:lang w:val="mn-MN"/>
        </w:rPr>
      </w:pPr>
      <w:r w:rsidRPr="00905FA3">
        <w:rPr>
          <w:rFonts w:ascii="Arial" w:eastAsia="Arial" w:hAnsi="Arial" w:cs="Arial"/>
          <w:b/>
          <w:lang w:val="mn-MN"/>
        </w:rPr>
        <w:t>ТАВДУГААР</w:t>
      </w:r>
      <w:r w:rsidR="00E31FAA" w:rsidRPr="00905FA3">
        <w:rPr>
          <w:rFonts w:ascii="Arial" w:eastAsia="Arial" w:hAnsi="Arial" w:cs="Arial"/>
          <w:b/>
          <w:lang w:val="mn-MN"/>
        </w:rPr>
        <w:t xml:space="preserve"> БҮЛЭГ</w:t>
      </w:r>
    </w:p>
    <w:p w14:paraId="2D9C9E9B" w14:textId="77777777" w:rsidR="00175241" w:rsidRPr="00905FA3" w:rsidRDefault="00E31FAA" w:rsidP="008222F0">
      <w:pPr>
        <w:jc w:val="center"/>
        <w:rPr>
          <w:rFonts w:ascii="Arial" w:eastAsia="Arial" w:hAnsi="Arial" w:cs="Arial"/>
          <w:b/>
          <w:lang w:val="mn-MN"/>
        </w:rPr>
      </w:pPr>
      <w:r w:rsidRPr="00905FA3">
        <w:rPr>
          <w:rFonts w:ascii="Arial" w:eastAsia="Arial" w:hAnsi="Arial" w:cs="Arial"/>
          <w:b/>
          <w:lang w:val="mn-MN"/>
        </w:rPr>
        <w:t>ГЭРЧИЛГЭЭЖҮҮЛЭХ БАЙГУУЛЛАГА</w:t>
      </w:r>
    </w:p>
    <w:p w14:paraId="6C7D6444" w14:textId="77777777" w:rsidR="00175241" w:rsidRPr="00905FA3" w:rsidRDefault="00175241" w:rsidP="008222F0">
      <w:pPr>
        <w:ind w:firstLine="720"/>
        <w:jc w:val="center"/>
        <w:rPr>
          <w:rFonts w:ascii="Arial" w:eastAsia="Arial" w:hAnsi="Arial" w:cs="Arial"/>
          <w:lang w:val="mn-MN"/>
        </w:rPr>
      </w:pPr>
    </w:p>
    <w:p w14:paraId="217C7B3E" w14:textId="77777777" w:rsidR="00175241" w:rsidRPr="00905FA3" w:rsidRDefault="00E31FAA" w:rsidP="008222F0">
      <w:pPr>
        <w:ind w:firstLine="720"/>
        <w:jc w:val="both"/>
        <w:rPr>
          <w:rFonts w:ascii="Arial" w:eastAsia="Arial" w:hAnsi="Arial" w:cs="Arial"/>
          <w:b/>
          <w:lang w:val="mn-MN"/>
        </w:rPr>
      </w:pPr>
      <w:r w:rsidRPr="00905FA3">
        <w:rPr>
          <w:rFonts w:ascii="Arial" w:eastAsia="Arial" w:hAnsi="Arial" w:cs="Arial"/>
          <w:b/>
          <w:lang w:val="mn-MN"/>
        </w:rPr>
        <w:t>20 дугаар зүйл.Гэрчилгээжүүлэх байгууллагын эрх, үүрэг</w:t>
      </w:r>
    </w:p>
    <w:p w14:paraId="3F90BAC9" w14:textId="77777777" w:rsidR="00175241" w:rsidRPr="00905FA3" w:rsidRDefault="00175241" w:rsidP="008F05BE">
      <w:pPr>
        <w:jc w:val="both"/>
        <w:rPr>
          <w:rFonts w:ascii="Arial" w:eastAsia="Arial" w:hAnsi="Arial" w:cs="Arial"/>
          <w:lang w:val="mn-MN"/>
        </w:rPr>
      </w:pPr>
    </w:p>
    <w:p w14:paraId="2E5A92E1"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20.</w:t>
      </w:r>
      <w:r w:rsidR="00B52AEF" w:rsidRPr="00905FA3">
        <w:rPr>
          <w:rFonts w:ascii="Arial" w:eastAsia="Arial" w:hAnsi="Arial" w:cs="Arial"/>
          <w:lang w:val="mn-MN"/>
        </w:rPr>
        <w:t>1</w:t>
      </w:r>
      <w:r w:rsidR="00DE3742" w:rsidRPr="00905FA3">
        <w:rPr>
          <w:rFonts w:ascii="Arial" w:eastAsia="Arial" w:hAnsi="Arial" w:cs="Arial"/>
          <w:lang w:val="mn-MN"/>
        </w:rPr>
        <w:t>.Гэрчилгээжүүлэх байгууллага</w:t>
      </w:r>
      <w:r w:rsidR="00797AE6" w:rsidRPr="00905FA3">
        <w:rPr>
          <w:rFonts w:ascii="Arial" w:eastAsia="Arial" w:hAnsi="Arial" w:cs="Arial"/>
          <w:lang w:val="mn-MN"/>
        </w:rPr>
        <w:t xml:space="preserve"> дараах эрхтэй</w:t>
      </w:r>
      <w:r w:rsidRPr="00905FA3">
        <w:rPr>
          <w:rFonts w:ascii="Arial" w:eastAsia="Arial" w:hAnsi="Arial" w:cs="Arial"/>
          <w:lang w:val="mn-MN"/>
        </w:rPr>
        <w:t>:</w:t>
      </w:r>
    </w:p>
    <w:p w14:paraId="63C17DC1" w14:textId="77777777" w:rsidR="00175241" w:rsidRPr="00905FA3" w:rsidRDefault="00175241" w:rsidP="008222F0">
      <w:pPr>
        <w:ind w:firstLine="720"/>
        <w:jc w:val="both"/>
        <w:rPr>
          <w:rFonts w:ascii="Arial" w:eastAsia="Arial" w:hAnsi="Arial" w:cs="Arial"/>
          <w:lang w:val="mn-MN"/>
        </w:rPr>
      </w:pPr>
    </w:p>
    <w:p w14:paraId="1EA75798" w14:textId="1B14A271" w:rsidR="0024539B" w:rsidRPr="00905FA3" w:rsidRDefault="00E31FAA" w:rsidP="00300324">
      <w:pPr>
        <w:ind w:firstLine="720"/>
        <w:jc w:val="both"/>
        <w:rPr>
          <w:rFonts w:ascii="Arial" w:eastAsia="Arial" w:hAnsi="Arial" w:cs="Arial"/>
          <w:lang w:val="mn-MN"/>
        </w:rPr>
      </w:pPr>
      <w:r w:rsidRPr="00905FA3">
        <w:rPr>
          <w:rFonts w:ascii="Arial" w:eastAsia="Arial" w:hAnsi="Arial" w:cs="Arial"/>
          <w:lang w:val="mn-MN"/>
        </w:rPr>
        <w:tab/>
        <w:t>20.</w:t>
      </w:r>
      <w:r w:rsidR="00B52AEF" w:rsidRPr="00905FA3">
        <w:rPr>
          <w:rFonts w:ascii="Arial" w:eastAsia="Arial" w:hAnsi="Arial" w:cs="Arial"/>
          <w:lang w:val="mn-MN"/>
        </w:rPr>
        <w:t>1</w:t>
      </w:r>
      <w:r w:rsidRPr="00905FA3">
        <w:rPr>
          <w:rFonts w:ascii="Arial" w:eastAsia="Arial" w:hAnsi="Arial" w:cs="Arial"/>
          <w:lang w:val="mn-MN"/>
        </w:rPr>
        <w:t>.1.гэрчилгээ олгох, түдгэлзүүлэх, сэргээх, хүчингүй болгох;</w:t>
      </w:r>
    </w:p>
    <w:p w14:paraId="14D834CB"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20.</w:t>
      </w:r>
      <w:r w:rsidR="00B52AEF" w:rsidRPr="00905FA3">
        <w:rPr>
          <w:rFonts w:ascii="Arial" w:eastAsia="Arial" w:hAnsi="Arial" w:cs="Arial"/>
          <w:lang w:val="mn-MN"/>
        </w:rPr>
        <w:t>1</w:t>
      </w:r>
      <w:r w:rsidRPr="00905FA3">
        <w:rPr>
          <w:rFonts w:ascii="Arial" w:eastAsia="Arial" w:hAnsi="Arial" w:cs="Arial"/>
          <w:lang w:val="mn-MN"/>
        </w:rPr>
        <w:t>.2.</w:t>
      </w:r>
      <w:r w:rsidR="00D6558A" w:rsidRPr="00905FA3">
        <w:rPr>
          <w:rFonts w:ascii="Arial" w:eastAsia="Arial" w:hAnsi="Arial" w:cs="Arial"/>
          <w:lang w:val="mn-MN"/>
        </w:rPr>
        <w:t>хүн</w:t>
      </w:r>
      <w:r w:rsidRPr="00905FA3">
        <w:rPr>
          <w:rFonts w:ascii="Arial" w:eastAsia="Arial" w:hAnsi="Arial" w:cs="Arial"/>
          <w:lang w:val="mn-MN"/>
        </w:rPr>
        <w:t xml:space="preserve">, хуулийн этгээдийн хүсэлтээр </w:t>
      </w:r>
      <w:r w:rsidR="0042343B" w:rsidRPr="00905FA3">
        <w:rPr>
          <w:rFonts w:ascii="Arial" w:eastAsia="Arial" w:hAnsi="Arial" w:cs="Arial"/>
          <w:lang w:val="mn-MN"/>
        </w:rPr>
        <w:t>гэрчилгээ</w:t>
      </w:r>
      <w:r w:rsidRPr="00905FA3">
        <w:rPr>
          <w:rFonts w:ascii="Arial" w:eastAsia="Arial" w:hAnsi="Arial" w:cs="Arial"/>
          <w:lang w:val="mn-MN"/>
        </w:rPr>
        <w:t xml:space="preserve"> үүсгэх;</w:t>
      </w:r>
    </w:p>
    <w:p w14:paraId="456E09AA"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20.</w:t>
      </w:r>
      <w:r w:rsidR="00B52AEF" w:rsidRPr="00905FA3">
        <w:rPr>
          <w:rFonts w:ascii="Arial" w:eastAsia="Arial" w:hAnsi="Arial" w:cs="Arial"/>
          <w:lang w:val="mn-MN"/>
        </w:rPr>
        <w:t>1</w:t>
      </w:r>
      <w:r w:rsidRPr="00905FA3">
        <w:rPr>
          <w:rFonts w:ascii="Arial" w:eastAsia="Arial" w:hAnsi="Arial" w:cs="Arial"/>
          <w:lang w:val="mn-MN"/>
        </w:rPr>
        <w:t>.3.хуульд заасан бусад.</w:t>
      </w:r>
    </w:p>
    <w:p w14:paraId="2975A842" w14:textId="77777777" w:rsidR="00175241" w:rsidRPr="00905FA3" w:rsidRDefault="00175241" w:rsidP="008222F0">
      <w:pPr>
        <w:ind w:firstLine="1440"/>
        <w:jc w:val="both"/>
        <w:rPr>
          <w:rFonts w:ascii="Arial" w:eastAsia="Arial" w:hAnsi="Arial" w:cs="Arial"/>
          <w:lang w:val="mn-MN"/>
        </w:rPr>
      </w:pPr>
    </w:p>
    <w:p w14:paraId="21C4BC3A" w14:textId="7777777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t>20.</w:t>
      </w:r>
      <w:r w:rsidR="00B52AEF" w:rsidRPr="00905FA3">
        <w:rPr>
          <w:rFonts w:ascii="Arial" w:eastAsia="Arial" w:hAnsi="Arial" w:cs="Arial"/>
          <w:lang w:val="mn-MN"/>
        </w:rPr>
        <w:t>2</w:t>
      </w:r>
      <w:r w:rsidR="00DE3742" w:rsidRPr="00905FA3">
        <w:rPr>
          <w:rFonts w:ascii="Arial" w:eastAsia="Arial" w:hAnsi="Arial" w:cs="Arial"/>
          <w:lang w:val="mn-MN"/>
        </w:rPr>
        <w:t>.Гэрчилгээжүүлэх байгууллага</w:t>
      </w:r>
      <w:r w:rsidR="00797AE6" w:rsidRPr="00905FA3">
        <w:rPr>
          <w:rFonts w:ascii="Arial" w:eastAsia="Arial" w:hAnsi="Arial" w:cs="Arial"/>
          <w:lang w:val="mn-MN"/>
        </w:rPr>
        <w:t xml:space="preserve"> дараах үүрэгтэй</w:t>
      </w:r>
      <w:r w:rsidRPr="00905FA3">
        <w:rPr>
          <w:rFonts w:ascii="Arial" w:eastAsia="Arial" w:hAnsi="Arial" w:cs="Arial"/>
          <w:lang w:val="mn-MN"/>
        </w:rPr>
        <w:t>:</w:t>
      </w:r>
    </w:p>
    <w:p w14:paraId="1375C528" w14:textId="77777777" w:rsidR="00175241" w:rsidRPr="00905FA3" w:rsidRDefault="00175241" w:rsidP="008222F0">
      <w:pPr>
        <w:jc w:val="both"/>
        <w:rPr>
          <w:rFonts w:ascii="Arial" w:eastAsia="Arial" w:hAnsi="Arial" w:cs="Arial"/>
          <w:lang w:val="mn-MN"/>
        </w:rPr>
      </w:pPr>
    </w:p>
    <w:p w14:paraId="281938F8" w14:textId="7777777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20.</w:t>
      </w:r>
      <w:r w:rsidR="00B52AEF" w:rsidRPr="00905FA3">
        <w:rPr>
          <w:rFonts w:ascii="Arial" w:eastAsia="Arial" w:hAnsi="Arial" w:cs="Arial"/>
          <w:lang w:val="mn-MN"/>
        </w:rPr>
        <w:t>2</w:t>
      </w:r>
      <w:r w:rsidRPr="00905FA3">
        <w:rPr>
          <w:rFonts w:ascii="Arial" w:eastAsia="Arial" w:hAnsi="Arial" w:cs="Arial"/>
          <w:lang w:val="mn-MN"/>
        </w:rPr>
        <w:t>.1.техникийн болон аюулгүй ажиллагааны шаардлагыг бүрэн хангаж, үйл ажиллагаа явуулах;</w:t>
      </w:r>
    </w:p>
    <w:p w14:paraId="6AAB46BA" w14:textId="77777777" w:rsidR="00175241" w:rsidRPr="00905FA3" w:rsidRDefault="00175241" w:rsidP="008222F0">
      <w:pPr>
        <w:jc w:val="both"/>
        <w:rPr>
          <w:rFonts w:ascii="Arial" w:eastAsia="Arial" w:hAnsi="Arial" w:cs="Arial"/>
          <w:lang w:val="mn-MN"/>
        </w:rPr>
      </w:pPr>
    </w:p>
    <w:p w14:paraId="47C53618" w14:textId="7777777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20.</w:t>
      </w:r>
      <w:r w:rsidR="00B52AEF" w:rsidRPr="00905FA3">
        <w:rPr>
          <w:rFonts w:ascii="Arial" w:eastAsia="Arial" w:hAnsi="Arial" w:cs="Arial"/>
          <w:lang w:val="mn-MN"/>
        </w:rPr>
        <w:t>2</w:t>
      </w:r>
      <w:r w:rsidRPr="00905FA3">
        <w:rPr>
          <w:rFonts w:ascii="Arial" w:eastAsia="Arial" w:hAnsi="Arial" w:cs="Arial"/>
          <w:lang w:val="mn-MN"/>
        </w:rPr>
        <w:t>.2.үйл ажиллагаандаа Монгол Улсын хууль тогтоомж, олон улсын болон үндэсний стандартыг дагаж мөрдөх;</w:t>
      </w:r>
    </w:p>
    <w:p w14:paraId="73B91F77" w14:textId="77777777" w:rsidR="00175241" w:rsidRPr="00905FA3" w:rsidRDefault="00175241" w:rsidP="008222F0">
      <w:pPr>
        <w:jc w:val="both"/>
        <w:rPr>
          <w:rFonts w:ascii="Arial" w:eastAsia="Arial" w:hAnsi="Arial" w:cs="Arial"/>
          <w:lang w:val="mn-MN"/>
        </w:rPr>
      </w:pPr>
    </w:p>
    <w:p w14:paraId="1FF915E3" w14:textId="7E221A04"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20.</w:t>
      </w:r>
      <w:r w:rsidR="00B52AEF" w:rsidRPr="00905FA3">
        <w:rPr>
          <w:rFonts w:ascii="Arial" w:eastAsia="Arial" w:hAnsi="Arial" w:cs="Arial"/>
          <w:lang w:val="mn-MN"/>
        </w:rPr>
        <w:t>2</w:t>
      </w:r>
      <w:r w:rsidRPr="00905FA3">
        <w:rPr>
          <w:rFonts w:ascii="Arial" w:eastAsia="Arial" w:hAnsi="Arial" w:cs="Arial"/>
          <w:lang w:val="mn-MN"/>
        </w:rPr>
        <w:t>.3.</w:t>
      </w:r>
      <w:r w:rsidR="00D6558A" w:rsidRPr="00905FA3">
        <w:rPr>
          <w:rFonts w:ascii="Arial" w:eastAsia="Arial" w:hAnsi="Arial" w:cs="Arial"/>
          <w:lang w:val="mn-MN"/>
        </w:rPr>
        <w:t>хүн</w:t>
      </w:r>
      <w:r w:rsidRPr="00905FA3">
        <w:rPr>
          <w:rFonts w:ascii="Arial" w:eastAsia="Arial" w:hAnsi="Arial" w:cs="Arial"/>
          <w:lang w:val="mn-MN"/>
        </w:rPr>
        <w:t>, хуулийн этгээдийн гэрчилгээ авах, түдгэлзүүлэх, сэргээх, хүчингүй болгох тухай хүсэлтийг байнга хүлээн авах</w:t>
      </w:r>
      <w:r w:rsidR="00FE421A" w:rsidRPr="00905FA3">
        <w:rPr>
          <w:rFonts w:ascii="Arial" w:eastAsia="Arial" w:hAnsi="Arial" w:cs="Arial"/>
          <w:lang w:val="mn-MN"/>
        </w:rPr>
        <w:t xml:space="preserve"> зохион байгуулалт, тогтолцоог бүрдүүлэх</w:t>
      </w:r>
      <w:r w:rsidRPr="00905FA3">
        <w:rPr>
          <w:rFonts w:ascii="Arial" w:eastAsia="Arial" w:hAnsi="Arial" w:cs="Arial"/>
          <w:lang w:val="mn-MN"/>
        </w:rPr>
        <w:t>;</w:t>
      </w:r>
    </w:p>
    <w:p w14:paraId="31C97078" w14:textId="77777777" w:rsidR="00175241" w:rsidRPr="00905FA3" w:rsidRDefault="00175241" w:rsidP="008222F0">
      <w:pPr>
        <w:jc w:val="both"/>
        <w:rPr>
          <w:rFonts w:ascii="Arial" w:eastAsia="Arial" w:hAnsi="Arial" w:cs="Arial"/>
          <w:lang w:val="mn-MN"/>
        </w:rPr>
      </w:pPr>
    </w:p>
    <w:p w14:paraId="17EC7E9E" w14:textId="77777777" w:rsidR="00175241" w:rsidRPr="00905FA3" w:rsidRDefault="00E31FAA" w:rsidP="008222F0">
      <w:pPr>
        <w:jc w:val="both"/>
        <w:rPr>
          <w:rFonts w:ascii="Arial" w:eastAsia="Arial" w:hAnsi="Arial" w:cs="Arial"/>
          <w:b/>
          <w:lang w:val="mn-MN"/>
        </w:rPr>
      </w:pPr>
      <w:r w:rsidRPr="00905FA3">
        <w:rPr>
          <w:rFonts w:ascii="Arial" w:eastAsia="Arial" w:hAnsi="Arial" w:cs="Arial"/>
          <w:lang w:val="mn-MN"/>
        </w:rPr>
        <w:tab/>
      </w:r>
      <w:r w:rsidRPr="00905FA3">
        <w:rPr>
          <w:rFonts w:ascii="Arial" w:eastAsia="Arial" w:hAnsi="Arial" w:cs="Arial"/>
          <w:lang w:val="mn-MN"/>
        </w:rPr>
        <w:tab/>
        <w:t>20.</w:t>
      </w:r>
      <w:r w:rsidR="00B52AEF" w:rsidRPr="00905FA3">
        <w:rPr>
          <w:rFonts w:ascii="Arial" w:eastAsia="Arial" w:hAnsi="Arial" w:cs="Arial"/>
          <w:lang w:val="mn-MN"/>
        </w:rPr>
        <w:t>2</w:t>
      </w:r>
      <w:r w:rsidRPr="00905FA3">
        <w:rPr>
          <w:rFonts w:ascii="Arial" w:eastAsia="Arial" w:hAnsi="Arial" w:cs="Arial"/>
          <w:lang w:val="mn-MN"/>
        </w:rPr>
        <w:t>.4.</w:t>
      </w:r>
      <w:r w:rsidR="00D6558A" w:rsidRPr="00905FA3">
        <w:rPr>
          <w:rFonts w:ascii="Arial" w:eastAsia="Arial" w:hAnsi="Arial" w:cs="Arial"/>
          <w:lang w:val="mn-MN"/>
        </w:rPr>
        <w:t>хүн</w:t>
      </w:r>
      <w:r w:rsidRPr="00905FA3">
        <w:rPr>
          <w:rFonts w:ascii="Arial" w:eastAsia="Arial" w:hAnsi="Arial" w:cs="Arial"/>
          <w:lang w:val="mn-MN"/>
        </w:rPr>
        <w:t>, хуулийн этгээдийн хүсэлтэд дурдсан мэдээллийн үнэн зөв байдлыг шалгах;</w:t>
      </w:r>
    </w:p>
    <w:p w14:paraId="66C230C3" w14:textId="77777777" w:rsidR="00175241" w:rsidRPr="00905FA3" w:rsidRDefault="00175241" w:rsidP="008222F0">
      <w:pPr>
        <w:jc w:val="both"/>
        <w:rPr>
          <w:rFonts w:ascii="Arial" w:eastAsia="Arial" w:hAnsi="Arial" w:cs="Arial"/>
          <w:lang w:val="mn-MN"/>
        </w:rPr>
      </w:pPr>
    </w:p>
    <w:p w14:paraId="445058BE" w14:textId="3EC30C5B"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20.</w:t>
      </w:r>
      <w:r w:rsidR="00B52AEF" w:rsidRPr="00905FA3">
        <w:rPr>
          <w:rFonts w:ascii="Arial" w:eastAsia="Arial" w:hAnsi="Arial" w:cs="Arial"/>
          <w:lang w:val="mn-MN"/>
        </w:rPr>
        <w:t>2</w:t>
      </w:r>
      <w:r w:rsidRPr="00905FA3">
        <w:rPr>
          <w:rFonts w:ascii="Arial" w:eastAsia="Arial" w:hAnsi="Arial" w:cs="Arial"/>
          <w:lang w:val="mn-MN"/>
        </w:rPr>
        <w:t>.5.гэрчилгээтэй холбоотой бүртгэл хөтлөх, бүртгэлийг хадгалах;</w:t>
      </w:r>
    </w:p>
    <w:p w14:paraId="59693847" w14:textId="77777777" w:rsidR="00B651AD" w:rsidRPr="00905FA3" w:rsidRDefault="00B651AD" w:rsidP="00B651AD">
      <w:pPr>
        <w:ind w:firstLine="1440"/>
        <w:jc w:val="both"/>
        <w:rPr>
          <w:rFonts w:ascii="Arial" w:eastAsia="Arial" w:hAnsi="Arial" w:cs="Arial"/>
          <w:lang w:val="mn-MN"/>
        </w:rPr>
      </w:pPr>
      <w:r w:rsidRPr="00905FA3">
        <w:rPr>
          <w:rFonts w:ascii="Arial" w:eastAsia="Arial" w:hAnsi="Arial" w:cs="Arial"/>
          <w:lang w:val="mn-MN"/>
        </w:rPr>
        <w:t>20.2.6.энэ хуулийн 13.1-д заасан сангийн тасралтгүй ажиллах нөхцөлийг бүрдүүлэх;</w:t>
      </w:r>
    </w:p>
    <w:p w14:paraId="34A0F208" w14:textId="77777777" w:rsidR="00B651AD" w:rsidRPr="00905FA3" w:rsidRDefault="00B651AD" w:rsidP="00B651AD">
      <w:pPr>
        <w:ind w:firstLine="1440"/>
        <w:jc w:val="both"/>
        <w:rPr>
          <w:rFonts w:ascii="Arial" w:eastAsia="Arial" w:hAnsi="Arial" w:cs="Arial"/>
          <w:lang w:val="mn-MN"/>
        </w:rPr>
      </w:pPr>
    </w:p>
    <w:p w14:paraId="1D71E883" w14:textId="77777777" w:rsidR="00B651AD" w:rsidRPr="00905FA3" w:rsidRDefault="00B651AD" w:rsidP="00B651AD">
      <w:pPr>
        <w:ind w:firstLine="1440"/>
        <w:jc w:val="both"/>
        <w:rPr>
          <w:rFonts w:ascii="Arial" w:eastAsia="Arial" w:hAnsi="Arial" w:cs="Arial"/>
          <w:lang w:val="mn-MN"/>
        </w:rPr>
      </w:pPr>
      <w:r w:rsidRPr="00905FA3">
        <w:rPr>
          <w:rFonts w:ascii="Arial" w:eastAsia="Arial" w:hAnsi="Arial" w:cs="Arial"/>
          <w:lang w:val="mn-MN"/>
        </w:rPr>
        <w:t>20.2.7.гэрчилгээний үндэсний сан болон бусад гэрчилгээжүүлэх байгууллагын мэдээллийн сантай тасралтгүй мэдээлэл солилцдог байх;</w:t>
      </w:r>
    </w:p>
    <w:p w14:paraId="35F1A7A2" w14:textId="77777777" w:rsidR="00B651AD" w:rsidRPr="00905FA3" w:rsidRDefault="00B651AD" w:rsidP="008222F0">
      <w:pPr>
        <w:jc w:val="both"/>
        <w:rPr>
          <w:rFonts w:ascii="Arial" w:eastAsia="Arial" w:hAnsi="Arial" w:cs="Arial"/>
          <w:lang w:val="mn-MN"/>
        </w:rPr>
      </w:pPr>
    </w:p>
    <w:p w14:paraId="12B8B49E" w14:textId="2B64D9D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r>
      <w:r w:rsidR="00B651AD" w:rsidRPr="00905FA3">
        <w:rPr>
          <w:rFonts w:ascii="Arial" w:eastAsia="Arial" w:hAnsi="Arial" w:cs="Arial"/>
          <w:lang w:val="mn-MN"/>
        </w:rPr>
        <w:t>20.2.8.</w:t>
      </w:r>
      <w:r w:rsidRPr="00905FA3">
        <w:rPr>
          <w:rFonts w:ascii="Arial" w:eastAsia="Arial" w:hAnsi="Arial" w:cs="Arial"/>
          <w:lang w:val="mn-MN"/>
        </w:rPr>
        <w:t>гэрчилгээг хуурамчаар үйлдэхээс урьдчилан сэргийлэх, гэрчилгээний нууцлал, аюулгүй байдлыг хангах арга хэмжээ авах;</w:t>
      </w:r>
    </w:p>
    <w:p w14:paraId="52F5BECE" w14:textId="77777777" w:rsidR="00175241" w:rsidRPr="00905FA3" w:rsidRDefault="00175241" w:rsidP="008222F0">
      <w:pPr>
        <w:jc w:val="both"/>
        <w:rPr>
          <w:rFonts w:ascii="Arial" w:eastAsia="Arial" w:hAnsi="Arial" w:cs="Arial"/>
          <w:lang w:val="mn-MN"/>
        </w:rPr>
      </w:pPr>
    </w:p>
    <w:p w14:paraId="38A5C186" w14:textId="28945C41"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r>
      <w:r w:rsidR="0024687B" w:rsidRPr="00905FA3">
        <w:rPr>
          <w:rFonts w:ascii="Arial" w:eastAsia="Arial" w:hAnsi="Arial" w:cs="Arial"/>
          <w:lang w:val="mn-MN"/>
        </w:rPr>
        <w:t>20.2.9.</w:t>
      </w:r>
      <w:r w:rsidR="00C02274" w:rsidRPr="00905FA3">
        <w:rPr>
          <w:rFonts w:ascii="Arial" w:eastAsia="Arial" w:hAnsi="Arial" w:cs="Arial"/>
          <w:lang w:val="mn-MN"/>
        </w:rPr>
        <w:t xml:space="preserve">цахим хөгжил, харилцаа холбооны асуудал эрхэлсэн төрийн захиргааны төв байгууллагаас </w:t>
      </w:r>
      <w:r w:rsidRPr="00905FA3">
        <w:rPr>
          <w:rFonts w:ascii="Arial" w:eastAsia="Arial" w:hAnsi="Arial" w:cs="Arial"/>
          <w:lang w:val="mn-MN"/>
        </w:rPr>
        <w:t>гаргасан жагсаалтад орсон</w:t>
      </w:r>
      <w:r w:rsidR="00D202F3" w:rsidRPr="00905FA3">
        <w:rPr>
          <w:rFonts w:ascii="Arial" w:eastAsia="Arial" w:hAnsi="Arial" w:cs="Arial"/>
          <w:lang w:val="mn-MN"/>
        </w:rPr>
        <w:t xml:space="preserve"> </w:t>
      </w:r>
      <w:r w:rsidRPr="00905FA3">
        <w:rPr>
          <w:rFonts w:ascii="Arial" w:eastAsia="Arial" w:hAnsi="Arial" w:cs="Arial"/>
          <w:lang w:val="mn-MN"/>
        </w:rPr>
        <w:t>тоон гарын үсгийн хэрэгсэл ашиглах;</w:t>
      </w:r>
    </w:p>
    <w:p w14:paraId="49FDFF9B" w14:textId="77777777" w:rsidR="00175241" w:rsidRPr="00905FA3" w:rsidRDefault="00175241" w:rsidP="008222F0">
      <w:pPr>
        <w:jc w:val="both"/>
        <w:rPr>
          <w:rFonts w:ascii="Arial" w:eastAsia="Arial" w:hAnsi="Arial" w:cs="Arial"/>
          <w:lang w:val="mn-MN"/>
        </w:rPr>
      </w:pPr>
    </w:p>
    <w:p w14:paraId="3043B38D" w14:textId="5EA3F5D0"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r>
      <w:r w:rsidR="00C549BE" w:rsidRPr="00905FA3">
        <w:rPr>
          <w:rFonts w:ascii="Arial" w:eastAsia="Arial" w:hAnsi="Arial" w:cs="Arial"/>
          <w:lang w:val="mn-MN"/>
        </w:rPr>
        <w:t>20.2.10.г</w:t>
      </w:r>
      <w:r w:rsidRPr="00905FA3">
        <w:rPr>
          <w:rFonts w:ascii="Arial" w:eastAsia="Arial" w:hAnsi="Arial" w:cs="Arial"/>
          <w:lang w:val="mn-MN"/>
        </w:rPr>
        <w:t>эрчилгээ эзэмшигчийн нууцыг задруулахгүй байх;</w:t>
      </w:r>
    </w:p>
    <w:p w14:paraId="76B5327C" w14:textId="205EAA6C" w:rsidR="00D147F7"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r>
      <w:r w:rsidR="00C549BE" w:rsidRPr="00905FA3">
        <w:rPr>
          <w:rFonts w:ascii="Arial" w:eastAsia="Arial" w:hAnsi="Arial" w:cs="Arial"/>
          <w:lang w:val="mn-MN"/>
        </w:rPr>
        <w:t>20.2.11.</w:t>
      </w:r>
      <w:r w:rsidRPr="00905FA3">
        <w:rPr>
          <w:rFonts w:ascii="Arial" w:eastAsia="Arial" w:hAnsi="Arial" w:cs="Arial"/>
          <w:lang w:val="mn-MN"/>
        </w:rPr>
        <w:t>гэрчилгээг хуульд заасан журмын дагуу шалгах боломж</w:t>
      </w:r>
      <w:r w:rsidR="00FE421A" w:rsidRPr="00905FA3">
        <w:rPr>
          <w:rFonts w:ascii="Arial" w:eastAsia="Arial" w:hAnsi="Arial" w:cs="Arial"/>
          <w:lang w:val="mn-MN"/>
        </w:rPr>
        <w:t>ийг</w:t>
      </w:r>
      <w:r w:rsidRPr="00905FA3">
        <w:rPr>
          <w:rFonts w:ascii="Arial" w:eastAsia="Arial" w:hAnsi="Arial" w:cs="Arial"/>
          <w:lang w:val="mn-MN"/>
        </w:rPr>
        <w:t xml:space="preserve"> бүрдүүлэх, </w:t>
      </w:r>
      <w:r w:rsidR="00FE421A" w:rsidRPr="00905FA3">
        <w:rPr>
          <w:rFonts w:ascii="Arial" w:eastAsia="Arial" w:hAnsi="Arial" w:cs="Arial"/>
          <w:lang w:val="mn-MN"/>
        </w:rPr>
        <w:t xml:space="preserve">түүнийг </w:t>
      </w:r>
      <w:r w:rsidRPr="00905FA3">
        <w:rPr>
          <w:rFonts w:ascii="Arial" w:eastAsia="Arial" w:hAnsi="Arial" w:cs="Arial"/>
          <w:lang w:val="mn-MN"/>
        </w:rPr>
        <w:t>түдгэлзүүлэх, хүчингүй болгох, хуурамч гэрчилгээ олгохоос урьдчилан сэргийлэх, хамгаалах арга хэмжээ авах;</w:t>
      </w:r>
    </w:p>
    <w:p w14:paraId="6F5C8CF5" w14:textId="77777777" w:rsidR="00175241" w:rsidRPr="00905FA3" w:rsidRDefault="00175241" w:rsidP="008222F0">
      <w:pPr>
        <w:jc w:val="both"/>
        <w:rPr>
          <w:rFonts w:ascii="Arial" w:eastAsia="Arial" w:hAnsi="Arial" w:cs="Arial"/>
          <w:lang w:val="mn-MN"/>
        </w:rPr>
      </w:pPr>
    </w:p>
    <w:p w14:paraId="4C98759C" w14:textId="2AFE324D" w:rsidR="00175241" w:rsidRPr="00905FA3" w:rsidRDefault="00C549BE" w:rsidP="008222F0">
      <w:pPr>
        <w:ind w:firstLine="1440"/>
        <w:jc w:val="both"/>
        <w:rPr>
          <w:rFonts w:ascii="Arial" w:eastAsia="Arial" w:hAnsi="Arial" w:cs="Arial"/>
          <w:lang w:val="mn-MN"/>
        </w:rPr>
      </w:pPr>
      <w:r w:rsidRPr="00905FA3">
        <w:rPr>
          <w:rFonts w:ascii="Arial" w:eastAsia="Arial" w:hAnsi="Arial" w:cs="Arial"/>
          <w:lang w:val="mn-MN"/>
        </w:rPr>
        <w:t>20.2.12.</w:t>
      </w:r>
      <w:r w:rsidR="00E31FAA" w:rsidRPr="00905FA3">
        <w:rPr>
          <w:rFonts w:ascii="Arial" w:eastAsia="Arial" w:hAnsi="Arial" w:cs="Arial"/>
          <w:lang w:val="mn-MN"/>
        </w:rPr>
        <w:t>тоон гарын үсэг, цахим тамга хэрэглэхтэй холбоотой мэдээллийг гэрчилгээ эзэмшигчид тайлбарлах;</w:t>
      </w:r>
    </w:p>
    <w:p w14:paraId="0FE4BD03" w14:textId="77777777" w:rsidR="00175241" w:rsidRPr="00905FA3" w:rsidRDefault="00175241" w:rsidP="008222F0">
      <w:pPr>
        <w:jc w:val="both"/>
        <w:rPr>
          <w:rFonts w:ascii="Arial" w:eastAsia="Arial" w:hAnsi="Arial" w:cs="Arial"/>
          <w:lang w:val="mn-MN"/>
        </w:rPr>
      </w:pPr>
    </w:p>
    <w:p w14:paraId="5533DFAD" w14:textId="74DC9022" w:rsidR="00175241" w:rsidRPr="00905FA3" w:rsidRDefault="00C549BE" w:rsidP="008222F0">
      <w:pPr>
        <w:ind w:firstLine="1440"/>
        <w:jc w:val="both"/>
        <w:rPr>
          <w:rFonts w:ascii="Arial" w:eastAsia="Arial" w:hAnsi="Arial" w:cs="Arial"/>
          <w:lang w:val="mn-MN"/>
        </w:rPr>
      </w:pPr>
      <w:r w:rsidRPr="00905FA3">
        <w:rPr>
          <w:rFonts w:ascii="Arial" w:eastAsia="Arial" w:hAnsi="Arial" w:cs="Arial"/>
          <w:lang w:val="mn-MN"/>
        </w:rPr>
        <w:t>20.2.13.</w:t>
      </w:r>
      <w:r w:rsidR="00E31FAA" w:rsidRPr="00905FA3">
        <w:rPr>
          <w:rFonts w:ascii="Arial" w:eastAsia="Arial" w:hAnsi="Arial" w:cs="Arial"/>
          <w:lang w:val="mn-MN"/>
        </w:rPr>
        <w:t>гэрчилгээ</w:t>
      </w:r>
      <w:r w:rsidR="00FE421A" w:rsidRPr="00905FA3">
        <w:rPr>
          <w:rFonts w:ascii="Arial" w:eastAsia="Arial" w:hAnsi="Arial" w:cs="Arial"/>
          <w:lang w:val="mn-MN"/>
        </w:rPr>
        <w:t xml:space="preserve">г </w:t>
      </w:r>
      <w:r w:rsidR="00E31FAA" w:rsidRPr="00905FA3">
        <w:rPr>
          <w:rFonts w:ascii="Arial" w:eastAsia="Arial" w:hAnsi="Arial" w:cs="Arial"/>
          <w:lang w:val="mn-MN"/>
        </w:rPr>
        <w:t>түдгэлзүүлсэн, сэргээсэн, хүчингүй болгосон талаар гэрчилгээ эзэмшигчид мэдэгдэж, мэдээллийг даруй гэрчилгээний мэдээллийн санд оруулах;</w:t>
      </w:r>
    </w:p>
    <w:p w14:paraId="4218C38B" w14:textId="77777777" w:rsidR="00175241" w:rsidRPr="00905FA3" w:rsidRDefault="00175241" w:rsidP="008222F0">
      <w:pPr>
        <w:ind w:firstLine="1440"/>
        <w:jc w:val="both"/>
        <w:rPr>
          <w:rFonts w:ascii="Arial" w:eastAsia="Arial" w:hAnsi="Arial" w:cs="Arial"/>
          <w:lang w:val="mn-MN"/>
        </w:rPr>
      </w:pPr>
    </w:p>
    <w:p w14:paraId="4B128137" w14:textId="4C92523A" w:rsidR="00175241" w:rsidRPr="00905FA3" w:rsidRDefault="00D8368D" w:rsidP="008222F0">
      <w:pPr>
        <w:ind w:firstLine="1440"/>
        <w:jc w:val="both"/>
        <w:rPr>
          <w:rFonts w:ascii="Arial" w:eastAsia="Arial" w:hAnsi="Arial" w:cs="Arial"/>
          <w:lang w:val="mn-MN"/>
        </w:rPr>
      </w:pPr>
      <w:r w:rsidRPr="00905FA3">
        <w:rPr>
          <w:rFonts w:ascii="Arial" w:eastAsia="Arial" w:hAnsi="Arial" w:cs="Arial"/>
          <w:lang w:val="mn-MN"/>
        </w:rPr>
        <w:t>20.2.14.</w:t>
      </w:r>
      <w:r w:rsidR="00E31FAA" w:rsidRPr="00905FA3">
        <w:rPr>
          <w:rFonts w:ascii="Arial" w:eastAsia="Arial" w:hAnsi="Arial" w:cs="Arial"/>
          <w:lang w:val="mn-MN"/>
        </w:rPr>
        <w:t>энэ хуулийн 2</w:t>
      </w:r>
      <w:r w:rsidR="00797AE6" w:rsidRPr="00905FA3">
        <w:rPr>
          <w:rFonts w:ascii="Arial" w:eastAsia="Arial" w:hAnsi="Arial" w:cs="Arial"/>
          <w:lang w:val="mn-MN"/>
        </w:rPr>
        <w:t>2</w:t>
      </w:r>
      <w:r w:rsidR="00E31FAA" w:rsidRPr="00905FA3">
        <w:rPr>
          <w:rFonts w:ascii="Arial" w:eastAsia="Arial" w:hAnsi="Arial" w:cs="Arial"/>
          <w:lang w:val="mn-MN"/>
        </w:rPr>
        <w:t>.1-д заасан мэдээллийг өөрийн цахим хуудсанд байршуулан тогтмол шинэчлэх;</w:t>
      </w:r>
    </w:p>
    <w:p w14:paraId="6BD8FB69" w14:textId="246947E0" w:rsidR="00D8368D" w:rsidRPr="00905FA3" w:rsidRDefault="00E31FAA" w:rsidP="00D04786">
      <w:pPr>
        <w:jc w:val="both"/>
        <w:rPr>
          <w:rFonts w:ascii="Arial" w:eastAsia="Arial" w:hAnsi="Arial" w:cs="Arial"/>
          <w:dstrike/>
          <w:lang w:val="mn-MN"/>
        </w:rPr>
      </w:pPr>
      <w:r w:rsidRPr="00905FA3">
        <w:rPr>
          <w:rFonts w:ascii="Arial" w:eastAsia="Arial" w:hAnsi="Arial" w:cs="Arial"/>
          <w:lang w:val="mn-MN"/>
        </w:rPr>
        <w:tab/>
      </w:r>
      <w:r w:rsidRPr="00905FA3">
        <w:rPr>
          <w:rFonts w:ascii="Arial" w:eastAsia="Arial" w:hAnsi="Arial" w:cs="Arial"/>
          <w:lang w:val="mn-MN"/>
        </w:rPr>
        <w:tab/>
      </w:r>
      <w:r w:rsidRPr="00905FA3">
        <w:rPr>
          <w:rFonts w:ascii="Arial" w:eastAsia="Arial" w:hAnsi="Arial" w:cs="Arial"/>
          <w:lang w:val="mn-MN"/>
        </w:rPr>
        <w:tab/>
      </w:r>
    </w:p>
    <w:p w14:paraId="7E31CB20" w14:textId="77777777" w:rsidR="00175241" w:rsidRPr="00905FA3" w:rsidRDefault="00D8368D" w:rsidP="008222F0">
      <w:pPr>
        <w:ind w:firstLine="1440"/>
        <w:jc w:val="both"/>
        <w:rPr>
          <w:rFonts w:ascii="Arial" w:eastAsia="Arial" w:hAnsi="Arial" w:cs="Arial"/>
          <w:lang w:val="mn-MN"/>
        </w:rPr>
      </w:pPr>
      <w:r w:rsidRPr="00905FA3">
        <w:rPr>
          <w:rFonts w:ascii="Arial" w:eastAsia="Arial" w:hAnsi="Arial" w:cs="Arial"/>
          <w:lang w:val="mn-MN"/>
        </w:rPr>
        <w:t>20.2.15.</w:t>
      </w:r>
      <w:r w:rsidR="00E31FAA" w:rsidRPr="00905FA3">
        <w:rPr>
          <w:rFonts w:ascii="Arial" w:eastAsia="Arial" w:hAnsi="Arial" w:cs="Arial"/>
          <w:lang w:val="mn-MN"/>
        </w:rPr>
        <w:t>хуульд заасан бусад.</w:t>
      </w:r>
    </w:p>
    <w:p w14:paraId="574A7EB0" w14:textId="7777777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p>
    <w:p w14:paraId="5FEB0DB6" w14:textId="7777777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t>2</w:t>
      </w:r>
      <w:r w:rsidR="00874C8D" w:rsidRPr="00905FA3">
        <w:rPr>
          <w:rFonts w:ascii="Arial" w:eastAsia="Arial" w:hAnsi="Arial" w:cs="Arial"/>
          <w:lang w:val="mn-MN"/>
        </w:rPr>
        <w:t>0</w:t>
      </w:r>
      <w:r w:rsidRPr="00905FA3">
        <w:rPr>
          <w:rFonts w:ascii="Arial" w:eastAsia="Arial" w:hAnsi="Arial" w:cs="Arial"/>
          <w:lang w:val="mn-MN"/>
        </w:rPr>
        <w:t>.</w:t>
      </w:r>
      <w:r w:rsidR="00B52AEF" w:rsidRPr="00905FA3">
        <w:rPr>
          <w:rFonts w:ascii="Arial" w:eastAsia="Arial" w:hAnsi="Arial" w:cs="Arial"/>
          <w:lang w:val="mn-MN"/>
        </w:rPr>
        <w:t>3</w:t>
      </w:r>
      <w:r w:rsidRPr="00905FA3">
        <w:rPr>
          <w:rFonts w:ascii="Arial" w:eastAsia="Arial" w:hAnsi="Arial" w:cs="Arial"/>
          <w:lang w:val="mn-MN"/>
        </w:rPr>
        <w:t>.Тусгай зөвшөөрөл эзэмшигч энэ хуулийн 2</w:t>
      </w:r>
      <w:r w:rsidR="00874C8D" w:rsidRPr="00905FA3">
        <w:rPr>
          <w:rFonts w:ascii="Arial" w:eastAsia="Arial" w:hAnsi="Arial" w:cs="Arial"/>
          <w:lang w:val="mn-MN"/>
        </w:rPr>
        <w:t>0</w:t>
      </w:r>
      <w:r w:rsidRPr="00905FA3">
        <w:rPr>
          <w:rFonts w:ascii="Arial" w:eastAsia="Arial" w:hAnsi="Arial" w:cs="Arial"/>
          <w:lang w:val="mn-MN"/>
        </w:rPr>
        <w:t>.</w:t>
      </w:r>
      <w:r w:rsidR="00B52AEF" w:rsidRPr="00905FA3">
        <w:rPr>
          <w:rFonts w:ascii="Arial" w:eastAsia="Arial" w:hAnsi="Arial" w:cs="Arial"/>
          <w:lang w:val="mn-MN"/>
        </w:rPr>
        <w:t>2</w:t>
      </w:r>
      <w:r w:rsidRPr="00905FA3">
        <w:rPr>
          <w:rFonts w:ascii="Arial" w:eastAsia="Arial" w:hAnsi="Arial" w:cs="Arial"/>
          <w:lang w:val="mn-MN"/>
        </w:rPr>
        <w:t>-т заас</w:t>
      </w:r>
      <w:r w:rsidR="00917662" w:rsidRPr="00905FA3">
        <w:rPr>
          <w:rFonts w:ascii="Arial" w:eastAsia="Arial" w:hAnsi="Arial" w:cs="Arial"/>
          <w:lang w:val="mn-MN"/>
        </w:rPr>
        <w:t>наас гадна дараах үүрэгтэй</w:t>
      </w:r>
      <w:r w:rsidRPr="00905FA3">
        <w:rPr>
          <w:rFonts w:ascii="Arial" w:eastAsia="Arial" w:hAnsi="Arial" w:cs="Arial"/>
          <w:lang w:val="mn-MN"/>
        </w:rPr>
        <w:t>:</w:t>
      </w:r>
    </w:p>
    <w:p w14:paraId="5779EEE9" w14:textId="77777777" w:rsidR="00175241" w:rsidRPr="00905FA3" w:rsidRDefault="00175241" w:rsidP="008222F0">
      <w:pPr>
        <w:jc w:val="both"/>
        <w:rPr>
          <w:rFonts w:ascii="Arial" w:eastAsia="Arial" w:hAnsi="Arial" w:cs="Arial"/>
          <w:lang w:val="mn-MN"/>
        </w:rPr>
      </w:pPr>
    </w:p>
    <w:p w14:paraId="7BCF3AC8" w14:textId="0DFE1D7D"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w:t>
      </w:r>
      <w:r w:rsidR="00874C8D" w:rsidRPr="00905FA3">
        <w:rPr>
          <w:rFonts w:ascii="Arial" w:eastAsia="Arial" w:hAnsi="Arial" w:cs="Arial"/>
          <w:lang w:val="mn-MN"/>
        </w:rPr>
        <w:t>0</w:t>
      </w:r>
      <w:r w:rsidRPr="00905FA3">
        <w:rPr>
          <w:rFonts w:ascii="Arial" w:eastAsia="Arial" w:hAnsi="Arial" w:cs="Arial"/>
          <w:lang w:val="mn-MN"/>
        </w:rPr>
        <w:t>.</w:t>
      </w:r>
      <w:r w:rsidR="00B52AEF" w:rsidRPr="00905FA3">
        <w:rPr>
          <w:rFonts w:ascii="Arial" w:eastAsia="Arial" w:hAnsi="Arial" w:cs="Arial"/>
          <w:lang w:val="mn-MN"/>
        </w:rPr>
        <w:t>3</w:t>
      </w:r>
      <w:r w:rsidR="00C02274" w:rsidRPr="00905FA3">
        <w:rPr>
          <w:rFonts w:ascii="Arial" w:eastAsia="Arial" w:hAnsi="Arial" w:cs="Arial"/>
          <w:lang w:val="mn-MN"/>
        </w:rPr>
        <w:t>.1.цахим хөгжил, харилцаа холбооны асуудал эрхэлсэн төрийн захиргааны төв байгууллага</w:t>
      </w:r>
      <w:r w:rsidRPr="00905FA3">
        <w:rPr>
          <w:rFonts w:ascii="Arial" w:eastAsia="Arial" w:hAnsi="Arial" w:cs="Arial"/>
          <w:lang w:val="mn-MN"/>
        </w:rPr>
        <w:t>,</w:t>
      </w:r>
      <w:r w:rsidR="00C02274" w:rsidRPr="00905FA3">
        <w:rPr>
          <w:rFonts w:ascii="Arial" w:eastAsia="Arial" w:hAnsi="Arial" w:cs="Arial"/>
          <w:b/>
          <w:lang w:val="mn-MN"/>
        </w:rPr>
        <w:t xml:space="preserve"> </w:t>
      </w:r>
      <w:r w:rsidR="00A04D12" w:rsidRPr="00905FA3">
        <w:rPr>
          <w:rFonts w:ascii="Arial" w:eastAsia="Arial" w:hAnsi="Arial" w:cs="Arial"/>
          <w:lang w:val="mn-MN"/>
        </w:rPr>
        <w:t>харилцаа холбооны</w:t>
      </w:r>
      <w:r w:rsidR="00A04D12" w:rsidRPr="00905FA3">
        <w:rPr>
          <w:rFonts w:ascii="Arial" w:eastAsia="Arial" w:hAnsi="Arial" w:cs="Arial"/>
          <w:b/>
          <w:lang w:val="mn-MN"/>
        </w:rPr>
        <w:t xml:space="preserve"> </w:t>
      </w:r>
      <w:r w:rsidRPr="00905FA3">
        <w:rPr>
          <w:rFonts w:ascii="Arial" w:eastAsia="Arial" w:hAnsi="Arial" w:cs="Arial"/>
          <w:lang w:val="mn-MN"/>
        </w:rPr>
        <w:t>улсын байцаагчаас тавьсан хууль ёсны шаардлагыг хугацаанд нь биелүүлж хариу мэдэгдэх, илэрсэн зөрчлийг арилгах арга хэмжээ авах;</w:t>
      </w:r>
    </w:p>
    <w:p w14:paraId="580EF833" w14:textId="77777777" w:rsidR="00175241" w:rsidRPr="00905FA3" w:rsidRDefault="00175241" w:rsidP="008222F0">
      <w:pPr>
        <w:jc w:val="both"/>
        <w:rPr>
          <w:rFonts w:ascii="Arial" w:eastAsia="Arial" w:hAnsi="Arial" w:cs="Arial"/>
          <w:lang w:val="mn-MN"/>
        </w:rPr>
      </w:pPr>
    </w:p>
    <w:p w14:paraId="5154ABF2" w14:textId="4AE90248"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w:t>
      </w:r>
      <w:r w:rsidR="00874C8D" w:rsidRPr="00905FA3">
        <w:rPr>
          <w:rFonts w:ascii="Arial" w:eastAsia="Arial" w:hAnsi="Arial" w:cs="Arial"/>
          <w:lang w:val="mn-MN"/>
        </w:rPr>
        <w:t>0</w:t>
      </w:r>
      <w:r w:rsidRPr="00905FA3">
        <w:rPr>
          <w:rFonts w:ascii="Arial" w:eastAsia="Arial" w:hAnsi="Arial" w:cs="Arial"/>
          <w:lang w:val="mn-MN"/>
        </w:rPr>
        <w:t>.</w:t>
      </w:r>
      <w:r w:rsidR="00B52AEF" w:rsidRPr="00905FA3">
        <w:rPr>
          <w:rFonts w:ascii="Arial" w:eastAsia="Arial" w:hAnsi="Arial" w:cs="Arial"/>
          <w:lang w:val="mn-MN"/>
        </w:rPr>
        <w:t>3</w:t>
      </w:r>
      <w:r w:rsidRPr="00905FA3">
        <w:rPr>
          <w:rFonts w:ascii="Arial" w:eastAsia="Arial" w:hAnsi="Arial" w:cs="Arial"/>
          <w:lang w:val="mn-MN"/>
        </w:rPr>
        <w:t>.2.</w:t>
      </w:r>
      <w:r w:rsidR="00005C61" w:rsidRPr="00905FA3">
        <w:rPr>
          <w:rFonts w:ascii="Arial" w:eastAsia="Arial" w:hAnsi="Arial" w:cs="Arial"/>
          <w:lang w:val="mn-MN"/>
        </w:rPr>
        <w:t xml:space="preserve">цахим хөгжил, харилцаа холбооны асуудал эрхэлсэн төрийн захиргааны төв байгууллагаас </w:t>
      </w:r>
      <w:r w:rsidRPr="00905FA3">
        <w:rPr>
          <w:rFonts w:ascii="Arial" w:eastAsia="Arial" w:hAnsi="Arial" w:cs="Arial"/>
          <w:lang w:val="mn-MN"/>
        </w:rPr>
        <w:t>шаардсаны дагуу гэрчилгээтэй холбоотой бүртг</w:t>
      </w:r>
      <w:r w:rsidR="00797AE6" w:rsidRPr="00905FA3">
        <w:rPr>
          <w:rFonts w:ascii="Arial" w:eastAsia="Arial" w:hAnsi="Arial" w:cs="Arial"/>
          <w:lang w:val="mn-MN"/>
        </w:rPr>
        <w:t>эл, хяналтын талаарх үнэн зөв</w:t>
      </w:r>
      <w:r w:rsidRPr="00905FA3">
        <w:rPr>
          <w:rFonts w:ascii="Arial" w:eastAsia="Arial" w:hAnsi="Arial" w:cs="Arial"/>
          <w:lang w:val="mn-MN"/>
        </w:rPr>
        <w:t xml:space="preserve"> мэдээлэл өгөх; </w:t>
      </w:r>
    </w:p>
    <w:p w14:paraId="38554093" w14:textId="77777777" w:rsidR="00175241" w:rsidRPr="00905FA3" w:rsidRDefault="00175241" w:rsidP="008222F0">
      <w:pPr>
        <w:jc w:val="both"/>
        <w:rPr>
          <w:rFonts w:ascii="Arial" w:eastAsia="Arial" w:hAnsi="Arial" w:cs="Arial"/>
          <w:lang w:val="mn-MN"/>
        </w:rPr>
      </w:pPr>
    </w:p>
    <w:p w14:paraId="4E952DB6" w14:textId="4F46F3FC" w:rsidR="00175241" w:rsidRPr="00905FA3" w:rsidRDefault="00E31FAA" w:rsidP="00A8462A">
      <w:pPr>
        <w:jc w:val="both"/>
        <w:rPr>
          <w:rFonts w:ascii="Arial" w:eastAsia="Arial" w:hAnsi="Arial" w:cs="Arial"/>
          <w:lang w:val="mn-MN"/>
        </w:rPr>
      </w:pPr>
      <w:r w:rsidRPr="00905FA3">
        <w:rPr>
          <w:rFonts w:ascii="Arial" w:eastAsia="Arial" w:hAnsi="Arial" w:cs="Arial"/>
          <w:lang w:val="mn-MN"/>
        </w:rPr>
        <w:tab/>
      </w:r>
      <w:r w:rsidRPr="00905FA3">
        <w:rPr>
          <w:rFonts w:ascii="Arial" w:eastAsia="Arial" w:hAnsi="Arial" w:cs="Arial"/>
          <w:lang w:val="mn-MN"/>
        </w:rPr>
        <w:tab/>
        <w:t>2</w:t>
      </w:r>
      <w:r w:rsidR="00874C8D" w:rsidRPr="00905FA3">
        <w:rPr>
          <w:rFonts w:ascii="Arial" w:eastAsia="Arial" w:hAnsi="Arial" w:cs="Arial"/>
          <w:lang w:val="mn-MN"/>
        </w:rPr>
        <w:t>0</w:t>
      </w:r>
      <w:r w:rsidRPr="00905FA3">
        <w:rPr>
          <w:rFonts w:ascii="Arial" w:eastAsia="Arial" w:hAnsi="Arial" w:cs="Arial"/>
          <w:lang w:val="mn-MN"/>
        </w:rPr>
        <w:t>.</w:t>
      </w:r>
      <w:r w:rsidR="00B52AEF" w:rsidRPr="00905FA3">
        <w:rPr>
          <w:rFonts w:ascii="Arial" w:eastAsia="Arial" w:hAnsi="Arial" w:cs="Arial"/>
          <w:lang w:val="mn-MN"/>
        </w:rPr>
        <w:t>3</w:t>
      </w:r>
      <w:r w:rsidRPr="00905FA3">
        <w:rPr>
          <w:rFonts w:ascii="Arial" w:eastAsia="Arial" w:hAnsi="Arial" w:cs="Arial"/>
          <w:lang w:val="mn-MN"/>
        </w:rPr>
        <w:t xml:space="preserve">.3.тусгай зөвшөөрөл болон түүнийг авахад бүрдүүлсэн </w:t>
      </w:r>
      <w:r w:rsidR="0067011D" w:rsidRPr="00905FA3">
        <w:rPr>
          <w:rFonts w:ascii="Arial" w:eastAsia="Arial" w:hAnsi="Arial" w:cs="Arial"/>
          <w:lang w:val="mn-MN"/>
        </w:rPr>
        <w:t xml:space="preserve">баримт бичигт </w:t>
      </w:r>
      <w:r w:rsidRPr="00905FA3">
        <w:rPr>
          <w:rFonts w:ascii="Arial" w:eastAsia="Arial" w:hAnsi="Arial" w:cs="Arial"/>
          <w:lang w:val="mn-MN"/>
        </w:rPr>
        <w:t xml:space="preserve">заасан мэдээлэлд өөрчлөлт орсон тохиолдолд энэ талаар ажлын гурван өдрийн дотор </w:t>
      </w:r>
      <w:r w:rsidR="00BC6ECB" w:rsidRPr="00905FA3">
        <w:rPr>
          <w:rFonts w:ascii="Arial" w:eastAsia="Arial" w:hAnsi="Arial" w:cs="Arial"/>
          <w:lang w:val="mn-MN"/>
        </w:rPr>
        <w:t xml:space="preserve">цахим хөгжил, харилцаа холбооны асуудал эрхэлсэн төрийн захиргааны төв байгууллагад </w:t>
      </w:r>
      <w:r w:rsidRPr="00905FA3">
        <w:rPr>
          <w:rFonts w:ascii="Arial" w:eastAsia="Arial" w:hAnsi="Arial" w:cs="Arial"/>
          <w:lang w:val="mn-MN"/>
        </w:rPr>
        <w:t>бичгээр мэдэгдэх</w:t>
      </w:r>
      <w:r w:rsidR="003140F7" w:rsidRPr="00905FA3">
        <w:rPr>
          <w:rFonts w:ascii="Arial" w:eastAsia="Arial" w:hAnsi="Arial" w:cs="Arial"/>
          <w:lang w:val="mn-MN"/>
        </w:rPr>
        <w:t>.</w:t>
      </w:r>
      <w:r w:rsidR="00DF30F7" w:rsidRPr="00905FA3">
        <w:rPr>
          <w:rFonts w:ascii="Arial" w:eastAsia="Arial" w:hAnsi="Arial" w:cs="Arial"/>
          <w:b/>
          <w:lang w:val="mn-MN"/>
        </w:rPr>
        <w:t xml:space="preserve"> </w:t>
      </w:r>
      <w:r w:rsidR="0041297C" w:rsidRPr="00905FA3">
        <w:rPr>
          <w:rFonts w:ascii="Arial" w:eastAsia="Arial" w:hAnsi="Arial" w:cs="Arial"/>
          <w:b/>
          <w:lang w:val="mn-MN"/>
        </w:rPr>
        <w:t xml:space="preserve"> </w:t>
      </w:r>
    </w:p>
    <w:p w14:paraId="4C077715" w14:textId="77777777" w:rsidR="00175241" w:rsidRPr="00905FA3" w:rsidRDefault="00175241" w:rsidP="008222F0">
      <w:pPr>
        <w:jc w:val="both"/>
        <w:rPr>
          <w:rFonts w:ascii="Arial" w:eastAsia="Arial" w:hAnsi="Arial" w:cs="Arial"/>
          <w:lang w:val="mn-MN"/>
        </w:rPr>
      </w:pPr>
    </w:p>
    <w:p w14:paraId="557043E8" w14:textId="77777777"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t>2</w:t>
      </w:r>
      <w:r w:rsidR="00874C8D" w:rsidRPr="00905FA3">
        <w:rPr>
          <w:rFonts w:ascii="Arial" w:eastAsia="Arial" w:hAnsi="Arial" w:cs="Arial"/>
          <w:lang w:val="mn-MN"/>
        </w:rPr>
        <w:t>0</w:t>
      </w:r>
      <w:r w:rsidRPr="00905FA3">
        <w:rPr>
          <w:rFonts w:ascii="Arial" w:eastAsia="Arial" w:hAnsi="Arial" w:cs="Arial"/>
          <w:lang w:val="mn-MN"/>
        </w:rPr>
        <w:t>.</w:t>
      </w:r>
      <w:r w:rsidR="00B52AEF" w:rsidRPr="00905FA3">
        <w:rPr>
          <w:rFonts w:ascii="Arial" w:eastAsia="Arial" w:hAnsi="Arial" w:cs="Arial"/>
          <w:lang w:val="mn-MN"/>
        </w:rPr>
        <w:t>4</w:t>
      </w:r>
      <w:r w:rsidRPr="00905FA3">
        <w:rPr>
          <w:rFonts w:ascii="Arial" w:eastAsia="Arial" w:hAnsi="Arial" w:cs="Arial"/>
          <w:lang w:val="mn-MN"/>
        </w:rPr>
        <w:t>.Хуульд өөрөөр заагаагүй бол гэрчилгээ эзэмшигч гэрчилгээг гэмтээх, хүчинтэй гэрчилгээг хүлээн авахгүй байх, хүчингүй болгосон гэрчилгээг ашиглах тохиолдолд гэрчилгээжүүлэх байгууллага гэрчилгээ эзэмшигчийн өмнө үүрэг хүлээхгүй.</w:t>
      </w:r>
    </w:p>
    <w:p w14:paraId="4EEA0EF8" w14:textId="77777777" w:rsidR="00175241" w:rsidRPr="00905FA3" w:rsidRDefault="00175241" w:rsidP="008222F0">
      <w:pPr>
        <w:jc w:val="both"/>
        <w:rPr>
          <w:rFonts w:ascii="Arial" w:eastAsia="Arial" w:hAnsi="Arial" w:cs="Arial"/>
          <w:lang w:val="mn-MN"/>
        </w:rPr>
      </w:pPr>
    </w:p>
    <w:p w14:paraId="044D2B52" w14:textId="7D4CFA0B" w:rsidR="00FE421A" w:rsidRPr="00905FA3" w:rsidRDefault="00E31FAA" w:rsidP="008222F0">
      <w:pPr>
        <w:jc w:val="both"/>
        <w:rPr>
          <w:rFonts w:ascii="Arial" w:eastAsia="Arial" w:hAnsi="Arial" w:cs="Arial"/>
          <w:b/>
          <w:lang w:val="mn-MN"/>
        </w:rPr>
      </w:pPr>
      <w:r w:rsidRPr="00905FA3">
        <w:rPr>
          <w:rFonts w:ascii="Arial" w:eastAsia="Arial" w:hAnsi="Arial" w:cs="Arial"/>
          <w:lang w:val="mn-MN"/>
        </w:rPr>
        <w:tab/>
      </w:r>
      <w:r w:rsidRPr="00905FA3">
        <w:rPr>
          <w:rFonts w:ascii="Arial" w:eastAsia="Arial" w:hAnsi="Arial" w:cs="Arial"/>
          <w:b/>
          <w:lang w:val="mn-MN"/>
        </w:rPr>
        <w:t>2</w:t>
      </w:r>
      <w:r w:rsidR="00874C8D" w:rsidRPr="00905FA3">
        <w:rPr>
          <w:rFonts w:ascii="Arial" w:eastAsia="Arial" w:hAnsi="Arial" w:cs="Arial"/>
          <w:b/>
          <w:lang w:val="mn-MN"/>
        </w:rPr>
        <w:t>1 дүгээр</w:t>
      </w:r>
      <w:r w:rsidRPr="00905FA3">
        <w:rPr>
          <w:rFonts w:ascii="Arial" w:eastAsia="Arial" w:hAnsi="Arial" w:cs="Arial"/>
          <w:b/>
          <w:lang w:val="mn-MN"/>
        </w:rPr>
        <w:t xml:space="preserve"> зүйл.</w:t>
      </w:r>
      <w:r w:rsidR="00FE421A" w:rsidRPr="00905FA3">
        <w:rPr>
          <w:rFonts w:ascii="Arial" w:eastAsia="Arial" w:hAnsi="Arial" w:cs="Arial"/>
          <w:b/>
          <w:lang w:val="mn-MN"/>
        </w:rPr>
        <w:t>Гэрчилгээ олгох, түдгэлзүүлэх, сэргээх,</w:t>
      </w:r>
    </w:p>
    <w:p w14:paraId="1F83997F" w14:textId="1B8C23FB" w:rsidR="00175241" w:rsidRPr="00905FA3" w:rsidRDefault="00FE421A" w:rsidP="00FE421A">
      <w:pPr>
        <w:jc w:val="both"/>
        <w:rPr>
          <w:rFonts w:ascii="Arial" w:eastAsia="Arial" w:hAnsi="Arial" w:cs="Arial"/>
          <w:b/>
          <w:lang w:val="mn-MN"/>
        </w:rPr>
      </w:pPr>
      <w:r w:rsidRPr="00905FA3">
        <w:rPr>
          <w:rFonts w:ascii="Arial" w:eastAsia="Arial" w:hAnsi="Arial" w:cs="Arial"/>
          <w:b/>
          <w:lang w:val="mn-MN"/>
        </w:rPr>
        <w:t xml:space="preserve"> </w:t>
      </w:r>
      <w:r w:rsidRPr="00905FA3">
        <w:rPr>
          <w:rFonts w:ascii="Arial" w:eastAsia="Arial" w:hAnsi="Arial" w:cs="Arial"/>
          <w:b/>
          <w:lang w:val="mn-MN"/>
        </w:rPr>
        <w:tab/>
      </w:r>
      <w:r w:rsidRPr="00905FA3">
        <w:rPr>
          <w:rFonts w:ascii="Arial" w:eastAsia="Arial" w:hAnsi="Arial" w:cs="Arial"/>
          <w:b/>
          <w:lang w:val="mn-MN"/>
        </w:rPr>
        <w:tab/>
      </w:r>
      <w:r w:rsidRPr="00905FA3">
        <w:rPr>
          <w:rFonts w:ascii="Arial" w:eastAsia="Arial" w:hAnsi="Arial" w:cs="Arial"/>
          <w:b/>
          <w:lang w:val="mn-MN"/>
        </w:rPr>
        <w:tab/>
        <w:t xml:space="preserve">   хүчингүй </w:t>
      </w:r>
      <w:r w:rsidR="009B7C78" w:rsidRPr="00905FA3">
        <w:rPr>
          <w:rFonts w:ascii="Arial" w:eastAsia="Arial" w:hAnsi="Arial" w:cs="Arial"/>
          <w:b/>
          <w:lang w:val="mn-MN"/>
        </w:rPr>
        <w:t>б</w:t>
      </w:r>
      <w:r w:rsidRPr="00905FA3">
        <w:rPr>
          <w:rFonts w:ascii="Arial" w:eastAsia="Arial" w:hAnsi="Arial" w:cs="Arial"/>
          <w:b/>
          <w:lang w:val="mn-MN"/>
        </w:rPr>
        <w:t>олгохтой холбоотой б</w:t>
      </w:r>
      <w:r w:rsidR="00E31FAA" w:rsidRPr="00905FA3">
        <w:rPr>
          <w:rFonts w:ascii="Arial" w:eastAsia="Arial" w:hAnsi="Arial" w:cs="Arial"/>
          <w:b/>
          <w:lang w:val="mn-MN"/>
        </w:rPr>
        <w:t>үртгэл хийх</w:t>
      </w:r>
    </w:p>
    <w:p w14:paraId="16A4532A" w14:textId="77777777" w:rsidR="00175241" w:rsidRPr="00905FA3" w:rsidRDefault="00175241" w:rsidP="008222F0">
      <w:pPr>
        <w:jc w:val="both"/>
        <w:rPr>
          <w:rFonts w:ascii="Arial" w:eastAsia="Arial" w:hAnsi="Arial" w:cs="Arial"/>
          <w:lang w:val="mn-MN"/>
        </w:rPr>
      </w:pPr>
    </w:p>
    <w:p w14:paraId="39172450" w14:textId="0D217C19"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874C8D" w:rsidRPr="00905FA3">
        <w:rPr>
          <w:rFonts w:ascii="Arial" w:eastAsia="Arial" w:hAnsi="Arial" w:cs="Arial"/>
          <w:lang w:val="mn-MN"/>
        </w:rPr>
        <w:t>1</w:t>
      </w:r>
      <w:r w:rsidRPr="00905FA3">
        <w:rPr>
          <w:rFonts w:ascii="Arial" w:eastAsia="Arial" w:hAnsi="Arial" w:cs="Arial"/>
          <w:lang w:val="mn-MN"/>
        </w:rPr>
        <w:t xml:space="preserve">.1.Гэрчилгээжүүлэх байгууллага нь гэрчилгээ </w:t>
      </w:r>
      <w:r w:rsidR="0050234B" w:rsidRPr="00905FA3">
        <w:rPr>
          <w:rFonts w:ascii="Arial" w:eastAsia="Arial" w:hAnsi="Arial" w:cs="Arial"/>
          <w:lang w:val="mn-MN"/>
        </w:rPr>
        <w:t>олгох</w:t>
      </w:r>
      <w:r w:rsidRPr="00905FA3">
        <w:rPr>
          <w:rFonts w:ascii="Arial" w:eastAsia="Arial" w:hAnsi="Arial" w:cs="Arial"/>
          <w:lang w:val="mn-MN"/>
        </w:rPr>
        <w:t>, түдгэлзүүлэх, сэргээх, хүчингүй болгох т</w:t>
      </w:r>
      <w:r w:rsidR="009B7C78" w:rsidRPr="00905FA3">
        <w:rPr>
          <w:rFonts w:ascii="Arial" w:eastAsia="Arial" w:hAnsi="Arial" w:cs="Arial"/>
          <w:lang w:val="mn-MN"/>
        </w:rPr>
        <w:t>алаар хүсэлт гаргагчийн</w:t>
      </w:r>
      <w:r w:rsidRPr="00905FA3">
        <w:rPr>
          <w:rFonts w:ascii="Arial" w:eastAsia="Arial" w:hAnsi="Arial" w:cs="Arial"/>
          <w:lang w:val="mn-MN"/>
        </w:rPr>
        <w:t xml:space="preserve"> хүсэлтийг хүлээн авах, энэ хуулийн 2</w:t>
      </w:r>
      <w:r w:rsidR="00874C8D" w:rsidRPr="00905FA3">
        <w:rPr>
          <w:rFonts w:ascii="Arial" w:eastAsia="Arial" w:hAnsi="Arial" w:cs="Arial"/>
          <w:lang w:val="mn-MN"/>
        </w:rPr>
        <w:t>0</w:t>
      </w:r>
      <w:r w:rsidRPr="00905FA3">
        <w:rPr>
          <w:rFonts w:ascii="Arial" w:eastAsia="Arial" w:hAnsi="Arial" w:cs="Arial"/>
          <w:lang w:val="mn-MN"/>
        </w:rPr>
        <w:t>.</w:t>
      </w:r>
      <w:r w:rsidR="00340741" w:rsidRPr="00905FA3">
        <w:rPr>
          <w:rFonts w:ascii="Arial" w:eastAsia="Arial" w:hAnsi="Arial" w:cs="Arial"/>
          <w:lang w:val="mn-MN"/>
        </w:rPr>
        <w:t>2</w:t>
      </w:r>
      <w:r w:rsidRPr="00905FA3">
        <w:rPr>
          <w:rFonts w:ascii="Arial" w:eastAsia="Arial" w:hAnsi="Arial" w:cs="Arial"/>
          <w:lang w:val="mn-MN"/>
        </w:rPr>
        <w:t>.4-т заасны дагуу холбогдох мэдээллийг шалгасан талаар бүртгэл хөтөлж, бүртгэлийг хадгална.</w:t>
      </w:r>
    </w:p>
    <w:p w14:paraId="6DA57D63" w14:textId="77777777" w:rsidR="003C1269" w:rsidRPr="00905FA3" w:rsidRDefault="003C1269" w:rsidP="00127FCD">
      <w:pPr>
        <w:jc w:val="both"/>
        <w:rPr>
          <w:rFonts w:ascii="Arial" w:eastAsia="Arial" w:hAnsi="Arial" w:cs="Arial"/>
          <w:lang w:val="mn-MN"/>
        </w:rPr>
      </w:pPr>
    </w:p>
    <w:p w14:paraId="2635BCAF" w14:textId="77777777" w:rsidR="00A437B7" w:rsidRPr="00905FA3" w:rsidRDefault="00A437B7" w:rsidP="00A437B7">
      <w:pPr>
        <w:pBdr>
          <w:top w:val="nil"/>
          <w:left w:val="nil"/>
          <w:bottom w:val="nil"/>
          <w:right w:val="nil"/>
          <w:between w:val="nil"/>
        </w:pBdr>
        <w:ind w:firstLine="720"/>
        <w:jc w:val="both"/>
        <w:rPr>
          <w:rFonts w:ascii="Arial" w:eastAsia="Arial" w:hAnsi="Arial" w:cs="Arial"/>
          <w:lang w:val="mn-MN"/>
        </w:rPr>
      </w:pPr>
      <w:r w:rsidRPr="00905FA3">
        <w:rPr>
          <w:rFonts w:ascii="Arial" w:eastAsia="Arial" w:hAnsi="Arial" w:cs="Arial"/>
          <w:lang w:val="mn-MN"/>
        </w:rPr>
        <w:t>21.2.Тусгай зөвшөөрөл эзэмшигч нь дараах үүргийг гүйцэтгэх бүтэц, зохион байгуулалт, хүний нөөцтэй байна:</w:t>
      </w:r>
    </w:p>
    <w:p w14:paraId="769448A2" w14:textId="77777777" w:rsidR="00A437B7" w:rsidRPr="00905FA3" w:rsidRDefault="00A437B7" w:rsidP="00A437B7">
      <w:pPr>
        <w:ind w:firstLine="1440"/>
        <w:jc w:val="both"/>
        <w:rPr>
          <w:rFonts w:ascii="Arial" w:eastAsia="Arial" w:hAnsi="Arial" w:cs="Arial"/>
          <w:lang w:val="mn-MN"/>
        </w:rPr>
      </w:pPr>
    </w:p>
    <w:p w14:paraId="31B35E7F" w14:textId="77777777" w:rsidR="00A437B7" w:rsidRPr="00905FA3" w:rsidRDefault="00A437B7" w:rsidP="00A437B7">
      <w:pPr>
        <w:ind w:firstLine="1440"/>
        <w:jc w:val="both"/>
        <w:rPr>
          <w:rFonts w:ascii="Arial" w:eastAsia="Arial" w:hAnsi="Arial" w:cs="Arial"/>
          <w:lang w:val="mn-MN"/>
        </w:rPr>
      </w:pPr>
      <w:r w:rsidRPr="00905FA3">
        <w:rPr>
          <w:rFonts w:ascii="Arial" w:eastAsia="Arial" w:hAnsi="Arial" w:cs="Arial"/>
          <w:lang w:val="mn-MN"/>
        </w:rPr>
        <w:lastRenderedPageBreak/>
        <w:t>21.2.1.хүн, хуулийн этгээдийн хүсэлтийг хүлээн авах, мэдээллийн үнэн зөв эсэхийг шалгах;</w:t>
      </w:r>
    </w:p>
    <w:p w14:paraId="493CFA7D" w14:textId="77777777" w:rsidR="00A437B7" w:rsidRPr="00905FA3" w:rsidRDefault="00A437B7" w:rsidP="00A437B7">
      <w:pPr>
        <w:ind w:firstLine="1440"/>
        <w:jc w:val="both"/>
        <w:rPr>
          <w:rFonts w:ascii="Arial" w:eastAsia="Arial" w:hAnsi="Arial" w:cs="Arial"/>
          <w:lang w:val="mn-MN"/>
        </w:rPr>
      </w:pPr>
    </w:p>
    <w:p w14:paraId="43626AC5" w14:textId="6E36F619" w:rsidR="00A437B7" w:rsidRPr="00905FA3" w:rsidRDefault="00A437B7" w:rsidP="00A437B7">
      <w:pPr>
        <w:ind w:firstLine="1440"/>
        <w:jc w:val="both"/>
        <w:rPr>
          <w:rFonts w:ascii="Arial" w:eastAsia="Arial" w:hAnsi="Arial" w:cs="Arial"/>
          <w:lang w:val="mn-MN"/>
        </w:rPr>
      </w:pPr>
      <w:r w:rsidRPr="00905FA3">
        <w:rPr>
          <w:rFonts w:ascii="Arial" w:eastAsia="Arial" w:hAnsi="Arial" w:cs="Arial"/>
          <w:lang w:val="mn-MN"/>
        </w:rPr>
        <w:t xml:space="preserve">21.2.2.гэрчилгээний мэдээллийн санд гэрчилгээ олгосон, түдгэлзүүлсэн, сэргээсэн, хүчингүй болгосон </w:t>
      </w:r>
      <w:r w:rsidR="004476EC" w:rsidRPr="00905FA3">
        <w:rPr>
          <w:rFonts w:ascii="Arial" w:eastAsia="Arial" w:hAnsi="Arial" w:cs="Arial"/>
          <w:lang w:val="mn-MN"/>
        </w:rPr>
        <w:t xml:space="preserve">тухай </w:t>
      </w:r>
      <w:r w:rsidRPr="00905FA3">
        <w:rPr>
          <w:rFonts w:ascii="Arial" w:eastAsia="Arial" w:hAnsi="Arial" w:cs="Arial"/>
          <w:lang w:val="mn-MN"/>
        </w:rPr>
        <w:t>мэдээллийг оруулах, мэдээллийн санг тасралтгүй ажиллуулах;</w:t>
      </w:r>
    </w:p>
    <w:p w14:paraId="31A6EDD8" w14:textId="77777777" w:rsidR="00A437B7" w:rsidRPr="00905FA3" w:rsidRDefault="00A437B7" w:rsidP="00A437B7">
      <w:pPr>
        <w:ind w:firstLine="1440"/>
        <w:jc w:val="both"/>
        <w:rPr>
          <w:rFonts w:ascii="Arial" w:eastAsia="Arial" w:hAnsi="Arial" w:cs="Arial"/>
          <w:lang w:val="mn-MN"/>
        </w:rPr>
      </w:pPr>
    </w:p>
    <w:p w14:paraId="6BFF4EFC" w14:textId="77777777" w:rsidR="00A437B7" w:rsidRPr="00905FA3" w:rsidRDefault="00A437B7" w:rsidP="00A437B7">
      <w:pPr>
        <w:ind w:firstLine="1440"/>
        <w:jc w:val="both"/>
        <w:rPr>
          <w:rFonts w:ascii="Arial" w:eastAsia="Arial" w:hAnsi="Arial" w:cs="Arial"/>
          <w:lang w:val="mn-MN"/>
        </w:rPr>
      </w:pPr>
      <w:r w:rsidRPr="00905FA3">
        <w:rPr>
          <w:rFonts w:ascii="Arial" w:eastAsia="Arial" w:hAnsi="Arial" w:cs="Arial"/>
          <w:lang w:val="mn-MN"/>
        </w:rPr>
        <w:t>21.2.3.энэ хуулийн 20.2.12-т заасан үүргийг гүйцэтгэх;</w:t>
      </w:r>
    </w:p>
    <w:p w14:paraId="10706BEE" w14:textId="6A13EE0F" w:rsidR="00113A6A" w:rsidRPr="00905FA3" w:rsidRDefault="00A437B7" w:rsidP="00861A98">
      <w:pPr>
        <w:ind w:firstLine="1440"/>
        <w:jc w:val="both"/>
        <w:rPr>
          <w:rFonts w:ascii="Arial" w:eastAsia="Arial" w:hAnsi="Arial" w:cs="Arial"/>
          <w:lang w:val="mn-MN"/>
        </w:rPr>
      </w:pPr>
      <w:r w:rsidRPr="00905FA3">
        <w:rPr>
          <w:rFonts w:ascii="Arial" w:eastAsia="Arial" w:hAnsi="Arial" w:cs="Arial"/>
          <w:lang w:val="mn-MN"/>
        </w:rPr>
        <w:t>21.2.4.энэ хуулийн 22.1-д заасны дагуу мэдээллийг нээлттэй болгох;</w:t>
      </w:r>
    </w:p>
    <w:p w14:paraId="7ABCE45D" w14:textId="2D0E160B" w:rsidR="00A437B7" w:rsidRPr="00905FA3" w:rsidRDefault="00A437B7" w:rsidP="00A437B7">
      <w:pPr>
        <w:ind w:firstLine="1440"/>
        <w:jc w:val="both"/>
        <w:rPr>
          <w:rFonts w:ascii="Arial" w:eastAsia="Arial" w:hAnsi="Arial" w:cs="Arial"/>
          <w:lang w:val="mn-MN"/>
        </w:rPr>
      </w:pPr>
      <w:r w:rsidRPr="00905FA3">
        <w:rPr>
          <w:rFonts w:ascii="Arial" w:eastAsia="Arial" w:hAnsi="Arial" w:cs="Arial"/>
          <w:lang w:val="mn-MN"/>
        </w:rPr>
        <w:t>21.2.</w:t>
      </w:r>
      <w:r w:rsidR="00113A6A" w:rsidRPr="00905FA3">
        <w:rPr>
          <w:rFonts w:ascii="Arial" w:eastAsia="Arial" w:hAnsi="Arial" w:cs="Arial"/>
          <w:lang w:val="mn-MN"/>
        </w:rPr>
        <w:t>5</w:t>
      </w:r>
      <w:r w:rsidRPr="00905FA3">
        <w:rPr>
          <w:rFonts w:ascii="Arial" w:eastAsia="Arial" w:hAnsi="Arial" w:cs="Arial"/>
          <w:lang w:val="mn-MN"/>
        </w:rPr>
        <w:t>.хүсэлт гаргагчийн хувийн түлхүүрийг хуулбарлаж авахгүй байх.</w:t>
      </w:r>
    </w:p>
    <w:p w14:paraId="07FAB9BB" w14:textId="77777777" w:rsidR="00A437B7" w:rsidRPr="00905FA3" w:rsidRDefault="00A437B7" w:rsidP="00D501C1">
      <w:pPr>
        <w:jc w:val="both"/>
        <w:rPr>
          <w:rFonts w:ascii="Arial" w:eastAsia="Arial" w:hAnsi="Arial" w:cs="Arial"/>
          <w:lang w:val="mn-MN"/>
        </w:rPr>
      </w:pPr>
    </w:p>
    <w:p w14:paraId="00C83F3F" w14:textId="77777777" w:rsidR="001D49A5" w:rsidRPr="00905FA3" w:rsidRDefault="00E31FAA" w:rsidP="001D49A5">
      <w:pPr>
        <w:ind w:firstLine="720"/>
        <w:jc w:val="both"/>
        <w:rPr>
          <w:rFonts w:ascii="Arial" w:eastAsia="Arial" w:hAnsi="Arial" w:cs="Arial"/>
          <w:lang w:val="mn-MN"/>
        </w:rPr>
      </w:pPr>
      <w:r w:rsidRPr="00905FA3">
        <w:rPr>
          <w:rFonts w:ascii="Arial" w:eastAsia="Arial" w:hAnsi="Arial" w:cs="Arial"/>
          <w:lang w:val="mn-MN"/>
        </w:rPr>
        <w:t>2</w:t>
      </w:r>
      <w:r w:rsidR="00874C8D" w:rsidRPr="00905FA3">
        <w:rPr>
          <w:rFonts w:ascii="Arial" w:eastAsia="Arial" w:hAnsi="Arial" w:cs="Arial"/>
          <w:lang w:val="mn-MN"/>
        </w:rPr>
        <w:t>1</w:t>
      </w:r>
      <w:r w:rsidRPr="00905FA3">
        <w:rPr>
          <w:rFonts w:ascii="Arial" w:eastAsia="Arial" w:hAnsi="Arial" w:cs="Arial"/>
          <w:lang w:val="mn-MN"/>
        </w:rPr>
        <w:t>.</w:t>
      </w:r>
      <w:r w:rsidR="003C1269" w:rsidRPr="00905FA3">
        <w:rPr>
          <w:rFonts w:ascii="Arial" w:eastAsia="Arial" w:hAnsi="Arial" w:cs="Arial"/>
          <w:lang w:val="mn-MN"/>
        </w:rPr>
        <w:t>3</w:t>
      </w:r>
      <w:r w:rsidRPr="00905FA3">
        <w:rPr>
          <w:rFonts w:ascii="Arial" w:eastAsia="Arial" w:hAnsi="Arial" w:cs="Arial"/>
          <w:lang w:val="mn-MN"/>
        </w:rPr>
        <w:t xml:space="preserve">.Тусгай зөвшөөрөл эзэмшигч нь гэрээний үндсэн дээр бусад этгээдээр </w:t>
      </w:r>
      <w:r w:rsidR="00286453" w:rsidRPr="00905FA3">
        <w:rPr>
          <w:rFonts w:ascii="Arial" w:eastAsia="Arial" w:hAnsi="Arial" w:cs="Arial"/>
          <w:lang w:val="mn-MN"/>
        </w:rPr>
        <w:t>энэ хуулийн 21.2-т заасан</w:t>
      </w:r>
      <w:r w:rsidRPr="00905FA3">
        <w:rPr>
          <w:rFonts w:ascii="Arial" w:eastAsia="Arial" w:hAnsi="Arial" w:cs="Arial"/>
          <w:lang w:val="mn-MN"/>
        </w:rPr>
        <w:t xml:space="preserve"> үүргийг гүйцэтгүүлж болно.</w:t>
      </w:r>
    </w:p>
    <w:p w14:paraId="1D2F062B" w14:textId="77777777" w:rsidR="001D49A5" w:rsidRPr="00905FA3" w:rsidRDefault="001D49A5" w:rsidP="001D49A5">
      <w:pPr>
        <w:ind w:firstLine="720"/>
        <w:jc w:val="both"/>
        <w:rPr>
          <w:rFonts w:ascii="Arial" w:eastAsia="Arial" w:hAnsi="Arial" w:cs="Arial"/>
          <w:lang w:val="mn-MN"/>
        </w:rPr>
      </w:pPr>
    </w:p>
    <w:p w14:paraId="300C4E87" w14:textId="77777777" w:rsidR="001D49A5" w:rsidRPr="00905FA3" w:rsidRDefault="001D49A5" w:rsidP="001D49A5">
      <w:pPr>
        <w:ind w:firstLine="720"/>
        <w:jc w:val="both"/>
        <w:rPr>
          <w:rFonts w:ascii="Arial" w:eastAsia="Arial" w:hAnsi="Arial" w:cs="Arial"/>
          <w:lang w:val="mn-MN"/>
        </w:rPr>
      </w:pPr>
      <w:r w:rsidRPr="00905FA3">
        <w:rPr>
          <w:rFonts w:ascii="Arial" w:eastAsia="Arial" w:hAnsi="Arial" w:cs="Arial"/>
          <w:lang w:val="mn-MN"/>
        </w:rPr>
        <w:t xml:space="preserve">21.4.Энэ хуулийн 21.3-т заасны дагуу гэрээний үндсэн дээр </w:t>
      </w:r>
      <w:r w:rsidR="00061CB2" w:rsidRPr="00905FA3">
        <w:rPr>
          <w:rFonts w:ascii="Arial" w:eastAsia="Arial" w:hAnsi="Arial" w:cs="Arial"/>
          <w:lang w:val="mn-MN"/>
        </w:rPr>
        <w:t xml:space="preserve">бүртгэл хийх </w:t>
      </w:r>
      <w:r w:rsidRPr="00905FA3">
        <w:rPr>
          <w:rFonts w:ascii="Arial" w:eastAsia="Arial" w:hAnsi="Arial" w:cs="Arial"/>
          <w:lang w:val="mn-MN"/>
        </w:rPr>
        <w:t xml:space="preserve">үүргийг шилжүүлэн авсан </w:t>
      </w:r>
      <w:r w:rsidR="00061CB2" w:rsidRPr="00905FA3">
        <w:rPr>
          <w:rFonts w:ascii="Arial" w:eastAsia="Arial" w:hAnsi="Arial" w:cs="Arial"/>
          <w:lang w:val="mn-MN"/>
        </w:rPr>
        <w:t xml:space="preserve">этгээд </w:t>
      </w:r>
      <w:r w:rsidRPr="00905FA3">
        <w:rPr>
          <w:rFonts w:ascii="Arial" w:eastAsia="Arial" w:hAnsi="Arial" w:cs="Arial"/>
          <w:lang w:val="mn-MN"/>
        </w:rPr>
        <w:t xml:space="preserve">тусгай зөвшөөрөл эзэмшигчийн </w:t>
      </w:r>
      <w:r w:rsidR="00736E86" w:rsidRPr="00905FA3">
        <w:rPr>
          <w:rFonts w:ascii="Arial" w:eastAsia="Arial" w:hAnsi="Arial" w:cs="Arial"/>
          <w:lang w:val="mn-MN"/>
        </w:rPr>
        <w:t xml:space="preserve">бүртгэл хийхтэй холбоотой </w:t>
      </w:r>
      <w:r w:rsidRPr="00905FA3">
        <w:rPr>
          <w:rFonts w:ascii="Arial" w:eastAsia="Arial" w:hAnsi="Arial" w:cs="Arial"/>
          <w:lang w:val="mn-MN"/>
        </w:rPr>
        <w:t xml:space="preserve">өгсөн үүрэг, чиглэл, даалгаврыг зөрчсөн нь тусгай зөвшөөрөл эзэмшигчийг </w:t>
      </w:r>
      <w:r w:rsidR="00061CB2" w:rsidRPr="00905FA3">
        <w:rPr>
          <w:rFonts w:ascii="Arial" w:eastAsia="Arial" w:hAnsi="Arial" w:cs="Arial"/>
          <w:lang w:val="mn-MN"/>
        </w:rPr>
        <w:t xml:space="preserve">хуулиар хүлээх </w:t>
      </w:r>
      <w:r w:rsidRPr="00905FA3">
        <w:rPr>
          <w:rFonts w:ascii="Arial" w:eastAsia="Arial" w:hAnsi="Arial" w:cs="Arial"/>
          <w:lang w:val="mn-MN"/>
        </w:rPr>
        <w:t>үүрэг, хариуцлагаас чөлөөлөх үндэслэл болохгүй.</w:t>
      </w:r>
    </w:p>
    <w:p w14:paraId="632D6B24" w14:textId="77777777" w:rsidR="00061CB2" w:rsidRPr="00905FA3" w:rsidRDefault="00061CB2" w:rsidP="008222F0">
      <w:pPr>
        <w:ind w:firstLine="720"/>
        <w:jc w:val="both"/>
        <w:rPr>
          <w:rFonts w:ascii="Arial" w:eastAsia="Arial" w:hAnsi="Arial" w:cs="Arial"/>
          <w:lang w:val="mn-MN"/>
        </w:rPr>
      </w:pPr>
    </w:p>
    <w:p w14:paraId="60744152" w14:textId="77777777" w:rsidR="00175241" w:rsidRPr="00905FA3" w:rsidRDefault="00E31FAA" w:rsidP="008222F0">
      <w:pPr>
        <w:ind w:firstLine="720"/>
        <w:jc w:val="both"/>
        <w:rPr>
          <w:rFonts w:ascii="Arial" w:eastAsia="Arial" w:hAnsi="Arial" w:cs="Arial"/>
          <w:b/>
          <w:lang w:val="mn-MN"/>
        </w:rPr>
      </w:pPr>
      <w:r w:rsidRPr="00905FA3">
        <w:rPr>
          <w:rFonts w:ascii="Arial" w:eastAsia="Arial" w:hAnsi="Arial" w:cs="Arial"/>
          <w:b/>
          <w:lang w:val="mn-MN"/>
        </w:rPr>
        <w:t>2</w:t>
      </w:r>
      <w:r w:rsidR="00F33B06" w:rsidRPr="00905FA3">
        <w:rPr>
          <w:rFonts w:ascii="Arial" w:eastAsia="Arial" w:hAnsi="Arial" w:cs="Arial"/>
          <w:b/>
          <w:lang w:val="mn-MN"/>
        </w:rPr>
        <w:t>2</w:t>
      </w:r>
      <w:r w:rsidRPr="00905FA3">
        <w:rPr>
          <w:rFonts w:ascii="Arial" w:eastAsia="Arial" w:hAnsi="Arial" w:cs="Arial"/>
          <w:b/>
          <w:lang w:val="mn-MN"/>
        </w:rPr>
        <w:t xml:space="preserve"> дугаар зүйл.Мэдээллийг нээлттэй болгох</w:t>
      </w:r>
    </w:p>
    <w:p w14:paraId="66FAC4E6" w14:textId="77777777" w:rsidR="00175241" w:rsidRPr="00905FA3" w:rsidRDefault="00175241" w:rsidP="008222F0">
      <w:pPr>
        <w:ind w:firstLine="720"/>
        <w:jc w:val="both"/>
        <w:rPr>
          <w:rFonts w:ascii="Arial" w:eastAsia="Arial" w:hAnsi="Arial" w:cs="Arial"/>
          <w:lang w:val="mn-MN"/>
        </w:rPr>
      </w:pPr>
    </w:p>
    <w:p w14:paraId="3D608ACA" w14:textId="226176F6" w:rsidR="00175241" w:rsidRPr="00905FA3" w:rsidRDefault="00E31FAA" w:rsidP="008222F0">
      <w:pPr>
        <w:ind w:firstLine="720"/>
        <w:jc w:val="both"/>
        <w:rPr>
          <w:rFonts w:ascii="Arial" w:eastAsia="Arial" w:hAnsi="Arial" w:cs="Arial"/>
          <w:color w:val="000000"/>
          <w:lang w:val="mn-MN"/>
        </w:rPr>
      </w:pPr>
      <w:r w:rsidRPr="00905FA3">
        <w:rPr>
          <w:rFonts w:ascii="Arial" w:eastAsia="Arial" w:hAnsi="Arial" w:cs="Arial"/>
          <w:lang w:val="mn-MN"/>
        </w:rPr>
        <w:t>2</w:t>
      </w:r>
      <w:r w:rsidR="00F33B06" w:rsidRPr="00905FA3">
        <w:rPr>
          <w:rFonts w:ascii="Arial" w:eastAsia="Arial" w:hAnsi="Arial" w:cs="Arial"/>
          <w:lang w:val="mn-MN"/>
        </w:rPr>
        <w:t>2</w:t>
      </w:r>
      <w:r w:rsidRPr="00905FA3">
        <w:rPr>
          <w:rFonts w:ascii="Arial" w:eastAsia="Arial" w:hAnsi="Arial" w:cs="Arial"/>
          <w:lang w:val="mn-MN"/>
        </w:rPr>
        <w:t>.1.</w:t>
      </w:r>
      <w:r w:rsidR="00384E3A" w:rsidRPr="00905FA3">
        <w:rPr>
          <w:rFonts w:ascii="Arial" w:eastAsia="Arial" w:hAnsi="Arial" w:cs="Arial"/>
          <w:lang w:val="mn-MN"/>
        </w:rPr>
        <w:t xml:space="preserve">Гэрчилгээжүүлэх байгууллага </w:t>
      </w:r>
      <w:r w:rsidRPr="00905FA3">
        <w:rPr>
          <w:rFonts w:ascii="Arial" w:eastAsia="Arial" w:hAnsi="Arial" w:cs="Arial"/>
          <w:color w:val="000000"/>
          <w:lang w:val="mn-MN"/>
        </w:rPr>
        <w:t>дараах мэдээллийг өөрийн цахим хуудас боло</w:t>
      </w:r>
      <w:r w:rsidR="00F85800" w:rsidRPr="00905FA3">
        <w:rPr>
          <w:rFonts w:ascii="Arial" w:eastAsia="Arial" w:hAnsi="Arial" w:cs="Arial"/>
          <w:color w:val="000000"/>
          <w:lang w:val="mn-MN"/>
        </w:rPr>
        <w:t xml:space="preserve">н төрийн үйлчилгээний нэгдсэн системд </w:t>
      </w:r>
      <w:r w:rsidRPr="00905FA3">
        <w:rPr>
          <w:rFonts w:ascii="Arial" w:eastAsia="Arial" w:hAnsi="Arial" w:cs="Arial"/>
          <w:color w:val="000000"/>
          <w:lang w:val="mn-MN"/>
        </w:rPr>
        <w:t>ойлгомжтой байдлаар байр</w:t>
      </w:r>
      <w:r w:rsidRPr="00905FA3">
        <w:rPr>
          <w:rFonts w:ascii="Arial" w:eastAsia="Arial" w:hAnsi="Arial" w:cs="Arial"/>
          <w:lang w:val="mn-MN"/>
        </w:rPr>
        <w:t>ш</w:t>
      </w:r>
      <w:r w:rsidRPr="00905FA3">
        <w:rPr>
          <w:rFonts w:ascii="Arial" w:eastAsia="Arial" w:hAnsi="Arial" w:cs="Arial"/>
          <w:color w:val="000000"/>
          <w:lang w:val="mn-MN"/>
        </w:rPr>
        <w:t xml:space="preserve">уулж, </w:t>
      </w:r>
      <w:r w:rsidR="00B82794" w:rsidRPr="00905FA3">
        <w:rPr>
          <w:rFonts w:ascii="Arial" w:eastAsia="Arial" w:hAnsi="Arial" w:cs="Arial"/>
          <w:color w:val="000000"/>
          <w:lang w:val="mn-MN"/>
        </w:rPr>
        <w:t xml:space="preserve"> </w:t>
      </w:r>
      <w:r w:rsidRPr="00905FA3">
        <w:rPr>
          <w:rFonts w:ascii="Arial" w:eastAsia="Arial" w:hAnsi="Arial" w:cs="Arial"/>
          <w:color w:val="000000"/>
          <w:lang w:val="mn-MN"/>
        </w:rPr>
        <w:t>тогтмол шинэчилнэ:</w:t>
      </w:r>
    </w:p>
    <w:p w14:paraId="3BB93C0D" w14:textId="77777777" w:rsidR="00175241" w:rsidRPr="00905FA3" w:rsidRDefault="00175241" w:rsidP="008222F0">
      <w:pPr>
        <w:ind w:firstLine="720"/>
        <w:jc w:val="both"/>
        <w:rPr>
          <w:rFonts w:ascii="Arial" w:eastAsia="Arial" w:hAnsi="Arial" w:cs="Arial"/>
          <w:lang w:val="mn-MN"/>
        </w:rPr>
      </w:pPr>
    </w:p>
    <w:p w14:paraId="4C41A24D" w14:textId="77777777" w:rsidR="00175241" w:rsidRPr="00905FA3" w:rsidRDefault="00E31FAA" w:rsidP="009B7C78">
      <w:pPr>
        <w:pBdr>
          <w:top w:val="nil"/>
          <w:left w:val="nil"/>
          <w:bottom w:val="nil"/>
          <w:right w:val="nil"/>
          <w:between w:val="nil"/>
        </w:pBdr>
        <w:ind w:firstLine="1440"/>
        <w:jc w:val="both"/>
        <w:rPr>
          <w:rFonts w:ascii="Arial" w:eastAsia="Arial" w:hAnsi="Arial" w:cs="Arial"/>
          <w:color w:val="000000"/>
          <w:lang w:val="mn-MN"/>
        </w:rPr>
      </w:pPr>
      <w:r w:rsidRPr="00905FA3">
        <w:rPr>
          <w:rFonts w:ascii="Arial" w:eastAsia="Arial" w:hAnsi="Arial" w:cs="Arial"/>
          <w:lang w:val="mn-MN"/>
        </w:rPr>
        <w:t>2</w:t>
      </w:r>
      <w:r w:rsidR="00F33B06" w:rsidRPr="00905FA3">
        <w:rPr>
          <w:rFonts w:ascii="Arial" w:eastAsia="Arial" w:hAnsi="Arial" w:cs="Arial"/>
          <w:lang w:val="mn-MN"/>
        </w:rPr>
        <w:t>2</w:t>
      </w:r>
      <w:r w:rsidRPr="00905FA3">
        <w:rPr>
          <w:rFonts w:ascii="Arial" w:eastAsia="Arial" w:hAnsi="Arial" w:cs="Arial"/>
          <w:color w:val="000000"/>
          <w:lang w:val="mn-MN"/>
        </w:rPr>
        <w:t>.</w:t>
      </w:r>
      <w:r w:rsidRPr="00905FA3">
        <w:rPr>
          <w:rFonts w:ascii="Arial" w:eastAsia="Arial" w:hAnsi="Arial" w:cs="Arial"/>
          <w:lang w:val="mn-MN"/>
        </w:rPr>
        <w:t>1</w:t>
      </w:r>
      <w:r w:rsidRPr="00905FA3">
        <w:rPr>
          <w:rFonts w:ascii="Arial" w:eastAsia="Arial" w:hAnsi="Arial" w:cs="Arial"/>
          <w:color w:val="000000"/>
          <w:lang w:val="mn-MN"/>
        </w:rPr>
        <w:t>.</w:t>
      </w:r>
      <w:r w:rsidR="003C4A58" w:rsidRPr="00905FA3">
        <w:rPr>
          <w:rFonts w:ascii="Arial" w:eastAsia="Arial" w:hAnsi="Arial" w:cs="Arial"/>
          <w:color w:val="000000"/>
          <w:lang w:val="mn-MN"/>
        </w:rPr>
        <w:t>1</w:t>
      </w:r>
      <w:r w:rsidRPr="00905FA3">
        <w:rPr>
          <w:rFonts w:ascii="Arial" w:eastAsia="Arial" w:hAnsi="Arial" w:cs="Arial"/>
          <w:color w:val="000000"/>
          <w:lang w:val="mn-MN"/>
        </w:rPr>
        <w:t xml:space="preserve">.гэрчилгээ </w:t>
      </w:r>
      <w:r w:rsidR="0051217B" w:rsidRPr="00905FA3">
        <w:rPr>
          <w:rFonts w:ascii="Arial" w:eastAsia="Arial" w:hAnsi="Arial" w:cs="Arial"/>
          <w:color w:val="000000"/>
          <w:lang w:val="mn-MN"/>
        </w:rPr>
        <w:t>олгох</w:t>
      </w:r>
      <w:r w:rsidRPr="00905FA3">
        <w:rPr>
          <w:rFonts w:ascii="Arial" w:eastAsia="Arial" w:hAnsi="Arial" w:cs="Arial"/>
          <w:color w:val="000000"/>
          <w:lang w:val="mn-MN"/>
        </w:rPr>
        <w:t xml:space="preserve"> журам;</w:t>
      </w:r>
    </w:p>
    <w:p w14:paraId="0CFC4D2D" w14:textId="77777777" w:rsidR="003C4A58" w:rsidRPr="00905FA3" w:rsidRDefault="009B7C78" w:rsidP="008222F0">
      <w:pPr>
        <w:pBdr>
          <w:top w:val="nil"/>
          <w:left w:val="nil"/>
          <w:bottom w:val="nil"/>
          <w:right w:val="nil"/>
          <w:between w:val="nil"/>
        </w:pBdr>
        <w:ind w:firstLine="1440"/>
        <w:jc w:val="both"/>
        <w:rPr>
          <w:rFonts w:ascii="Arial" w:eastAsia="Arial" w:hAnsi="Arial" w:cs="Arial"/>
          <w:color w:val="000000"/>
          <w:lang w:val="mn-MN"/>
        </w:rPr>
      </w:pPr>
      <w:r w:rsidRPr="00905FA3">
        <w:rPr>
          <w:rFonts w:ascii="Arial" w:eastAsia="Arial" w:hAnsi="Arial" w:cs="Arial"/>
          <w:color w:val="000000"/>
          <w:lang w:val="mn-MN"/>
        </w:rPr>
        <w:t>22.1.2</w:t>
      </w:r>
      <w:r w:rsidR="00EE1586" w:rsidRPr="00905FA3">
        <w:rPr>
          <w:rFonts w:ascii="Arial" w:eastAsia="Arial" w:hAnsi="Arial" w:cs="Arial"/>
          <w:color w:val="000000"/>
          <w:lang w:val="mn-MN"/>
        </w:rPr>
        <w:t>.</w:t>
      </w:r>
      <w:r w:rsidR="0085725C" w:rsidRPr="00905FA3">
        <w:rPr>
          <w:rFonts w:ascii="Arial" w:eastAsia="Arial" w:hAnsi="Arial" w:cs="Arial"/>
          <w:color w:val="000000"/>
          <w:lang w:val="mn-MN"/>
        </w:rPr>
        <w:t xml:space="preserve">олгосон, </w:t>
      </w:r>
      <w:r w:rsidR="00675E14" w:rsidRPr="00905FA3">
        <w:rPr>
          <w:rFonts w:ascii="Arial" w:eastAsia="Arial" w:hAnsi="Arial" w:cs="Arial"/>
          <w:color w:val="000000"/>
          <w:lang w:val="mn-MN"/>
        </w:rPr>
        <w:t>түдгэлзүүлсэн,</w:t>
      </w:r>
      <w:r w:rsidR="003C4A58" w:rsidRPr="00905FA3">
        <w:rPr>
          <w:rFonts w:ascii="Arial" w:eastAsia="Arial" w:hAnsi="Arial" w:cs="Arial"/>
          <w:color w:val="000000"/>
          <w:lang w:val="mn-MN"/>
        </w:rPr>
        <w:t xml:space="preserve"> хүчингүй болгосон</w:t>
      </w:r>
      <w:r w:rsidR="003C4A58" w:rsidRPr="00905FA3">
        <w:rPr>
          <w:rFonts w:ascii="Arial" w:eastAsia="Arial" w:hAnsi="Arial" w:cs="Arial"/>
          <w:lang w:val="mn-MN"/>
        </w:rPr>
        <w:t xml:space="preserve"> </w:t>
      </w:r>
      <w:r w:rsidR="0085725C" w:rsidRPr="00905FA3">
        <w:rPr>
          <w:rFonts w:ascii="Arial" w:eastAsia="Arial" w:hAnsi="Arial" w:cs="Arial"/>
          <w:lang w:val="mn-MN"/>
        </w:rPr>
        <w:t>гэрчилгээний дугаар</w:t>
      </w:r>
      <w:r w:rsidR="009D73DD" w:rsidRPr="00905FA3">
        <w:rPr>
          <w:rFonts w:ascii="Arial" w:eastAsia="Arial" w:hAnsi="Arial" w:cs="Arial"/>
          <w:lang w:val="mn-MN"/>
        </w:rPr>
        <w:t>.</w:t>
      </w:r>
    </w:p>
    <w:p w14:paraId="46296BB9" w14:textId="77777777" w:rsidR="00A21B01" w:rsidRPr="00905FA3" w:rsidRDefault="00A21B01" w:rsidP="009D73DD">
      <w:pPr>
        <w:rPr>
          <w:rFonts w:ascii="Arial" w:eastAsia="Arial" w:hAnsi="Arial" w:cs="Arial"/>
          <w:lang w:val="mn-MN"/>
        </w:rPr>
      </w:pPr>
    </w:p>
    <w:p w14:paraId="3E1670C6" w14:textId="2F4416A7" w:rsidR="00175241" w:rsidRPr="00905FA3" w:rsidRDefault="004377CE" w:rsidP="008222F0">
      <w:pPr>
        <w:jc w:val="center"/>
        <w:rPr>
          <w:rFonts w:ascii="Arial" w:eastAsia="Arial" w:hAnsi="Arial" w:cs="Arial"/>
          <w:lang w:val="mn-MN"/>
        </w:rPr>
      </w:pPr>
      <w:r w:rsidRPr="00905FA3">
        <w:rPr>
          <w:rFonts w:ascii="Arial" w:eastAsia="Arial" w:hAnsi="Arial" w:cs="Arial"/>
          <w:b/>
          <w:lang w:val="mn-MN"/>
        </w:rPr>
        <w:t>ЗУРГАДУГААР</w:t>
      </w:r>
      <w:r w:rsidR="00E31FAA" w:rsidRPr="00905FA3">
        <w:rPr>
          <w:rFonts w:ascii="Arial" w:eastAsia="Arial" w:hAnsi="Arial" w:cs="Arial"/>
          <w:b/>
          <w:lang w:val="mn-MN"/>
        </w:rPr>
        <w:t xml:space="preserve"> БҮЛЭГ</w:t>
      </w:r>
    </w:p>
    <w:p w14:paraId="7DF12A3A" w14:textId="77777777" w:rsidR="00175241" w:rsidRPr="00905FA3" w:rsidRDefault="00E31FAA" w:rsidP="008222F0">
      <w:pPr>
        <w:jc w:val="center"/>
        <w:rPr>
          <w:rFonts w:ascii="Arial" w:eastAsia="Arial" w:hAnsi="Arial" w:cs="Arial"/>
          <w:b/>
          <w:lang w:val="mn-MN"/>
        </w:rPr>
      </w:pPr>
      <w:r w:rsidRPr="00905FA3">
        <w:rPr>
          <w:rFonts w:ascii="Arial" w:eastAsia="Arial" w:hAnsi="Arial" w:cs="Arial"/>
          <w:b/>
          <w:lang w:val="mn-MN"/>
        </w:rPr>
        <w:t xml:space="preserve">ГЭРЧИЛГЭЭ ОЛГОХ ҮЙЛ АЖИЛЛАГАА ЭРХЛЭХ </w:t>
      </w:r>
    </w:p>
    <w:p w14:paraId="27EDEC28" w14:textId="77777777" w:rsidR="00175241" w:rsidRPr="00905FA3" w:rsidRDefault="00E31FAA" w:rsidP="008222F0">
      <w:pPr>
        <w:jc w:val="center"/>
        <w:rPr>
          <w:rFonts w:ascii="Arial" w:eastAsia="Arial" w:hAnsi="Arial" w:cs="Arial"/>
          <w:lang w:val="mn-MN"/>
        </w:rPr>
      </w:pPr>
      <w:r w:rsidRPr="00905FA3">
        <w:rPr>
          <w:rFonts w:ascii="Arial" w:eastAsia="Arial" w:hAnsi="Arial" w:cs="Arial"/>
          <w:b/>
          <w:lang w:val="mn-MN"/>
        </w:rPr>
        <w:t>ТУСГАЙ ЗӨВШӨӨРӨЛ</w:t>
      </w:r>
    </w:p>
    <w:p w14:paraId="6D898263" w14:textId="77777777" w:rsidR="00175241" w:rsidRPr="00905FA3" w:rsidRDefault="00175241" w:rsidP="008222F0">
      <w:pPr>
        <w:rPr>
          <w:rFonts w:ascii="Arial" w:eastAsia="Arial" w:hAnsi="Arial" w:cs="Arial"/>
          <w:b/>
          <w:lang w:val="mn-MN"/>
        </w:rPr>
      </w:pPr>
    </w:p>
    <w:p w14:paraId="587674FF" w14:textId="77777777" w:rsidR="00B82794" w:rsidRPr="00905FA3" w:rsidRDefault="00E31FAA" w:rsidP="008222F0">
      <w:pPr>
        <w:ind w:firstLine="720"/>
        <w:rPr>
          <w:rFonts w:ascii="Arial" w:eastAsia="Arial" w:hAnsi="Arial" w:cs="Arial"/>
          <w:b/>
          <w:lang w:val="mn-MN"/>
        </w:rPr>
      </w:pPr>
      <w:r w:rsidRPr="00905FA3">
        <w:rPr>
          <w:rFonts w:ascii="Arial" w:eastAsia="Arial" w:hAnsi="Arial" w:cs="Arial"/>
          <w:b/>
          <w:lang w:val="mn-MN"/>
        </w:rPr>
        <w:t>2</w:t>
      </w:r>
      <w:r w:rsidR="00F33B06" w:rsidRPr="00905FA3">
        <w:rPr>
          <w:rFonts w:ascii="Arial" w:eastAsia="Arial" w:hAnsi="Arial" w:cs="Arial"/>
          <w:b/>
          <w:lang w:val="mn-MN"/>
        </w:rPr>
        <w:t>3 дугаар</w:t>
      </w:r>
      <w:r w:rsidRPr="00905FA3">
        <w:rPr>
          <w:rFonts w:ascii="Arial" w:eastAsia="Arial" w:hAnsi="Arial" w:cs="Arial"/>
          <w:b/>
          <w:lang w:val="mn-MN"/>
        </w:rPr>
        <w:t xml:space="preserve"> зүйл.Гэрчилгээ олгох үйл ажиллагаа </w:t>
      </w:r>
    </w:p>
    <w:p w14:paraId="1541E8DB" w14:textId="33092AD2" w:rsidR="00175241" w:rsidRPr="00905FA3" w:rsidRDefault="00B82794" w:rsidP="00B82794">
      <w:pPr>
        <w:ind w:firstLine="720"/>
        <w:rPr>
          <w:rFonts w:ascii="Arial" w:eastAsia="Arial" w:hAnsi="Arial" w:cs="Arial"/>
          <w:b/>
          <w:lang w:val="mn-MN"/>
        </w:rPr>
      </w:pPr>
      <w:r w:rsidRPr="00905FA3">
        <w:rPr>
          <w:rFonts w:ascii="Arial" w:eastAsia="Arial" w:hAnsi="Arial" w:cs="Arial"/>
          <w:b/>
          <w:lang w:val="mn-MN"/>
        </w:rPr>
        <w:t xml:space="preserve">                             </w:t>
      </w:r>
      <w:r w:rsidR="00E31FAA" w:rsidRPr="00905FA3">
        <w:rPr>
          <w:rFonts w:ascii="Arial" w:eastAsia="Arial" w:hAnsi="Arial" w:cs="Arial"/>
          <w:b/>
          <w:lang w:val="mn-MN"/>
        </w:rPr>
        <w:t>эрхлэх тусгай зөвшөөрөл</w:t>
      </w:r>
    </w:p>
    <w:p w14:paraId="1C8EE889" w14:textId="77777777" w:rsidR="00175241" w:rsidRPr="00905FA3" w:rsidRDefault="00175241" w:rsidP="008222F0">
      <w:pPr>
        <w:ind w:left="2880" w:firstLine="720"/>
        <w:rPr>
          <w:rFonts w:ascii="Arial" w:eastAsia="Arial" w:hAnsi="Arial" w:cs="Arial"/>
          <w:b/>
          <w:lang w:val="mn-MN"/>
        </w:rPr>
      </w:pPr>
    </w:p>
    <w:p w14:paraId="317B947B" w14:textId="6D40133A"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3</w:t>
      </w:r>
      <w:r w:rsidRPr="00905FA3">
        <w:rPr>
          <w:rFonts w:ascii="Arial" w:eastAsia="Arial" w:hAnsi="Arial" w:cs="Arial"/>
          <w:lang w:val="mn-MN"/>
        </w:rPr>
        <w:t>.1.</w:t>
      </w:r>
      <w:r w:rsidR="00CC38B0" w:rsidRPr="00905FA3">
        <w:rPr>
          <w:rFonts w:ascii="Arial" w:eastAsia="Arial" w:hAnsi="Arial" w:cs="Arial"/>
          <w:lang w:val="mn-MN"/>
        </w:rPr>
        <w:t>Улсын бүртгэлийн байгууллагаас бусад этгээд г</w:t>
      </w:r>
      <w:r w:rsidRPr="00905FA3">
        <w:rPr>
          <w:rFonts w:ascii="Arial" w:eastAsia="Arial" w:hAnsi="Arial" w:cs="Arial"/>
          <w:lang w:val="mn-MN"/>
        </w:rPr>
        <w:t xml:space="preserve">эрчилгээ олгох үйл ажиллагааг </w:t>
      </w:r>
      <w:r w:rsidR="00EA4776" w:rsidRPr="00905FA3">
        <w:rPr>
          <w:rFonts w:ascii="Arial" w:eastAsia="Arial" w:hAnsi="Arial" w:cs="Arial"/>
          <w:lang w:val="mn-MN"/>
        </w:rPr>
        <w:t>цахим хөгжил, харилцаа холбооны асуудал эрхэлсэн төрийн захиргааны төв байгууллагаас</w:t>
      </w:r>
      <w:r w:rsidR="00FE2C18" w:rsidRPr="00905FA3">
        <w:rPr>
          <w:rFonts w:ascii="Arial" w:eastAsia="Arial" w:hAnsi="Arial" w:cs="Arial"/>
          <w:lang w:val="mn-MN"/>
        </w:rPr>
        <w:t xml:space="preserve"> </w:t>
      </w:r>
      <w:r w:rsidRPr="00905FA3">
        <w:rPr>
          <w:rFonts w:ascii="Arial" w:eastAsia="Arial" w:hAnsi="Arial" w:cs="Arial"/>
          <w:lang w:val="mn-MN"/>
        </w:rPr>
        <w:t xml:space="preserve">олгосон </w:t>
      </w:r>
      <w:r w:rsidR="004A4D8E" w:rsidRPr="00905FA3">
        <w:rPr>
          <w:rFonts w:ascii="Arial" w:eastAsia="Arial" w:hAnsi="Arial" w:cs="Arial"/>
          <w:lang w:val="mn-MN"/>
        </w:rPr>
        <w:t>гэрчилгээ олгох үйл ажиллагаа эрхлэх зөвшөөрөл</w:t>
      </w:r>
      <w:r w:rsidR="00160272" w:rsidRPr="00905FA3">
        <w:rPr>
          <w:rFonts w:ascii="Arial" w:eastAsia="Arial" w:hAnsi="Arial" w:cs="Arial"/>
          <w:lang w:val="mn-MN"/>
        </w:rPr>
        <w:t xml:space="preserve"> </w:t>
      </w:r>
      <w:r w:rsidR="006C1191" w:rsidRPr="00905FA3">
        <w:rPr>
          <w:rFonts w:ascii="Arial" w:eastAsia="Arial" w:hAnsi="Arial" w:cs="Arial"/>
          <w:lang w:val="mn-MN"/>
        </w:rPr>
        <w:t>/цаашид “тусгай зөвшөөрөл” гэх/-</w:t>
      </w:r>
      <w:r w:rsidRPr="00905FA3">
        <w:rPr>
          <w:rFonts w:ascii="Arial" w:eastAsia="Arial" w:hAnsi="Arial" w:cs="Arial"/>
          <w:lang w:val="mn-MN"/>
        </w:rPr>
        <w:t>тэйгээр эрхэлнэ.</w:t>
      </w:r>
    </w:p>
    <w:p w14:paraId="6CFBFBD0" w14:textId="77777777" w:rsidR="00175241" w:rsidRPr="00905FA3" w:rsidRDefault="00175241" w:rsidP="008222F0">
      <w:pPr>
        <w:ind w:firstLine="720"/>
        <w:jc w:val="both"/>
        <w:rPr>
          <w:rFonts w:ascii="Arial" w:eastAsia="Arial" w:hAnsi="Arial" w:cs="Arial"/>
          <w:lang w:val="mn-MN"/>
        </w:rPr>
      </w:pPr>
    </w:p>
    <w:p w14:paraId="19F83F32" w14:textId="5DEB4085"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3</w:t>
      </w:r>
      <w:r w:rsidRPr="00905FA3">
        <w:rPr>
          <w:rFonts w:ascii="Arial" w:eastAsia="Arial" w:hAnsi="Arial" w:cs="Arial"/>
          <w:lang w:val="mn-MN"/>
        </w:rPr>
        <w:t>.2</w:t>
      </w:r>
      <w:r w:rsidR="00C14A91" w:rsidRPr="00905FA3">
        <w:rPr>
          <w:rFonts w:ascii="Arial" w:eastAsia="Arial" w:hAnsi="Arial" w:cs="Arial"/>
          <w:lang w:val="mn-MN"/>
        </w:rPr>
        <w:t>.</w:t>
      </w:r>
      <w:r w:rsidR="004A4D8E" w:rsidRPr="00905FA3">
        <w:rPr>
          <w:rFonts w:ascii="Arial" w:eastAsia="Arial" w:hAnsi="Arial" w:cs="Arial"/>
          <w:lang w:val="mn-MN"/>
        </w:rPr>
        <w:t xml:space="preserve">Тусгай зөвшөөрлийг </w:t>
      </w:r>
      <w:r w:rsidRPr="00905FA3">
        <w:rPr>
          <w:rFonts w:ascii="Arial" w:eastAsia="Arial" w:hAnsi="Arial" w:cs="Arial"/>
          <w:lang w:val="mn-MN"/>
        </w:rPr>
        <w:t>Монгол Улсын хууль тогтоомжийн дагуу байгуулагд</w:t>
      </w:r>
      <w:r w:rsidR="00CC38B0" w:rsidRPr="00905FA3">
        <w:rPr>
          <w:rFonts w:ascii="Arial" w:eastAsia="Arial" w:hAnsi="Arial" w:cs="Arial"/>
          <w:lang w:val="mn-MN"/>
        </w:rPr>
        <w:t>с</w:t>
      </w:r>
      <w:r w:rsidRPr="00905FA3">
        <w:rPr>
          <w:rFonts w:ascii="Arial" w:eastAsia="Arial" w:hAnsi="Arial" w:cs="Arial"/>
          <w:lang w:val="mn-MN"/>
        </w:rPr>
        <w:t>ан компанид олгоно.</w:t>
      </w:r>
    </w:p>
    <w:p w14:paraId="639D128A" w14:textId="781D424B" w:rsidR="00175241" w:rsidRDefault="00175241" w:rsidP="00D7755A">
      <w:pPr>
        <w:jc w:val="both"/>
        <w:rPr>
          <w:rFonts w:ascii="Arial" w:eastAsia="Arial" w:hAnsi="Arial" w:cs="Arial"/>
          <w:lang w:val="mn-MN"/>
        </w:rPr>
      </w:pPr>
    </w:p>
    <w:p w14:paraId="15853341" w14:textId="31D4F314" w:rsidR="000B511D" w:rsidRDefault="000B511D" w:rsidP="00D7755A">
      <w:pPr>
        <w:jc w:val="both"/>
        <w:rPr>
          <w:rFonts w:ascii="Arial" w:hAnsi="Arial" w:cs="Arial"/>
          <w:bCs/>
          <w:lang w:val="mn-MN"/>
        </w:rPr>
      </w:pPr>
      <w:r>
        <w:rPr>
          <w:rFonts w:ascii="Arial" w:eastAsia="Arial" w:hAnsi="Arial" w:cs="Arial"/>
          <w:lang w:val="mn-MN"/>
        </w:rPr>
        <w:tab/>
      </w:r>
      <w:r w:rsidRPr="00BE6DD1">
        <w:rPr>
          <w:rFonts w:ascii="Arial" w:hAnsi="Arial" w:cs="Arial"/>
          <w:bCs/>
          <w:lang w:val="mn-MN"/>
        </w:rPr>
        <w:t>23.3.Компанийг нийлүүлэх, нэгтгэх, хуваах, тусгаарлах, өөрчлөх замаар өөрчлөн зохион байгуулагдсан тохиолдолд тусгай зөвшөөрөл эзэмших эрхийг шинээр бий болж байгаа компанид шилжүүлж болох бөгөөд шилжүүлэн авсан компани энэ хуулийн 20.1, 20.2, 20.3-т заасан эрх, үүргийг хүлээнэ.</w:t>
      </w:r>
    </w:p>
    <w:p w14:paraId="1C8FDB01" w14:textId="31D35B6A" w:rsidR="000B511D" w:rsidRDefault="000B511D" w:rsidP="000B511D">
      <w:pPr>
        <w:jc w:val="both"/>
        <w:rPr>
          <w:rFonts w:ascii="Arial" w:hAnsi="Arial" w:cs="Arial"/>
          <w:i/>
          <w:color w:val="000000"/>
          <w:sz w:val="20"/>
          <w:szCs w:val="20"/>
        </w:rPr>
      </w:pPr>
      <w:hyperlink r:id="rId10" w:history="1">
        <w:r w:rsidRPr="000B511D">
          <w:rPr>
            <w:rStyle w:val="Hyperlink"/>
            <w:rFonts w:ascii="Arial" w:hAnsi="Arial" w:cs="Arial"/>
            <w:i/>
            <w:sz w:val="20"/>
            <w:szCs w:val="20"/>
          </w:rPr>
          <w:t xml:space="preserve">/Энэ хэсгийг 2023 оны 01 дүгээр сарын 06-ны өдрийн хуулиар </w:t>
        </w:r>
        <w:r w:rsidRPr="000B511D">
          <w:rPr>
            <w:rStyle w:val="Hyperlink"/>
            <w:rFonts w:ascii="Arial" w:hAnsi="Arial" w:cs="Arial"/>
            <w:bCs/>
            <w:i/>
            <w:sz w:val="20"/>
            <w:szCs w:val="20"/>
          </w:rPr>
          <w:t>нэмсэн</w:t>
        </w:r>
        <w:r w:rsidRPr="000B511D">
          <w:rPr>
            <w:rStyle w:val="Hyperlink"/>
            <w:rFonts w:ascii="Arial" w:hAnsi="Arial" w:cs="Arial"/>
            <w:i/>
            <w:sz w:val="20"/>
            <w:szCs w:val="20"/>
          </w:rPr>
          <w:t>./</w:t>
        </w:r>
      </w:hyperlink>
    </w:p>
    <w:p w14:paraId="517E1CBB" w14:textId="77777777" w:rsidR="000B511D" w:rsidRPr="00905FA3" w:rsidRDefault="000B511D" w:rsidP="00D7755A">
      <w:pPr>
        <w:jc w:val="both"/>
        <w:rPr>
          <w:rFonts w:ascii="Arial" w:eastAsia="Arial" w:hAnsi="Arial" w:cs="Arial"/>
          <w:lang w:val="mn-MN"/>
        </w:rPr>
      </w:pPr>
    </w:p>
    <w:p w14:paraId="1BDD2CE0" w14:textId="241A0B03" w:rsidR="00175241" w:rsidRPr="00905FA3" w:rsidRDefault="00E31FAA" w:rsidP="008222F0">
      <w:pPr>
        <w:ind w:firstLine="720"/>
        <w:jc w:val="both"/>
        <w:rPr>
          <w:rFonts w:ascii="Arial" w:eastAsia="Arial" w:hAnsi="Arial" w:cs="Arial"/>
          <w:b/>
          <w:lang w:val="mn-MN"/>
        </w:rPr>
      </w:pPr>
      <w:r w:rsidRPr="00905FA3">
        <w:rPr>
          <w:rFonts w:ascii="Arial" w:eastAsia="Arial" w:hAnsi="Arial" w:cs="Arial"/>
          <w:b/>
          <w:lang w:val="mn-MN"/>
        </w:rPr>
        <w:t>2</w:t>
      </w:r>
      <w:r w:rsidR="00F33B06" w:rsidRPr="00905FA3">
        <w:rPr>
          <w:rFonts w:ascii="Arial" w:eastAsia="Arial" w:hAnsi="Arial" w:cs="Arial"/>
          <w:b/>
          <w:lang w:val="mn-MN"/>
        </w:rPr>
        <w:t>4 дүгээр</w:t>
      </w:r>
      <w:r w:rsidRPr="00905FA3">
        <w:rPr>
          <w:rFonts w:ascii="Arial" w:eastAsia="Arial" w:hAnsi="Arial" w:cs="Arial"/>
          <w:b/>
          <w:lang w:val="mn-MN"/>
        </w:rPr>
        <w:t xml:space="preserve"> зүйл.Тусгай зөвшөөрөл хүсэгчид тавигдах шаардлага</w:t>
      </w:r>
    </w:p>
    <w:p w14:paraId="0F0F40B4" w14:textId="77777777" w:rsidR="00175241" w:rsidRPr="00905FA3" w:rsidRDefault="00175241" w:rsidP="008222F0">
      <w:pPr>
        <w:ind w:firstLine="720"/>
        <w:jc w:val="both"/>
        <w:rPr>
          <w:rFonts w:ascii="Arial" w:eastAsia="Arial" w:hAnsi="Arial" w:cs="Arial"/>
          <w:b/>
          <w:lang w:val="mn-MN"/>
        </w:rPr>
      </w:pPr>
    </w:p>
    <w:p w14:paraId="5731FD20"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4</w:t>
      </w:r>
      <w:r w:rsidRPr="00905FA3">
        <w:rPr>
          <w:rFonts w:ascii="Arial" w:eastAsia="Arial" w:hAnsi="Arial" w:cs="Arial"/>
          <w:lang w:val="mn-MN"/>
        </w:rPr>
        <w:t>.1.Тусгай зөвшөөрөл хүсэгч дараах шаардлагыг хангасан байна:</w:t>
      </w:r>
    </w:p>
    <w:p w14:paraId="33C89642" w14:textId="77777777" w:rsidR="00175241" w:rsidRPr="00905FA3" w:rsidRDefault="00175241" w:rsidP="008222F0">
      <w:pPr>
        <w:ind w:firstLine="720"/>
        <w:jc w:val="both"/>
        <w:rPr>
          <w:rFonts w:ascii="Arial" w:eastAsia="Arial" w:hAnsi="Arial" w:cs="Arial"/>
          <w:lang w:val="mn-MN"/>
        </w:rPr>
      </w:pPr>
    </w:p>
    <w:p w14:paraId="31392F74" w14:textId="5D1F86A9"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4</w:t>
      </w:r>
      <w:r w:rsidRPr="00905FA3">
        <w:rPr>
          <w:rFonts w:ascii="Arial" w:eastAsia="Arial" w:hAnsi="Arial" w:cs="Arial"/>
          <w:lang w:val="mn-MN"/>
        </w:rPr>
        <w:t>.1.1.гэрчилгээжүүлэх үйл ажиллагааны журмыг боловсруулж, баталсан байх;</w:t>
      </w:r>
    </w:p>
    <w:p w14:paraId="79DE47EF" w14:textId="77777777" w:rsidR="00175241" w:rsidRPr="00905FA3" w:rsidRDefault="00175241" w:rsidP="008222F0">
      <w:pPr>
        <w:ind w:firstLine="1440"/>
        <w:jc w:val="both"/>
        <w:rPr>
          <w:rFonts w:ascii="Arial" w:eastAsia="Arial" w:hAnsi="Arial" w:cs="Arial"/>
          <w:lang w:val="mn-MN"/>
        </w:rPr>
      </w:pPr>
    </w:p>
    <w:p w14:paraId="5F7A9103" w14:textId="0397B8B6"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4</w:t>
      </w:r>
      <w:r w:rsidRPr="00905FA3">
        <w:rPr>
          <w:rFonts w:ascii="Arial" w:eastAsia="Arial" w:hAnsi="Arial" w:cs="Arial"/>
          <w:lang w:val="mn-MN"/>
        </w:rPr>
        <w:t>.1.2</w:t>
      </w:r>
      <w:r w:rsidR="009C10B3" w:rsidRPr="00905FA3">
        <w:rPr>
          <w:rFonts w:ascii="Arial" w:eastAsia="Arial" w:hAnsi="Arial" w:cs="Arial"/>
          <w:lang w:val="mn-MN"/>
        </w:rPr>
        <w:t xml:space="preserve">.цахим хөгжил, харилцаа холбооны асуудал эрхэлсэн төрийн захиргааны төв байгууллагаас </w:t>
      </w:r>
      <w:r w:rsidRPr="00905FA3">
        <w:rPr>
          <w:rFonts w:ascii="Arial" w:eastAsia="Arial" w:hAnsi="Arial" w:cs="Arial"/>
          <w:lang w:val="mn-MN"/>
        </w:rPr>
        <w:t xml:space="preserve">тогтоосон санхүү, </w:t>
      </w:r>
      <w:r w:rsidR="00D6558A" w:rsidRPr="00905FA3">
        <w:rPr>
          <w:rFonts w:ascii="Arial" w:eastAsia="Arial" w:hAnsi="Arial" w:cs="Arial"/>
          <w:lang w:val="mn-MN"/>
        </w:rPr>
        <w:t>хүн</w:t>
      </w:r>
      <w:r w:rsidRPr="00905FA3">
        <w:rPr>
          <w:rFonts w:ascii="Arial" w:eastAsia="Arial" w:hAnsi="Arial" w:cs="Arial"/>
          <w:lang w:val="mn-MN"/>
        </w:rPr>
        <w:t>ий нөөц, техник, тех</w:t>
      </w:r>
      <w:r w:rsidR="008F4E1B" w:rsidRPr="00905FA3">
        <w:rPr>
          <w:rFonts w:ascii="Arial" w:eastAsia="Arial" w:hAnsi="Arial" w:cs="Arial"/>
          <w:lang w:val="mn-MN"/>
        </w:rPr>
        <w:t>нологи болон мэдээллийн аюулгүй байдлын</w:t>
      </w:r>
      <w:r w:rsidRPr="00905FA3">
        <w:rPr>
          <w:rFonts w:ascii="Arial" w:eastAsia="Arial" w:hAnsi="Arial" w:cs="Arial"/>
          <w:lang w:val="mn-MN"/>
        </w:rPr>
        <w:t xml:space="preserve"> шаардлагыг бүрэн хангасан байх.</w:t>
      </w:r>
    </w:p>
    <w:p w14:paraId="7C19FD39" w14:textId="77777777" w:rsidR="00175241" w:rsidRPr="00905FA3" w:rsidRDefault="00175241" w:rsidP="008222F0">
      <w:pPr>
        <w:ind w:firstLine="1440"/>
        <w:jc w:val="both"/>
        <w:rPr>
          <w:rFonts w:ascii="Arial" w:eastAsia="Arial" w:hAnsi="Arial" w:cs="Arial"/>
          <w:lang w:val="mn-MN"/>
        </w:rPr>
      </w:pPr>
    </w:p>
    <w:p w14:paraId="0C146B72" w14:textId="42D4A46D" w:rsidR="005836B4" w:rsidRPr="00905FA3" w:rsidRDefault="005836B4" w:rsidP="005836B4">
      <w:pPr>
        <w:ind w:firstLine="720"/>
        <w:jc w:val="both"/>
        <w:rPr>
          <w:rFonts w:ascii="Arial" w:eastAsia="Arial" w:hAnsi="Arial" w:cs="Arial"/>
          <w:lang w:val="mn-MN"/>
        </w:rPr>
      </w:pPr>
      <w:r w:rsidRPr="00905FA3">
        <w:rPr>
          <w:rFonts w:ascii="Arial" w:eastAsia="Arial" w:hAnsi="Arial" w:cs="Arial"/>
          <w:lang w:val="mn-MN"/>
        </w:rPr>
        <w:t>24.2.</w:t>
      </w:r>
      <w:r w:rsidR="00A27578" w:rsidRPr="00905FA3">
        <w:rPr>
          <w:rFonts w:ascii="Arial" w:eastAsia="Arial" w:hAnsi="Arial" w:cs="Arial"/>
          <w:lang w:val="mn-MN"/>
        </w:rPr>
        <w:t>Энэ хуулийн 24.1.1-д заасан гэрчилгээжүүлэх</w:t>
      </w:r>
      <w:r w:rsidR="008F4E1B" w:rsidRPr="00905FA3">
        <w:rPr>
          <w:rFonts w:ascii="Arial" w:eastAsia="Arial" w:hAnsi="Arial" w:cs="Arial"/>
          <w:lang w:val="mn-MN"/>
        </w:rPr>
        <w:t xml:space="preserve"> үйл </w:t>
      </w:r>
      <w:r w:rsidR="00A27578" w:rsidRPr="00905FA3">
        <w:rPr>
          <w:rFonts w:ascii="Arial" w:eastAsia="Arial" w:hAnsi="Arial" w:cs="Arial"/>
          <w:lang w:val="mn-MN"/>
        </w:rPr>
        <w:t>ажиллагааны журмыг боловсруулахдаа гэрчилгээжүүлэх байгууллагын үйл ажиллагаанд тави</w:t>
      </w:r>
      <w:r w:rsidR="008F4E1B" w:rsidRPr="00905FA3">
        <w:rPr>
          <w:rFonts w:ascii="Arial" w:eastAsia="Arial" w:hAnsi="Arial" w:cs="Arial"/>
          <w:lang w:val="mn-MN"/>
        </w:rPr>
        <w:t>гдах</w:t>
      </w:r>
      <w:r w:rsidR="00A40B4F" w:rsidRPr="00905FA3">
        <w:rPr>
          <w:rFonts w:ascii="Arial" w:eastAsia="Arial" w:hAnsi="Arial" w:cs="Arial"/>
          <w:lang w:val="mn-MN"/>
        </w:rPr>
        <w:t xml:space="preserve"> </w:t>
      </w:r>
      <w:r w:rsidR="008F4E1B" w:rsidRPr="00905FA3">
        <w:rPr>
          <w:rFonts w:ascii="Arial" w:eastAsia="Arial" w:hAnsi="Arial" w:cs="Arial"/>
          <w:lang w:val="mn-MN"/>
        </w:rPr>
        <w:t xml:space="preserve">шаардлага, аюулгүй байдлыг хангах арга хэмжээг </w:t>
      </w:r>
      <w:r w:rsidR="00A27578" w:rsidRPr="00905FA3">
        <w:rPr>
          <w:rFonts w:ascii="Arial" w:eastAsia="Arial" w:hAnsi="Arial" w:cs="Arial"/>
          <w:lang w:val="mn-MN"/>
        </w:rPr>
        <w:t xml:space="preserve">тодорхойлно. </w:t>
      </w:r>
    </w:p>
    <w:p w14:paraId="066AB215" w14:textId="77777777" w:rsidR="00020474" w:rsidRPr="00905FA3" w:rsidRDefault="00020474" w:rsidP="008222F0">
      <w:pPr>
        <w:ind w:firstLine="1440"/>
        <w:jc w:val="both"/>
        <w:rPr>
          <w:rFonts w:ascii="Arial" w:eastAsia="Arial" w:hAnsi="Arial" w:cs="Arial"/>
          <w:lang w:val="mn-MN"/>
        </w:rPr>
      </w:pPr>
    </w:p>
    <w:p w14:paraId="269CF681" w14:textId="77777777" w:rsidR="00246D5C" w:rsidRPr="00BE6DD1" w:rsidRDefault="00246D5C" w:rsidP="00246D5C">
      <w:pPr>
        <w:ind w:firstLine="720"/>
        <w:contextualSpacing/>
        <w:jc w:val="both"/>
        <w:rPr>
          <w:rFonts w:ascii="Arial" w:hAnsi="Arial" w:cs="Arial"/>
          <w:noProof/>
          <w:shd w:val="clear" w:color="auto" w:fill="FFFFFF"/>
          <w:lang w:val="mn-MN"/>
        </w:rPr>
      </w:pPr>
      <w:r w:rsidRPr="00BE6DD1">
        <w:rPr>
          <w:rFonts w:ascii="Arial" w:hAnsi="Arial" w:cs="Arial"/>
          <w:b/>
          <w:bCs/>
          <w:noProof/>
          <w:shd w:val="clear" w:color="auto" w:fill="FFFFFF"/>
          <w:lang w:val="mn-MN"/>
        </w:rPr>
        <w:t>25 дугаар зүйл.Тусгай зөвшөөрөл авахад бүрдүүлэх баримт бичиг</w:t>
      </w:r>
    </w:p>
    <w:p w14:paraId="6EA977A5" w14:textId="77777777" w:rsidR="00246D5C" w:rsidRPr="00BE6DD1" w:rsidRDefault="00246D5C" w:rsidP="00246D5C">
      <w:pPr>
        <w:contextualSpacing/>
        <w:jc w:val="both"/>
        <w:rPr>
          <w:rFonts w:ascii="Arial" w:hAnsi="Arial" w:cs="Arial"/>
          <w:noProof/>
          <w:lang w:val="mn-MN"/>
        </w:rPr>
      </w:pPr>
    </w:p>
    <w:p w14:paraId="765FEB66" w14:textId="77777777" w:rsidR="00246D5C" w:rsidRPr="00BE6DD1" w:rsidRDefault="00246D5C" w:rsidP="00246D5C">
      <w:pPr>
        <w:ind w:firstLine="720"/>
        <w:contextualSpacing/>
        <w:jc w:val="both"/>
        <w:rPr>
          <w:rFonts w:ascii="Arial" w:hAnsi="Arial" w:cs="Arial"/>
          <w:noProof/>
          <w:lang w:val="mn-MN"/>
        </w:rPr>
      </w:pPr>
      <w:r w:rsidRPr="00BE6DD1">
        <w:rPr>
          <w:rFonts w:ascii="Arial" w:hAnsi="Arial" w:cs="Arial"/>
          <w:noProof/>
          <w:lang w:val="mn-MN"/>
        </w:rPr>
        <w:t>25.1.</w:t>
      </w:r>
      <w:r w:rsidRPr="00BE6DD1">
        <w:rPr>
          <w:rFonts w:ascii="Arial" w:hAnsi="Arial" w:cs="Arial"/>
          <w:noProof/>
          <w:shd w:val="clear" w:color="auto" w:fill="FFFFFF"/>
          <w:lang w:val="mn-MN"/>
        </w:rPr>
        <w:t>Тусгай зөвшөөрөл хүсэгч дараах баримт бичгийг бүрдүүлж, цахим хөгжил, харилцаа холбооны асуудал эрхэлсэн төрийн захиргааны төв байгууллагад хүсэлт гаргана:</w:t>
      </w:r>
    </w:p>
    <w:p w14:paraId="58D6AF00" w14:textId="77777777" w:rsidR="00246D5C" w:rsidRPr="00BE6DD1" w:rsidRDefault="00246D5C" w:rsidP="00246D5C">
      <w:pPr>
        <w:contextualSpacing/>
        <w:jc w:val="both"/>
        <w:rPr>
          <w:rFonts w:ascii="Arial" w:hAnsi="Arial" w:cs="Arial"/>
          <w:noProof/>
          <w:lang w:val="mn-MN"/>
        </w:rPr>
      </w:pPr>
    </w:p>
    <w:p w14:paraId="3F047216" w14:textId="77777777" w:rsidR="00246D5C" w:rsidRPr="00BE6DD1" w:rsidRDefault="00246D5C" w:rsidP="00246D5C">
      <w:pPr>
        <w:shd w:val="clear" w:color="auto" w:fill="FFFFFF"/>
        <w:ind w:left="306" w:firstLine="1134"/>
        <w:jc w:val="both"/>
        <w:rPr>
          <w:rFonts w:ascii="Arial" w:hAnsi="Arial" w:cs="Arial"/>
          <w:noProof/>
          <w:lang w:val="mn-MN"/>
        </w:rPr>
      </w:pPr>
      <w:r w:rsidRPr="00BE6DD1">
        <w:rPr>
          <w:rFonts w:ascii="Arial" w:hAnsi="Arial" w:cs="Arial"/>
          <w:noProof/>
          <w:lang w:val="mn-MN"/>
        </w:rPr>
        <w:t>25.1.1.хуулийн этгээдийн улсын бүртгэлийн гэрчилгээний хуулбар;</w:t>
      </w:r>
    </w:p>
    <w:p w14:paraId="28997CBA" w14:textId="77777777" w:rsidR="00246D5C" w:rsidRPr="00BE6DD1" w:rsidRDefault="00246D5C" w:rsidP="00246D5C">
      <w:pPr>
        <w:shd w:val="clear" w:color="auto" w:fill="FFFFFF"/>
        <w:ind w:left="306" w:firstLine="1134"/>
        <w:jc w:val="both"/>
        <w:rPr>
          <w:rFonts w:ascii="Arial" w:hAnsi="Arial" w:cs="Arial"/>
          <w:noProof/>
          <w:lang w:val="mn-MN"/>
        </w:rPr>
      </w:pPr>
      <w:r w:rsidRPr="00BE6DD1">
        <w:rPr>
          <w:rFonts w:ascii="Arial" w:hAnsi="Arial" w:cs="Arial"/>
          <w:noProof/>
          <w:lang w:val="mn-MN"/>
        </w:rPr>
        <w:t>25.1.2.гэрчилгээжүүлэх үйл ажиллагааны журам;</w:t>
      </w:r>
    </w:p>
    <w:p w14:paraId="2352B108" w14:textId="77777777" w:rsidR="00246D5C" w:rsidRPr="00BE6DD1" w:rsidRDefault="00246D5C" w:rsidP="00246D5C">
      <w:pPr>
        <w:shd w:val="clear" w:color="auto" w:fill="FFFFFF"/>
        <w:ind w:left="306" w:firstLine="1134"/>
        <w:jc w:val="both"/>
        <w:rPr>
          <w:rFonts w:ascii="Arial" w:hAnsi="Arial" w:cs="Arial"/>
          <w:noProof/>
          <w:lang w:val="mn-MN"/>
        </w:rPr>
      </w:pPr>
      <w:r w:rsidRPr="00BE6DD1">
        <w:rPr>
          <w:rFonts w:ascii="Arial" w:hAnsi="Arial" w:cs="Arial"/>
          <w:noProof/>
          <w:lang w:val="mn-MN"/>
        </w:rPr>
        <w:t>25.1.3.харилцагч банкны мэдэгдэл;</w:t>
      </w:r>
    </w:p>
    <w:p w14:paraId="365E41FE" w14:textId="77777777" w:rsidR="00246D5C" w:rsidRPr="00BE6DD1" w:rsidRDefault="00246D5C" w:rsidP="00246D5C">
      <w:pPr>
        <w:shd w:val="clear" w:color="auto" w:fill="FFFFFF"/>
        <w:ind w:left="306" w:firstLine="1134"/>
        <w:jc w:val="both"/>
        <w:rPr>
          <w:rFonts w:ascii="Arial" w:hAnsi="Arial" w:cs="Arial"/>
          <w:noProof/>
          <w:lang w:val="mn-MN"/>
        </w:rPr>
      </w:pPr>
      <w:r w:rsidRPr="00BE6DD1">
        <w:rPr>
          <w:rFonts w:ascii="Arial" w:hAnsi="Arial" w:cs="Arial"/>
          <w:noProof/>
          <w:lang w:val="mn-MN"/>
        </w:rPr>
        <w:t>25.1.4.баталгаажуулсан санхүүгийн тайлан, аудитын дүгнэлтийн хамт;</w:t>
      </w:r>
    </w:p>
    <w:p w14:paraId="59168F0E" w14:textId="77777777" w:rsidR="00246D5C" w:rsidRPr="00BE6DD1" w:rsidRDefault="00246D5C" w:rsidP="00246D5C">
      <w:pPr>
        <w:shd w:val="clear" w:color="auto" w:fill="FFFFFF"/>
        <w:ind w:firstLine="1440"/>
        <w:jc w:val="both"/>
        <w:rPr>
          <w:rFonts w:ascii="Arial" w:hAnsi="Arial" w:cs="Arial"/>
          <w:noProof/>
          <w:lang w:val="mn-MN"/>
        </w:rPr>
      </w:pPr>
      <w:r w:rsidRPr="00BE6DD1">
        <w:rPr>
          <w:rFonts w:ascii="Arial" w:hAnsi="Arial" w:cs="Arial"/>
          <w:noProof/>
          <w:lang w:val="mn-MN"/>
        </w:rPr>
        <w:t>25.1.5.кибер аюулгүй байдлын эрсдэлийн үнэлгээ, мэдээллийн аюулгүй байдлын аудит хийлгэсэн талаарх тайлан;</w:t>
      </w:r>
    </w:p>
    <w:p w14:paraId="517AE77F" w14:textId="77777777" w:rsidR="00246D5C" w:rsidRPr="00BE6DD1" w:rsidRDefault="00246D5C" w:rsidP="00246D5C">
      <w:pPr>
        <w:shd w:val="clear" w:color="auto" w:fill="FFFFFF"/>
        <w:ind w:left="306" w:firstLine="1134"/>
        <w:jc w:val="both"/>
        <w:rPr>
          <w:rFonts w:ascii="Arial" w:hAnsi="Arial" w:cs="Arial"/>
          <w:noProof/>
          <w:lang w:val="mn-MN"/>
        </w:rPr>
      </w:pPr>
    </w:p>
    <w:p w14:paraId="730FE40D" w14:textId="77777777" w:rsidR="00246D5C" w:rsidRPr="00BE6DD1" w:rsidRDefault="00246D5C" w:rsidP="00246D5C">
      <w:pPr>
        <w:shd w:val="clear" w:color="auto" w:fill="FFFFFF"/>
        <w:ind w:firstLine="1440"/>
        <w:jc w:val="both"/>
        <w:rPr>
          <w:rFonts w:ascii="Arial" w:hAnsi="Arial" w:cs="Arial"/>
          <w:noProof/>
          <w:lang w:val="mn-MN"/>
        </w:rPr>
      </w:pPr>
      <w:r w:rsidRPr="00BE6DD1">
        <w:rPr>
          <w:rFonts w:ascii="Arial" w:hAnsi="Arial" w:cs="Arial"/>
          <w:noProof/>
          <w:lang w:val="mn-MN"/>
        </w:rPr>
        <w:t>25.1.6.олон улсын мэргэжлийн холбоо, стандартын байгууллагын стандартын шаардлагыг хангасан талаарх тайлан;</w:t>
      </w:r>
    </w:p>
    <w:p w14:paraId="43ACBCA9" w14:textId="77777777" w:rsidR="00246D5C" w:rsidRPr="00BE6DD1" w:rsidRDefault="00246D5C" w:rsidP="00246D5C">
      <w:pPr>
        <w:shd w:val="clear" w:color="auto" w:fill="FFFFFF"/>
        <w:ind w:firstLine="1440"/>
        <w:jc w:val="both"/>
        <w:rPr>
          <w:rFonts w:ascii="Arial" w:hAnsi="Arial" w:cs="Arial"/>
          <w:noProof/>
          <w:lang w:val="mn-MN"/>
        </w:rPr>
      </w:pPr>
    </w:p>
    <w:p w14:paraId="16724FAA" w14:textId="6B117009" w:rsidR="007F7C82" w:rsidRDefault="00246D5C" w:rsidP="00246D5C">
      <w:pPr>
        <w:shd w:val="clear" w:color="auto" w:fill="FFFFFF"/>
        <w:ind w:firstLine="1440"/>
        <w:jc w:val="both"/>
        <w:textAlignment w:val="top"/>
        <w:rPr>
          <w:rFonts w:ascii="Arial" w:hAnsi="Arial" w:cs="Arial"/>
          <w:noProof/>
          <w:lang w:val="mn-MN"/>
        </w:rPr>
      </w:pPr>
      <w:r w:rsidRPr="00BE6DD1">
        <w:rPr>
          <w:rFonts w:ascii="Arial" w:hAnsi="Arial" w:cs="Arial"/>
          <w:noProof/>
          <w:lang w:val="mn-MN"/>
        </w:rPr>
        <w:t>25.1.7.өөр төрлийн зөвшөөрөл эзэмшдэг бол зөвшөөрлийн хуулбар.</w:t>
      </w:r>
    </w:p>
    <w:p w14:paraId="17040AF9" w14:textId="1125B61F" w:rsidR="00246D5C" w:rsidRDefault="00246D5C" w:rsidP="00246D5C">
      <w:pPr>
        <w:shd w:val="clear" w:color="auto" w:fill="FFFFFF"/>
        <w:jc w:val="both"/>
        <w:textAlignment w:val="top"/>
        <w:rPr>
          <w:rFonts w:ascii="Arial" w:hAnsi="Arial" w:cs="Arial"/>
          <w:noProof/>
          <w:lang w:val="mn-MN"/>
        </w:rPr>
      </w:pPr>
    </w:p>
    <w:p w14:paraId="6EC8778F" w14:textId="64EAD54F" w:rsidR="00246D5C" w:rsidRPr="00246D5C" w:rsidRDefault="00246D5C" w:rsidP="00246D5C">
      <w:pPr>
        <w:jc w:val="both"/>
        <w:rPr>
          <w:rFonts w:ascii="Arial" w:hAnsi="Arial" w:cs="Arial"/>
          <w:i/>
          <w:color w:val="000000"/>
          <w:sz w:val="20"/>
          <w:szCs w:val="20"/>
        </w:rPr>
      </w:pPr>
      <w:hyperlink r:id="rId11" w:history="1">
        <w:r w:rsidRPr="00246D5C">
          <w:rPr>
            <w:rStyle w:val="Hyperlink"/>
            <w:rFonts w:ascii="Arial" w:hAnsi="Arial" w:cs="Arial"/>
            <w:i/>
            <w:sz w:val="20"/>
            <w:szCs w:val="20"/>
          </w:rPr>
          <w:t>/Энэ зүйлийг 2023 оны 01 дүгээр сарын 06-ны өдрийн хуулиар өөрчлөн найруулсан./</w:t>
        </w:r>
      </w:hyperlink>
    </w:p>
    <w:p w14:paraId="5A1091E3" w14:textId="77777777" w:rsidR="00175241" w:rsidRPr="00905FA3" w:rsidRDefault="00175241" w:rsidP="00293D81">
      <w:pPr>
        <w:jc w:val="both"/>
        <w:rPr>
          <w:rFonts w:ascii="Arial" w:eastAsia="Arial" w:hAnsi="Arial" w:cs="Arial"/>
          <w:lang w:val="mn-MN"/>
        </w:rPr>
      </w:pPr>
    </w:p>
    <w:p w14:paraId="48B991D3"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2</w:t>
      </w:r>
      <w:r w:rsidR="00F33B06" w:rsidRPr="00905FA3">
        <w:rPr>
          <w:rFonts w:ascii="Arial" w:eastAsia="Arial" w:hAnsi="Arial" w:cs="Arial"/>
          <w:b/>
          <w:lang w:val="mn-MN"/>
        </w:rPr>
        <w:t>6</w:t>
      </w:r>
      <w:r w:rsidRPr="00905FA3">
        <w:rPr>
          <w:rFonts w:ascii="Arial" w:eastAsia="Arial" w:hAnsi="Arial" w:cs="Arial"/>
          <w:b/>
          <w:lang w:val="mn-MN"/>
        </w:rPr>
        <w:t xml:space="preserve"> дугаар зүйл.Тусгай зөвшөөрөл олгох</w:t>
      </w:r>
    </w:p>
    <w:p w14:paraId="121C15C2" w14:textId="77777777" w:rsidR="00175241" w:rsidRPr="00905FA3" w:rsidRDefault="00175241" w:rsidP="008222F0">
      <w:pPr>
        <w:ind w:firstLine="720"/>
        <w:rPr>
          <w:rFonts w:ascii="Arial" w:eastAsia="Arial" w:hAnsi="Arial" w:cs="Arial"/>
          <w:b/>
          <w:lang w:val="mn-MN"/>
        </w:rPr>
      </w:pPr>
    </w:p>
    <w:p w14:paraId="5A7B7F9A" w14:textId="1EEA51ED" w:rsidR="00B817C6" w:rsidRPr="00905FA3" w:rsidRDefault="00E31FAA" w:rsidP="00B817C6">
      <w:pPr>
        <w:ind w:firstLine="720"/>
        <w:jc w:val="both"/>
        <w:rPr>
          <w:rFonts w:ascii="Arial" w:hAnsi="Arial" w:cs="Arial"/>
          <w:color w:val="000000" w:themeColor="text1"/>
          <w:shd w:val="clear" w:color="auto" w:fill="FFFFFF"/>
          <w:lang w:val="mn-MN"/>
        </w:rPr>
      </w:pPr>
      <w:r w:rsidRPr="00905FA3">
        <w:rPr>
          <w:rFonts w:ascii="Arial" w:eastAsia="Arial" w:hAnsi="Arial" w:cs="Arial"/>
          <w:color w:val="000000" w:themeColor="text1"/>
          <w:lang w:val="mn-MN"/>
        </w:rPr>
        <w:t>2</w:t>
      </w:r>
      <w:r w:rsidR="00F33B06" w:rsidRPr="00905FA3">
        <w:rPr>
          <w:rFonts w:ascii="Arial" w:eastAsia="Arial" w:hAnsi="Arial" w:cs="Arial"/>
          <w:color w:val="000000" w:themeColor="text1"/>
          <w:lang w:val="mn-MN"/>
        </w:rPr>
        <w:t>6</w:t>
      </w:r>
      <w:r w:rsidRPr="00905FA3">
        <w:rPr>
          <w:rFonts w:ascii="Arial" w:eastAsia="Arial" w:hAnsi="Arial" w:cs="Arial"/>
          <w:color w:val="000000" w:themeColor="text1"/>
          <w:lang w:val="mn-MN"/>
        </w:rPr>
        <w:t>.1.</w:t>
      </w:r>
      <w:r w:rsidR="00616E63" w:rsidRPr="00905FA3">
        <w:rPr>
          <w:rFonts w:ascii="Arial" w:eastAsia="Arial" w:hAnsi="Arial" w:cs="Arial"/>
          <w:lang w:val="mn-MN"/>
        </w:rPr>
        <w:t>Ц</w:t>
      </w:r>
      <w:r w:rsidR="00C057A9" w:rsidRPr="00905FA3">
        <w:rPr>
          <w:rFonts w:ascii="Arial" w:eastAsia="Arial" w:hAnsi="Arial" w:cs="Arial"/>
          <w:lang w:val="mn-MN"/>
        </w:rPr>
        <w:t>ахим хөгжил, харилцаа холбооны асуудал эрхэлсэн төрийн захиргааны төв байгууллага</w:t>
      </w:r>
      <w:r w:rsidR="00C057A9" w:rsidRPr="00905FA3">
        <w:rPr>
          <w:rFonts w:ascii="Arial" w:eastAsia="Arial" w:hAnsi="Arial" w:cs="Arial"/>
          <w:color w:val="000000" w:themeColor="text1"/>
          <w:lang w:val="mn-MN"/>
        </w:rPr>
        <w:t xml:space="preserve"> </w:t>
      </w:r>
      <w:r w:rsidRPr="00905FA3">
        <w:rPr>
          <w:rFonts w:ascii="Arial" w:eastAsia="Arial" w:hAnsi="Arial" w:cs="Arial"/>
          <w:color w:val="000000" w:themeColor="text1"/>
          <w:lang w:val="mn-MN"/>
        </w:rPr>
        <w:t>энэ хуулийн 2</w:t>
      </w:r>
      <w:r w:rsidR="00F33B06" w:rsidRPr="00905FA3">
        <w:rPr>
          <w:rFonts w:ascii="Arial" w:eastAsia="Arial" w:hAnsi="Arial" w:cs="Arial"/>
          <w:color w:val="000000" w:themeColor="text1"/>
          <w:lang w:val="mn-MN"/>
        </w:rPr>
        <w:t>5</w:t>
      </w:r>
      <w:r w:rsidRPr="00905FA3">
        <w:rPr>
          <w:rFonts w:ascii="Arial" w:eastAsia="Arial" w:hAnsi="Arial" w:cs="Arial"/>
          <w:color w:val="000000" w:themeColor="text1"/>
          <w:lang w:val="mn-MN"/>
        </w:rPr>
        <w:t xml:space="preserve"> дугаар зүйлд заасан</w:t>
      </w:r>
      <w:r w:rsidR="00CD4C7E" w:rsidRPr="00905FA3">
        <w:rPr>
          <w:rFonts w:ascii="Arial" w:hAnsi="Arial" w:cs="Arial"/>
          <w:color w:val="000000" w:themeColor="text1"/>
          <w:shd w:val="clear" w:color="auto" w:fill="FFFFFF"/>
          <w:lang w:val="mn-MN"/>
        </w:rPr>
        <w:t xml:space="preserve"> хүсэлт</w:t>
      </w:r>
      <w:r w:rsidR="00B817C6" w:rsidRPr="00905FA3">
        <w:rPr>
          <w:rFonts w:ascii="Arial" w:hAnsi="Arial" w:cs="Arial"/>
          <w:color w:val="000000" w:themeColor="text1"/>
          <w:shd w:val="clear" w:color="auto" w:fill="FFFFFF"/>
          <w:lang w:val="mn-MN"/>
        </w:rPr>
        <w:t xml:space="preserve">, холбогдох бусад баримт бичгийг хянан </w:t>
      </w:r>
      <w:r w:rsidR="00EF1E31" w:rsidRPr="00905FA3">
        <w:rPr>
          <w:rFonts w:ascii="Arial" w:hAnsi="Arial" w:cs="Arial"/>
          <w:color w:val="000000" w:themeColor="text1"/>
          <w:shd w:val="clear" w:color="auto" w:fill="FFFFFF"/>
          <w:lang w:val="mn-MN"/>
        </w:rPr>
        <w:t>үзэж</w:t>
      </w:r>
      <w:r w:rsidR="00572D98" w:rsidRPr="00905FA3">
        <w:rPr>
          <w:rFonts w:ascii="Arial" w:hAnsi="Arial" w:cs="Arial"/>
          <w:color w:val="000000" w:themeColor="text1"/>
          <w:shd w:val="clear" w:color="auto" w:fill="FFFFFF"/>
          <w:lang w:val="mn-MN"/>
        </w:rPr>
        <w:t>,</w:t>
      </w:r>
      <w:r w:rsidR="00EF1E31" w:rsidRPr="00905FA3">
        <w:rPr>
          <w:rFonts w:ascii="Arial" w:hAnsi="Arial" w:cs="Arial"/>
          <w:color w:val="000000" w:themeColor="text1"/>
          <w:shd w:val="clear" w:color="auto" w:fill="FFFFFF"/>
          <w:lang w:val="mn-MN"/>
        </w:rPr>
        <w:t xml:space="preserve"> хүсэлт</w:t>
      </w:r>
      <w:r w:rsidR="00B817C6" w:rsidRPr="00905FA3">
        <w:rPr>
          <w:rFonts w:ascii="Arial" w:hAnsi="Arial" w:cs="Arial"/>
          <w:color w:val="000000" w:themeColor="text1"/>
          <w:shd w:val="clear" w:color="auto" w:fill="FFFFFF"/>
          <w:lang w:val="mn-MN"/>
        </w:rPr>
        <w:t xml:space="preserve"> хүлээн </w:t>
      </w:r>
      <w:r w:rsidR="00C812E9" w:rsidRPr="00905FA3">
        <w:rPr>
          <w:rFonts w:ascii="Arial" w:hAnsi="Arial" w:cs="Arial"/>
          <w:color w:val="000000" w:themeColor="text1"/>
          <w:shd w:val="clear" w:color="auto" w:fill="FFFFFF"/>
          <w:lang w:val="mn-MN"/>
        </w:rPr>
        <w:t xml:space="preserve">авсан өдрөөс </w:t>
      </w:r>
      <w:r w:rsidR="00B817C6" w:rsidRPr="00905FA3">
        <w:rPr>
          <w:rFonts w:ascii="Arial" w:hAnsi="Arial" w:cs="Arial"/>
          <w:color w:val="000000" w:themeColor="text1"/>
          <w:shd w:val="clear" w:color="auto" w:fill="FFFFFF"/>
          <w:lang w:val="mn-MN"/>
        </w:rPr>
        <w:t xml:space="preserve">хойш ажлын </w:t>
      </w:r>
      <w:r w:rsidR="00BB69E5" w:rsidRPr="00BE6DD1">
        <w:rPr>
          <w:rFonts w:ascii="Arial" w:hAnsi="Arial" w:cs="Arial"/>
          <w:lang w:val="mn-MN"/>
        </w:rPr>
        <w:t>17 өдрийн</w:t>
      </w:r>
      <w:r w:rsidR="00B817C6" w:rsidRPr="00905FA3">
        <w:rPr>
          <w:rFonts w:ascii="Arial" w:hAnsi="Arial" w:cs="Arial"/>
          <w:color w:val="000000" w:themeColor="text1"/>
          <w:shd w:val="clear" w:color="auto" w:fill="FFFFFF"/>
          <w:lang w:val="mn-MN"/>
        </w:rPr>
        <w:t xml:space="preserve"> дотор шийдвэрлэнэ.</w:t>
      </w:r>
    </w:p>
    <w:p w14:paraId="5A86BB41" w14:textId="77777777" w:rsidR="00BB69E5" w:rsidRDefault="00BB69E5" w:rsidP="00BB69E5">
      <w:pPr>
        <w:jc w:val="both"/>
        <w:rPr>
          <w:rFonts w:ascii="Arial" w:hAnsi="Arial" w:cs="Arial"/>
          <w:i/>
          <w:color w:val="000000"/>
          <w:sz w:val="20"/>
          <w:szCs w:val="20"/>
        </w:rPr>
      </w:pPr>
      <w:hyperlink r:id="rId12" w:history="1">
        <w:r w:rsidRPr="001146B9">
          <w:rPr>
            <w:rStyle w:val="Hyperlink"/>
            <w:rFonts w:ascii="Arial" w:hAnsi="Arial" w:cs="Arial"/>
            <w:i/>
            <w:sz w:val="20"/>
            <w:szCs w:val="20"/>
          </w:rPr>
          <w:t xml:space="preserve">/Энэ хэсэгт 2023 оны 01 дүгээр сарын 06-ны өдрийн хуулиар </w:t>
        </w:r>
        <w:r w:rsidRPr="001146B9">
          <w:rPr>
            <w:rStyle w:val="Hyperlink"/>
            <w:rFonts w:ascii="Arial" w:hAnsi="Arial" w:cs="Arial"/>
            <w:bCs/>
            <w:i/>
            <w:sz w:val="20"/>
            <w:szCs w:val="20"/>
          </w:rPr>
          <w:t>өөрчлөлт оруулсан</w:t>
        </w:r>
        <w:r w:rsidRPr="001146B9">
          <w:rPr>
            <w:rStyle w:val="Hyperlink"/>
            <w:rFonts w:ascii="Arial" w:hAnsi="Arial" w:cs="Arial"/>
            <w:i/>
            <w:sz w:val="20"/>
            <w:szCs w:val="20"/>
          </w:rPr>
          <w:t>./</w:t>
        </w:r>
      </w:hyperlink>
    </w:p>
    <w:p w14:paraId="4EDB25C4" w14:textId="77777777" w:rsidR="00175241" w:rsidRPr="00905FA3" w:rsidRDefault="00175241" w:rsidP="00B817C6">
      <w:pPr>
        <w:jc w:val="both"/>
        <w:rPr>
          <w:rFonts w:ascii="Arial" w:eastAsia="Arial" w:hAnsi="Arial" w:cs="Arial"/>
          <w:color w:val="000000" w:themeColor="text1"/>
          <w:lang w:val="mn-MN"/>
        </w:rPr>
      </w:pPr>
    </w:p>
    <w:p w14:paraId="48449C7B" w14:textId="39F748C4"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6</w:t>
      </w:r>
      <w:r w:rsidRPr="00905FA3">
        <w:rPr>
          <w:rFonts w:ascii="Arial" w:eastAsia="Arial" w:hAnsi="Arial" w:cs="Arial"/>
          <w:lang w:val="mn-MN"/>
        </w:rPr>
        <w:t>.2.</w:t>
      </w:r>
      <w:r w:rsidR="00616E63" w:rsidRPr="00905FA3">
        <w:rPr>
          <w:rFonts w:ascii="Arial" w:eastAsia="Arial" w:hAnsi="Arial" w:cs="Arial"/>
          <w:lang w:val="mn-MN"/>
        </w:rPr>
        <w:t>Ц</w:t>
      </w:r>
      <w:r w:rsidR="00C057A9" w:rsidRPr="00905FA3">
        <w:rPr>
          <w:rFonts w:ascii="Arial" w:eastAsia="Arial" w:hAnsi="Arial" w:cs="Arial"/>
          <w:lang w:val="mn-MN"/>
        </w:rPr>
        <w:t xml:space="preserve">ахим хөгжил, харилцаа холбооны асуудал эрхэлсэн төрийн захиргааны төв байгууллага </w:t>
      </w:r>
      <w:r w:rsidRPr="00905FA3">
        <w:rPr>
          <w:rFonts w:ascii="Arial" w:eastAsia="Arial" w:hAnsi="Arial" w:cs="Arial"/>
          <w:lang w:val="mn-MN"/>
        </w:rPr>
        <w:t>энэ хуулийн 2</w:t>
      </w:r>
      <w:r w:rsidR="00F33B06" w:rsidRPr="00905FA3">
        <w:rPr>
          <w:rFonts w:ascii="Arial" w:eastAsia="Arial" w:hAnsi="Arial" w:cs="Arial"/>
          <w:lang w:val="mn-MN"/>
        </w:rPr>
        <w:t>5</w:t>
      </w:r>
      <w:r w:rsidRPr="00905FA3">
        <w:rPr>
          <w:rFonts w:ascii="Arial" w:eastAsia="Arial" w:hAnsi="Arial" w:cs="Arial"/>
          <w:lang w:val="mn-MN"/>
        </w:rPr>
        <w:t>.1-д заасан баримт бичгийг хүлээн авч дараах ажиллагаа явуулна:</w:t>
      </w:r>
    </w:p>
    <w:p w14:paraId="0B33F114" w14:textId="77777777" w:rsidR="00175241" w:rsidRPr="00905FA3" w:rsidRDefault="00175241" w:rsidP="008222F0">
      <w:pPr>
        <w:ind w:firstLine="720"/>
        <w:jc w:val="both"/>
        <w:rPr>
          <w:rFonts w:ascii="Arial" w:eastAsia="Arial" w:hAnsi="Arial" w:cs="Arial"/>
          <w:lang w:val="mn-MN"/>
        </w:rPr>
      </w:pPr>
    </w:p>
    <w:p w14:paraId="62B4504C" w14:textId="26D39E28"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6</w:t>
      </w:r>
      <w:r w:rsidRPr="00905FA3">
        <w:rPr>
          <w:rFonts w:ascii="Arial" w:eastAsia="Arial" w:hAnsi="Arial" w:cs="Arial"/>
          <w:lang w:val="mn-MN"/>
        </w:rPr>
        <w:t>.2.1.</w:t>
      </w:r>
      <w:r w:rsidR="00CD4C7E" w:rsidRPr="00905FA3">
        <w:rPr>
          <w:rFonts w:ascii="Arial" w:eastAsia="Arial" w:hAnsi="Arial" w:cs="Arial"/>
          <w:lang w:val="mn-MN"/>
        </w:rPr>
        <w:t>хүсэлтийг</w:t>
      </w:r>
      <w:r w:rsidRPr="00905FA3">
        <w:rPr>
          <w:rFonts w:ascii="Arial" w:eastAsia="Arial" w:hAnsi="Arial" w:cs="Arial"/>
          <w:lang w:val="mn-MN"/>
        </w:rPr>
        <w:t xml:space="preserve"> бүртгэж, </w:t>
      </w:r>
      <w:r w:rsidR="00AB4C60" w:rsidRPr="00905FA3">
        <w:rPr>
          <w:rFonts w:ascii="Arial" w:eastAsia="Arial" w:hAnsi="Arial" w:cs="Arial"/>
          <w:lang w:val="mn-MN"/>
        </w:rPr>
        <w:t xml:space="preserve">бүртгэл хийгдсэн баримтыг </w:t>
      </w:r>
      <w:r w:rsidR="00CD4C7E" w:rsidRPr="00905FA3">
        <w:rPr>
          <w:rFonts w:ascii="Arial" w:eastAsia="Arial" w:hAnsi="Arial" w:cs="Arial"/>
          <w:lang w:val="mn-MN"/>
        </w:rPr>
        <w:t>хүсэлт</w:t>
      </w:r>
      <w:r w:rsidRPr="00905FA3">
        <w:rPr>
          <w:rFonts w:ascii="Arial" w:eastAsia="Arial" w:hAnsi="Arial" w:cs="Arial"/>
          <w:lang w:val="mn-MN"/>
        </w:rPr>
        <w:t xml:space="preserve"> гаргасан этгээдэд өгөх;</w:t>
      </w:r>
    </w:p>
    <w:p w14:paraId="3A79711D" w14:textId="77777777" w:rsidR="00175241" w:rsidRPr="00905FA3" w:rsidRDefault="00175241" w:rsidP="008222F0">
      <w:pPr>
        <w:ind w:firstLine="1440"/>
        <w:jc w:val="both"/>
        <w:rPr>
          <w:rFonts w:ascii="Arial" w:eastAsia="Arial" w:hAnsi="Arial" w:cs="Arial"/>
          <w:lang w:val="mn-MN"/>
        </w:rPr>
      </w:pPr>
    </w:p>
    <w:p w14:paraId="5FF548E3"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6</w:t>
      </w:r>
      <w:r w:rsidR="00CD4C7E" w:rsidRPr="00905FA3">
        <w:rPr>
          <w:rFonts w:ascii="Arial" w:eastAsia="Arial" w:hAnsi="Arial" w:cs="Arial"/>
          <w:lang w:val="mn-MN"/>
        </w:rPr>
        <w:t>.2.2.хүсэлт</w:t>
      </w:r>
      <w:r w:rsidRPr="00905FA3">
        <w:rPr>
          <w:rFonts w:ascii="Arial" w:eastAsia="Arial" w:hAnsi="Arial" w:cs="Arial"/>
          <w:lang w:val="mn-MN"/>
        </w:rPr>
        <w:t>, түүнд хавсаргасан баримт бичиг нь хуульд заасан шаардлагыг хангаж байгаа эсэхийг хяна</w:t>
      </w:r>
      <w:r w:rsidR="00D41943" w:rsidRPr="00905FA3">
        <w:rPr>
          <w:rFonts w:ascii="Arial" w:eastAsia="Arial" w:hAnsi="Arial" w:cs="Arial"/>
          <w:lang w:val="mn-MN"/>
        </w:rPr>
        <w:t>ж, шаардлага хангасан гэж үзвэл тусгай зөвшөөрөл олгох тухай тусгай зөвшөөрөл хүсэгчид мэдэгдэх</w:t>
      </w:r>
      <w:r w:rsidRPr="00905FA3">
        <w:rPr>
          <w:rFonts w:ascii="Arial" w:eastAsia="Arial" w:hAnsi="Arial" w:cs="Arial"/>
          <w:lang w:val="mn-MN"/>
        </w:rPr>
        <w:t>;</w:t>
      </w:r>
    </w:p>
    <w:p w14:paraId="5FFA271F" w14:textId="77777777" w:rsidR="00175241" w:rsidRPr="00905FA3" w:rsidRDefault="00175241" w:rsidP="008222F0">
      <w:pPr>
        <w:ind w:firstLine="1440"/>
        <w:jc w:val="both"/>
        <w:rPr>
          <w:rFonts w:ascii="Arial" w:eastAsia="Arial" w:hAnsi="Arial" w:cs="Arial"/>
          <w:lang w:val="mn-MN"/>
        </w:rPr>
      </w:pPr>
    </w:p>
    <w:p w14:paraId="1ABBB75E" w14:textId="1F6736BB"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lastRenderedPageBreak/>
        <w:t>2</w:t>
      </w:r>
      <w:r w:rsidR="00F33B06" w:rsidRPr="00905FA3">
        <w:rPr>
          <w:rFonts w:ascii="Arial" w:eastAsia="Arial" w:hAnsi="Arial" w:cs="Arial"/>
          <w:lang w:val="mn-MN"/>
        </w:rPr>
        <w:t>6</w:t>
      </w:r>
      <w:r w:rsidRPr="00905FA3">
        <w:rPr>
          <w:rFonts w:ascii="Arial" w:eastAsia="Arial" w:hAnsi="Arial" w:cs="Arial"/>
          <w:lang w:val="mn-MN"/>
        </w:rPr>
        <w:t>.2.</w:t>
      </w:r>
      <w:r w:rsidR="00D41943" w:rsidRPr="00905FA3">
        <w:rPr>
          <w:rFonts w:ascii="Arial" w:eastAsia="Arial" w:hAnsi="Arial" w:cs="Arial"/>
          <w:lang w:val="mn-MN"/>
        </w:rPr>
        <w:t>3</w:t>
      </w:r>
      <w:r w:rsidRPr="00905FA3">
        <w:rPr>
          <w:rFonts w:ascii="Arial" w:eastAsia="Arial" w:hAnsi="Arial" w:cs="Arial"/>
          <w:lang w:val="mn-MN"/>
        </w:rPr>
        <w:t xml:space="preserve">.мэдэгдэл хүлээн авсан тусгай зөвшөөрөл хүсэгч даатгалд даатгуулж, холбогдох </w:t>
      </w:r>
      <w:r w:rsidR="00AA64B3" w:rsidRPr="00905FA3">
        <w:rPr>
          <w:rFonts w:ascii="Arial" w:eastAsia="Arial" w:hAnsi="Arial" w:cs="Arial"/>
          <w:lang w:val="mn-MN"/>
        </w:rPr>
        <w:t xml:space="preserve">баримт бичгийг </w:t>
      </w:r>
      <w:r w:rsidRPr="00905FA3">
        <w:rPr>
          <w:rFonts w:ascii="Arial" w:eastAsia="Arial" w:hAnsi="Arial" w:cs="Arial"/>
          <w:lang w:val="mn-MN"/>
        </w:rPr>
        <w:t>ирүүлсний дараа тусгай зөвшөөрөл олгох.</w:t>
      </w:r>
    </w:p>
    <w:p w14:paraId="2E76423A" w14:textId="77777777" w:rsidR="00175241" w:rsidRPr="00905FA3" w:rsidRDefault="00175241" w:rsidP="008222F0">
      <w:pPr>
        <w:ind w:firstLine="1440"/>
        <w:jc w:val="both"/>
        <w:rPr>
          <w:rFonts w:ascii="Arial" w:eastAsia="Arial" w:hAnsi="Arial" w:cs="Arial"/>
          <w:lang w:val="mn-MN"/>
        </w:rPr>
      </w:pPr>
    </w:p>
    <w:p w14:paraId="09D783F0" w14:textId="69E26051"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6</w:t>
      </w:r>
      <w:r w:rsidRPr="00905FA3">
        <w:rPr>
          <w:rFonts w:ascii="Arial" w:eastAsia="Arial" w:hAnsi="Arial" w:cs="Arial"/>
          <w:lang w:val="mn-MN"/>
        </w:rPr>
        <w:t>.3.</w:t>
      </w:r>
      <w:r w:rsidR="00424FD7" w:rsidRPr="00905FA3">
        <w:rPr>
          <w:rFonts w:ascii="Arial" w:eastAsia="Arial" w:hAnsi="Arial" w:cs="Arial"/>
          <w:lang w:val="mn-MN"/>
        </w:rPr>
        <w:t>Ц</w:t>
      </w:r>
      <w:r w:rsidR="00C057A9" w:rsidRPr="00905FA3">
        <w:rPr>
          <w:rFonts w:ascii="Arial" w:eastAsia="Arial" w:hAnsi="Arial" w:cs="Arial"/>
          <w:lang w:val="mn-MN"/>
        </w:rPr>
        <w:t xml:space="preserve">ахим хөгжил, харилцаа холбооны асуудал эрхэлсэн төрийн захиргааны төв байгууллага </w:t>
      </w:r>
      <w:r w:rsidRPr="00905FA3">
        <w:rPr>
          <w:rFonts w:ascii="Arial" w:eastAsia="Arial" w:hAnsi="Arial" w:cs="Arial"/>
          <w:lang w:val="mn-MN"/>
        </w:rPr>
        <w:t xml:space="preserve">тусгай зөвшөөрөл олгохоос татгалзсан бол үндэслэлийг зааж, </w:t>
      </w:r>
      <w:r w:rsidR="00EE0C0D" w:rsidRPr="00905FA3">
        <w:rPr>
          <w:rFonts w:ascii="Arial" w:eastAsia="Arial" w:hAnsi="Arial" w:cs="Arial"/>
          <w:lang w:val="mn-MN"/>
        </w:rPr>
        <w:t xml:space="preserve">хариуг </w:t>
      </w:r>
      <w:r w:rsidRPr="00905FA3">
        <w:rPr>
          <w:rFonts w:ascii="Arial" w:eastAsia="Arial" w:hAnsi="Arial" w:cs="Arial"/>
          <w:lang w:val="mn-MN"/>
        </w:rPr>
        <w:t>бичгээр мэдэгдэнэ.</w:t>
      </w:r>
    </w:p>
    <w:p w14:paraId="2BED5200" w14:textId="77777777" w:rsidR="00175241" w:rsidRPr="00905FA3" w:rsidRDefault="00175241" w:rsidP="008222F0">
      <w:pPr>
        <w:ind w:firstLine="720"/>
        <w:jc w:val="both"/>
        <w:rPr>
          <w:rFonts w:ascii="Arial" w:eastAsia="Arial" w:hAnsi="Arial" w:cs="Arial"/>
          <w:lang w:val="mn-MN"/>
        </w:rPr>
      </w:pPr>
    </w:p>
    <w:p w14:paraId="3463C984" w14:textId="1927245A" w:rsidR="00175241" w:rsidRPr="00905FA3" w:rsidRDefault="00E31FAA" w:rsidP="00BD5546">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6</w:t>
      </w:r>
      <w:r w:rsidRPr="00905FA3">
        <w:rPr>
          <w:rFonts w:ascii="Arial" w:eastAsia="Arial" w:hAnsi="Arial" w:cs="Arial"/>
          <w:lang w:val="mn-MN"/>
        </w:rPr>
        <w:t>.4.</w:t>
      </w:r>
      <w:r w:rsidR="00424FD7" w:rsidRPr="00905FA3">
        <w:rPr>
          <w:rFonts w:ascii="Arial" w:eastAsia="Arial" w:hAnsi="Arial" w:cs="Arial"/>
          <w:lang w:val="mn-MN"/>
        </w:rPr>
        <w:t>Ц</w:t>
      </w:r>
      <w:r w:rsidR="00C057A9" w:rsidRPr="00905FA3">
        <w:rPr>
          <w:rFonts w:ascii="Arial" w:eastAsia="Arial" w:hAnsi="Arial" w:cs="Arial"/>
          <w:lang w:val="mn-MN"/>
        </w:rPr>
        <w:t xml:space="preserve">ахим хөгжил, харилцаа холбооны асуудал эрхэлсэн төрийн захиргааны төв байгууллага </w:t>
      </w:r>
      <w:r w:rsidRPr="00905FA3">
        <w:rPr>
          <w:rFonts w:ascii="Arial" w:eastAsia="Arial" w:hAnsi="Arial" w:cs="Arial"/>
          <w:lang w:val="mn-MN"/>
        </w:rPr>
        <w:t>тусгай зөвшөөрөл</w:t>
      </w:r>
      <w:r w:rsidR="00EF1E31" w:rsidRPr="00905FA3">
        <w:rPr>
          <w:rFonts w:ascii="Arial" w:eastAsia="Arial" w:hAnsi="Arial" w:cs="Arial"/>
          <w:lang w:val="mn-MN"/>
        </w:rPr>
        <w:t xml:space="preserve"> олгосон шийдвэрийг ажлын гурван</w:t>
      </w:r>
      <w:r w:rsidRPr="00905FA3">
        <w:rPr>
          <w:rFonts w:ascii="Arial" w:eastAsia="Arial" w:hAnsi="Arial" w:cs="Arial"/>
          <w:lang w:val="mn-MN"/>
        </w:rPr>
        <w:t xml:space="preserve"> өдрийн дотор нийтэд мэдээлнэ.</w:t>
      </w:r>
    </w:p>
    <w:p w14:paraId="7336A01F" w14:textId="6C91CE7F"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2</w:t>
      </w:r>
      <w:r w:rsidR="00F33B06" w:rsidRPr="00905FA3">
        <w:rPr>
          <w:rFonts w:ascii="Arial" w:eastAsia="Arial" w:hAnsi="Arial" w:cs="Arial"/>
          <w:lang w:val="mn-MN"/>
        </w:rPr>
        <w:t>6</w:t>
      </w:r>
      <w:r w:rsidRPr="00905FA3">
        <w:rPr>
          <w:rFonts w:ascii="Arial" w:eastAsia="Arial" w:hAnsi="Arial" w:cs="Arial"/>
          <w:lang w:val="mn-MN"/>
        </w:rPr>
        <w:t>.5.Энэ хуулийн 2</w:t>
      </w:r>
      <w:r w:rsidR="00F33B06" w:rsidRPr="00905FA3">
        <w:rPr>
          <w:rFonts w:ascii="Arial" w:eastAsia="Arial" w:hAnsi="Arial" w:cs="Arial"/>
          <w:lang w:val="mn-MN"/>
        </w:rPr>
        <w:t>6</w:t>
      </w:r>
      <w:r w:rsidRPr="00905FA3">
        <w:rPr>
          <w:rFonts w:ascii="Arial" w:eastAsia="Arial" w:hAnsi="Arial" w:cs="Arial"/>
          <w:lang w:val="mn-MN"/>
        </w:rPr>
        <w:t>.2.</w:t>
      </w:r>
      <w:r w:rsidR="00D41943" w:rsidRPr="00905FA3">
        <w:rPr>
          <w:rFonts w:ascii="Arial" w:eastAsia="Arial" w:hAnsi="Arial" w:cs="Arial"/>
          <w:lang w:val="mn-MN"/>
        </w:rPr>
        <w:t>3</w:t>
      </w:r>
      <w:r w:rsidRPr="00905FA3">
        <w:rPr>
          <w:rFonts w:ascii="Arial" w:eastAsia="Arial" w:hAnsi="Arial" w:cs="Arial"/>
          <w:lang w:val="mn-MN"/>
        </w:rPr>
        <w:t xml:space="preserve">-т заасан даатгалын үнэлгээний доод хэмжээг </w:t>
      </w:r>
      <w:r w:rsidR="00BC488D" w:rsidRPr="00905FA3">
        <w:rPr>
          <w:rFonts w:ascii="Arial" w:eastAsia="Arial" w:hAnsi="Arial" w:cs="Arial"/>
          <w:lang w:val="mn-MN"/>
        </w:rPr>
        <w:t xml:space="preserve">цахим хөгжил, харилцаа холбооны асуудал эрхэлсэн төрийн захиргааны төв байгууллага </w:t>
      </w:r>
      <w:r w:rsidRPr="00905FA3">
        <w:rPr>
          <w:rFonts w:ascii="Arial" w:eastAsia="Arial" w:hAnsi="Arial" w:cs="Arial"/>
          <w:lang w:val="mn-MN"/>
        </w:rPr>
        <w:t>тогтооно.</w:t>
      </w:r>
    </w:p>
    <w:p w14:paraId="11A9B6EE" w14:textId="77777777" w:rsidR="00175241" w:rsidRPr="00905FA3" w:rsidRDefault="00175241" w:rsidP="00451B9B">
      <w:pPr>
        <w:rPr>
          <w:rFonts w:ascii="Arial" w:eastAsia="Arial" w:hAnsi="Arial" w:cs="Arial"/>
          <w:color w:val="000000" w:themeColor="text1"/>
          <w:lang w:val="mn-MN"/>
        </w:rPr>
      </w:pPr>
    </w:p>
    <w:p w14:paraId="36DB9111" w14:textId="77777777" w:rsidR="00A67199" w:rsidRPr="00905FA3" w:rsidRDefault="008D476A" w:rsidP="00451B9B">
      <w:pPr>
        <w:shd w:val="clear" w:color="auto" w:fill="FFFFFF"/>
        <w:ind w:firstLine="72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 xml:space="preserve">.Тусгай зөвшөөрөлд </w:t>
      </w:r>
      <w:r w:rsidR="004A63D2" w:rsidRPr="00905FA3">
        <w:rPr>
          <w:rFonts w:ascii="Arial" w:hAnsi="Arial" w:cs="Arial"/>
          <w:color w:val="000000" w:themeColor="text1"/>
          <w:lang w:val="mn-MN"/>
        </w:rPr>
        <w:t>дараах мэдээллийг</w:t>
      </w:r>
      <w:r w:rsidR="00A67199" w:rsidRPr="00905FA3">
        <w:rPr>
          <w:rFonts w:ascii="Arial" w:hAnsi="Arial" w:cs="Arial"/>
          <w:color w:val="000000" w:themeColor="text1"/>
          <w:lang w:val="mn-MN"/>
        </w:rPr>
        <w:t xml:space="preserve"> тусгана:</w:t>
      </w:r>
    </w:p>
    <w:p w14:paraId="20591364" w14:textId="77777777" w:rsidR="00451B9B" w:rsidRPr="00905FA3" w:rsidRDefault="00451B9B" w:rsidP="00451B9B">
      <w:pPr>
        <w:shd w:val="clear" w:color="auto" w:fill="FFFFFF"/>
        <w:ind w:firstLine="720"/>
        <w:jc w:val="both"/>
        <w:textAlignment w:val="top"/>
        <w:rPr>
          <w:rFonts w:ascii="Arial" w:hAnsi="Arial" w:cs="Arial"/>
          <w:color w:val="000000" w:themeColor="text1"/>
          <w:lang w:val="mn-MN"/>
        </w:rPr>
      </w:pPr>
    </w:p>
    <w:p w14:paraId="1449B17B" w14:textId="77777777"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.1.тусгай зөвшөөрөл олгосон байгууллагын нэр;</w:t>
      </w:r>
    </w:p>
    <w:p w14:paraId="6A2A8077" w14:textId="77777777"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.2.тусгай зөвшөөрөл эзэмшигчийн нэр, хаяг;</w:t>
      </w:r>
    </w:p>
    <w:p w14:paraId="7B8F4BB0" w14:textId="77777777"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.3.эрхлэх үйл ажиллагааны төрөл;</w:t>
      </w:r>
    </w:p>
    <w:p w14:paraId="4357A5CF" w14:textId="2071C4EB"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.4.тусгай зөвшөөрлийн хугацаа;</w:t>
      </w:r>
    </w:p>
    <w:p w14:paraId="1480CE3E" w14:textId="77777777"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.5.тусгай зөвшөөрлөөр эрхлэх үйл ажиллагаанд тавих нөхцөл, шаардлага;</w:t>
      </w:r>
    </w:p>
    <w:p w14:paraId="2C74E469" w14:textId="77777777" w:rsidR="00451B9B" w:rsidRPr="00905FA3" w:rsidRDefault="00451B9B" w:rsidP="00451B9B">
      <w:pPr>
        <w:shd w:val="clear" w:color="auto" w:fill="FFFFFF"/>
        <w:ind w:firstLine="1440"/>
        <w:jc w:val="both"/>
        <w:textAlignment w:val="top"/>
        <w:rPr>
          <w:rFonts w:ascii="Arial" w:hAnsi="Arial" w:cs="Arial"/>
          <w:color w:val="000000" w:themeColor="text1"/>
          <w:lang w:val="mn-MN"/>
        </w:rPr>
      </w:pPr>
    </w:p>
    <w:p w14:paraId="1B6B595A" w14:textId="77777777"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.6.тусгай зөвшөөрлийн дугаар, олгосон он, сар, өдөр;</w:t>
      </w:r>
    </w:p>
    <w:p w14:paraId="004F96EF" w14:textId="77777777" w:rsidR="00A67199" w:rsidRPr="00905FA3" w:rsidRDefault="008D476A" w:rsidP="00451B9B">
      <w:pPr>
        <w:shd w:val="clear" w:color="auto" w:fill="FFFFFF"/>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26.6</w:t>
      </w:r>
      <w:r w:rsidR="00A67199" w:rsidRPr="00905FA3">
        <w:rPr>
          <w:rFonts w:ascii="Arial" w:hAnsi="Arial" w:cs="Arial"/>
          <w:color w:val="000000" w:themeColor="text1"/>
          <w:lang w:val="mn-MN"/>
        </w:rPr>
        <w:t>.7.тусгай зөвшөөрөл олгосон байгууллагын эрх бүхий албан тушаалтны гарын үсэг, тамга /тэмдэг/.</w:t>
      </w:r>
    </w:p>
    <w:p w14:paraId="085DFC02" w14:textId="1C2B2EEC" w:rsidR="00175241" w:rsidRDefault="00175241" w:rsidP="000B511D">
      <w:pPr>
        <w:jc w:val="both"/>
        <w:rPr>
          <w:rFonts w:ascii="Arial" w:eastAsia="Arial" w:hAnsi="Arial" w:cs="Arial"/>
          <w:color w:val="000000" w:themeColor="text1"/>
          <w:lang w:val="mn-MN"/>
        </w:rPr>
      </w:pPr>
    </w:p>
    <w:p w14:paraId="7C34419E" w14:textId="11914F76" w:rsidR="000B511D" w:rsidRPr="00BE6DD1" w:rsidRDefault="000B511D" w:rsidP="000B511D">
      <w:pPr>
        <w:ind w:firstLine="720"/>
        <w:contextualSpacing/>
        <w:jc w:val="both"/>
        <w:rPr>
          <w:rFonts w:ascii="Arial" w:hAnsi="Arial" w:cs="Arial"/>
          <w:lang w:val="mn-MN"/>
        </w:rPr>
      </w:pPr>
      <w:r w:rsidRPr="00BE6DD1">
        <w:rPr>
          <w:rFonts w:ascii="Arial" w:hAnsi="Arial" w:cs="Arial"/>
          <w:lang w:val="mn-MN"/>
        </w:rPr>
        <w:t xml:space="preserve">26.7.Цахим хөгжил, харилцаа холбооны асуудал эрхэлсэн төрийн захиргааны төв байгууллага тусгай зөвшөөрөл </w:t>
      </w:r>
      <w:r w:rsidRPr="00BE6DD1">
        <w:rPr>
          <w:rFonts w:ascii="Arial" w:hAnsi="Arial" w:cs="Arial"/>
          <w:iCs/>
          <w:lang w:val="mn-MN"/>
        </w:rPr>
        <w:t>олгоход</w:t>
      </w:r>
      <w:r w:rsidRPr="00BE6DD1">
        <w:rPr>
          <w:rFonts w:ascii="Arial" w:hAnsi="Arial" w:cs="Arial"/>
          <w:lang w:val="mn-MN"/>
        </w:rPr>
        <w:t xml:space="preserve"> тусгай зөвшөөрөл эзэмшигчтэй гэрээ байгуулна.</w:t>
      </w:r>
    </w:p>
    <w:p w14:paraId="118F77D2" w14:textId="77777777" w:rsidR="000B511D" w:rsidRDefault="000B511D" w:rsidP="000B511D">
      <w:pPr>
        <w:jc w:val="both"/>
        <w:rPr>
          <w:rFonts w:ascii="Arial" w:hAnsi="Arial" w:cs="Arial"/>
          <w:i/>
          <w:color w:val="000000"/>
          <w:sz w:val="20"/>
          <w:szCs w:val="20"/>
        </w:rPr>
      </w:pPr>
      <w:hyperlink r:id="rId13" w:history="1">
        <w:r w:rsidRPr="000B511D">
          <w:rPr>
            <w:rStyle w:val="Hyperlink"/>
            <w:rFonts w:ascii="Arial" w:hAnsi="Arial" w:cs="Arial"/>
            <w:i/>
            <w:sz w:val="20"/>
            <w:szCs w:val="20"/>
          </w:rPr>
          <w:t xml:space="preserve">/Энэ хэсгийг 2023 оны 01 дүгээр сарын 06-ны өдрийн хуулиар </w:t>
        </w:r>
        <w:r w:rsidRPr="000B511D">
          <w:rPr>
            <w:rStyle w:val="Hyperlink"/>
            <w:rFonts w:ascii="Arial" w:hAnsi="Arial" w:cs="Arial"/>
            <w:bCs/>
            <w:i/>
            <w:sz w:val="20"/>
            <w:szCs w:val="20"/>
          </w:rPr>
          <w:t>нэмсэн</w:t>
        </w:r>
        <w:r w:rsidRPr="000B511D">
          <w:rPr>
            <w:rStyle w:val="Hyperlink"/>
            <w:rFonts w:ascii="Arial" w:hAnsi="Arial" w:cs="Arial"/>
            <w:i/>
            <w:sz w:val="20"/>
            <w:szCs w:val="20"/>
          </w:rPr>
          <w:t>./</w:t>
        </w:r>
      </w:hyperlink>
    </w:p>
    <w:p w14:paraId="7BC64AE6" w14:textId="77777777" w:rsidR="000B511D" w:rsidRPr="00BE6DD1" w:rsidRDefault="000B511D" w:rsidP="000B511D">
      <w:pPr>
        <w:contextualSpacing/>
        <w:jc w:val="both"/>
        <w:rPr>
          <w:rFonts w:ascii="Arial" w:hAnsi="Arial" w:cs="Arial"/>
          <w:lang w:val="mn-MN"/>
        </w:rPr>
      </w:pPr>
    </w:p>
    <w:p w14:paraId="3FB3D140" w14:textId="0134472E" w:rsidR="000B511D" w:rsidRDefault="000B511D" w:rsidP="000B511D">
      <w:pPr>
        <w:ind w:firstLine="720"/>
        <w:jc w:val="both"/>
        <w:rPr>
          <w:rFonts w:ascii="Arial" w:eastAsia="Arial" w:hAnsi="Arial" w:cs="Arial"/>
          <w:color w:val="000000" w:themeColor="text1"/>
          <w:lang w:val="mn-MN"/>
        </w:rPr>
      </w:pPr>
      <w:r w:rsidRPr="00BE6DD1">
        <w:rPr>
          <w:rFonts w:ascii="Arial" w:hAnsi="Arial" w:cs="Arial"/>
          <w:lang w:val="mn-MN"/>
        </w:rPr>
        <w:t>26.8.Гэрээнд тусгай зөвшөөрлөөр эрхлэх үйл ажиллагаанд тавигдах нөхцөл, шаардлагыг хэрэгжүүлэх, тусгай зөвшөөрөл эзэмшигчийн эрх, үүргийг тогтоохтой холбоотой харилцааг тусгана.</w:t>
      </w:r>
    </w:p>
    <w:p w14:paraId="5EA0178C" w14:textId="77777777" w:rsidR="000B511D" w:rsidRDefault="000B511D" w:rsidP="000B511D">
      <w:pPr>
        <w:jc w:val="both"/>
        <w:rPr>
          <w:rFonts w:ascii="Arial" w:hAnsi="Arial" w:cs="Arial"/>
          <w:i/>
          <w:color w:val="000000"/>
          <w:sz w:val="20"/>
          <w:szCs w:val="20"/>
        </w:rPr>
      </w:pPr>
      <w:hyperlink r:id="rId14" w:history="1">
        <w:r w:rsidRPr="000B511D">
          <w:rPr>
            <w:rStyle w:val="Hyperlink"/>
            <w:rFonts w:ascii="Arial" w:hAnsi="Arial" w:cs="Arial"/>
            <w:i/>
            <w:sz w:val="20"/>
            <w:szCs w:val="20"/>
          </w:rPr>
          <w:t xml:space="preserve">/Энэ хэсгийг 2023 оны 01 дүгээр сарын 06-ны өдрийн хуулиар </w:t>
        </w:r>
        <w:r w:rsidRPr="000B511D">
          <w:rPr>
            <w:rStyle w:val="Hyperlink"/>
            <w:rFonts w:ascii="Arial" w:hAnsi="Arial" w:cs="Arial"/>
            <w:bCs/>
            <w:i/>
            <w:sz w:val="20"/>
            <w:szCs w:val="20"/>
          </w:rPr>
          <w:t>нэмсэн</w:t>
        </w:r>
        <w:r w:rsidRPr="000B511D">
          <w:rPr>
            <w:rStyle w:val="Hyperlink"/>
            <w:rFonts w:ascii="Arial" w:hAnsi="Arial" w:cs="Arial"/>
            <w:i/>
            <w:sz w:val="20"/>
            <w:szCs w:val="20"/>
          </w:rPr>
          <w:t>./</w:t>
        </w:r>
      </w:hyperlink>
    </w:p>
    <w:p w14:paraId="763EB484" w14:textId="77777777" w:rsidR="000B511D" w:rsidRPr="00905FA3" w:rsidRDefault="000B511D" w:rsidP="000B511D">
      <w:pPr>
        <w:jc w:val="both"/>
        <w:rPr>
          <w:rFonts w:ascii="Arial" w:eastAsia="Arial" w:hAnsi="Arial" w:cs="Arial"/>
          <w:color w:val="000000" w:themeColor="text1"/>
          <w:lang w:val="mn-MN"/>
        </w:rPr>
      </w:pPr>
    </w:p>
    <w:p w14:paraId="1899A083" w14:textId="77777777" w:rsidR="00175241" w:rsidRPr="00905FA3" w:rsidRDefault="00E31FAA" w:rsidP="00451B9B">
      <w:pPr>
        <w:ind w:firstLine="720"/>
        <w:rPr>
          <w:rFonts w:ascii="Arial" w:eastAsia="Arial" w:hAnsi="Arial" w:cs="Arial"/>
          <w:b/>
          <w:color w:val="000000" w:themeColor="text1"/>
          <w:lang w:val="mn-MN"/>
        </w:rPr>
      </w:pPr>
      <w:r w:rsidRPr="00905FA3">
        <w:rPr>
          <w:rFonts w:ascii="Arial" w:eastAsia="Arial" w:hAnsi="Arial" w:cs="Arial"/>
          <w:b/>
          <w:color w:val="000000" w:themeColor="text1"/>
          <w:lang w:val="mn-MN"/>
        </w:rPr>
        <w:t>2</w:t>
      </w:r>
      <w:r w:rsidR="008D476A" w:rsidRPr="00905FA3">
        <w:rPr>
          <w:rFonts w:ascii="Arial" w:eastAsia="Arial" w:hAnsi="Arial" w:cs="Arial"/>
          <w:b/>
          <w:color w:val="000000" w:themeColor="text1"/>
          <w:lang w:val="mn-MN"/>
        </w:rPr>
        <w:t>7</w:t>
      </w:r>
      <w:r w:rsidRPr="00905FA3">
        <w:rPr>
          <w:rFonts w:ascii="Arial" w:eastAsia="Arial" w:hAnsi="Arial" w:cs="Arial"/>
          <w:b/>
          <w:color w:val="000000" w:themeColor="text1"/>
          <w:lang w:val="mn-MN"/>
        </w:rPr>
        <w:t xml:space="preserve"> дугаар зүйл.Тусгай зөвшөөрлийн хугацаа, түүнийг сунгах</w:t>
      </w:r>
    </w:p>
    <w:p w14:paraId="58AF83E4" w14:textId="77777777" w:rsidR="00175241" w:rsidRPr="00905FA3" w:rsidRDefault="00175241" w:rsidP="00451B9B">
      <w:pPr>
        <w:ind w:firstLine="720"/>
        <w:rPr>
          <w:rFonts w:ascii="Arial" w:eastAsia="Arial" w:hAnsi="Arial" w:cs="Arial"/>
          <w:b/>
          <w:color w:val="000000" w:themeColor="text1"/>
          <w:lang w:val="mn-MN"/>
        </w:rPr>
      </w:pPr>
    </w:p>
    <w:p w14:paraId="6063A944" w14:textId="77777777" w:rsidR="00175241" w:rsidRPr="00905FA3" w:rsidRDefault="00E31FAA" w:rsidP="00451B9B">
      <w:pPr>
        <w:ind w:firstLine="720"/>
        <w:jc w:val="both"/>
        <w:rPr>
          <w:rFonts w:ascii="Arial" w:eastAsia="Arial" w:hAnsi="Arial" w:cs="Arial"/>
          <w:lang w:val="mn-MN"/>
        </w:rPr>
      </w:pPr>
      <w:r w:rsidRPr="00905FA3">
        <w:rPr>
          <w:rFonts w:ascii="Arial" w:eastAsia="Arial" w:hAnsi="Arial" w:cs="Arial"/>
          <w:color w:val="000000" w:themeColor="text1"/>
          <w:lang w:val="mn-MN"/>
        </w:rPr>
        <w:t>2</w:t>
      </w:r>
      <w:r w:rsidR="008D476A" w:rsidRPr="00905FA3">
        <w:rPr>
          <w:rFonts w:ascii="Arial" w:eastAsia="Arial" w:hAnsi="Arial" w:cs="Arial"/>
          <w:color w:val="000000" w:themeColor="text1"/>
          <w:lang w:val="mn-MN"/>
        </w:rPr>
        <w:t>7</w:t>
      </w:r>
      <w:r w:rsidR="006616B7" w:rsidRPr="00905FA3">
        <w:rPr>
          <w:rFonts w:ascii="Arial" w:eastAsia="Arial" w:hAnsi="Arial" w:cs="Arial"/>
          <w:color w:val="000000" w:themeColor="text1"/>
          <w:lang w:val="mn-MN"/>
        </w:rPr>
        <w:t>.1.Тусгай зөвшөөрлийн хугацаа</w:t>
      </w:r>
      <w:r w:rsidRPr="00905FA3">
        <w:rPr>
          <w:rFonts w:ascii="Arial" w:eastAsia="Arial" w:hAnsi="Arial" w:cs="Arial"/>
          <w:color w:val="000000" w:themeColor="text1"/>
          <w:lang w:val="mn-MN"/>
        </w:rPr>
        <w:t xml:space="preserve"> </w:t>
      </w:r>
      <w:r w:rsidR="00AB6208" w:rsidRPr="00905FA3">
        <w:rPr>
          <w:rFonts w:ascii="Arial" w:eastAsia="Arial" w:hAnsi="Arial" w:cs="Arial"/>
          <w:color w:val="000000" w:themeColor="text1"/>
          <w:lang w:val="mn-MN"/>
        </w:rPr>
        <w:t>таван</w:t>
      </w:r>
      <w:r w:rsidRPr="00905FA3">
        <w:rPr>
          <w:rFonts w:ascii="Arial" w:eastAsia="Arial" w:hAnsi="Arial" w:cs="Arial"/>
          <w:color w:val="000000" w:themeColor="text1"/>
          <w:lang w:val="mn-MN"/>
        </w:rPr>
        <w:t xml:space="preserve"> </w:t>
      </w:r>
      <w:r w:rsidR="006616B7" w:rsidRPr="00905FA3">
        <w:rPr>
          <w:rFonts w:ascii="Arial" w:eastAsia="Arial" w:hAnsi="Arial" w:cs="Arial"/>
          <w:lang w:val="mn-MN"/>
        </w:rPr>
        <w:t>жил байна</w:t>
      </w:r>
      <w:r w:rsidRPr="00905FA3">
        <w:rPr>
          <w:rFonts w:ascii="Arial" w:eastAsia="Arial" w:hAnsi="Arial" w:cs="Arial"/>
          <w:lang w:val="mn-MN"/>
        </w:rPr>
        <w:t>.</w:t>
      </w:r>
    </w:p>
    <w:p w14:paraId="16DFB5BD" w14:textId="77777777" w:rsidR="004A3B95" w:rsidRPr="00905FA3" w:rsidRDefault="004A3B95" w:rsidP="004A3B95">
      <w:pPr>
        <w:jc w:val="both"/>
        <w:rPr>
          <w:rFonts w:ascii="Arial" w:eastAsia="Arial" w:hAnsi="Arial" w:cs="Arial"/>
          <w:lang w:val="mn-MN"/>
        </w:rPr>
      </w:pPr>
    </w:p>
    <w:p w14:paraId="1F4BCA6F" w14:textId="5EC1390C" w:rsidR="004A3B95" w:rsidRPr="00905FA3" w:rsidRDefault="004A3B95" w:rsidP="004A3B95">
      <w:pPr>
        <w:ind w:firstLine="720"/>
        <w:jc w:val="both"/>
        <w:rPr>
          <w:rFonts w:ascii="Arial" w:eastAsia="Arial" w:hAnsi="Arial" w:cs="Arial"/>
          <w:lang w:val="mn-MN"/>
        </w:rPr>
      </w:pPr>
      <w:r w:rsidRPr="00905FA3">
        <w:rPr>
          <w:rFonts w:ascii="Arial" w:eastAsia="Arial" w:hAnsi="Arial" w:cs="Arial"/>
          <w:lang w:val="mn-MN"/>
        </w:rPr>
        <w:t xml:space="preserve">27.2.Тусгай зөвшөөрөл эзэмшигч тусгай зөвшөөрлийн хугацаа дуусахаас гурван сарын өмнө хугацааг сунгуулах тухай хүсэлтийг </w:t>
      </w:r>
      <w:r w:rsidR="001271A7" w:rsidRPr="00905FA3">
        <w:rPr>
          <w:rFonts w:ascii="Arial" w:eastAsia="Arial" w:hAnsi="Arial" w:cs="Arial"/>
          <w:lang w:val="mn-MN"/>
        </w:rPr>
        <w:t xml:space="preserve">улсын тэмдэгтийн хураамж төлсөн баримтын хамт </w:t>
      </w:r>
      <w:r w:rsidR="00840364" w:rsidRPr="00905FA3">
        <w:rPr>
          <w:rFonts w:ascii="Arial" w:eastAsia="Arial" w:hAnsi="Arial" w:cs="Arial"/>
          <w:lang w:val="mn-MN"/>
        </w:rPr>
        <w:t xml:space="preserve">цахим хөгжил, </w:t>
      </w:r>
      <w:r w:rsidRPr="00905FA3">
        <w:rPr>
          <w:rFonts w:ascii="Arial" w:eastAsia="Arial" w:hAnsi="Arial" w:cs="Arial"/>
          <w:lang w:val="mn-MN"/>
        </w:rPr>
        <w:t>ха</w:t>
      </w:r>
      <w:r w:rsidR="00840364" w:rsidRPr="00905FA3">
        <w:rPr>
          <w:rFonts w:ascii="Arial" w:eastAsia="Arial" w:hAnsi="Arial" w:cs="Arial"/>
          <w:lang w:val="mn-MN"/>
        </w:rPr>
        <w:t>рилцаа холбооны асуудал эрхэлсэ</w:t>
      </w:r>
      <w:r w:rsidRPr="00905FA3">
        <w:rPr>
          <w:rFonts w:ascii="Arial" w:eastAsia="Arial" w:hAnsi="Arial" w:cs="Arial"/>
          <w:lang w:val="mn-MN"/>
        </w:rPr>
        <w:t xml:space="preserve">н төрийн захиргааны </w:t>
      </w:r>
      <w:r w:rsidR="004E0C79" w:rsidRPr="00905FA3">
        <w:rPr>
          <w:rFonts w:ascii="Arial" w:eastAsia="Arial" w:hAnsi="Arial" w:cs="Arial"/>
          <w:lang w:val="mn-MN"/>
        </w:rPr>
        <w:t xml:space="preserve">төв </w:t>
      </w:r>
      <w:r w:rsidRPr="00905FA3">
        <w:rPr>
          <w:rFonts w:ascii="Arial" w:eastAsia="Arial" w:hAnsi="Arial" w:cs="Arial"/>
          <w:lang w:val="mn-MN"/>
        </w:rPr>
        <w:t>байгууллагад гаргана.</w:t>
      </w:r>
    </w:p>
    <w:p w14:paraId="39A1D5B2" w14:textId="77777777" w:rsidR="00175241" w:rsidRPr="00905FA3" w:rsidRDefault="00175241" w:rsidP="001271A7">
      <w:pPr>
        <w:jc w:val="both"/>
        <w:rPr>
          <w:rFonts w:ascii="Arial" w:eastAsia="Arial" w:hAnsi="Arial" w:cs="Arial"/>
          <w:lang w:val="mn-MN"/>
        </w:rPr>
      </w:pPr>
    </w:p>
    <w:p w14:paraId="108FF18C" w14:textId="12CD2F1F" w:rsidR="00175241" w:rsidRPr="00905FA3" w:rsidRDefault="00F54CFA" w:rsidP="004C19C7">
      <w:pPr>
        <w:ind w:firstLine="720"/>
        <w:jc w:val="both"/>
        <w:rPr>
          <w:rFonts w:ascii="Arial" w:eastAsia="Arial" w:hAnsi="Arial" w:cs="Arial"/>
          <w:color w:val="000000" w:themeColor="text1"/>
          <w:lang w:val="mn-MN"/>
        </w:rPr>
      </w:pPr>
      <w:r w:rsidRPr="00905FA3">
        <w:rPr>
          <w:rFonts w:ascii="Arial" w:eastAsia="Arial" w:hAnsi="Arial" w:cs="Arial"/>
          <w:lang w:val="mn-MN"/>
        </w:rPr>
        <w:t>27.3.</w:t>
      </w:r>
      <w:r w:rsidR="00424FD7" w:rsidRPr="00905FA3">
        <w:rPr>
          <w:rFonts w:ascii="Arial" w:eastAsia="Arial" w:hAnsi="Arial" w:cs="Arial"/>
          <w:lang w:val="mn-MN"/>
        </w:rPr>
        <w:t>Ц</w:t>
      </w:r>
      <w:r w:rsidR="00BC488D" w:rsidRPr="00905FA3">
        <w:rPr>
          <w:rFonts w:ascii="Arial" w:eastAsia="Arial" w:hAnsi="Arial" w:cs="Arial"/>
          <w:lang w:val="mn-MN"/>
        </w:rPr>
        <w:t xml:space="preserve">ахим хөгжил, харилцаа холбооны асуудал эрхэлсэн төрийн захиргааны төв байгууллага </w:t>
      </w:r>
      <w:r w:rsidR="00E31FAA" w:rsidRPr="00905FA3">
        <w:rPr>
          <w:rFonts w:ascii="Arial" w:eastAsia="Arial" w:hAnsi="Arial" w:cs="Arial"/>
          <w:lang w:val="mn-MN"/>
        </w:rPr>
        <w:t>энэ хуулийн 2</w:t>
      </w:r>
      <w:r w:rsidR="008D476A" w:rsidRPr="00905FA3">
        <w:rPr>
          <w:rFonts w:ascii="Arial" w:eastAsia="Arial" w:hAnsi="Arial" w:cs="Arial"/>
          <w:lang w:val="mn-MN"/>
        </w:rPr>
        <w:t>7</w:t>
      </w:r>
      <w:r w:rsidR="00E31FAA" w:rsidRPr="00905FA3">
        <w:rPr>
          <w:rFonts w:ascii="Arial" w:eastAsia="Arial" w:hAnsi="Arial" w:cs="Arial"/>
          <w:lang w:val="mn-MN"/>
        </w:rPr>
        <w:t>.2-</w:t>
      </w:r>
      <w:r w:rsidR="00127C4D" w:rsidRPr="00905FA3">
        <w:rPr>
          <w:rFonts w:ascii="Arial" w:eastAsia="Arial" w:hAnsi="Arial" w:cs="Arial"/>
          <w:lang w:val="mn-MN"/>
        </w:rPr>
        <w:t>т</w:t>
      </w:r>
      <w:r w:rsidR="00E31FAA" w:rsidRPr="00905FA3">
        <w:rPr>
          <w:rFonts w:ascii="Arial" w:eastAsia="Arial" w:hAnsi="Arial" w:cs="Arial"/>
          <w:lang w:val="mn-MN"/>
        </w:rPr>
        <w:t xml:space="preserve"> заасан хүсэлтийг хүлээн авснаас хойш ажлын таван </w:t>
      </w:r>
      <w:r w:rsidR="00916C51" w:rsidRPr="00905FA3">
        <w:rPr>
          <w:rFonts w:ascii="Arial" w:eastAsia="Arial" w:hAnsi="Arial" w:cs="Arial"/>
          <w:color w:val="000000" w:themeColor="text1"/>
          <w:lang w:val="mn-MN"/>
        </w:rPr>
        <w:t xml:space="preserve">өдрийн дотор </w:t>
      </w:r>
      <w:r w:rsidR="00E31FAA" w:rsidRPr="00905FA3">
        <w:rPr>
          <w:rFonts w:ascii="Arial" w:eastAsia="Arial" w:hAnsi="Arial" w:cs="Arial"/>
          <w:color w:val="000000" w:themeColor="text1"/>
          <w:lang w:val="mn-MN"/>
        </w:rPr>
        <w:t xml:space="preserve">тусгай зөвшөөрлийг сунгах эсэх тухай шийдвэр </w:t>
      </w:r>
      <w:r w:rsidR="0092406B" w:rsidRPr="00905FA3">
        <w:rPr>
          <w:rFonts w:ascii="Arial" w:eastAsia="Arial" w:hAnsi="Arial" w:cs="Arial"/>
          <w:color w:val="000000" w:themeColor="text1"/>
          <w:lang w:val="mn-MN"/>
        </w:rPr>
        <w:t>гаргаж</w:t>
      </w:r>
      <w:r w:rsidR="005D1FA7" w:rsidRPr="00905FA3">
        <w:rPr>
          <w:rFonts w:ascii="Arial" w:eastAsia="Arial" w:hAnsi="Arial" w:cs="Arial"/>
          <w:color w:val="000000" w:themeColor="text1"/>
          <w:lang w:val="mn-MN"/>
        </w:rPr>
        <w:t>,</w:t>
      </w:r>
      <w:r w:rsidR="0092406B" w:rsidRPr="00905FA3">
        <w:rPr>
          <w:rFonts w:ascii="Arial" w:eastAsia="Arial" w:hAnsi="Arial" w:cs="Arial"/>
          <w:color w:val="000000" w:themeColor="text1"/>
          <w:lang w:val="mn-MN"/>
        </w:rPr>
        <w:t xml:space="preserve"> тусгай зөвшөөрөл эзэмшигчид мэдэгдэнэ</w:t>
      </w:r>
      <w:r w:rsidR="00E31FAA" w:rsidRPr="00905FA3">
        <w:rPr>
          <w:rFonts w:ascii="Arial" w:eastAsia="Arial" w:hAnsi="Arial" w:cs="Arial"/>
          <w:color w:val="000000" w:themeColor="text1"/>
          <w:lang w:val="mn-MN"/>
        </w:rPr>
        <w:t>.</w:t>
      </w:r>
    </w:p>
    <w:p w14:paraId="7D324034" w14:textId="77777777" w:rsidR="0088693E" w:rsidRPr="00905FA3" w:rsidRDefault="0088693E" w:rsidP="004C19C7">
      <w:pPr>
        <w:ind w:firstLine="720"/>
        <w:jc w:val="both"/>
        <w:rPr>
          <w:rFonts w:ascii="Arial" w:eastAsia="Arial" w:hAnsi="Arial" w:cs="Arial"/>
          <w:color w:val="000000" w:themeColor="text1"/>
          <w:lang w:val="mn-MN"/>
        </w:rPr>
      </w:pPr>
    </w:p>
    <w:p w14:paraId="0BD5FB83" w14:textId="5C07AF78" w:rsidR="0088693E" w:rsidRPr="00905FA3" w:rsidRDefault="002F39EC" w:rsidP="004C19C7">
      <w:pPr>
        <w:ind w:firstLine="720"/>
        <w:jc w:val="both"/>
        <w:rPr>
          <w:rFonts w:ascii="Arial" w:eastAsia="Arial" w:hAnsi="Arial" w:cs="Arial"/>
          <w:color w:val="000000" w:themeColor="text1"/>
          <w:lang w:val="mn-MN"/>
        </w:rPr>
      </w:pPr>
      <w:r w:rsidRPr="00905FA3">
        <w:rPr>
          <w:rFonts w:ascii="Arial" w:eastAsia="Arial" w:hAnsi="Arial" w:cs="Arial"/>
          <w:color w:val="000000" w:themeColor="text1"/>
          <w:lang w:val="mn-MN"/>
        </w:rPr>
        <w:t>27.4.Тусгай зөвшөөрлийг таван жилийн хугацаагаар сунгана.</w:t>
      </w:r>
    </w:p>
    <w:p w14:paraId="2B1E845E" w14:textId="77777777" w:rsidR="00175241" w:rsidRPr="00905FA3" w:rsidRDefault="00175241" w:rsidP="0092406B">
      <w:pPr>
        <w:jc w:val="both"/>
        <w:rPr>
          <w:rFonts w:ascii="Arial" w:eastAsia="Arial" w:hAnsi="Arial" w:cs="Arial"/>
          <w:color w:val="000000" w:themeColor="text1"/>
          <w:lang w:val="mn-MN"/>
        </w:rPr>
      </w:pPr>
    </w:p>
    <w:p w14:paraId="4CC8D154" w14:textId="6DA715EC" w:rsidR="0092406B" w:rsidRPr="00905FA3" w:rsidRDefault="0092406B" w:rsidP="00BB7A97">
      <w:pPr>
        <w:ind w:firstLine="720"/>
        <w:jc w:val="both"/>
        <w:rPr>
          <w:rFonts w:ascii="Arial" w:hAnsi="Arial" w:cs="Arial"/>
          <w:color w:val="000000" w:themeColor="text1"/>
          <w:lang w:val="mn-MN"/>
        </w:rPr>
      </w:pPr>
      <w:r w:rsidRPr="00905FA3">
        <w:rPr>
          <w:rFonts w:ascii="Arial" w:hAnsi="Arial" w:cs="Arial"/>
          <w:color w:val="000000" w:themeColor="text1"/>
          <w:lang w:val="mn-MN"/>
        </w:rPr>
        <w:t>27.</w:t>
      </w:r>
      <w:r w:rsidR="002F39EC" w:rsidRPr="00905FA3">
        <w:rPr>
          <w:rFonts w:ascii="Arial" w:hAnsi="Arial" w:cs="Arial"/>
          <w:color w:val="000000" w:themeColor="text1"/>
          <w:lang w:val="mn-MN"/>
        </w:rPr>
        <w:t>5</w:t>
      </w:r>
      <w:r w:rsidRPr="00905FA3">
        <w:rPr>
          <w:rFonts w:ascii="Arial" w:hAnsi="Arial" w:cs="Arial"/>
          <w:color w:val="000000" w:themeColor="text1"/>
          <w:lang w:val="mn-MN"/>
        </w:rPr>
        <w:t>.</w:t>
      </w:r>
      <w:r w:rsidR="004C19C7" w:rsidRPr="00905FA3">
        <w:rPr>
          <w:rFonts w:ascii="Arial" w:hAnsi="Arial" w:cs="Arial"/>
          <w:color w:val="000000" w:themeColor="text1"/>
          <w:lang w:val="mn-MN"/>
        </w:rPr>
        <w:t>Энэ хуулийн 2</w:t>
      </w:r>
      <w:r w:rsidR="008D476A" w:rsidRPr="00905FA3">
        <w:rPr>
          <w:rFonts w:ascii="Arial" w:hAnsi="Arial" w:cs="Arial"/>
          <w:color w:val="000000" w:themeColor="text1"/>
          <w:lang w:val="mn-MN"/>
        </w:rPr>
        <w:t>8.</w:t>
      </w:r>
      <w:r w:rsidR="00D809D4" w:rsidRPr="00905FA3">
        <w:rPr>
          <w:rFonts w:ascii="Arial" w:hAnsi="Arial" w:cs="Arial"/>
          <w:color w:val="000000" w:themeColor="text1"/>
          <w:lang w:val="mn-MN"/>
        </w:rPr>
        <w:t>1-д заасан</w:t>
      </w:r>
      <w:r w:rsidR="004C19C7" w:rsidRPr="00905FA3">
        <w:rPr>
          <w:rFonts w:ascii="Arial" w:hAnsi="Arial" w:cs="Arial"/>
          <w:color w:val="000000" w:themeColor="text1"/>
          <w:lang w:val="mn-MN"/>
        </w:rPr>
        <w:t xml:space="preserve"> тусгай зөвшөөрлийг түдгэлзүүлэх үндэслэл байхгүй тохиолдолд тусгай зөвшөөрөл эзэмшигчийн</w:t>
      </w:r>
      <w:r w:rsidR="008D476A" w:rsidRPr="00905FA3">
        <w:rPr>
          <w:rFonts w:ascii="Arial" w:hAnsi="Arial" w:cs="Arial"/>
          <w:color w:val="000000" w:themeColor="text1"/>
          <w:lang w:val="mn-MN"/>
        </w:rPr>
        <w:t xml:space="preserve"> хүсэлтийг</w:t>
      </w:r>
      <w:r w:rsidR="004C19C7" w:rsidRPr="00905FA3">
        <w:rPr>
          <w:rFonts w:ascii="Arial" w:hAnsi="Arial" w:cs="Arial"/>
          <w:color w:val="000000" w:themeColor="text1"/>
          <w:lang w:val="mn-MN"/>
        </w:rPr>
        <w:t xml:space="preserve"> үндэслэн </w:t>
      </w:r>
      <w:r w:rsidR="008D476A" w:rsidRPr="00905FA3">
        <w:rPr>
          <w:rFonts w:ascii="Arial" w:hAnsi="Arial" w:cs="Arial"/>
          <w:color w:val="000000" w:themeColor="text1"/>
          <w:lang w:val="mn-MN"/>
        </w:rPr>
        <w:t>ажлын гурван</w:t>
      </w:r>
      <w:r w:rsidR="004C19C7" w:rsidRPr="00905FA3">
        <w:rPr>
          <w:rFonts w:ascii="Arial" w:hAnsi="Arial" w:cs="Arial"/>
          <w:color w:val="000000" w:themeColor="text1"/>
          <w:lang w:val="mn-MN"/>
        </w:rPr>
        <w:t xml:space="preserve"> </w:t>
      </w:r>
      <w:r w:rsidR="008D476A" w:rsidRPr="00905FA3">
        <w:rPr>
          <w:rFonts w:ascii="Arial" w:hAnsi="Arial" w:cs="Arial"/>
          <w:color w:val="000000" w:themeColor="text1"/>
          <w:lang w:val="mn-MN"/>
        </w:rPr>
        <w:t>өдрийн</w:t>
      </w:r>
      <w:r w:rsidR="004C19C7" w:rsidRPr="00905FA3">
        <w:rPr>
          <w:rFonts w:ascii="Arial" w:hAnsi="Arial" w:cs="Arial"/>
          <w:color w:val="000000" w:themeColor="text1"/>
          <w:lang w:val="mn-MN"/>
        </w:rPr>
        <w:t xml:space="preserve"> дотор тусгай зөвшөөрлийн хугацааг сунгаж</w:t>
      </w:r>
      <w:r w:rsidR="004C19C7" w:rsidRPr="00905FA3">
        <w:rPr>
          <w:rFonts w:ascii="Arial" w:eastAsia="Arial" w:hAnsi="Arial" w:cs="Arial"/>
          <w:color w:val="000000" w:themeColor="text1"/>
          <w:lang w:val="mn-MN"/>
        </w:rPr>
        <w:t>, тусгай зөвшөөрлийн бүртгэлд холбогдох тэмдэглэл хийнэ</w:t>
      </w:r>
      <w:r w:rsidR="004C19C7" w:rsidRPr="00905FA3">
        <w:rPr>
          <w:rFonts w:ascii="Arial" w:hAnsi="Arial" w:cs="Arial"/>
          <w:color w:val="000000" w:themeColor="text1"/>
          <w:lang w:val="mn-MN"/>
        </w:rPr>
        <w:t>.</w:t>
      </w:r>
    </w:p>
    <w:p w14:paraId="4F1372C9" w14:textId="77777777" w:rsidR="00C5339B" w:rsidRPr="00905FA3" w:rsidRDefault="00C5339B" w:rsidP="0092406B">
      <w:pPr>
        <w:shd w:val="clear" w:color="auto" w:fill="FFFFFF"/>
        <w:jc w:val="both"/>
        <w:textAlignment w:val="top"/>
        <w:rPr>
          <w:rFonts w:ascii="Arial" w:hAnsi="Arial" w:cs="Arial"/>
          <w:color w:val="000000" w:themeColor="text1"/>
          <w:lang w:val="mn-MN"/>
        </w:rPr>
      </w:pPr>
    </w:p>
    <w:p w14:paraId="382758BE" w14:textId="7B1644EB" w:rsidR="004C19C7" w:rsidRPr="00905FA3" w:rsidRDefault="0092406B" w:rsidP="004C19C7">
      <w:pPr>
        <w:ind w:firstLine="720"/>
        <w:jc w:val="both"/>
        <w:rPr>
          <w:rFonts w:ascii="Arial" w:eastAsia="Arial" w:hAnsi="Arial" w:cs="Arial"/>
          <w:color w:val="000000" w:themeColor="text1"/>
          <w:lang w:val="mn-MN"/>
        </w:rPr>
      </w:pPr>
      <w:r w:rsidRPr="00905FA3">
        <w:rPr>
          <w:rFonts w:ascii="Arial" w:eastAsia="Arial" w:hAnsi="Arial" w:cs="Arial"/>
          <w:color w:val="000000" w:themeColor="text1"/>
          <w:lang w:val="mn-MN"/>
        </w:rPr>
        <w:t>27.6.</w:t>
      </w:r>
      <w:r w:rsidR="00BC488D" w:rsidRPr="00905FA3">
        <w:rPr>
          <w:rFonts w:ascii="Arial" w:eastAsia="Arial" w:hAnsi="Arial" w:cs="Arial"/>
          <w:lang w:val="mn-MN"/>
        </w:rPr>
        <w:t>Цахим хөгжил, харилцаа холбооны асуудал эрхэлсэн төрийн захиргааны төв байгууллага</w:t>
      </w:r>
      <w:r w:rsidR="00BC488D" w:rsidRPr="00905FA3">
        <w:rPr>
          <w:rFonts w:ascii="Arial" w:eastAsia="Arial" w:hAnsi="Arial" w:cs="Arial"/>
          <w:color w:val="000000" w:themeColor="text1"/>
          <w:lang w:val="mn-MN"/>
        </w:rPr>
        <w:t xml:space="preserve"> </w:t>
      </w:r>
      <w:r w:rsidR="004C19C7" w:rsidRPr="00905FA3">
        <w:rPr>
          <w:rFonts w:ascii="Arial" w:eastAsia="Arial" w:hAnsi="Arial" w:cs="Arial"/>
          <w:color w:val="000000" w:themeColor="text1"/>
          <w:lang w:val="mn-MN"/>
        </w:rPr>
        <w:t>тусгай зөвшөөрлийн хугацааг сунгасан шийдвэрийг гаргаснаас хойш ажлын гурван өдрийн дотор энэ тухай нийтэд мэдээлнэ.</w:t>
      </w:r>
    </w:p>
    <w:p w14:paraId="5884550D" w14:textId="77777777" w:rsidR="004C19C7" w:rsidRPr="00905FA3" w:rsidRDefault="004C19C7" w:rsidP="004C19C7">
      <w:pPr>
        <w:shd w:val="clear" w:color="auto" w:fill="FFFFFF"/>
        <w:ind w:firstLine="720"/>
        <w:jc w:val="both"/>
        <w:textAlignment w:val="top"/>
        <w:rPr>
          <w:rFonts w:ascii="Arial" w:hAnsi="Arial" w:cs="Arial"/>
          <w:color w:val="000000" w:themeColor="text1"/>
          <w:lang w:val="mn-MN"/>
        </w:rPr>
      </w:pPr>
    </w:p>
    <w:p w14:paraId="67BFC05E" w14:textId="205EE907" w:rsidR="00026105" w:rsidRPr="00905FA3" w:rsidRDefault="00D15462" w:rsidP="004C19C7">
      <w:pPr>
        <w:ind w:firstLine="720"/>
        <w:jc w:val="both"/>
        <w:rPr>
          <w:rFonts w:ascii="Arial" w:eastAsia="Arial" w:hAnsi="Arial" w:cs="Arial"/>
          <w:color w:val="000000" w:themeColor="text1"/>
          <w:lang w:val="mn-MN"/>
        </w:rPr>
      </w:pPr>
      <w:r w:rsidRPr="00905FA3">
        <w:rPr>
          <w:rFonts w:ascii="Arial" w:eastAsia="Arial" w:hAnsi="Arial" w:cs="Arial"/>
          <w:color w:val="000000" w:themeColor="text1"/>
          <w:lang w:val="mn-MN"/>
        </w:rPr>
        <w:t>27.7.</w:t>
      </w:r>
      <w:r w:rsidR="00026105" w:rsidRPr="00905FA3">
        <w:rPr>
          <w:rFonts w:ascii="Arial" w:eastAsia="Arial" w:hAnsi="Arial" w:cs="Arial"/>
          <w:color w:val="000000" w:themeColor="text1"/>
          <w:lang w:val="mn-MN"/>
        </w:rPr>
        <w:t xml:space="preserve">Тусгай зөвшөөрөл эзэмшигч тусгай зөвшөөрлийн хугацааг сунгахгүй тохиолдолд тусгай зөвшөөрлийн хугацаа дуусахаас </w:t>
      </w:r>
      <w:r w:rsidR="005A607B" w:rsidRPr="00905FA3">
        <w:rPr>
          <w:rFonts w:ascii="Arial" w:eastAsia="Arial" w:hAnsi="Arial" w:cs="Arial"/>
          <w:color w:val="000000" w:themeColor="text1"/>
          <w:lang w:val="mn-MN"/>
        </w:rPr>
        <w:t>нэг</w:t>
      </w:r>
      <w:r w:rsidR="00026105" w:rsidRPr="00905FA3">
        <w:rPr>
          <w:rFonts w:ascii="Arial" w:eastAsia="Arial" w:hAnsi="Arial" w:cs="Arial"/>
          <w:color w:val="000000" w:themeColor="text1"/>
          <w:lang w:val="mn-MN"/>
        </w:rPr>
        <w:t xml:space="preserve"> сарын өмнө гэрчилгээ эзэмшигчид энэ тухай мэдэгдэнэ. </w:t>
      </w:r>
    </w:p>
    <w:p w14:paraId="2606C24F" w14:textId="77777777" w:rsidR="004C19C7" w:rsidRPr="00905FA3" w:rsidRDefault="004C19C7" w:rsidP="004C19C7">
      <w:pPr>
        <w:jc w:val="both"/>
        <w:rPr>
          <w:rFonts w:ascii="Arial" w:eastAsia="Arial" w:hAnsi="Arial" w:cs="Arial"/>
          <w:lang w:val="mn-MN"/>
        </w:rPr>
      </w:pPr>
    </w:p>
    <w:p w14:paraId="6C591AE0" w14:textId="77777777" w:rsidR="00175241" w:rsidRPr="00905FA3" w:rsidRDefault="008D476A" w:rsidP="008222F0">
      <w:pPr>
        <w:ind w:firstLine="720"/>
        <w:rPr>
          <w:rFonts w:ascii="Arial" w:eastAsia="Arial" w:hAnsi="Arial" w:cs="Arial"/>
          <w:b/>
          <w:lang w:val="mn-MN"/>
        </w:rPr>
      </w:pPr>
      <w:r w:rsidRPr="00905FA3">
        <w:rPr>
          <w:rFonts w:ascii="Arial" w:eastAsia="Arial" w:hAnsi="Arial" w:cs="Arial"/>
          <w:b/>
          <w:lang w:val="mn-MN"/>
        </w:rPr>
        <w:t>28 дугаар</w:t>
      </w:r>
      <w:r w:rsidR="00E31FAA" w:rsidRPr="00905FA3">
        <w:rPr>
          <w:rFonts w:ascii="Arial" w:eastAsia="Arial" w:hAnsi="Arial" w:cs="Arial"/>
          <w:b/>
          <w:lang w:val="mn-MN"/>
        </w:rPr>
        <w:t xml:space="preserve"> зүйл.Тусгай зөвшөөрлийг түдгэлзүүлэх</w:t>
      </w:r>
      <w:r w:rsidR="00666705" w:rsidRPr="00905FA3">
        <w:rPr>
          <w:rFonts w:ascii="Arial" w:eastAsia="Arial" w:hAnsi="Arial" w:cs="Arial"/>
          <w:b/>
          <w:lang w:val="mn-MN"/>
        </w:rPr>
        <w:t>, сэргээх</w:t>
      </w:r>
    </w:p>
    <w:p w14:paraId="3168FCD6" w14:textId="77777777" w:rsidR="00175241" w:rsidRPr="00905FA3" w:rsidRDefault="00175241" w:rsidP="008222F0">
      <w:pPr>
        <w:ind w:firstLine="720"/>
        <w:rPr>
          <w:rFonts w:ascii="Arial" w:eastAsia="Arial" w:hAnsi="Arial" w:cs="Arial"/>
          <w:b/>
          <w:lang w:val="mn-MN"/>
        </w:rPr>
      </w:pPr>
    </w:p>
    <w:p w14:paraId="23B86227" w14:textId="497EB462" w:rsidR="00D809D4" w:rsidRPr="00905FA3" w:rsidRDefault="00D809D4" w:rsidP="00D809D4">
      <w:pPr>
        <w:ind w:firstLine="720"/>
        <w:jc w:val="both"/>
        <w:rPr>
          <w:rFonts w:ascii="Arial" w:eastAsia="Arial" w:hAnsi="Arial" w:cs="Arial"/>
          <w:color w:val="000000" w:themeColor="text1"/>
          <w:lang w:val="mn-MN"/>
        </w:rPr>
      </w:pPr>
      <w:r w:rsidRPr="00905FA3">
        <w:rPr>
          <w:rFonts w:ascii="Arial" w:eastAsia="Arial" w:hAnsi="Arial" w:cs="Arial"/>
          <w:color w:val="000000" w:themeColor="text1"/>
          <w:lang w:val="mn-MN"/>
        </w:rPr>
        <w:t>2</w:t>
      </w:r>
      <w:r w:rsidR="008D476A" w:rsidRPr="00905FA3">
        <w:rPr>
          <w:rFonts w:ascii="Arial" w:eastAsia="Arial" w:hAnsi="Arial" w:cs="Arial"/>
          <w:color w:val="000000" w:themeColor="text1"/>
          <w:lang w:val="mn-MN"/>
        </w:rPr>
        <w:t>8</w:t>
      </w:r>
      <w:r w:rsidRPr="00905FA3">
        <w:rPr>
          <w:rFonts w:ascii="Arial" w:eastAsia="Arial" w:hAnsi="Arial" w:cs="Arial"/>
          <w:color w:val="000000" w:themeColor="text1"/>
          <w:lang w:val="mn-MN"/>
        </w:rPr>
        <w:t>.1.</w:t>
      </w:r>
      <w:r w:rsidRPr="00905FA3">
        <w:rPr>
          <w:rFonts w:ascii="Arial" w:hAnsi="Arial" w:cs="Arial"/>
          <w:color w:val="000000" w:themeColor="text1"/>
          <w:lang w:val="mn-MN"/>
        </w:rPr>
        <w:t xml:space="preserve">Тусгай зөвшөөрлийн хугацаа, нөхцөл, шаардлагыг зөрчсөн тохиолдолд </w:t>
      </w:r>
      <w:r w:rsidR="004B468C" w:rsidRPr="00905FA3">
        <w:rPr>
          <w:rFonts w:ascii="Arial" w:hAnsi="Arial" w:cs="Arial"/>
          <w:color w:val="000000" w:themeColor="text1"/>
          <w:lang w:val="mn-MN"/>
        </w:rPr>
        <w:t xml:space="preserve">харилцаа холбооны </w:t>
      </w:r>
      <w:r w:rsidR="007B1894" w:rsidRPr="00905FA3">
        <w:rPr>
          <w:rFonts w:ascii="Arial" w:hAnsi="Arial" w:cs="Arial"/>
          <w:color w:val="000000" w:themeColor="text1"/>
          <w:lang w:val="mn-MN"/>
        </w:rPr>
        <w:t xml:space="preserve">улсын байцаагчийн </w:t>
      </w:r>
      <w:r w:rsidRPr="00905FA3">
        <w:rPr>
          <w:rFonts w:ascii="Arial" w:hAnsi="Arial" w:cs="Arial"/>
          <w:color w:val="000000" w:themeColor="text1"/>
          <w:lang w:val="mn-MN"/>
        </w:rPr>
        <w:t xml:space="preserve">дүгнэлт, </w:t>
      </w:r>
      <w:r w:rsidR="006616B7" w:rsidRPr="00905FA3">
        <w:rPr>
          <w:rFonts w:ascii="Arial" w:hAnsi="Arial" w:cs="Arial"/>
          <w:color w:val="000000" w:themeColor="text1"/>
          <w:lang w:val="mn-MN"/>
        </w:rPr>
        <w:t xml:space="preserve">эсхүл </w:t>
      </w:r>
      <w:r w:rsidRPr="00905FA3">
        <w:rPr>
          <w:rFonts w:ascii="Arial" w:hAnsi="Arial" w:cs="Arial"/>
          <w:color w:val="000000" w:themeColor="text1"/>
          <w:lang w:val="mn-MN"/>
        </w:rPr>
        <w:t xml:space="preserve">татвараас </w:t>
      </w:r>
      <w:r w:rsidR="006616B7" w:rsidRPr="00905FA3">
        <w:rPr>
          <w:rFonts w:ascii="Arial" w:hAnsi="Arial" w:cs="Arial"/>
          <w:color w:val="000000" w:themeColor="text1"/>
          <w:lang w:val="mn-MN"/>
        </w:rPr>
        <w:t>хоёр,</w:t>
      </w:r>
      <w:r w:rsidRPr="00905FA3">
        <w:rPr>
          <w:rFonts w:ascii="Arial" w:hAnsi="Arial" w:cs="Arial"/>
          <w:color w:val="000000" w:themeColor="text1"/>
          <w:lang w:val="mn-MN"/>
        </w:rPr>
        <w:t xml:space="preserve"> түүнээс дээш удаа зайлсхийсэн, татвар төлөхөөс зугтсан тохиолдолд татварын албаны хүсэлтийг </w:t>
      </w:r>
      <w:r w:rsidR="006616B7" w:rsidRPr="00905FA3">
        <w:rPr>
          <w:rFonts w:ascii="Arial" w:hAnsi="Arial" w:cs="Arial"/>
          <w:color w:val="000000" w:themeColor="text1"/>
          <w:lang w:val="mn-MN"/>
        </w:rPr>
        <w:t>үндэслэн тусгай зөвшөөрлийг гурав</w:t>
      </w:r>
      <w:r w:rsidRPr="00905FA3">
        <w:rPr>
          <w:rFonts w:ascii="Arial" w:hAnsi="Arial" w:cs="Arial"/>
          <w:color w:val="000000" w:themeColor="text1"/>
          <w:lang w:val="mn-MN"/>
        </w:rPr>
        <w:t xml:space="preserve"> хүртэл</w:t>
      </w:r>
      <w:r w:rsidR="006616B7" w:rsidRPr="00905FA3">
        <w:rPr>
          <w:rFonts w:ascii="Arial" w:hAnsi="Arial" w:cs="Arial"/>
          <w:color w:val="000000" w:themeColor="text1"/>
          <w:lang w:val="mn-MN"/>
        </w:rPr>
        <w:t xml:space="preserve"> сарын</w:t>
      </w:r>
      <w:r w:rsidRPr="00905FA3">
        <w:rPr>
          <w:rFonts w:ascii="Arial" w:hAnsi="Arial" w:cs="Arial"/>
          <w:color w:val="000000" w:themeColor="text1"/>
          <w:lang w:val="mn-MN"/>
        </w:rPr>
        <w:t xml:space="preserve"> хугацаагаар түдгэлзүүлж болно.</w:t>
      </w:r>
    </w:p>
    <w:p w14:paraId="739A45C9" w14:textId="77777777" w:rsidR="00AB6208" w:rsidRPr="00905FA3" w:rsidRDefault="00AB6208" w:rsidP="008222F0">
      <w:pPr>
        <w:ind w:firstLine="720"/>
        <w:jc w:val="both"/>
        <w:rPr>
          <w:rFonts w:ascii="Arial" w:eastAsia="Arial" w:hAnsi="Arial" w:cs="Arial"/>
          <w:color w:val="000000" w:themeColor="text1"/>
          <w:lang w:val="mn-MN"/>
        </w:rPr>
      </w:pPr>
    </w:p>
    <w:p w14:paraId="00742523" w14:textId="77777777" w:rsidR="00666705" w:rsidRPr="00905FA3" w:rsidRDefault="00666705" w:rsidP="008222F0">
      <w:pPr>
        <w:ind w:firstLine="720"/>
        <w:jc w:val="both"/>
        <w:rPr>
          <w:rFonts w:ascii="Arial" w:eastAsia="Arial" w:hAnsi="Arial" w:cs="Arial"/>
          <w:color w:val="000000" w:themeColor="text1"/>
          <w:lang w:val="mn-MN"/>
        </w:rPr>
      </w:pPr>
      <w:r w:rsidRPr="00905FA3">
        <w:rPr>
          <w:rFonts w:ascii="Arial" w:eastAsia="Arial" w:hAnsi="Arial" w:cs="Arial"/>
          <w:color w:val="000000" w:themeColor="text1"/>
          <w:lang w:val="mn-MN"/>
        </w:rPr>
        <w:t>28.2.Энэ хуулийн 28.1-д заасны дагуу түдгэлзүүлсэн тохиолдолд өмнө олгосон гэрчилгээ эзэмшигч тоон гарын үсэг хэрэглэх нөхцөлийг тусгай зөвшөөрөл эзэмшигч хангаж ажиллах бөгөөд түдгэлзүүлсэн хугацаанд шинээр гэрчилгээ олгохгүй.</w:t>
      </w:r>
    </w:p>
    <w:p w14:paraId="02C15F99" w14:textId="77777777" w:rsidR="00666705" w:rsidRPr="00905FA3" w:rsidRDefault="00666705" w:rsidP="008222F0">
      <w:pPr>
        <w:ind w:firstLine="720"/>
        <w:jc w:val="both"/>
        <w:rPr>
          <w:rFonts w:ascii="Arial" w:hAnsi="Arial" w:cs="Arial"/>
          <w:color w:val="000000" w:themeColor="text1"/>
          <w:lang w:val="mn-MN"/>
        </w:rPr>
      </w:pPr>
    </w:p>
    <w:p w14:paraId="4F7D26AE" w14:textId="488169AC" w:rsidR="00AB6208" w:rsidRPr="00905FA3" w:rsidRDefault="00AB6208" w:rsidP="008222F0">
      <w:pPr>
        <w:ind w:firstLine="720"/>
        <w:jc w:val="both"/>
        <w:rPr>
          <w:rFonts w:ascii="Arial" w:hAnsi="Arial" w:cs="Arial"/>
          <w:color w:val="000000" w:themeColor="text1"/>
          <w:lang w:val="mn-MN"/>
        </w:rPr>
      </w:pPr>
      <w:r w:rsidRPr="00905FA3">
        <w:rPr>
          <w:rFonts w:ascii="Arial" w:hAnsi="Arial" w:cs="Arial"/>
          <w:color w:val="000000" w:themeColor="text1"/>
          <w:lang w:val="mn-MN"/>
        </w:rPr>
        <w:t>2</w:t>
      </w:r>
      <w:r w:rsidR="008D476A" w:rsidRPr="00905FA3">
        <w:rPr>
          <w:rFonts w:ascii="Arial" w:hAnsi="Arial" w:cs="Arial"/>
          <w:color w:val="000000" w:themeColor="text1"/>
          <w:lang w:val="mn-MN"/>
        </w:rPr>
        <w:t>8</w:t>
      </w:r>
      <w:r w:rsidRPr="00905FA3">
        <w:rPr>
          <w:rFonts w:ascii="Arial" w:hAnsi="Arial" w:cs="Arial"/>
          <w:color w:val="000000" w:themeColor="text1"/>
          <w:lang w:val="mn-MN"/>
        </w:rPr>
        <w:t>.</w:t>
      </w:r>
      <w:r w:rsidR="00666705" w:rsidRPr="00905FA3">
        <w:rPr>
          <w:rFonts w:ascii="Arial" w:hAnsi="Arial" w:cs="Arial"/>
          <w:color w:val="000000" w:themeColor="text1"/>
          <w:lang w:val="mn-MN"/>
        </w:rPr>
        <w:t>3</w:t>
      </w:r>
      <w:r w:rsidRPr="00905FA3">
        <w:rPr>
          <w:rFonts w:ascii="Arial" w:hAnsi="Arial" w:cs="Arial"/>
          <w:color w:val="000000" w:themeColor="text1"/>
          <w:lang w:val="mn-MN"/>
        </w:rPr>
        <w:t>.</w:t>
      </w:r>
      <w:r w:rsidR="00B5086B" w:rsidRPr="00905FA3">
        <w:rPr>
          <w:rFonts w:ascii="Arial" w:eastAsia="Arial" w:hAnsi="Arial" w:cs="Arial"/>
          <w:lang w:val="mn-MN"/>
        </w:rPr>
        <w:t>Цахим хөгжил, харилцаа холбооны асуудал эрхэлсэн төрийн захиргааны төв байгууллага</w:t>
      </w:r>
      <w:r w:rsidR="00B5086B" w:rsidRPr="00905FA3">
        <w:rPr>
          <w:rFonts w:ascii="Arial" w:hAnsi="Arial" w:cs="Arial"/>
          <w:color w:val="000000" w:themeColor="text1"/>
          <w:lang w:val="mn-MN"/>
        </w:rPr>
        <w:t xml:space="preserve"> </w:t>
      </w:r>
      <w:r w:rsidR="00646076" w:rsidRPr="00905FA3">
        <w:rPr>
          <w:rFonts w:ascii="Arial" w:hAnsi="Arial" w:cs="Arial"/>
          <w:color w:val="000000" w:themeColor="text1"/>
          <w:lang w:val="mn-MN"/>
        </w:rPr>
        <w:t xml:space="preserve">тусгай зөвшөөрлийн үйлчлэлийг </w:t>
      </w:r>
      <w:r w:rsidRPr="00905FA3">
        <w:rPr>
          <w:rFonts w:ascii="Arial" w:hAnsi="Arial" w:cs="Arial"/>
          <w:color w:val="000000" w:themeColor="text1"/>
          <w:lang w:val="mn-MN"/>
        </w:rPr>
        <w:t>түдгэлзүүлсэн шийдвэрийн талаар тусгай зөвшөөрөл эзэмшигч б</w:t>
      </w:r>
      <w:r w:rsidR="00666705" w:rsidRPr="00905FA3">
        <w:rPr>
          <w:rFonts w:ascii="Arial" w:hAnsi="Arial" w:cs="Arial"/>
          <w:color w:val="000000" w:themeColor="text1"/>
          <w:lang w:val="mn-MN"/>
        </w:rPr>
        <w:t>олон харьяалах татварын албанд ажлын гурван</w:t>
      </w:r>
      <w:r w:rsidRPr="00905FA3">
        <w:rPr>
          <w:rFonts w:ascii="Arial" w:hAnsi="Arial" w:cs="Arial"/>
          <w:color w:val="000000" w:themeColor="text1"/>
          <w:lang w:val="mn-MN"/>
        </w:rPr>
        <w:t xml:space="preserve"> </w:t>
      </w:r>
      <w:r w:rsidR="00666705" w:rsidRPr="00905FA3">
        <w:rPr>
          <w:rFonts w:ascii="Arial" w:hAnsi="Arial" w:cs="Arial"/>
          <w:color w:val="000000" w:themeColor="text1"/>
          <w:lang w:val="mn-MN"/>
        </w:rPr>
        <w:t xml:space="preserve">өдрийн </w:t>
      </w:r>
      <w:r w:rsidRPr="00905FA3">
        <w:rPr>
          <w:rFonts w:ascii="Arial" w:hAnsi="Arial" w:cs="Arial"/>
          <w:color w:val="000000" w:themeColor="text1"/>
          <w:lang w:val="mn-MN"/>
        </w:rPr>
        <w:t>дотор бичгээр мэдэгдэнэ.</w:t>
      </w:r>
    </w:p>
    <w:p w14:paraId="0F41CC19" w14:textId="77777777" w:rsidR="00AB6208" w:rsidRPr="00905FA3" w:rsidRDefault="00AB6208" w:rsidP="008222F0">
      <w:pPr>
        <w:ind w:firstLine="720"/>
        <w:jc w:val="both"/>
        <w:rPr>
          <w:rFonts w:ascii="Arial" w:eastAsia="Arial" w:hAnsi="Arial" w:cs="Arial"/>
          <w:color w:val="000000" w:themeColor="text1"/>
          <w:lang w:val="mn-MN"/>
        </w:rPr>
      </w:pPr>
    </w:p>
    <w:p w14:paraId="6A3F8F01" w14:textId="07A541A8" w:rsidR="00AB6208" w:rsidRPr="00905FA3" w:rsidRDefault="00AB6208" w:rsidP="008222F0">
      <w:pPr>
        <w:ind w:firstLine="720"/>
        <w:jc w:val="both"/>
        <w:rPr>
          <w:rFonts w:ascii="Arial" w:eastAsia="Arial" w:hAnsi="Arial" w:cs="Arial"/>
          <w:color w:val="000000" w:themeColor="text1"/>
          <w:lang w:val="mn-MN"/>
        </w:rPr>
      </w:pPr>
      <w:r w:rsidRPr="00905FA3">
        <w:rPr>
          <w:rFonts w:ascii="Arial" w:eastAsia="Arial" w:hAnsi="Arial" w:cs="Arial"/>
          <w:color w:val="000000" w:themeColor="text1"/>
          <w:lang w:val="mn-MN"/>
        </w:rPr>
        <w:t>2</w:t>
      </w:r>
      <w:r w:rsidR="008D476A" w:rsidRPr="00905FA3">
        <w:rPr>
          <w:rFonts w:ascii="Arial" w:eastAsia="Arial" w:hAnsi="Arial" w:cs="Arial"/>
          <w:color w:val="000000" w:themeColor="text1"/>
          <w:lang w:val="mn-MN"/>
        </w:rPr>
        <w:t>8</w:t>
      </w:r>
      <w:r w:rsidRPr="00905FA3">
        <w:rPr>
          <w:rFonts w:ascii="Arial" w:eastAsia="Arial" w:hAnsi="Arial" w:cs="Arial"/>
          <w:color w:val="000000" w:themeColor="text1"/>
          <w:lang w:val="mn-MN"/>
        </w:rPr>
        <w:t>.</w:t>
      </w:r>
      <w:r w:rsidR="00666705" w:rsidRPr="00905FA3">
        <w:rPr>
          <w:rFonts w:ascii="Arial" w:eastAsia="Arial" w:hAnsi="Arial" w:cs="Arial"/>
          <w:color w:val="000000" w:themeColor="text1"/>
          <w:lang w:val="mn-MN"/>
        </w:rPr>
        <w:t>4</w:t>
      </w:r>
      <w:r w:rsidRPr="00905FA3">
        <w:rPr>
          <w:rFonts w:ascii="Arial" w:eastAsia="Arial" w:hAnsi="Arial" w:cs="Arial"/>
          <w:color w:val="000000" w:themeColor="text1"/>
          <w:lang w:val="mn-MN"/>
        </w:rPr>
        <w:t>.</w:t>
      </w:r>
      <w:r w:rsidR="00B5086B" w:rsidRPr="00905FA3">
        <w:rPr>
          <w:rFonts w:ascii="Arial" w:eastAsia="Arial" w:hAnsi="Arial" w:cs="Arial"/>
          <w:lang w:val="mn-MN"/>
        </w:rPr>
        <w:t>Цахим хөгжил, харилцаа холбооны асуудал эрхэлсэн төрийн захиргааны төв байгууллага</w:t>
      </w:r>
      <w:r w:rsidR="00B5086B" w:rsidRPr="00905FA3">
        <w:rPr>
          <w:rFonts w:ascii="Arial" w:hAnsi="Arial" w:cs="Arial"/>
          <w:color w:val="000000" w:themeColor="text1"/>
          <w:lang w:val="mn-MN"/>
        </w:rPr>
        <w:t xml:space="preserve"> </w:t>
      </w:r>
      <w:r w:rsidRPr="00905FA3">
        <w:rPr>
          <w:rFonts w:ascii="Arial" w:hAnsi="Arial" w:cs="Arial"/>
          <w:color w:val="000000" w:themeColor="text1"/>
          <w:lang w:val="mn-MN"/>
        </w:rPr>
        <w:t>тусгай зөвшөөрлийн үйлчлэлийг түдгэлзүүлсэн шалтгаан арилсан тохиолдолд зөвшөөрлийг сэргээнэ.</w:t>
      </w:r>
    </w:p>
    <w:p w14:paraId="235E14D9" w14:textId="77777777" w:rsidR="00175241" w:rsidRPr="00905FA3" w:rsidRDefault="00175241" w:rsidP="008222F0">
      <w:pPr>
        <w:rPr>
          <w:rFonts w:ascii="Arial" w:eastAsia="Arial" w:hAnsi="Arial" w:cs="Arial"/>
          <w:b/>
          <w:lang w:val="mn-MN"/>
        </w:rPr>
      </w:pPr>
    </w:p>
    <w:p w14:paraId="6B52897E" w14:textId="77777777" w:rsidR="00175241" w:rsidRPr="00905FA3" w:rsidRDefault="008D476A" w:rsidP="00C32B89">
      <w:pPr>
        <w:ind w:firstLine="720"/>
        <w:rPr>
          <w:rFonts w:ascii="Arial" w:eastAsia="Arial" w:hAnsi="Arial" w:cs="Arial"/>
          <w:b/>
          <w:lang w:val="mn-MN"/>
        </w:rPr>
      </w:pPr>
      <w:r w:rsidRPr="00905FA3">
        <w:rPr>
          <w:rFonts w:ascii="Arial" w:eastAsia="Arial" w:hAnsi="Arial" w:cs="Arial"/>
          <w:b/>
          <w:lang w:val="mn-MN"/>
        </w:rPr>
        <w:t>29 дүгээр</w:t>
      </w:r>
      <w:r w:rsidR="00E31FAA" w:rsidRPr="00905FA3">
        <w:rPr>
          <w:rFonts w:ascii="Arial" w:eastAsia="Arial" w:hAnsi="Arial" w:cs="Arial"/>
          <w:b/>
          <w:lang w:val="mn-MN"/>
        </w:rPr>
        <w:t xml:space="preserve"> зүйл.Тусгай зөвшөө</w:t>
      </w:r>
      <w:r w:rsidR="00DF2510" w:rsidRPr="00905FA3">
        <w:rPr>
          <w:rFonts w:ascii="Arial" w:eastAsia="Arial" w:hAnsi="Arial" w:cs="Arial"/>
          <w:b/>
          <w:lang w:val="mn-MN"/>
        </w:rPr>
        <w:t>рлийг хүчингүй болгох</w:t>
      </w:r>
    </w:p>
    <w:p w14:paraId="58719D9C" w14:textId="77777777" w:rsidR="00175241" w:rsidRPr="00905FA3" w:rsidRDefault="00175241" w:rsidP="00477A7C">
      <w:pPr>
        <w:ind w:firstLine="720"/>
        <w:rPr>
          <w:rFonts w:ascii="Arial" w:eastAsia="Arial" w:hAnsi="Arial" w:cs="Arial"/>
          <w:b/>
          <w:lang w:val="mn-MN"/>
        </w:rPr>
      </w:pPr>
    </w:p>
    <w:p w14:paraId="19B846CF" w14:textId="788D9FC8" w:rsidR="00642B8F" w:rsidRPr="00905FA3" w:rsidRDefault="008D476A" w:rsidP="00477A7C">
      <w:pPr>
        <w:ind w:firstLine="720"/>
        <w:jc w:val="both"/>
        <w:rPr>
          <w:rFonts w:ascii="Arial" w:hAnsi="Arial" w:cs="Arial"/>
          <w:color w:val="000000" w:themeColor="text1"/>
          <w:lang w:val="mn-MN"/>
        </w:rPr>
      </w:pPr>
      <w:r w:rsidRPr="00905FA3">
        <w:rPr>
          <w:rFonts w:ascii="Arial" w:eastAsia="Arial" w:hAnsi="Arial" w:cs="Arial"/>
          <w:color w:val="000000" w:themeColor="text1"/>
          <w:lang w:val="mn-MN"/>
        </w:rPr>
        <w:t>29</w:t>
      </w:r>
      <w:r w:rsidR="00E31FAA" w:rsidRPr="00905FA3">
        <w:rPr>
          <w:rFonts w:ascii="Arial" w:eastAsia="Arial" w:hAnsi="Arial" w:cs="Arial"/>
          <w:color w:val="000000" w:themeColor="text1"/>
          <w:lang w:val="mn-MN"/>
        </w:rPr>
        <w:t>.1.</w:t>
      </w:r>
      <w:r w:rsidR="009C5D89" w:rsidRPr="00905FA3">
        <w:rPr>
          <w:rFonts w:ascii="Arial" w:eastAsia="Arial" w:hAnsi="Arial" w:cs="Arial"/>
          <w:lang w:val="mn-MN"/>
        </w:rPr>
        <w:t>Ц</w:t>
      </w:r>
      <w:r w:rsidR="00B5086B" w:rsidRPr="00905FA3">
        <w:rPr>
          <w:rFonts w:ascii="Arial" w:eastAsia="Arial" w:hAnsi="Arial" w:cs="Arial"/>
          <w:lang w:val="mn-MN"/>
        </w:rPr>
        <w:t>ахим хөгжил, харилцаа холбооны асуудал эрхэлсэн төрийн захиргааны төв байгууллага</w:t>
      </w:r>
      <w:r w:rsidR="00B5086B" w:rsidRPr="00905FA3">
        <w:rPr>
          <w:rFonts w:ascii="Arial" w:hAnsi="Arial" w:cs="Arial"/>
          <w:color w:val="000000" w:themeColor="text1"/>
          <w:lang w:val="mn-MN"/>
        </w:rPr>
        <w:t xml:space="preserve"> </w:t>
      </w:r>
      <w:r w:rsidR="00642B8F" w:rsidRPr="00905FA3">
        <w:rPr>
          <w:rFonts w:ascii="Arial" w:hAnsi="Arial" w:cs="Arial"/>
          <w:color w:val="000000" w:themeColor="text1"/>
          <w:lang w:val="mn-MN"/>
        </w:rPr>
        <w:t>дараах үндэслэлээр тусгай зөвшөөрлийг хүчингүй болгоно:</w:t>
      </w:r>
    </w:p>
    <w:p w14:paraId="4D814492" w14:textId="77777777" w:rsidR="00642B8F" w:rsidRPr="00905FA3" w:rsidRDefault="00642B8F" w:rsidP="00477A7C">
      <w:pPr>
        <w:ind w:firstLine="720"/>
        <w:jc w:val="both"/>
        <w:rPr>
          <w:rFonts w:ascii="Arial" w:eastAsia="Arial" w:hAnsi="Arial" w:cs="Arial"/>
          <w:color w:val="000000" w:themeColor="text1"/>
          <w:lang w:val="mn-MN"/>
        </w:rPr>
      </w:pPr>
    </w:p>
    <w:p w14:paraId="733078EA" w14:textId="77777777" w:rsidR="00642B8F" w:rsidRPr="00905FA3"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29</w:t>
      </w:r>
      <w:r w:rsidR="00642B8F" w:rsidRPr="00905FA3">
        <w:rPr>
          <w:rFonts w:ascii="Arial" w:hAnsi="Arial" w:cs="Arial"/>
          <w:color w:val="000000" w:themeColor="text1"/>
          <w:lang w:val="mn-MN"/>
        </w:rPr>
        <w:t>.1.1.тусгай зөвшөөрөл эзэмшигч хүсэлт гаргасан;</w:t>
      </w:r>
    </w:p>
    <w:p w14:paraId="259BAE15" w14:textId="77777777" w:rsidR="00642B8F" w:rsidRPr="00905FA3"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29</w:t>
      </w:r>
      <w:r w:rsidR="00642B8F" w:rsidRPr="00905FA3">
        <w:rPr>
          <w:rFonts w:ascii="Arial" w:hAnsi="Arial" w:cs="Arial"/>
          <w:color w:val="000000" w:themeColor="text1"/>
          <w:lang w:val="mn-MN"/>
        </w:rPr>
        <w:t>.1.2.хуулийн этгээд татан буугдсан;</w:t>
      </w:r>
    </w:p>
    <w:p w14:paraId="607225E2" w14:textId="77777777" w:rsidR="00642B8F" w:rsidRPr="00905FA3"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29</w:t>
      </w:r>
      <w:r w:rsidR="00642B8F" w:rsidRPr="00905FA3">
        <w:rPr>
          <w:rFonts w:ascii="Arial" w:hAnsi="Arial" w:cs="Arial"/>
          <w:color w:val="000000" w:themeColor="text1"/>
          <w:lang w:val="mn-MN"/>
        </w:rPr>
        <w:t>.1.3.тусгай зөвшөөрлийг</w:t>
      </w:r>
      <w:r w:rsidR="00D809D4" w:rsidRPr="00905FA3">
        <w:rPr>
          <w:rFonts w:ascii="Arial" w:hAnsi="Arial" w:cs="Arial"/>
          <w:color w:val="000000" w:themeColor="text1"/>
          <w:lang w:val="mn-MN"/>
        </w:rPr>
        <w:t xml:space="preserve"> авахдаа хуурамч</w:t>
      </w:r>
      <w:r w:rsidR="00642B8F" w:rsidRPr="00905FA3">
        <w:rPr>
          <w:rFonts w:ascii="Arial" w:hAnsi="Arial" w:cs="Arial"/>
          <w:color w:val="000000" w:themeColor="text1"/>
          <w:lang w:val="mn-MN"/>
        </w:rPr>
        <w:t xml:space="preserve"> баримт </w:t>
      </w:r>
      <w:r w:rsidR="00D809D4" w:rsidRPr="00905FA3">
        <w:rPr>
          <w:rFonts w:ascii="Arial" w:hAnsi="Arial" w:cs="Arial"/>
          <w:color w:val="000000" w:themeColor="text1"/>
          <w:lang w:val="mn-MN"/>
        </w:rPr>
        <w:t xml:space="preserve">бичиг </w:t>
      </w:r>
      <w:r w:rsidR="00642B8F" w:rsidRPr="00905FA3">
        <w:rPr>
          <w:rFonts w:ascii="Arial" w:hAnsi="Arial" w:cs="Arial"/>
          <w:color w:val="000000" w:themeColor="text1"/>
          <w:lang w:val="mn-MN"/>
        </w:rPr>
        <w:t>бүрдүүлсэн нь тогтоогдсон;</w:t>
      </w:r>
    </w:p>
    <w:p w14:paraId="1624292B" w14:textId="77777777" w:rsidR="00477A7C" w:rsidRPr="00905FA3" w:rsidRDefault="00477A7C"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p>
    <w:p w14:paraId="044C16D7" w14:textId="02C8F3B6" w:rsidR="00642B8F" w:rsidRPr="00905FA3"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29</w:t>
      </w:r>
      <w:r w:rsidR="00642B8F" w:rsidRPr="00905FA3">
        <w:rPr>
          <w:rFonts w:ascii="Arial" w:hAnsi="Arial" w:cs="Arial"/>
          <w:color w:val="000000" w:themeColor="text1"/>
          <w:lang w:val="mn-MN"/>
        </w:rPr>
        <w:t xml:space="preserve">.1.4.тусгай зөвшөөрлийн нөхцөл, шаардлагыг </w:t>
      </w:r>
      <w:r w:rsidR="00A40FCF" w:rsidRPr="00905FA3">
        <w:rPr>
          <w:rFonts w:ascii="Arial" w:hAnsi="Arial" w:cs="Arial"/>
          <w:color w:val="000000" w:themeColor="text1"/>
          <w:lang w:val="mn-MN"/>
        </w:rPr>
        <w:t xml:space="preserve">удаа дараа </w:t>
      </w:r>
      <w:r w:rsidR="00642B8F" w:rsidRPr="00905FA3">
        <w:rPr>
          <w:rFonts w:ascii="Arial" w:hAnsi="Arial" w:cs="Arial"/>
          <w:color w:val="000000" w:themeColor="text1"/>
          <w:lang w:val="mn-MN"/>
        </w:rPr>
        <w:t>зөрчсөн;</w:t>
      </w:r>
    </w:p>
    <w:p w14:paraId="680E2C5E" w14:textId="77777777" w:rsidR="004840E9" w:rsidRDefault="004840E9" w:rsidP="004840E9">
      <w:pPr>
        <w:jc w:val="both"/>
        <w:rPr>
          <w:rFonts w:ascii="Arial" w:hAnsi="Arial" w:cs="Arial"/>
          <w:i/>
          <w:color w:val="000000"/>
          <w:sz w:val="20"/>
          <w:szCs w:val="20"/>
        </w:rPr>
      </w:pPr>
      <w:hyperlink r:id="rId15" w:history="1">
        <w:r w:rsidRPr="001146B9">
          <w:rPr>
            <w:rStyle w:val="Hyperlink"/>
            <w:rFonts w:ascii="Arial" w:hAnsi="Arial" w:cs="Arial"/>
            <w:i/>
            <w:sz w:val="20"/>
            <w:szCs w:val="20"/>
          </w:rPr>
          <w:t xml:space="preserve">/Энэ </w:t>
        </w:r>
        <w:r>
          <w:rPr>
            <w:rStyle w:val="Hyperlink"/>
            <w:rFonts w:ascii="Arial" w:hAnsi="Arial" w:cs="Arial"/>
            <w:i/>
            <w:sz w:val="20"/>
            <w:szCs w:val="20"/>
            <w:lang w:val="mn-MN"/>
          </w:rPr>
          <w:t>заалтад</w:t>
        </w:r>
        <w:r w:rsidRPr="001146B9">
          <w:rPr>
            <w:rStyle w:val="Hyperlink"/>
            <w:rFonts w:ascii="Arial" w:hAnsi="Arial" w:cs="Arial"/>
            <w:i/>
            <w:sz w:val="20"/>
            <w:szCs w:val="20"/>
          </w:rPr>
          <w:t xml:space="preserve"> 2023 оны 01 дүгээр сарын 06-ны өдрийн хуулиар </w:t>
        </w:r>
        <w:r w:rsidRPr="001146B9">
          <w:rPr>
            <w:rStyle w:val="Hyperlink"/>
            <w:rFonts w:ascii="Arial" w:hAnsi="Arial" w:cs="Arial"/>
            <w:bCs/>
            <w:i/>
            <w:sz w:val="20"/>
            <w:szCs w:val="20"/>
          </w:rPr>
          <w:t>өөрчлөлт оруулсан</w:t>
        </w:r>
        <w:r w:rsidRPr="001146B9">
          <w:rPr>
            <w:rStyle w:val="Hyperlink"/>
            <w:rFonts w:ascii="Arial" w:hAnsi="Arial" w:cs="Arial"/>
            <w:i/>
            <w:sz w:val="20"/>
            <w:szCs w:val="20"/>
          </w:rPr>
          <w:t>./</w:t>
        </w:r>
      </w:hyperlink>
    </w:p>
    <w:p w14:paraId="7614DCC4" w14:textId="77777777" w:rsidR="00477A7C" w:rsidRPr="00905FA3" w:rsidRDefault="00477A7C"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p>
    <w:p w14:paraId="196640EB" w14:textId="77777777" w:rsidR="00642B8F" w:rsidRPr="00905FA3" w:rsidRDefault="006616B7"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r w:rsidRPr="00905FA3">
        <w:rPr>
          <w:rFonts w:ascii="Arial" w:hAnsi="Arial" w:cs="Arial"/>
          <w:color w:val="000000" w:themeColor="text1"/>
          <w:lang w:val="mn-MN"/>
        </w:rPr>
        <w:t>29</w:t>
      </w:r>
      <w:r w:rsidR="00642B8F" w:rsidRPr="00905FA3">
        <w:rPr>
          <w:rFonts w:ascii="Arial" w:hAnsi="Arial" w:cs="Arial"/>
          <w:color w:val="000000" w:themeColor="text1"/>
          <w:lang w:val="mn-MN"/>
        </w:rPr>
        <w:t>.1.5.тусгай зөвшөөрлийг түдгэлзүүлсэн хугацаанд зөрчлийг арилгах талаар тавьсан шаардлагыг биелүүлээгүй.</w:t>
      </w:r>
    </w:p>
    <w:p w14:paraId="02D538A3" w14:textId="77777777" w:rsidR="00CD463D" w:rsidRPr="00905FA3" w:rsidRDefault="00CD463D" w:rsidP="00477A7C">
      <w:pPr>
        <w:pStyle w:val="NormalWeb"/>
        <w:shd w:val="clear" w:color="auto" w:fill="FFFFFF"/>
        <w:spacing w:before="0" w:beforeAutospacing="0" w:after="0" w:afterAutospacing="0"/>
        <w:ind w:firstLine="1440"/>
        <w:jc w:val="both"/>
        <w:textAlignment w:val="top"/>
        <w:rPr>
          <w:rFonts w:ascii="Arial" w:hAnsi="Arial" w:cs="Arial"/>
          <w:color w:val="000000" w:themeColor="text1"/>
          <w:lang w:val="mn-MN"/>
        </w:rPr>
      </w:pPr>
    </w:p>
    <w:p w14:paraId="48EA80B5" w14:textId="1AAD78FB" w:rsidR="00CD463D" w:rsidRPr="00905FA3" w:rsidRDefault="00CD463D" w:rsidP="005D0A06">
      <w:pPr>
        <w:pStyle w:val="NormalWeb"/>
        <w:shd w:val="clear" w:color="auto" w:fill="FFFFFF"/>
        <w:spacing w:before="0" w:beforeAutospacing="0" w:after="0" w:afterAutospacing="0"/>
        <w:ind w:firstLine="720"/>
        <w:jc w:val="both"/>
        <w:textAlignment w:val="top"/>
        <w:rPr>
          <w:rFonts w:ascii="Arial" w:hAnsi="Arial" w:cs="Arial"/>
          <w:strike/>
          <w:color w:val="000000" w:themeColor="text1"/>
          <w:lang w:val="mn-MN"/>
        </w:rPr>
      </w:pPr>
      <w:r w:rsidRPr="00905FA3">
        <w:rPr>
          <w:rFonts w:ascii="Arial" w:eastAsia="Arial" w:hAnsi="Arial" w:cs="Arial"/>
          <w:lang w:val="mn-MN"/>
        </w:rPr>
        <w:lastRenderedPageBreak/>
        <w:t xml:space="preserve">29.2.Тусгай зөвшөөрлийн хүчинтэй байх хугацаа дууссан бөгөөд тусгай зөвшөөрөл эзэмшигч сунгах тухай хүсэлт гаргаагүй бол </w:t>
      </w:r>
      <w:r w:rsidR="005D0A06" w:rsidRPr="00905FA3">
        <w:rPr>
          <w:rFonts w:ascii="Arial" w:eastAsia="Arial" w:hAnsi="Arial" w:cs="Arial"/>
          <w:lang w:val="mn-MN"/>
        </w:rPr>
        <w:t>тусгай зөвшөөр</w:t>
      </w:r>
      <w:r w:rsidR="00D15462" w:rsidRPr="00905FA3">
        <w:rPr>
          <w:rFonts w:ascii="Arial" w:eastAsia="Arial" w:hAnsi="Arial" w:cs="Arial"/>
          <w:lang w:val="mn-MN"/>
        </w:rPr>
        <w:t>л</w:t>
      </w:r>
      <w:r w:rsidR="005D0A06" w:rsidRPr="00905FA3">
        <w:rPr>
          <w:rFonts w:ascii="Arial" w:eastAsia="Arial" w:hAnsi="Arial" w:cs="Arial"/>
          <w:lang w:val="mn-MN"/>
        </w:rPr>
        <w:t>ийг</w:t>
      </w:r>
      <w:r w:rsidR="00D15462" w:rsidRPr="00905FA3">
        <w:rPr>
          <w:rFonts w:ascii="Arial" w:eastAsia="Arial" w:hAnsi="Arial" w:cs="Arial"/>
          <w:lang w:val="mn-MN"/>
        </w:rPr>
        <w:t xml:space="preserve"> </w:t>
      </w:r>
      <w:r w:rsidR="00A75B33" w:rsidRPr="00905FA3">
        <w:rPr>
          <w:rFonts w:ascii="Arial" w:eastAsia="Arial" w:hAnsi="Arial" w:cs="Arial"/>
          <w:lang w:val="mn-MN"/>
        </w:rPr>
        <w:t>хүчингүй</w:t>
      </w:r>
      <w:r w:rsidR="00D15462" w:rsidRPr="00905FA3">
        <w:rPr>
          <w:rFonts w:ascii="Arial" w:eastAsia="Arial" w:hAnsi="Arial" w:cs="Arial"/>
          <w:lang w:val="mn-MN"/>
        </w:rPr>
        <w:t xml:space="preserve"> болсонд тооцно.</w:t>
      </w:r>
    </w:p>
    <w:p w14:paraId="1822C541" w14:textId="77777777" w:rsidR="007B1894" w:rsidRPr="00905FA3" w:rsidRDefault="007B1894" w:rsidP="00D15462">
      <w:pPr>
        <w:jc w:val="both"/>
        <w:rPr>
          <w:rFonts w:ascii="Arial" w:eastAsia="Arial" w:hAnsi="Arial" w:cs="Arial"/>
          <w:lang w:val="mn-MN"/>
        </w:rPr>
      </w:pPr>
    </w:p>
    <w:p w14:paraId="714C3856" w14:textId="0C06E8BD" w:rsidR="00175241" w:rsidRPr="00905FA3" w:rsidRDefault="00E31FAA" w:rsidP="008222F0">
      <w:pPr>
        <w:jc w:val="both"/>
        <w:rPr>
          <w:rFonts w:ascii="Arial" w:eastAsia="Arial" w:hAnsi="Arial" w:cs="Arial"/>
          <w:lang w:val="mn-MN"/>
        </w:rPr>
      </w:pPr>
      <w:r w:rsidRPr="00905FA3">
        <w:rPr>
          <w:rFonts w:ascii="Arial" w:eastAsia="Arial" w:hAnsi="Arial" w:cs="Arial"/>
          <w:lang w:val="mn-MN"/>
        </w:rPr>
        <w:tab/>
      </w:r>
      <w:r w:rsidR="006616B7" w:rsidRPr="00905FA3">
        <w:rPr>
          <w:rFonts w:ascii="Arial" w:eastAsia="Arial" w:hAnsi="Arial" w:cs="Arial"/>
          <w:lang w:val="mn-MN"/>
        </w:rPr>
        <w:t>29</w:t>
      </w:r>
      <w:r w:rsidRPr="00905FA3">
        <w:rPr>
          <w:rFonts w:ascii="Arial" w:eastAsia="Arial" w:hAnsi="Arial" w:cs="Arial"/>
          <w:lang w:val="mn-MN"/>
        </w:rPr>
        <w:t>.3.Тусгай зөвшөөрлийг хү</w:t>
      </w:r>
      <w:r w:rsidR="00DF2510" w:rsidRPr="00905FA3">
        <w:rPr>
          <w:rFonts w:ascii="Arial" w:eastAsia="Arial" w:hAnsi="Arial" w:cs="Arial"/>
          <w:lang w:val="mn-MN"/>
        </w:rPr>
        <w:t>чингүй болгосон</w:t>
      </w:r>
      <w:r w:rsidRPr="00905FA3">
        <w:rPr>
          <w:rFonts w:ascii="Arial" w:eastAsia="Arial" w:hAnsi="Arial" w:cs="Arial"/>
          <w:lang w:val="mn-MN"/>
        </w:rPr>
        <w:t xml:space="preserve"> тохиолдолд тусгай зөвшөөрөл эзэмшигч энэ хуулийн 13 дугаар зүйлд заасны дагуу бүрдүүлсэн гэрчилгээний мэдээллийн санг </w:t>
      </w:r>
      <w:r w:rsidR="009C5D89" w:rsidRPr="00905FA3">
        <w:rPr>
          <w:rFonts w:ascii="Arial" w:eastAsia="Arial" w:hAnsi="Arial" w:cs="Arial"/>
          <w:lang w:val="mn-MN"/>
        </w:rPr>
        <w:t xml:space="preserve">цахим хөгжил, харилцаа холбооны асуудал эрхэлсэн төрийн захиргааны төв байгууллагад </w:t>
      </w:r>
      <w:r w:rsidR="00C62BD0" w:rsidRPr="00905FA3">
        <w:rPr>
          <w:rFonts w:ascii="Arial" w:eastAsia="Arial" w:hAnsi="Arial" w:cs="Arial"/>
          <w:lang w:val="mn-MN"/>
        </w:rPr>
        <w:t xml:space="preserve">үнэ төлбөргүй </w:t>
      </w:r>
      <w:r w:rsidR="003B32B9" w:rsidRPr="00905FA3">
        <w:rPr>
          <w:rFonts w:ascii="Arial" w:eastAsia="Arial" w:hAnsi="Arial" w:cs="Arial"/>
          <w:lang w:val="mn-MN"/>
        </w:rPr>
        <w:t>шилжүүлнэ</w:t>
      </w:r>
      <w:r w:rsidRPr="00905FA3">
        <w:rPr>
          <w:rFonts w:ascii="Arial" w:eastAsia="Arial" w:hAnsi="Arial" w:cs="Arial"/>
          <w:lang w:val="mn-MN"/>
        </w:rPr>
        <w:t>.</w:t>
      </w:r>
    </w:p>
    <w:p w14:paraId="141A35FA" w14:textId="77777777" w:rsidR="00175241" w:rsidRPr="00905FA3" w:rsidRDefault="00175241" w:rsidP="008222F0">
      <w:pPr>
        <w:jc w:val="both"/>
        <w:rPr>
          <w:rFonts w:ascii="Arial" w:eastAsia="Arial" w:hAnsi="Arial" w:cs="Arial"/>
          <w:lang w:val="mn-MN"/>
        </w:rPr>
      </w:pPr>
    </w:p>
    <w:p w14:paraId="4C957FAD" w14:textId="26345BE1" w:rsidR="00175241" w:rsidRPr="00905FA3" w:rsidRDefault="006616B7" w:rsidP="008222F0">
      <w:pPr>
        <w:ind w:firstLine="720"/>
        <w:jc w:val="both"/>
        <w:rPr>
          <w:rFonts w:ascii="Arial" w:eastAsia="Arial" w:hAnsi="Arial" w:cs="Arial"/>
          <w:lang w:val="mn-MN"/>
        </w:rPr>
      </w:pPr>
      <w:r w:rsidRPr="00905FA3">
        <w:rPr>
          <w:rFonts w:ascii="Arial" w:eastAsia="Arial" w:hAnsi="Arial" w:cs="Arial"/>
          <w:lang w:val="mn-MN"/>
        </w:rPr>
        <w:t>29</w:t>
      </w:r>
      <w:r w:rsidR="00E31FAA" w:rsidRPr="00905FA3">
        <w:rPr>
          <w:rFonts w:ascii="Arial" w:eastAsia="Arial" w:hAnsi="Arial" w:cs="Arial"/>
          <w:lang w:val="mn-MN"/>
        </w:rPr>
        <w:t>.4.</w:t>
      </w:r>
      <w:r w:rsidR="00D54F19" w:rsidRPr="00905FA3">
        <w:rPr>
          <w:rFonts w:ascii="Arial" w:eastAsia="Arial" w:hAnsi="Arial" w:cs="Arial"/>
          <w:lang w:val="mn-MN"/>
        </w:rPr>
        <w:t>Ц</w:t>
      </w:r>
      <w:r w:rsidR="009C5D89" w:rsidRPr="00905FA3">
        <w:rPr>
          <w:rFonts w:ascii="Arial" w:eastAsia="Arial" w:hAnsi="Arial" w:cs="Arial"/>
          <w:lang w:val="mn-MN"/>
        </w:rPr>
        <w:t xml:space="preserve">ахим хөгжил, харилцаа холбооны асуудал эрхэлсэн төрийн захиргааны төв байгууллага </w:t>
      </w:r>
      <w:r w:rsidR="00E31FAA" w:rsidRPr="00905FA3">
        <w:rPr>
          <w:rFonts w:ascii="Arial" w:eastAsia="Arial" w:hAnsi="Arial" w:cs="Arial"/>
          <w:lang w:val="mn-MN"/>
        </w:rPr>
        <w:t xml:space="preserve">энэ хуулийн </w:t>
      </w:r>
      <w:r w:rsidRPr="00905FA3">
        <w:rPr>
          <w:rFonts w:ascii="Arial" w:eastAsia="Arial" w:hAnsi="Arial" w:cs="Arial"/>
          <w:lang w:val="mn-MN"/>
        </w:rPr>
        <w:t>29</w:t>
      </w:r>
      <w:r w:rsidR="00E31FAA" w:rsidRPr="00905FA3">
        <w:rPr>
          <w:rFonts w:ascii="Arial" w:eastAsia="Arial" w:hAnsi="Arial" w:cs="Arial"/>
          <w:lang w:val="mn-MN"/>
        </w:rPr>
        <w:t>.3-т заасны дагуу хүлээлгэн өгсөн гэрчилгээний мэдээллийн санг гэрээний үндсэн дээр өөр тусгай зөвшөөрөл эзэмшигчид шилжүүлнэ.</w:t>
      </w:r>
    </w:p>
    <w:p w14:paraId="1E4FF11B" w14:textId="77777777" w:rsidR="00175241" w:rsidRPr="00905FA3" w:rsidRDefault="00175241" w:rsidP="008222F0">
      <w:pPr>
        <w:ind w:firstLine="720"/>
        <w:jc w:val="both"/>
        <w:rPr>
          <w:rFonts w:ascii="Arial" w:eastAsia="Arial" w:hAnsi="Arial" w:cs="Arial"/>
          <w:lang w:val="mn-MN"/>
        </w:rPr>
      </w:pPr>
    </w:p>
    <w:p w14:paraId="7BE169CE" w14:textId="536041CC" w:rsidR="00175241" w:rsidRPr="00905FA3" w:rsidRDefault="00873023" w:rsidP="00127C4D">
      <w:pPr>
        <w:ind w:firstLine="720"/>
        <w:jc w:val="both"/>
        <w:rPr>
          <w:rFonts w:ascii="Arial" w:eastAsia="Arial" w:hAnsi="Arial" w:cs="Arial"/>
          <w:lang w:val="mn-MN"/>
        </w:rPr>
      </w:pPr>
      <w:r w:rsidRPr="00905FA3">
        <w:rPr>
          <w:rFonts w:ascii="Arial" w:eastAsia="Arial" w:hAnsi="Arial" w:cs="Arial"/>
          <w:lang w:val="mn-MN"/>
        </w:rPr>
        <w:t>29.5.</w:t>
      </w:r>
      <w:r w:rsidR="00E31FAA" w:rsidRPr="00905FA3">
        <w:rPr>
          <w:rFonts w:ascii="Arial" w:eastAsia="Arial" w:hAnsi="Arial" w:cs="Arial"/>
          <w:lang w:val="mn-MN"/>
        </w:rPr>
        <w:t xml:space="preserve">Энэ хуулийн </w:t>
      </w:r>
      <w:r w:rsidR="006616B7" w:rsidRPr="00905FA3">
        <w:rPr>
          <w:rFonts w:ascii="Arial" w:eastAsia="Arial" w:hAnsi="Arial" w:cs="Arial"/>
          <w:lang w:val="mn-MN"/>
        </w:rPr>
        <w:t>29</w:t>
      </w:r>
      <w:r w:rsidR="00E31FAA" w:rsidRPr="00905FA3">
        <w:rPr>
          <w:rFonts w:ascii="Arial" w:eastAsia="Arial" w:hAnsi="Arial" w:cs="Arial"/>
          <w:lang w:val="mn-MN"/>
        </w:rPr>
        <w:t xml:space="preserve">.1, </w:t>
      </w:r>
      <w:r w:rsidR="006616B7" w:rsidRPr="00905FA3">
        <w:rPr>
          <w:rFonts w:ascii="Arial" w:eastAsia="Arial" w:hAnsi="Arial" w:cs="Arial"/>
          <w:lang w:val="mn-MN"/>
        </w:rPr>
        <w:t>29</w:t>
      </w:r>
      <w:r w:rsidR="00E31FAA" w:rsidRPr="00905FA3">
        <w:rPr>
          <w:rFonts w:ascii="Arial" w:eastAsia="Arial" w:hAnsi="Arial" w:cs="Arial"/>
          <w:lang w:val="mn-MN"/>
        </w:rPr>
        <w:t>.2-</w:t>
      </w:r>
      <w:r w:rsidR="00CA175C" w:rsidRPr="00905FA3">
        <w:rPr>
          <w:rFonts w:ascii="Arial" w:eastAsia="Arial" w:hAnsi="Arial" w:cs="Arial"/>
          <w:lang w:val="mn-MN"/>
        </w:rPr>
        <w:t>т</w:t>
      </w:r>
      <w:r w:rsidR="00B46BB0" w:rsidRPr="00905FA3">
        <w:rPr>
          <w:rFonts w:ascii="Arial" w:eastAsia="Arial" w:hAnsi="Arial" w:cs="Arial"/>
          <w:lang w:val="mn-MN"/>
        </w:rPr>
        <w:t xml:space="preserve"> </w:t>
      </w:r>
      <w:r w:rsidR="00E31FAA" w:rsidRPr="00905FA3">
        <w:rPr>
          <w:rFonts w:ascii="Arial" w:eastAsia="Arial" w:hAnsi="Arial" w:cs="Arial"/>
          <w:lang w:val="mn-MN"/>
        </w:rPr>
        <w:t xml:space="preserve">заасны дагуу тусгай зөвшөөрлийг хүчингүй болгосон эсэхээс үл хамааран гэрчилгээ эзэмшигчийн гэрчилгээний </w:t>
      </w:r>
      <w:r w:rsidR="00FA43E1" w:rsidRPr="00905FA3">
        <w:rPr>
          <w:rFonts w:ascii="Arial" w:eastAsia="Arial" w:hAnsi="Arial" w:cs="Arial"/>
          <w:lang w:val="mn-MN"/>
        </w:rPr>
        <w:t>хүчинт</w:t>
      </w:r>
      <w:r w:rsidR="00212DFF" w:rsidRPr="00905FA3">
        <w:rPr>
          <w:rFonts w:ascii="Arial" w:eastAsia="Arial" w:hAnsi="Arial" w:cs="Arial"/>
          <w:lang w:val="mn-MN"/>
        </w:rPr>
        <w:t>э</w:t>
      </w:r>
      <w:r w:rsidR="00FA43E1" w:rsidRPr="00905FA3">
        <w:rPr>
          <w:rFonts w:ascii="Arial" w:eastAsia="Arial" w:hAnsi="Arial" w:cs="Arial"/>
          <w:lang w:val="mn-MN"/>
        </w:rPr>
        <w:t xml:space="preserve">й байх </w:t>
      </w:r>
      <w:r w:rsidR="00E31FAA" w:rsidRPr="00905FA3">
        <w:rPr>
          <w:rFonts w:ascii="Arial" w:eastAsia="Arial" w:hAnsi="Arial" w:cs="Arial"/>
          <w:lang w:val="mn-MN"/>
        </w:rPr>
        <w:t>хуг</w:t>
      </w:r>
      <w:r w:rsidR="003B32B9" w:rsidRPr="00905FA3">
        <w:rPr>
          <w:rFonts w:ascii="Arial" w:eastAsia="Arial" w:hAnsi="Arial" w:cs="Arial"/>
          <w:lang w:val="mn-MN"/>
        </w:rPr>
        <w:t>ацаа, нөхцөл хэвээр хадгалагдах бөгөөд үүнтэй холбоото</w:t>
      </w:r>
      <w:r w:rsidR="00843C29" w:rsidRPr="00905FA3">
        <w:rPr>
          <w:rFonts w:ascii="Arial" w:eastAsia="Arial" w:hAnsi="Arial" w:cs="Arial"/>
          <w:lang w:val="mn-MN"/>
        </w:rPr>
        <w:t xml:space="preserve">й бодит зардлыг гэрчилгээний мэдээллийн санг хүлээлгэн өгсөн тусгай зөвшөөрөл эзэмшигч </w:t>
      </w:r>
      <w:r w:rsidR="003B32B9" w:rsidRPr="00905FA3">
        <w:rPr>
          <w:rFonts w:ascii="Arial" w:eastAsia="Arial" w:hAnsi="Arial" w:cs="Arial"/>
          <w:lang w:val="mn-MN"/>
        </w:rPr>
        <w:t>хариуцна</w:t>
      </w:r>
      <w:r w:rsidR="00E31FAA" w:rsidRPr="00905FA3">
        <w:rPr>
          <w:rFonts w:ascii="Arial" w:eastAsia="Arial" w:hAnsi="Arial" w:cs="Arial"/>
          <w:lang w:val="mn-MN"/>
        </w:rPr>
        <w:t>.</w:t>
      </w:r>
    </w:p>
    <w:p w14:paraId="11A4EB3D" w14:textId="77777777" w:rsidR="00175241" w:rsidRPr="00905FA3" w:rsidRDefault="00175241" w:rsidP="008222F0">
      <w:pPr>
        <w:jc w:val="both"/>
        <w:rPr>
          <w:rFonts w:ascii="Arial" w:eastAsia="Arial" w:hAnsi="Arial" w:cs="Arial"/>
          <w:lang w:val="mn-MN"/>
        </w:rPr>
      </w:pPr>
    </w:p>
    <w:p w14:paraId="7EE1501C" w14:textId="23C2F8AC" w:rsidR="00175241" w:rsidRPr="00905FA3" w:rsidRDefault="00873023" w:rsidP="008222F0">
      <w:pPr>
        <w:ind w:firstLine="720"/>
        <w:jc w:val="both"/>
        <w:rPr>
          <w:rFonts w:ascii="Arial" w:eastAsia="Arial" w:hAnsi="Arial" w:cs="Arial"/>
          <w:lang w:val="mn-MN"/>
        </w:rPr>
      </w:pPr>
      <w:r w:rsidRPr="00905FA3">
        <w:rPr>
          <w:rFonts w:ascii="Arial" w:eastAsia="Arial" w:hAnsi="Arial" w:cs="Arial"/>
          <w:lang w:val="mn-MN"/>
        </w:rPr>
        <w:t>29.6.</w:t>
      </w:r>
      <w:r w:rsidR="00E31FAA" w:rsidRPr="00905FA3">
        <w:rPr>
          <w:rFonts w:ascii="Arial" w:eastAsia="Arial" w:hAnsi="Arial" w:cs="Arial"/>
          <w:lang w:val="mn-MN"/>
        </w:rPr>
        <w:t xml:space="preserve">Тусгай зөвшөөрөл эзэмшигч энэ хуулийн </w:t>
      </w:r>
      <w:r w:rsidR="00AB5CE1" w:rsidRPr="00905FA3">
        <w:rPr>
          <w:rFonts w:ascii="Arial" w:eastAsia="Arial" w:hAnsi="Arial" w:cs="Arial"/>
          <w:lang w:val="mn-MN"/>
        </w:rPr>
        <w:t xml:space="preserve">29.1.2, 29.1.3, 29.1.4, 29.1.5-д </w:t>
      </w:r>
      <w:r w:rsidR="00E31FAA" w:rsidRPr="00905FA3">
        <w:rPr>
          <w:rFonts w:ascii="Arial" w:eastAsia="Arial" w:hAnsi="Arial" w:cs="Arial"/>
          <w:lang w:val="mn-MN"/>
        </w:rPr>
        <w:t xml:space="preserve">заасны дагуу тусгай зөвшөөрлийг хүчингүй болгосон шийдвэрийг эс зөвшөөрвөл </w:t>
      </w:r>
      <w:r w:rsidR="00155B80" w:rsidRPr="00905FA3">
        <w:rPr>
          <w:rFonts w:ascii="Arial" w:eastAsia="Arial" w:hAnsi="Arial" w:cs="Arial"/>
          <w:lang w:val="mn-MN"/>
        </w:rPr>
        <w:t>Захиргааны ерөнхий хуульд</w:t>
      </w:r>
      <w:r w:rsidR="00B67D49" w:rsidRPr="00905FA3">
        <w:rPr>
          <w:rStyle w:val="FootnoteReference"/>
          <w:rFonts w:ascii="Arial" w:eastAsia="Arial" w:hAnsi="Arial" w:cs="Arial"/>
          <w:lang w:val="mn-MN"/>
        </w:rPr>
        <w:footnoteReference w:id="5"/>
      </w:r>
      <w:r w:rsidR="00155B80" w:rsidRPr="00905FA3">
        <w:rPr>
          <w:rFonts w:ascii="Arial" w:eastAsia="Arial" w:hAnsi="Arial" w:cs="Arial"/>
          <w:lang w:val="mn-MN"/>
        </w:rPr>
        <w:t xml:space="preserve"> заасан журмын да</w:t>
      </w:r>
      <w:r w:rsidR="00FA596E" w:rsidRPr="00905FA3">
        <w:rPr>
          <w:rFonts w:ascii="Arial" w:eastAsia="Arial" w:hAnsi="Arial" w:cs="Arial"/>
          <w:lang w:val="mn-MN"/>
        </w:rPr>
        <w:t>г</w:t>
      </w:r>
      <w:r w:rsidR="00155B80" w:rsidRPr="00905FA3">
        <w:rPr>
          <w:rFonts w:ascii="Arial" w:eastAsia="Arial" w:hAnsi="Arial" w:cs="Arial"/>
          <w:lang w:val="mn-MN"/>
        </w:rPr>
        <w:t>уу</w:t>
      </w:r>
      <w:r w:rsidR="009005F1" w:rsidRPr="00905FA3">
        <w:rPr>
          <w:rFonts w:ascii="Arial" w:eastAsia="Arial" w:hAnsi="Arial" w:cs="Arial"/>
          <w:lang w:val="mn-MN"/>
        </w:rPr>
        <w:t>,</w:t>
      </w:r>
      <w:r w:rsidR="00155B80" w:rsidRPr="00905FA3">
        <w:rPr>
          <w:rFonts w:ascii="Arial" w:eastAsia="Arial" w:hAnsi="Arial" w:cs="Arial"/>
          <w:lang w:val="mn-MN"/>
        </w:rPr>
        <w:t xml:space="preserve"> </w:t>
      </w:r>
      <w:r w:rsidR="00E31FAA" w:rsidRPr="00905FA3">
        <w:rPr>
          <w:rFonts w:ascii="Arial" w:eastAsia="Arial" w:hAnsi="Arial" w:cs="Arial"/>
          <w:lang w:val="mn-MN"/>
        </w:rPr>
        <w:t>эсхүл шүүхэд гомдол гаргах эрхтэй.</w:t>
      </w:r>
    </w:p>
    <w:p w14:paraId="24CB30EB" w14:textId="77777777" w:rsidR="00175241" w:rsidRPr="00905FA3" w:rsidRDefault="00175241" w:rsidP="008222F0">
      <w:pPr>
        <w:ind w:firstLine="720"/>
        <w:jc w:val="both"/>
        <w:rPr>
          <w:rFonts w:ascii="Arial" w:eastAsia="Arial" w:hAnsi="Arial" w:cs="Arial"/>
          <w:lang w:val="mn-MN"/>
        </w:rPr>
      </w:pPr>
    </w:p>
    <w:p w14:paraId="22206CD5"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3</w:t>
      </w:r>
      <w:r w:rsidR="00D66D98" w:rsidRPr="00905FA3">
        <w:rPr>
          <w:rFonts w:ascii="Arial" w:eastAsia="Arial" w:hAnsi="Arial" w:cs="Arial"/>
          <w:b/>
          <w:lang w:val="mn-MN"/>
        </w:rPr>
        <w:t>0 дугаар</w:t>
      </w:r>
      <w:r w:rsidRPr="00905FA3">
        <w:rPr>
          <w:rFonts w:ascii="Arial" w:eastAsia="Arial" w:hAnsi="Arial" w:cs="Arial"/>
          <w:b/>
          <w:lang w:val="mn-MN"/>
        </w:rPr>
        <w:t xml:space="preserve"> зүйл.Тусгай зөвшөөрөл эзэмшигчид хориглох зүйл</w:t>
      </w:r>
    </w:p>
    <w:p w14:paraId="50FBE977" w14:textId="77777777" w:rsidR="00175241" w:rsidRPr="00905FA3" w:rsidRDefault="00175241" w:rsidP="008222F0">
      <w:pPr>
        <w:ind w:firstLine="720"/>
        <w:rPr>
          <w:rFonts w:ascii="Arial" w:eastAsia="Arial" w:hAnsi="Arial" w:cs="Arial"/>
          <w:b/>
          <w:lang w:val="mn-MN"/>
        </w:rPr>
      </w:pPr>
    </w:p>
    <w:p w14:paraId="6B385C02" w14:textId="7D893AA5"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3</w:t>
      </w:r>
      <w:r w:rsidR="00D66D98" w:rsidRPr="00905FA3">
        <w:rPr>
          <w:rFonts w:ascii="Arial" w:eastAsia="Arial" w:hAnsi="Arial" w:cs="Arial"/>
          <w:lang w:val="mn-MN"/>
        </w:rPr>
        <w:t>0</w:t>
      </w:r>
      <w:r w:rsidR="00D809D4" w:rsidRPr="00905FA3">
        <w:rPr>
          <w:rFonts w:ascii="Arial" w:eastAsia="Arial" w:hAnsi="Arial" w:cs="Arial"/>
          <w:lang w:val="mn-MN"/>
        </w:rPr>
        <w:t>.1.Тусгай зөвшөөрөл эзэмшигч</w:t>
      </w:r>
      <w:r w:rsidRPr="00905FA3">
        <w:rPr>
          <w:rFonts w:ascii="Arial" w:eastAsia="Arial" w:hAnsi="Arial" w:cs="Arial"/>
          <w:lang w:val="mn-MN"/>
        </w:rPr>
        <w:t xml:space="preserve"> доор дурдсанаас бусад тохиолдолд гэрчилгээ </w:t>
      </w:r>
      <w:r w:rsidR="00FA596E" w:rsidRPr="00905FA3">
        <w:rPr>
          <w:rFonts w:ascii="Arial" w:eastAsia="Arial" w:hAnsi="Arial" w:cs="Arial"/>
          <w:lang w:val="mn-MN"/>
        </w:rPr>
        <w:t xml:space="preserve">эзэмшигчийн </w:t>
      </w:r>
      <w:r w:rsidRPr="00905FA3">
        <w:rPr>
          <w:rFonts w:ascii="Arial" w:eastAsia="Arial" w:hAnsi="Arial" w:cs="Arial"/>
          <w:lang w:val="mn-MN"/>
        </w:rPr>
        <w:t>мэдээллийг бусдад дамжуулахыг хориглоно:</w:t>
      </w:r>
    </w:p>
    <w:p w14:paraId="6C2EBA80" w14:textId="77777777" w:rsidR="00175241" w:rsidRPr="00905FA3" w:rsidRDefault="00175241" w:rsidP="008222F0">
      <w:pPr>
        <w:ind w:firstLine="720"/>
        <w:jc w:val="both"/>
        <w:rPr>
          <w:rFonts w:ascii="Arial" w:eastAsia="Arial" w:hAnsi="Arial" w:cs="Arial"/>
          <w:lang w:val="mn-MN"/>
        </w:rPr>
      </w:pPr>
    </w:p>
    <w:p w14:paraId="57B5B16A"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66D98" w:rsidRPr="00905FA3">
        <w:rPr>
          <w:rFonts w:ascii="Arial" w:eastAsia="Arial" w:hAnsi="Arial" w:cs="Arial"/>
          <w:lang w:val="mn-MN"/>
        </w:rPr>
        <w:t>0</w:t>
      </w:r>
      <w:r w:rsidRPr="00905FA3">
        <w:rPr>
          <w:rFonts w:ascii="Arial" w:eastAsia="Arial" w:hAnsi="Arial" w:cs="Arial"/>
          <w:lang w:val="mn-MN"/>
        </w:rPr>
        <w:t>.1.1.гэрчилгээ эзэмшигч өөрт хамааралтай мэдээллийг бусдад дамжуулахыг бичгээр зөвшөөрсөн;</w:t>
      </w:r>
    </w:p>
    <w:p w14:paraId="70642584" w14:textId="77777777" w:rsidR="00175241" w:rsidRPr="00905FA3" w:rsidRDefault="00175241" w:rsidP="008222F0">
      <w:pPr>
        <w:ind w:firstLine="1440"/>
        <w:jc w:val="both"/>
        <w:rPr>
          <w:rFonts w:ascii="Arial" w:eastAsia="Arial" w:hAnsi="Arial" w:cs="Arial"/>
          <w:lang w:val="mn-MN"/>
        </w:rPr>
      </w:pPr>
    </w:p>
    <w:p w14:paraId="4D003C60" w14:textId="35BD32BE"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66D98" w:rsidRPr="00905FA3">
        <w:rPr>
          <w:rFonts w:ascii="Arial" w:eastAsia="Arial" w:hAnsi="Arial" w:cs="Arial"/>
          <w:lang w:val="mn-MN"/>
        </w:rPr>
        <w:t>0</w:t>
      </w:r>
      <w:r w:rsidRPr="00905FA3">
        <w:rPr>
          <w:rFonts w:ascii="Arial" w:eastAsia="Arial" w:hAnsi="Arial" w:cs="Arial"/>
          <w:lang w:val="mn-MN"/>
        </w:rPr>
        <w:t>.1.2.</w:t>
      </w:r>
      <w:r w:rsidR="009C5D89" w:rsidRPr="00905FA3">
        <w:rPr>
          <w:rFonts w:ascii="Arial" w:eastAsia="Arial" w:hAnsi="Arial" w:cs="Arial"/>
          <w:lang w:val="mn-MN"/>
        </w:rPr>
        <w:t>цахим хөгжил, харилцаа холбооны асуудал эрхэлсэн төрийн захиргааны төв байгууллага,</w:t>
      </w:r>
      <w:r w:rsidRPr="00905FA3">
        <w:rPr>
          <w:rFonts w:ascii="Arial" w:eastAsia="Arial" w:hAnsi="Arial" w:cs="Arial"/>
          <w:lang w:val="mn-MN"/>
        </w:rPr>
        <w:t xml:space="preserve"> </w:t>
      </w:r>
      <w:r w:rsidRPr="00905FA3">
        <w:rPr>
          <w:rFonts w:ascii="Arial" w:eastAsia="Arial" w:hAnsi="Arial" w:cs="Arial"/>
          <w:color w:val="000000" w:themeColor="text1"/>
          <w:lang w:val="mn-MN"/>
        </w:rPr>
        <w:t xml:space="preserve">харилцаа холбооны </w:t>
      </w:r>
      <w:r w:rsidRPr="00905FA3">
        <w:rPr>
          <w:rFonts w:ascii="Arial" w:eastAsia="Arial" w:hAnsi="Arial" w:cs="Arial"/>
          <w:lang w:val="mn-MN"/>
        </w:rPr>
        <w:t>улсын байцаагч хуульд заасан чиг үүргээ хэрэгжүүлэхтэй холбогдуулан шаардсан;</w:t>
      </w:r>
    </w:p>
    <w:p w14:paraId="1D191FCB" w14:textId="77777777" w:rsidR="00175241" w:rsidRPr="00905FA3" w:rsidRDefault="00175241" w:rsidP="008222F0">
      <w:pPr>
        <w:ind w:firstLine="1440"/>
        <w:jc w:val="both"/>
        <w:rPr>
          <w:rFonts w:ascii="Arial" w:eastAsia="Arial" w:hAnsi="Arial" w:cs="Arial"/>
          <w:lang w:val="mn-MN"/>
        </w:rPr>
      </w:pPr>
    </w:p>
    <w:p w14:paraId="67E57E51" w14:textId="1911A4B9"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66D98" w:rsidRPr="00905FA3">
        <w:rPr>
          <w:rFonts w:ascii="Arial" w:eastAsia="Arial" w:hAnsi="Arial" w:cs="Arial"/>
          <w:lang w:val="mn-MN"/>
        </w:rPr>
        <w:t>0</w:t>
      </w:r>
      <w:r w:rsidRPr="00905FA3">
        <w:rPr>
          <w:rFonts w:ascii="Arial" w:eastAsia="Arial" w:hAnsi="Arial" w:cs="Arial"/>
          <w:lang w:val="mn-MN"/>
        </w:rPr>
        <w:t>.1.3.хэрэг</w:t>
      </w:r>
      <w:r w:rsidR="00944A7F" w:rsidRPr="00905FA3">
        <w:rPr>
          <w:rFonts w:ascii="Arial" w:eastAsia="Arial" w:hAnsi="Arial" w:cs="Arial"/>
          <w:lang w:val="mn-MN"/>
        </w:rPr>
        <w:t xml:space="preserve">, </w:t>
      </w:r>
      <w:r w:rsidR="00B55C56" w:rsidRPr="00905FA3">
        <w:rPr>
          <w:rFonts w:ascii="Arial" w:eastAsia="Arial" w:hAnsi="Arial" w:cs="Arial"/>
          <w:lang w:val="mn-MN"/>
        </w:rPr>
        <w:t>маргаан</w:t>
      </w:r>
      <w:r w:rsidRPr="00905FA3">
        <w:rPr>
          <w:rFonts w:ascii="Arial" w:eastAsia="Arial" w:hAnsi="Arial" w:cs="Arial"/>
          <w:lang w:val="mn-MN"/>
        </w:rPr>
        <w:t xml:space="preserve"> хянан шийдвэрлэх ажиллагааны явцад гэрчилгээ эзэмшигчийн мэдээллийг </w:t>
      </w:r>
      <w:r w:rsidR="00E71F3C" w:rsidRPr="00905FA3">
        <w:rPr>
          <w:rFonts w:ascii="Arial" w:eastAsia="Arial" w:hAnsi="Arial" w:cs="Arial"/>
          <w:lang w:val="mn-MN"/>
        </w:rPr>
        <w:t xml:space="preserve">эрх бүхий этгээд </w:t>
      </w:r>
      <w:r w:rsidRPr="00905FA3">
        <w:rPr>
          <w:rFonts w:ascii="Arial" w:eastAsia="Arial" w:hAnsi="Arial" w:cs="Arial"/>
          <w:lang w:val="mn-MN"/>
        </w:rPr>
        <w:t>шаардсан.</w:t>
      </w:r>
    </w:p>
    <w:p w14:paraId="6A2BE5E1" w14:textId="77777777" w:rsidR="00175241" w:rsidRPr="00905FA3" w:rsidRDefault="00175241" w:rsidP="008222F0">
      <w:pPr>
        <w:jc w:val="both"/>
        <w:rPr>
          <w:rFonts w:ascii="Arial" w:eastAsia="Arial" w:hAnsi="Arial" w:cs="Arial"/>
          <w:lang w:val="mn-MN"/>
        </w:rPr>
      </w:pPr>
    </w:p>
    <w:p w14:paraId="311EDDA1" w14:textId="53A3BA57" w:rsidR="00175241" w:rsidRPr="00905FA3" w:rsidRDefault="001F7C0A" w:rsidP="008222F0">
      <w:pPr>
        <w:jc w:val="center"/>
        <w:rPr>
          <w:rFonts w:ascii="Arial" w:eastAsia="Arial" w:hAnsi="Arial" w:cs="Arial"/>
          <w:b/>
          <w:lang w:val="mn-MN"/>
        </w:rPr>
      </w:pPr>
      <w:r w:rsidRPr="00905FA3">
        <w:rPr>
          <w:rFonts w:ascii="Arial" w:eastAsia="Arial" w:hAnsi="Arial" w:cs="Arial"/>
          <w:b/>
          <w:lang w:val="mn-MN"/>
        </w:rPr>
        <w:t>ДОЛДУГААР</w:t>
      </w:r>
      <w:r w:rsidR="00E31FAA" w:rsidRPr="00905FA3">
        <w:rPr>
          <w:rFonts w:ascii="Arial" w:eastAsia="Arial" w:hAnsi="Arial" w:cs="Arial"/>
          <w:b/>
          <w:lang w:val="mn-MN"/>
        </w:rPr>
        <w:t xml:space="preserve"> БҮЛЭГ</w:t>
      </w:r>
    </w:p>
    <w:p w14:paraId="568B4EDE" w14:textId="77777777" w:rsidR="00F76582" w:rsidRPr="00905FA3" w:rsidRDefault="00E31FAA" w:rsidP="008222F0">
      <w:pPr>
        <w:jc w:val="center"/>
        <w:rPr>
          <w:rFonts w:ascii="Arial" w:eastAsia="Arial" w:hAnsi="Arial" w:cs="Arial"/>
          <w:b/>
          <w:lang w:val="mn-MN"/>
        </w:rPr>
      </w:pPr>
      <w:r w:rsidRPr="00905FA3">
        <w:rPr>
          <w:rFonts w:ascii="Arial" w:eastAsia="Arial" w:hAnsi="Arial" w:cs="Arial"/>
          <w:b/>
          <w:lang w:val="mn-MN"/>
        </w:rPr>
        <w:t xml:space="preserve">НИЙТИЙН ТҮЛХҮҮРИЙН ДЭД БҮТЦИЙН </w:t>
      </w:r>
    </w:p>
    <w:p w14:paraId="2E59E99C" w14:textId="50A9CF54" w:rsidR="004546B3" w:rsidRPr="00905FA3" w:rsidRDefault="00E31FAA" w:rsidP="00F76582">
      <w:pPr>
        <w:jc w:val="center"/>
        <w:rPr>
          <w:rFonts w:ascii="Arial" w:eastAsia="Arial" w:hAnsi="Arial" w:cs="Arial"/>
          <w:b/>
          <w:lang w:val="mn-MN"/>
        </w:rPr>
      </w:pPr>
      <w:r w:rsidRPr="00905FA3">
        <w:rPr>
          <w:rFonts w:ascii="Arial" w:eastAsia="Arial" w:hAnsi="Arial" w:cs="Arial"/>
          <w:b/>
          <w:lang w:val="mn-MN"/>
        </w:rPr>
        <w:t>ТА</w:t>
      </w:r>
      <w:r w:rsidR="004546B3" w:rsidRPr="00905FA3">
        <w:rPr>
          <w:rFonts w:ascii="Arial" w:eastAsia="Arial" w:hAnsi="Arial" w:cs="Arial"/>
          <w:b/>
          <w:lang w:val="mn-MN"/>
        </w:rPr>
        <w:t>ЛААРХ</w:t>
      </w:r>
      <w:r w:rsidR="00F76582" w:rsidRPr="00905FA3">
        <w:rPr>
          <w:rFonts w:ascii="Arial" w:eastAsia="Arial" w:hAnsi="Arial" w:cs="Arial"/>
          <w:b/>
          <w:lang w:val="mn-MN"/>
        </w:rPr>
        <w:t xml:space="preserve"> </w:t>
      </w:r>
      <w:r w:rsidR="004546B3" w:rsidRPr="00905FA3">
        <w:rPr>
          <w:rFonts w:ascii="Arial" w:eastAsia="Arial" w:hAnsi="Arial" w:cs="Arial"/>
          <w:b/>
          <w:lang w:val="mn-MN"/>
        </w:rPr>
        <w:t>ТӨРИЙН ЗОХИЦУУЛАЛТ</w:t>
      </w:r>
    </w:p>
    <w:p w14:paraId="4A63C1B0" w14:textId="77777777" w:rsidR="00175241" w:rsidRPr="00905FA3" w:rsidRDefault="00175241" w:rsidP="0097074F">
      <w:pPr>
        <w:jc w:val="both"/>
        <w:rPr>
          <w:rFonts w:ascii="Arial" w:eastAsia="Arial" w:hAnsi="Arial" w:cs="Arial"/>
          <w:lang w:val="mn-MN"/>
        </w:rPr>
      </w:pPr>
    </w:p>
    <w:p w14:paraId="5CC89B1E" w14:textId="77777777" w:rsidR="00F76582" w:rsidRPr="00905FA3" w:rsidRDefault="00E31FAA" w:rsidP="009C5D89">
      <w:pPr>
        <w:ind w:firstLine="720"/>
        <w:rPr>
          <w:rFonts w:ascii="Arial" w:eastAsia="Arial" w:hAnsi="Arial" w:cs="Arial"/>
          <w:b/>
          <w:lang w:val="mn-MN"/>
        </w:rPr>
      </w:pPr>
      <w:r w:rsidRPr="00905FA3">
        <w:rPr>
          <w:rFonts w:ascii="Arial" w:eastAsia="Arial" w:hAnsi="Arial" w:cs="Arial"/>
          <w:b/>
          <w:lang w:val="mn-MN"/>
        </w:rPr>
        <w:t>3</w:t>
      </w:r>
      <w:r w:rsidR="00D4272D" w:rsidRPr="00905FA3">
        <w:rPr>
          <w:rFonts w:ascii="Arial" w:eastAsia="Arial" w:hAnsi="Arial" w:cs="Arial"/>
          <w:b/>
          <w:lang w:val="mn-MN"/>
        </w:rPr>
        <w:t>1 дүгээр</w:t>
      </w:r>
      <w:r w:rsidR="009C5D89" w:rsidRPr="00905FA3">
        <w:rPr>
          <w:rFonts w:ascii="Arial" w:eastAsia="Arial" w:hAnsi="Arial" w:cs="Arial"/>
          <w:b/>
          <w:lang w:val="mn-MN"/>
        </w:rPr>
        <w:t xml:space="preserve"> зүйл.Цахим хөгжил, харилцаа холбооны асуудал эрхэлсэн </w:t>
      </w:r>
    </w:p>
    <w:p w14:paraId="5A87213E" w14:textId="1E2B10D3" w:rsidR="00175241" w:rsidRPr="00905FA3" w:rsidRDefault="00F76582" w:rsidP="009C5D89">
      <w:pPr>
        <w:ind w:firstLine="720"/>
        <w:rPr>
          <w:rFonts w:ascii="Arial" w:eastAsia="Arial" w:hAnsi="Arial" w:cs="Arial"/>
          <w:b/>
          <w:lang w:val="mn-MN"/>
        </w:rPr>
      </w:pPr>
      <w:r w:rsidRPr="00905FA3">
        <w:rPr>
          <w:rFonts w:ascii="Arial" w:eastAsia="Arial" w:hAnsi="Arial" w:cs="Arial"/>
          <w:b/>
          <w:lang w:val="mn-MN"/>
        </w:rPr>
        <w:t xml:space="preserve">                             </w:t>
      </w:r>
      <w:r w:rsidR="00B819B6" w:rsidRPr="00905FA3">
        <w:rPr>
          <w:rFonts w:ascii="Arial" w:eastAsia="Arial" w:hAnsi="Arial" w:cs="Arial"/>
          <w:b/>
          <w:lang w:val="mn-MN"/>
        </w:rPr>
        <w:t xml:space="preserve">  </w:t>
      </w:r>
      <w:r w:rsidR="009C5D89" w:rsidRPr="00905FA3">
        <w:rPr>
          <w:rFonts w:ascii="Arial" w:eastAsia="Arial" w:hAnsi="Arial" w:cs="Arial"/>
          <w:b/>
          <w:lang w:val="mn-MN"/>
        </w:rPr>
        <w:t>төрийн захиргааны төв байгууллаг</w:t>
      </w:r>
      <w:r w:rsidR="00FE2C18" w:rsidRPr="00905FA3">
        <w:rPr>
          <w:rFonts w:ascii="Arial" w:eastAsia="Arial" w:hAnsi="Arial" w:cs="Arial"/>
          <w:b/>
          <w:lang w:val="mn-MN"/>
        </w:rPr>
        <w:t xml:space="preserve">ын </w:t>
      </w:r>
      <w:r w:rsidR="00E31FAA" w:rsidRPr="00905FA3">
        <w:rPr>
          <w:rFonts w:ascii="Arial" w:eastAsia="Arial" w:hAnsi="Arial" w:cs="Arial"/>
          <w:b/>
          <w:lang w:val="mn-MN"/>
        </w:rPr>
        <w:t>чиг үүрэг</w:t>
      </w:r>
    </w:p>
    <w:p w14:paraId="0D134089" w14:textId="77777777" w:rsidR="00175241" w:rsidRPr="00905FA3" w:rsidRDefault="00175241" w:rsidP="008222F0">
      <w:pPr>
        <w:ind w:firstLine="720"/>
        <w:rPr>
          <w:rFonts w:ascii="Arial" w:eastAsia="Arial" w:hAnsi="Arial" w:cs="Arial"/>
          <w:b/>
          <w:lang w:val="mn-MN"/>
        </w:rPr>
      </w:pPr>
    </w:p>
    <w:p w14:paraId="369F88A9" w14:textId="1E9BC09F"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1</w:t>
      </w:r>
      <w:r w:rsidRPr="00905FA3">
        <w:rPr>
          <w:rFonts w:ascii="Arial" w:eastAsia="Arial" w:hAnsi="Arial" w:cs="Arial"/>
          <w:lang w:val="mn-MN"/>
        </w:rPr>
        <w:t xml:space="preserve">.1.Нийтийн түлхүүрийн дэд бүтцийн талаар </w:t>
      </w:r>
      <w:r w:rsidR="00AC2F71" w:rsidRPr="00905FA3">
        <w:rPr>
          <w:rFonts w:ascii="Arial" w:eastAsia="Arial" w:hAnsi="Arial" w:cs="Arial"/>
          <w:lang w:val="mn-MN"/>
        </w:rPr>
        <w:t xml:space="preserve">цахим хөгжил, харилцаа холбооны асуудал эрхэлсэн төрийн захиргааны төв байгууллага </w:t>
      </w:r>
      <w:r w:rsidRPr="00905FA3">
        <w:rPr>
          <w:rFonts w:ascii="Arial" w:eastAsia="Arial" w:hAnsi="Arial" w:cs="Arial"/>
          <w:lang w:val="mn-MN"/>
        </w:rPr>
        <w:t>дараах чиг үүргийг хэрэгжүүлнэ:</w:t>
      </w:r>
    </w:p>
    <w:p w14:paraId="214A7A69" w14:textId="75B77063" w:rsidR="00175241" w:rsidRPr="00905FA3" w:rsidRDefault="00B40B2B" w:rsidP="00B40B2B">
      <w:pPr>
        <w:tabs>
          <w:tab w:val="left" w:pos="6275"/>
        </w:tabs>
        <w:ind w:firstLine="720"/>
        <w:jc w:val="both"/>
        <w:rPr>
          <w:rFonts w:ascii="Arial" w:eastAsia="Arial" w:hAnsi="Arial" w:cs="Arial"/>
          <w:lang w:val="mn-MN"/>
        </w:rPr>
      </w:pPr>
      <w:r w:rsidRPr="00905FA3">
        <w:rPr>
          <w:rFonts w:ascii="Arial" w:eastAsia="Arial" w:hAnsi="Arial" w:cs="Arial"/>
          <w:lang w:val="mn-MN"/>
        </w:rPr>
        <w:lastRenderedPageBreak/>
        <w:tab/>
      </w:r>
    </w:p>
    <w:p w14:paraId="4146DEC5" w14:textId="5150C5E6"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1</w:t>
      </w:r>
      <w:r w:rsidRPr="00905FA3">
        <w:rPr>
          <w:rFonts w:ascii="Arial" w:eastAsia="Arial" w:hAnsi="Arial" w:cs="Arial"/>
          <w:lang w:val="mn-MN"/>
        </w:rPr>
        <w:t>.1.1.нийтийн түлхүүрийн дэд бүтцийг ашиглах талаар</w:t>
      </w:r>
      <w:r w:rsidR="005E3D1F" w:rsidRPr="00905FA3">
        <w:rPr>
          <w:rFonts w:ascii="Arial" w:eastAsia="Arial" w:hAnsi="Arial" w:cs="Arial"/>
          <w:lang w:val="mn-MN"/>
        </w:rPr>
        <w:t xml:space="preserve"> </w:t>
      </w:r>
      <w:r w:rsidR="00AB5CE1" w:rsidRPr="00905FA3">
        <w:rPr>
          <w:rFonts w:ascii="Arial" w:eastAsia="Arial" w:hAnsi="Arial" w:cs="Arial"/>
          <w:noProof/>
          <w:lang w:val="mn-MN"/>
        </w:rPr>
        <w:t>хөгжлийн бодлогын баримт бич</w:t>
      </w:r>
      <w:r w:rsidR="00087F67" w:rsidRPr="00905FA3">
        <w:rPr>
          <w:rFonts w:ascii="Arial" w:eastAsia="Arial" w:hAnsi="Arial" w:cs="Arial"/>
          <w:noProof/>
          <w:lang w:val="mn-MN"/>
        </w:rPr>
        <w:t>г</w:t>
      </w:r>
      <w:r w:rsidR="00AB5CE1" w:rsidRPr="00905FA3">
        <w:rPr>
          <w:rFonts w:ascii="Arial" w:eastAsia="Arial" w:hAnsi="Arial" w:cs="Arial"/>
          <w:noProof/>
          <w:lang w:val="mn-MN"/>
        </w:rPr>
        <w:t>ийг</w:t>
      </w:r>
      <w:r w:rsidR="00087F67" w:rsidRPr="00905FA3">
        <w:rPr>
          <w:rFonts w:ascii="Arial" w:eastAsia="Arial" w:hAnsi="Arial" w:cs="Arial"/>
          <w:b/>
          <w:noProof/>
          <w:lang w:val="mn-MN"/>
        </w:rPr>
        <w:t xml:space="preserve"> </w:t>
      </w:r>
      <w:r w:rsidR="00087F67" w:rsidRPr="00905FA3">
        <w:rPr>
          <w:rFonts w:ascii="Arial" w:eastAsia="Arial" w:hAnsi="Arial" w:cs="Arial"/>
          <w:noProof/>
          <w:lang w:val="mn-MN"/>
        </w:rPr>
        <w:t>боловсруул</w:t>
      </w:r>
      <w:r w:rsidR="00AB5CE1" w:rsidRPr="00905FA3">
        <w:rPr>
          <w:rFonts w:ascii="Arial" w:eastAsia="Arial" w:hAnsi="Arial" w:cs="Arial"/>
          <w:noProof/>
          <w:lang w:val="mn-MN"/>
        </w:rPr>
        <w:t>ах</w:t>
      </w:r>
      <w:r w:rsidR="00087F67" w:rsidRPr="00905FA3">
        <w:rPr>
          <w:rFonts w:ascii="Arial" w:eastAsia="Arial" w:hAnsi="Arial" w:cs="Arial"/>
          <w:noProof/>
          <w:lang w:val="mn-MN"/>
        </w:rPr>
        <w:t xml:space="preserve">, </w:t>
      </w:r>
      <w:r w:rsidRPr="00905FA3">
        <w:rPr>
          <w:rFonts w:ascii="Arial" w:eastAsia="Arial" w:hAnsi="Arial" w:cs="Arial"/>
          <w:lang w:val="mn-MN"/>
        </w:rPr>
        <w:t>хэрэгжилтийг зохион байгуулах;</w:t>
      </w:r>
    </w:p>
    <w:p w14:paraId="70D61A94" w14:textId="77777777" w:rsidR="00E02FA7" w:rsidRPr="00905FA3" w:rsidRDefault="00E02FA7" w:rsidP="00AB5CE1">
      <w:pPr>
        <w:jc w:val="both"/>
        <w:rPr>
          <w:rFonts w:ascii="Arial" w:eastAsia="Arial" w:hAnsi="Arial" w:cs="Arial"/>
          <w:lang w:val="mn-MN"/>
        </w:rPr>
      </w:pPr>
    </w:p>
    <w:p w14:paraId="60C69D1E" w14:textId="7ADEB658" w:rsidR="00E02FA7" w:rsidRPr="00905FA3" w:rsidRDefault="00E02FA7" w:rsidP="00E02FA7">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1</w:t>
      </w:r>
      <w:r w:rsidRPr="00905FA3">
        <w:rPr>
          <w:rFonts w:ascii="Arial" w:eastAsia="Arial" w:hAnsi="Arial" w:cs="Arial"/>
          <w:lang w:val="mn-MN"/>
        </w:rPr>
        <w:t>.1.2.нийтийн түлхүүрийг гэрчилгээжүүлэх, гэрчилгээ олгосон, түдгэлзүүлсэн, сэргээсэн, хүчингүй болгосон тухай мэдээллийг агуулсан гэрчилгээний үндэсний сан</w:t>
      </w:r>
      <w:r w:rsidR="00D809D4" w:rsidRPr="00905FA3">
        <w:rPr>
          <w:rFonts w:ascii="Arial" w:eastAsia="Arial" w:hAnsi="Arial" w:cs="Arial"/>
          <w:lang w:val="mn-MN"/>
        </w:rPr>
        <w:t>г бүрдүүлэхтэй холбогдсон журам</w:t>
      </w:r>
      <w:r w:rsidRPr="00905FA3">
        <w:rPr>
          <w:rFonts w:ascii="Arial" w:eastAsia="Arial" w:hAnsi="Arial" w:cs="Arial"/>
          <w:lang w:val="mn-MN"/>
        </w:rPr>
        <w:t xml:space="preserve"> батлах;</w:t>
      </w:r>
    </w:p>
    <w:p w14:paraId="3E8683C1" w14:textId="77777777" w:rsidR="00175241" w:rsidRPr="00905FA3" w:rsidRDefault="00175241" w:rsidP="00BA4B3D">
      <w:pPr>
        <w:jc w:val="both"/>
        <w:rPr>
          <w:rFonts w:ascii="Arial" w:eastAsia="Arial" w:hAnsi="Arial" w:cs="Arial"/>
          <w:lang w:val="mn-MN"/>
        </w:rPr>
      </w:pPr>
    </w:p>
    <w:p w14:paraId="4979669E" w14:textId="23F21F79"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1</w:t>
      </w:r>
      <w:r w:rsidRPr="00905FA3">
        <w:rPr>
          <w:rFonts w:ascii="Arial" w:eastAsia="Arial" w:hAnsi="Arial" w:cs="Arial"/>
          <w:lang w:val="mn-MN"/>
        </w:rPr>
        <w:t>.1.</w:t>
      </w:r>
      <w:r w:rsidR="00E02FA7" w:rsidRPr="00905FA3">
        <w:rPr>
          <w:rFonts w:ascii="Arial" w:eastAsia="Arial" w:hAnsi="Arial" w:cs="Arial"/>
          <w:lang w:val="mn-MN"/>
        </w:rPr>
        <w:t>3</w:t>
      </w:r>
      <w:r w:rsidRPr="00905FA3">
        <w:rPr>
          <w:rFonts w:ascii="Arial" w:eastAsia="Arial" w:hAnsi="Arial" w:cs="Arial"/>
          <w:lang w:val="mn-MN"/>
        </w:rPr>
        <w:t>.гадаад улсын нийтийн түлхүүрийн дэд бүтцийн үйл ажиллагаатай үндэсний нийтийн түлхүүрийн дэд бүтцийн үйл ажиллагааг нийцүүлэх чиглэлээр гадаад улс, олон улсын байгууллагатай хамтран ажиллах;</w:t>
      </w:r>
    </w:p>
    <w:p w14:paraId="51629DA1" w14:textId="77777777" w:rsidR="00175241" w:rsidRPr="00905FA3" w:rsidRDefault="00175241" w:rsidP="008222F0">
      <w:pPr>
        <w:ind w:firstLine="1440"/>
        <w:jc w:val="both"/>
        <w:rPr>
          <w:rFonts w:ascii="Arial" w:eastAsia="Arial" w:hAnsi="Arial" w:cs="Arial"/>
          <w:lang w:val="mn-MN"/>
        </w:rPr>
      </w:pPr>
    </w:p>
    <w:p w14:paraId="4F460859" w14:textId="3638BDAD" w:rsidR="00175241" w:rsidRPr="00905FA3" w:rsidRDefault="0043766B" w:rsidP="008222F0">
      <w:pPr>
        <w:ind w:firstLine="1440"/>
        <w:jc w:val="both"/>
        <w:rPr>
          <w:rFonts w:ascii="Arial" w:eastAsia="Arial" w:hAnsi="Arial" w:cs="Arial"/>
          <w:lang w:val="mn-MN"/>
        </w:rPr>
      </w:pPr>
      <w:r w:rsidRPr="00905FA3">
        <w:rPr>
          <w:rFonts w:ascii="Arial" w:eastAsia="Arial" w:hAnsi="Arial" w:cs="Arial"/>
          <w:lang w:val="mn-MN"/>
        </w:rPr>
        <w:t>31.1.4.</w:t>
      </w:r>
      <w:r w:rsidR="00E31FAA" w:rsidRPr="00905FA3">
        <w:rPr>
          <w:rFonts w:ascii="Arial" w:eastAsia="Arial" w:hAnsi="Arial" w:cs="Arial"/>
          <w:lang w:val="mn-MN"/>
        </w:rPr>
        <w:t>гэрчилгээжүүлэх үйл ажиллагааны журамд тавигдах шаардлаг</w:t>
      </w:r>
      <w:r w:rsidR="00BA4B3D" w:rsidRPr="00905FA3">
        <w:rPr>
          <w:rFonts w:ascii="Arial" w:eastAsia="Arial" w:hAnsi="Arial" w:cs="Arial"/>
          <w:lang w:val="mn-MN"/>
        </w:rPr>
        <w:t>ыг тодорхойлох, аюулгүй байдлын хяна</w:t>
      </w:r>
      <w:r w:rsidR="00D809D4" w:rsidRPr="00905FA3">
        <w:rPr>
          <w:rFonts w:ascii="Arial" w:eastAsia="Arial" w:hAnsi="Arial" w:cs="Arial"/>
          <w:lang w:val="mn-MN"/>
        </w:rPr>
        <w:t>лтыг тодорхойлсон баримт бичиг</w:t>
      </w:r>
      <w:r w:rsidR="00BA4B3D" w:rsidRPr="00905FA3">
        <w:rPr>
          <w:rFonts w:ascii="Arial" w:eastAsia="Arial" w:hAnsi="Arial" w:cs="Arial"/>
          <w:lang w:val="mn-MN"/>
        </w:rPr>
        <w:t xml:space="preserve"> батлах</w:t>
      </w:r>
      <w:r w:rsidR="00E31FAA" w:rsidRPr="00905FA3">
        <w:rPr>
          <w:rFonts w:ascii="Arial" w:eastAsia="Arial" w:hAnsi="Arial" w:cs="Arial"/>
          <w:lang w:val="mn-MN"/>
        </w:rPr>
        <w:t>;</w:t>
      </w:r>
    </w:p>
    <w:p w14:paraId="4CBB1686" w14:textId="77777777" w:rsidR="00175241" w:rsidRPr="00905FA3" w:rsidRDefault="00175241" w:rsidP="008222F0">
      <w:pPr>
        <w:ind w:firstLine="1440"/>
        <w:jc w:val="both"/>
        <w:rPr>
          <w:rFonts w:ascii="Arial" w:eastAsia="Arial" w:hAnsi="Arial" w:cs="Arial"/>
          <w:lang w:val="mn-MN"/>
        </w:rPr>
      </w:pPr>
    </w:p>
    <w:p w14:paraId="4CD745C9" w14:textId="784D79A8" w:rsidR="0043766B" w:rsidRPr="00905FA3" w:rsidRDefault="0043766B" w:rsidP="00E86AB9">
      <w:pPr>
        <w:ind w:firstLine="1440"/>
        <w:jc w:val="both"/>
        <w:rPr>
          <w:rFonts w:ascii="Arial" w:eastAsia="Arial" w:hAnsi="Arial" w:cs="Arial"/>
          <w:lang w:val="mn-MN"/>
        </w:rPr>
      </w:pPr>
      <w:r w:rsidRPr="00905FA3">
        <w:rPr>
          <w:rFonts w:ascii="Arial" w:eastAsia="Arial" w:hAnsi="Arial" w:cs="Arial"/>
          <w:lang w:val="mn-MN"/>
        </w:rPr>
        <w:t>31.1.5.</w:t>
      </w:r>
      <w:r w:rsidR="00127C4D" w:rsidRPr="00905FA3">
        <w:rPr>
          <w:rFonts w:ascii="Arial" w:eastAsia="Arial" w:hAnsi="Arial" w:cs="Arial"/>
          <w:lang w:val="mn-MN"/>
        </w:rPr>
        <w:t xml:space="preserve">нийтийн түлхүүрийн дэд </w:t>
      </w:r>
      <w:r w:rsidR="00CA1F34" w:rsidRPr="00905FA3">
        <w:rPr>
          <w:rFonts w:ascii="Arial" w:eastAsia="Arial" w:hAnsi="Arial" w:cs="Arial"/>
          <w:lang w:val="mn-MN"/>
        </w:rPr>
        <w:t xml:space="preserve">бүтцэд тавигдах шаардлагыг </w:t>
      </w:r>
      <w:r w:rsidR="00127C4D" w:rsidRPr="00905FA3">
        <w:rPr>
          <w:rFonts w:ascii="Arial" w:eastAsia="Arial" w:hAnsi="Arial" w:cs="Arial"/>
          <w:lang w:val="mn-MN"/>
        </w:rPr>
        <w:t>б</w:t>
      </w:r>
      <w:r w:rsidR="00AC0863" w:rsidRPr="00905FA3">
        <w:rPr>
          <w:rFonts w:ascii="Arial" w:eastAsia="Arial" w:hAnsi="Arial" w:cs="Arial"/>
          <w:lang w:val="mn-MN"/>
        </w:rPr>
        <w:t>атлах</w:t>
      </w:r>
      <w:r w:rsidR="00127C4D" w:rsidRPr="00905FA3">
        <w:rPr>
          <w:rFonts w:ascii="Arial" w:eastAsia="Arial" w:hAnsi="Arial" w:cs="Arial"/>
          <w:lang w:val="mn-MN"/>
        </w:rPr>
        <w:t>;</w:t>
      </w:r>
    </w:p>
    <w:p w14:paraId="2059E9D4" w14:textId="665C87E5" w:rsidR="00175241" w:rsidRPr="00905FA3" w:rsidRDefault="0043766B" w:rsidP="0043766B">
      <w:pPr>
        <w:ind w:firstLine="1440"/>
        <w:jc w:val="both"/>
        <w:rPr>
          <w:rFonts w:ascii="Arial" w:eastAsia="Arial" w:hAnsi="Arial" w:cs="Arial"/>
          <w:lang w:val="mn-MN"/>
        </w:rPr>
      </w:pPr>
      <w:r w:rsidRPr="00905FA3">
        <w:rPr>
          <w:rFonts w:ascii="Arial" w:eastAsia="Arial" w:hAnsi="Arial" w:cs="Arial"/>
          <w:lang w:val="mn-MN"/>
        </w:rPr>
        <w:t>31.1.6.</w:t>
      </w:r>
      <w:r w:rsidR="00501F52" w:rsidRPr="00905FA3">
        <w:rPr>
          <w:rFonts w:ascii="Arial" w:eastAsia="Arial" w:hAnsi="Arial" w:cs="Arial"/>
          <w:lang w:val="mn-MN"/>
        </w:rPr>
        <w:t xml:space="preserve">энэ хуулийн 26, </w:t>
      </w:r>
      <w:r w:rsidR="00AC56F1" w:rsidRPr="00905FA3">
        <w:rPr>
          <w:rFonts w:ascii="Arial" w:eastAsia="Arial" w:hAnsi="Arial" w:cs="Arial"/>
          <w:lang w:val="mn-MN"/>
        </w:rPr>
        <w:t xml:space="preserve">27, </w:t>
      </w:r>
      <w:r w:rsidR="00501F52" w:rsidRPr="00905FA3">
        <w:rPr>
          <w:rFonts w:ascii="Arial" w:eastAsia="Arial" w:hAnsi="Arial" w:cs="Arial"/>
          <w:lang w:val="mn-MN"/>
        </w:rPr>
        <w:t>28, 29</w:t>
      </w:r>
      <w:r w:rsidR="00AC56F1" w:rsidRPr="00905FA3">
        <w:rPr>
          <w:rFonts w:ascii="Arial" w:eastAsia="Arial" w:hAnsi="Arial" w:cs="Arial"/>
          <w:lang w:val="mn-MN"/>
        </w:rPr>
        <w:t xml:space="preserve"> дүгээр</w:t>
      </w:r>
      <w:r w:rsidR="00501F52" w:rsidRPr="00905FA3">
        <w:rPr>
          <w:rFonts w:ascii="Arial" w:eastAsia="Arial" w:hAnsi="Arial" w:cs="Arial"/>
          <w:lang w:val="mn-MN"/>
        </w:rPr>
        <w:t xml:space="preserve"> зүйлд заасны дагуу </w:t>
      </w:r>
      <w:r w:rsidR="00E31FAA" w:rsidRPr="00905FA3">
        <w:rPr>
          <w:rFonts w:ascii="Arial" w:eastAsia="Arial" w:hAnsi="Arial" w:cs="Arial"/>
          <w:lang w:val="mn-MN"/>
        </w:rPr>
        <w:t xml:space="preserve">тусгай зөвшөөрөл олгох, </w:t>
      </w:r>
      <w:r w:rsidR="00233112" w:rsidRPr="00905FA3">
        <w:rPr>
          <w:rFonts w:ascii="Arial" w:eastAsia="Arial" w:hAnsi="Arial" w:cs="Arial"/>
          <w:lang w:val="mn-MN"/>
        </w:rPr>
        <w:t xml:space="preserve">сунгах, </w:t>
      </w:r>
      <w:r w:rsidR="00E31FAA" w:rsidRPr="00905FA3">
        <w:rPr>
          <w:rFonts w:ascii="Arial" w:eastAsia="Arial" w:hAnsi="Arial" w:cs="Arial"/>
          <w:lang w:val="mn-MN"/>
        </w:rPr>
        <w:t xml:space="preserve">түдгэлзүүлэх, </w:t>
      </w:r>
      <w:r w:rsidR="00A66AF7" w:rsidRPr="00905FA3">
        <w:rPr>
          <w:rFonts w:ascii="Arial" w:eastAsia="Arial" w:hAnsi="Arial" w:cs="Arial"/>
          <w:lang w:val="mn-MN"/>
        </w:rPr>
        <w:t xml:space="preserve">сэргээх, </w:t>
      </w:r>
      <w:r w:rsidR="00E31FAA" w:rsidRPr="00905FA3">
        <w:rPr>
          <w:rFonts w:ascii="Arial" w:eastAsia="Arial" w:hAnsi="Arial" w:cs="Arial"/>
          <w:lang w:val="mn-MN"/>
        </w:rPr>
        <w:t xml:space="preserve">хүчингүй болгох, </w:t>
      </w:r>
      <w:r w:rsidR="00C4000E" w:rsidRPr="00905FA3">
        <w:rPr>
          <w:rFonts w:ascii="Arial" w:eastAsia="Arial" w:hAnsi="Arial" w:cs="Arial"/>
          <w:lang w:val="mn-MN"/>
        </w:rPr>
        <w:t xml:space="preserve">хүчингүй болсонд </w:t>
      </w:r>
      <w:r w:rsidR="00E31FAA" w:rsidRPr="00905FA3">
        <w:rPr>
          <w:rFonts w:ascii="Arial" w:eastAsia="Arial" w:hAnsi="Arial" w:cs="Arial"/>
          <w:lang w:val="mn-MN"/>
        </w:rPr>
        <w:t>тооцох</w:t>
      </w:r>
      <w:r w:rsidR="00DC3443" w:rsidRPr="00905FA3">
        <w:rPr>
          <w:rFonts w:ascii="Arial" w:eastAsia="Arial" w:hAnsi="Arial" w:cs="Arial"/>
          <w:lang w:val="mn-MN"/>
        </w:rPr>
        <w:t>, энэ талаар бүртгэл хөтлөх</w:t>
      </w:r>
      <w:r w:rsidR="00E31FAA" w:rsidRPr="00905FA3">
        <w:rPr>
          <w:rFonts w:ascii="Arial" w:eastAsia="Arial" w:hAnsi="Arial" w:cs="Arial"/>
          <w:lang w:val="mn-MN"/>
        </w:rPr>
        <w:t>;</w:t>
      </w:r>
    </w:p>
    <w:p w14:paraId="346C3000" w14:textId="77777777" w:rsidR="00175241" w:rsidRPr="00905FA3" w:rsidRDefault="00175241" w:rsidP="008222F0">
      <w:pPr>
        <w:ind w:firstLine="1440"/>
        <w:jc w:val="both"/>
        <w:rPr>
          <w:rFonts w:ascii="Arial" w:eastAsia="Arial" w:hAnsi="Arial" w:cs="Arial"/>
          <w:lang w:val="mn-MN"/>
        </w:rPr>
      </w:pPr>
    </w:p>
    <w:p w14:paraId="357A3C81" w14:textId="797D3FC0" w:rsidR="00BA4B3D" w:rsidRPr="00905FA3" w:rsidRDefault="0043766B" w:rsidP="00BA4B3D">
      <w:pPr>
        <w:ind w:firstLine="1440"/>
        <w:jc w:val="both"/>
        <w:rPr>
          <w:rFonts w:ascii="Arial" w:eastAsia="Arial" w:hAnsi="Arial" w:cs="Arial"/>
          <w:lang w:val="mn-MN"/>
        </w:rPr>
      </w:pPr>
      <w:r w:rsidRPr="00905FA3">
        <w:rPr>
          <w:rFonts w:ascii="Arial" w:eastAsia="Arial" w:hAnsi="Arial" w:cs="Arial"/>
          <w:lang w:val="mn-MN"/>
        </w:rPr>
        <w:t>31.1.7.</w:t>
      </w:r>
      <w:r w:rsidR="00BA4B3D" w:rsidRPr="00905FA3">
        <w:rPr>
          <w:rFonts w:ascii="Arial" w:eastAsia="Arial" w:hAnsi="Arial" w:cs="Arial"/>
          <w:lang w:val="mn-MN"/>
        </w:rPr>
        <w:t>тусгай зөвшөөрөл</w:t>
      </w:r>
      <w:r w:rsidR="00EC42E0" w:rsidRPr="00905FA3">
        <w:rPr>
          <w:rFonts w:ascii="Arial" w:eastAsia="Arial" w:hAnsi="Arial" w:cs="Arial"/>
          <w:lang w:val="mn-MN"/>
        </w:rPr>
        <w:t xml:space="preserve"> эзэмшигчийн энэ хуульд заасан үйл ажиллагаан</w:t>
      </w:r>
      <w:r w:rsidR="009C4481" w:rsidRPr="00905FA3">
        <w:rPr>
          <w:rFonts w:ascii="Arial" w:eastAsia="Arial" w:hAnsi="Arial" w:cs="Arial"/>
          <w:lang w:val="mn-MN"/>
        </w:rPr>
        <w:t>д</w:t>
      </w:r>
      <w:r w:rsidR="00EC42E0" w:rsidRPr="00905FA3">
        <w:rPr>
          <w:rFonts w:ascii="Arial" w:eastAsia="Arial" w:hAnsi="Arial" w:cs="Arial"/>
          <w:lang w:val="mn-MN"/>
        </w:rPr>
        <w:t xml:space="preserve"> </w:t>
      </w:r>
      <w:r w:rsidR="00BA4B3D" w:rsidRPr="00905FA3">
        <w:rPr>
          <w:rFonts w:ascii="Arial" w:eastAsia="Arial" w:hAnsi="Arial" w:cs="Arial"/>
          <w:lang w:val="mn-MN"/>
        </w:rPr>
        <w:t>жилд нэгээс доошгүй удаа шалгалт хийж, дүгнэлт гаргах;</w:t>
      </w:r>
    </w:p>
    <w:p w14:paraId="2D6FE5CC" w14:textId="77777777" w:rsidR="00BA4B3D" w:rsidRPr="00905FA3" w:rsidRDefault="00BA4B3D" w:rsidP="00BA4B3D">
      <w:pPr>
        <w:ind w:firstLine="1440"/>
        <w:jc w:val="both"/>
        <w:rPr>
          <w:rFonts w:ascii="Arial" w:eastAsia="Arial" w:hAnsi="Arial" w:cs="Arial"/>
          <w:lang w:val="mn-MN"/>
        </w:rPr>
      </w:pPr>
    </w:p>
    <w:p w14:paraId="38CFA125" w14:textId="04CF8C00" w:rsidR="00BA4B3D" w:rsidRPr="00905FA3" w:rsidRDefault="0043766B" w:rsidP="00BA4B3D">
      <w:pPr>
        <w:ind w:firstLine="1440"/>
        <w:jc w:val="both"/>
        <w:rPr>
          <w:rFonts w:ascii="Arial" w:eastAsia="Arial" w:hAnsi="Arial" w:cs="Arial"/>
          <w:lang w:val="mn-MN"/>
        </w:rPr>
      </w:pPr>
      <w:r w:rsidRPr="00905FA3">
        <w:rPr>
          <w:rFonts w:ascii="Arial" w:eastAsia="Arial" w:hAnsi="Arial" w:cs="Arial"/>
          <w:lang w:val="mn-MN"/>
        </w:rPr>
        <w:t>31.1.8.</w:t>
      </w:r>
      <w:r w:rsidR="00BA4B3D" w:rsidRPr="00905FA3">
        <w:rPr>
          <w:rFonts w:ascii="Arial" w:eastAsia="Arial" w:hAnsi="Arial" w:cs="Arial"/>
          <w:lang w:val="mn-MN"/>
        </w:rPr>
        <w:t xml:space="preserve">шаардлагатай тохиолдолд </w:t>
      </w:r>
      <w:r w:rsidR="00BB69E5" w:rsidRPr="00BE6DD1">
        <w:rPr>
          <w:rFonts w:ascii="Arial" w:hAnsi="Arial" w:cs="Arial"/>
          <w:lang w:val="mn-MN"/>
        </w:rPr>
        <w:t>гэрчилгээжүүлэх байгууллагын</w:t>
      </w:r>
      <w:r w:rsidR="00BA4B3D" w:rsidRPr="00905FA3">
        <w:rPr>
          <w:rFonts w:ascii="Arial" w:eastAsia="Arial" w:hAnsi="Arial" w:cs="Arial"/>
          <w:lang w:val="mn-MN"/>
        </w:rPr>
        <w:t xml:space="preserve"> </w:t>
      </w:r>
      <w:r w:rsidR="00BA0DFD" w:rsidRPr="00905FA3">
        <w:rPr>
          <w:rFonts w:ascii="Arial" w:eastAsia="Arial" w:hAnsi="Arial" w:cs="Arial"/>
          <w:lang w:val="mn-MN"/>
        </w:rPr>
        <w:t xml:space="preserve">энэ хуульд заасан үйл ажиллагаанд </w:t>
      </w:r>
      <w:r w:rsidR="00BA4B3D" w:rsidRPr="00905FA3">
        <w:rPr>
          <w:rFonts w:ascii="Arial" w:eastAsia="Arial" w:hAnsi="Arial" w:cs="Arial"/>
          <w:lang w:val="mn-MN"/>
        </w:rPr>
        <w:t>олон улсын хөндлөнгийн шинжээчээр шалгалт хийлгэж, дүгнэлт гаргуулах;</w:t>
      </w:r>
    </w:p>
    <w:p w14:paraId="6460F913" w14:textId="219694DF" w:rsidR="00BB69E5" w:rsidRDefault="00BB69E5" w:rsidP="00BB69E5">
      <w:pPr>
        <w:jc w:val="both"/>
        <w:rPr>
          <w:rFonts w:ascii="Arial" w:hAnsi="Arial" w:cs="Arial"/>
          <w:i/>
          <w:color w:val="000000"/>
          <w:sz w:val="20"/>
          <w:szCs w:val="20"/>
        </w:rPr>
      </w:pPr>
      <w:hyperlink r:id="rId16" w:history="1">
        <w:r w:rsidRPr="001146B9">
          <w:rPr>
            <w:rStyle w:val="Hyperlink"/>
            <w:rFonts w:ascii="Arial" w:hAnsi="Arial" w:cs="Arial"/>
            <w:i/>
            <w:sz w:val="20"/>
            <w:szCs w:val="20"/>
          </w:rPr>
          <w:t xml:space="preserve">/Энэ </w:t>
        </w:r>
        <w:r>
          <w:rPr>
            <w:rStyle w:val="Hyperlink"/>
            <w:rFonts w:ascii="Arial" w:hAnsi="Arial" w:cs="Arial"/>
            <w:i/>
            <w:sz w:val="20"/>
            <w:szCs w:val="20"/>
            <w:lang w:val="mn-MN"/>
          </w:rPr>
          <w:t>заалтад</w:t>
        </w:r>
        <w:r w:rsidRPr="001146B9">
          <w:rPr>
            <w:rStyle w:val="Hyperlink"/>
            <w:rFonts w:ascii="Arial" w:hAnsi="Arial" w:cs="Arial"/>
            <w:i/>
            <w:sz w:val="20"/>
            <w:szCs w:val="20"/>
          </w:rPr>
          <w:t xml:space="preserve"> 2023 оны 01 дүгээр сарын 06-ны өдрийн хуулиар </w:t>
        </w:r>
        <w:r w:rsidRPr="001146B9">
          <w:rPr>
            <w:rStyle w:val="Hyperlink"/>
            <w:rFonts w:ascii="Arial" w:hAnsi="Arial" w:cs="Arial"/>
            <w:bCs/>
            <w:i/>
            <w:sz w:val="20"/>
            <w:szCs w:val="20"/>
          </w:rPr>
          <w:t>өөрчлөлт оруулсан</w:t>
        </w:r>
        <w:r w:rsidRPr="001146B9">
          <w:rPr>
            <w:rStyle w:val="Hyperlink"/>
            <w:rFonts w:ascii="Arial" w:hAnsi="Arial" w:cs="Arial"/>
            <w:i/>
            <w:sz w:val="20"/>
            <w:szCs w:val="20"/>
          </w:rPr>
          <w:t>./</w:t>
        </w:r>
      </w:hyperlink>
    </w:p>
    <w:p w14:paraId="1065E0B6" w14:textId="77777777" w:rsidR="00BA4B3D" w:rsidRPr="00905FA3" w:rsidRDefault="00BA4B3D" w:rsidP="008222F0">
      <w:pPr>
        <w:ind w:firstLine="1440"/>
        <w:jc w:val="both"/>
        <w:rPr>
          <w:rFonts w:ascii="Arial" w:eastAsia="Arial" w:hAnsi="Arial" w:cs="Arial"/>
          <w:lang w:val="mn-MN"/>
        </w:rPr>
      </w:pPr>
    </w:p>
    <w:p w14:paraId="2F6A588C" w14:textId="077875C6" w:rsidR="00B758D1" w:rsidRPr="00905FA3" w:rsidRDefault="0043766B" w:rsidP="00BA4B3D">
      <w:pPr>
        <w:ind w:firstLine="1440"/>
        <w:jc w:val="both"/>
        <w:rPr>
          <w:rFonts w:ascii="Arial" w:eastAsia="Arial" w:hAnsi="Arial" w:cs="Arial"/>
          <w:lang w:val="mn-MN"/>
        </w:rPr>
      </w:pPr>
      <w:r w:rsidRPr="00905FA3">
        <w:rPr>
          <w:rFonts w:ascii="Arial" w:eastAsia="Arial" w:hAnsi="Arial" w:cs="Arial"/>
          <w:lang w:val="mn-MN"/>
        </w:rPr>
        <w:t>31.1.9.</w:t>
      </w:r>
      <w:r w:rsidR="00B758D1" w:rsidRPr="00905FA3">
        <w:rPr>
          <w:rFonts w:ascii="Arial" w:eastAsia="Arial" w:hAnsi="Arial" w:cs="Arial"/>
          <w:lang w:val="mn-MN"/>
        </w:rPr>
        <w:t>тоон гарын үсгий</w:t>
      </w:r>
      <w:r w:rsidR="004A51E1" w:rsidRPr="00905FA3">
        <w:rPr>
          <w:rFonts w:ascii="Arial" w:eastAsia="Arial" w:hAnsi="Arial" w:cs="Arial"/>
          <w:lang w:val="mn-MN"/>
        </w:rPr>
        <w:t>н хэрэглээг</w:t>
      </w:r>
      <w:r w:rsidR="00B758D1" w:rsidRPr="00905FA3">
        <w:rPr>
          <w:rFonts w:ascii="Arial" w:eastAsia="Arial" w:hAnsi="Arial" w:cs="Arial"/>
          <w:lang w:val="mn-MN"/>
        </w:rPr>
        <w:t xml:space="preserve"> төрийн болон хувийн хэвшлийн үйлчи</w:t>
      </w:r>
      <w:r w:rsidR="004A51E1" w:rsidRPr="00905FA3">
        <w:rPr>
          <w:rFonts w:ascii="Arial" w:eastAsia="Arial" w:hAnsi="Arial" w:cs="Arial"/>
          <w:lang w:val="mn-MN"/>
        </w:rPr>
        <w:t xml:space="preserve">лгээнд </w:t>
      </w:r>
      <w:r w:rsidR="00EC42E0" w:rsidRPr="00905FA3">
        <w:rPr>
          <w:rFonts w:ascii="Arial" w:eastAsia="Arial" w:hAnsi="Arial" w:cs="Arial"/>
          <w:lang w:val="mn-MN"/>
        </w:rPr>
        <w:t>нэвтрүүлэх үйл ажиллагааны уялдаа, зохион байгуулалтыг хангах</w:t>
      </w:r>
      <w:r w:rsidR="004A51E1" w:rsidRPr="00905FA3">
        <w:rPr>
          <w:rFonts w:ascii="Arial" w:eastAsia="Arial" w:hAnsi="Arial" w:cs="Arial"/>
          <w:lang w:val="mn-MN"/>
        </w:rPr>
        <w:t>;</w:t>
      </w:r>
    </w:p>
    <w:p w14:paraId="1DD3AFB4" w14:textId="233AB21C" w:rsidR="004A51E1" w:rsidRDefault="004A51E1" w:rsidP="00EB0F47">
      <w:pPr>
        <w:jc w:val="both"/>
        <w:rPr>
          <w:rFonts w:ascii="Arial" w:eastAsia="Arial" w:hAnsi="Arial" w:cs="Arial"/>
          <w:lang w:val="mn-MN"/>
        </w:rPr>
      </w:pPr>
    </w:p>
    <w:p w14:paraId="1DCF907A" w14:textId="23FF2882" w:rsidR="00EB0F47" w:rsidRDefault="00EB0F47" w:rsidP="00EB0F47">
      <w:pPr>
        <w:ind w:firstLine="1418"/>
        <w:jc w:val="both"/>
        <w:rPr>
          <w:rFonts w:ascii="Arial" w:eastAsia="Arial" w:hAnsi="Arial" w:cs="Arial"/>
          <w:lang w:val="mn-MN"/>
        </w:rPr>
      </w:pPr>
      <w:r w:rsidRPr="00BE6DD1">
        <w:rPr>
          <w:rFonts w:ascii="Arial" w:hAnsi="Arial" w:cs="Arial"/>
          <w:lang w:val="mn-MN"/>
        </w:rPr>
        <w:t>31.1.10.тусгай зөвшөөрөл эзэмшигчийн хувь, хэмжээг зах зээлийн багтаамж, хэрэглэгчийн тоонд үндэслэн тогтоох;</w:t>
      </w:r>
    </w:p>
    <w:p w14:paraId="3525B78E" w14:textId="2778C6AC" w:rsidR="00EB0F47" w:rsidRDefault="00EB0F47" w:rsidP="00EB0F47">
      <w:pPr>
        <w:jc w:val="both"/>
        <w:rPr>
          <w:rFonts w:ascii="Arial" w:hAnsi="Arial" w:cs="Arial"/>
          <w:i/>
          <w:color w:val="000000"/>
          <w:sz w:val="20"/>
          <w:szCs w:val="20"/>
        </w:rPr>
      </w:pPr>
      <w:hyperlink r:id="rId17" w:history="1">
        <w:r w:rsidRPr="000B511D">
          <w:rPr>
            <w:rStyle w:val="Hyperlink"/>
            <w:rFonts w:ascii="Arial" w:hAnsi="Arial" w:cs="Arial"/>
            <w:i/>
            <w:sz w:val="20"/>
            <w:szCs w:val="20"/>
          </w:rPr>
          <w:t xml:space="preserve">/Энэ </w:t>
        </w:r>
        <w:r>
          <w:rPr>
            <w:rStyle w:val="Hyperlink"/>
            <w:rFonts w:ascii="Arial" w:hAnsi="Arial" w:cs="Arial"/>
            <w:i/>
            <w:sz w:val="20"/>
            <w:szCs w:val="20"/>
            <w:lang w:val="mn-MN"/>
          </w:rPr>
          <w:t>заалтыг</w:t>
        </w:r>
        <w:r w:rsidRPr="000B511D">
          <w:rPr>
            <w:rStyle w:val="Hyperlink"/>
            <w:rFonts w:ascii="Arial" w:hAnsi="Arial" w:cs="Arial"/>
            <w:i/>
            <w:sz w:val="20"/>
            <w:szCs w:val="20"/>
          </w:rPr>
          <w:t xml:space="preserve"> 2023 оны 01 дүгээр сарын 06-ны өдрийн хуулиар </w:t>
        </w:r>
        <w:r w:rsidRPr="000B511D">
          <w:rPr>
            <w:rStyle w:val="Hyperlink"/>
            <w:rFonts w:ascii="Arial" w:hAnsi="Arial" w:cs="Arial"/>
            <w:bCs/>
            <w:i/>
            <w:sz w:val="20"/>
            <w:szCs w:val="20"/>
          </w:rPr>
          <w:t>нэмсэн</w:t>
        </w:r>
        <w:r w:rsidRPr="000B511D">
          <w:rPr>
            <w:rStyle w:val="Hyperlink"/>
            <w:rFonts w:ascii="Arial" w:hAnsi="Arial" w:cs="Arial"/>
            <w:i/>
            <w:sz w:val="20"/>
            <w:szCs w:val="20"/>
          </w:rPr>
          <w:t>./</w:t>
        </w:r>
      </w:hyperlink>
    </w:p>
    <w:p w14:paraId="595F394A" w14:textId="77777777" w:rsidR="00EB0F47" w:rsidRPr="00905FA3" w:rsidRDefault="00EB0F47" w:rsidP="00EB0F47">
      <w:pPr>
        <w:jc w:val="both"/>
        <w:rPr>
          <w:rFonts w:ascii="Arial" w:eastAsia="Arial" w:hAnsi="Arial" w:cs="Arial"/>
          <w:lang w:val="mn-MN"/>
        </w:rPr>
      </w:pPr>
    </w:p>
    <w:p w14:paraId="5D0852BF" w14:textId="0524CB53" w:rsidR="00175241" w:rsidRPr="00905FA3" w:rsidRDefault="0043766B" w:rsidP="00BA4B3D">
      <w:pPr>
        <w:ind w:firstLine="1440"/>
        <w:jc w:val="both"/>
        <w:rPr>
          <w:rFonts w:ascii="Arial" w:eastAsia="Arial" w:hAnsi="Arial" w:cs="Arial"/>
          <w:lang w:val="mn-MN"/>
        </w:rPr>
      </w:pPr>
      <w:r w:rsidRPr="00905FA3">
        <w:rPr>
          <w:rFonts w:ascii="Arial" w:eastAsia="Arial" w:hAnsi="Arial" w:cs="Arial"/>
          <w:lang w:val="mn-MN"/>
        </w:rPr>
        <w:t>31.1.1</w:t>
      </w:r>
      <w:r w:rsidR="00EB0F47">
        <w:rPr>
          <w:rFonts w:ascii="Arial" w:eastAsia="Arial" w:hAnsi="Arial" w:cs="Arial"/>
          <w:lang w:val="mn-MN"/>
        </w:rPr>
        <w:t>1</w:t>
      </w:r>
      <w:r w:rsidRPr="00905FA3">
        <w:rPr>
          <w:rFonts w:ascii="Arial" w:eastAsia="Arial" w:hAnsi="Arial" w:cs="Arial"/>
          <w:lang w:val="mn-MN"/>
        </w:rPr>
        <w:t>.</w:t>
      </w:r>
      <w:r w:rsidR="00E31FAA" w:rsidRPr="00905FA3">
        <w:rPr>
          <w:rFonts w:ascii="Arial" w:eastAsia="Arial" w:hAnsi="Arial" w:cs="Arial"/>
          <w:lang w:val="mn-MN"/>
        </w:rPr>
        <w:t>хуульд заасан бусад.</w:t>
      </w:r>
    </w:p>
    <w:p w14:paraId="5CE4A6F2" w14:textId="7084A7D5" w:rsidR="00EB0F47" w:rsidRDefault="00EB0F47" w:rsidP="00EB0F47">
      <w:pPr>
        <w:jc w:val="both"/>
        <w:rPr>
          <w:rFonts w:ascii="Arial" w:hAnsi="Arial" w:cs="Arial"/>
          <w:i/>
          <w:color w:val="000000"/>
          <w:sz w:val="20"/>
          <w:szCs w:val="20"/>
        </w:rPr>
      </w:pPr>
      <w:hyperlink r:id="rId18" w:history="1">
        <w:r w:rsidRPr="000B511D">
          <w:rPr>
            <w:rStyle w:val="Hyperlink"/>
            <w:rFonts w:ascii="Arial" w:hAnsi="Arial" w:cs="Arial"/>
            <w:i/>
            <w:sz w:val="20"/>
            <w:szCs w:val="20"/>
          </w:rPr>
          <w:t xml:space="preserve">/Энэ </w:t>
        </w:r>
        <w:r>
          <w:rPr>
            <w:rStyle w:val="Hyperlink"/>
            <w:rFonts w:ascii="Arial" w:hAnsi="Arial" w:cs="Arial"/>
            <w:i/>
            <w:sz w:val="20"/>
            <w:szCs w:val="20"/>
            <w:lang w:val="mn-MN"/>
          </w:rPr>
          <w:t>заалты</w:t>
        </w:r>
        <w:r>
          <w:rPr>
            <w:rStyle w:val="Hyperlink"/>
            <w:rFonts w:ascii="Arial" w:hAnsi="Arial" w:cs="Arial"/>
            <w:i/>
            <w:sz w:val="20"/>
            <w:szCs w:val="20"/>
            <w:lang w:val="mn-MN"/>
          </w:rPr>
          <w:t>н дугаарт</w:t>
        </w:r>
        <w:r w:rsidRPr="000B511D">
          <w:rPr>
            <w:rStyle w:val="Hyperlink"/>
            <w:rFonts w:ascii="Arial" w:hAnsi="Arial" w:cs="Arial"/>
            <w:i/>
            <w:sz w:val="20"/>
            <w:szCs w:val="20"/>
          </w:rPr>
          <w:t xml:space="preserve"> 2023 оны 01 дүгээр сарын 06-ны өдрийн хуулиар </w:t>
        </w:r>
        <w:r w:rsidRPr="000B511D">
          <w:rPr>
            <w:rStyle w:val="Hyperlink"/>
            <w:rFonts w:ascii="Arial" w:hAnsi="Arial" w:cs="Arial"/>
            <w:bCs/>
            <w:i/>
            <w:sz w:val="20"/>
            <w:szCs w:val="20"/>
          </w:rPr>
          <w:t>нэмсэн</w:t>
        </w:r>
        <w:r w:rsidRPr="000B511D">
          <w:rPr>
            <w:rStyle w:val="Hyperlink"/>
            <w:rFonts w:ascii="Arial" w:hAnsi="Arial" w:cs="Arial"/>
            <w:i/>
            <w:sz w:val="20"/>
            <w:szCs w:val="20"/>
          </w:rPr>
          <w:t>./</w:t>
        </w:r>
      </w:hyperlink>
    </w:p>
    <w:p w14:paraId="235B58BB" w14:textId="77777777" w:rsidR="00175241" w:rsidRPr="00905FA3" w:rsidRDefault="00175241" w:rsidP="008222F0">
      <w:pPr>
        <w:ind w:firstLine="1440"/>
        <w:jc w:val="both"/>
        <w:rPr>
          <w:rFonts w:ascii="Arial" w:eastAsia="Arial" w:hAnsi="Arial" w:cs="Arial"/>
          <w:lang w:val="mn-MN"/>
        </w:rPr>
      </w:pPr>
    </w:p>
    <w:p w14:paraId="0267D4A1"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3</w:t>
      </w:r>
      <w:r w:rsidR="00D4272D" w:rsidRPr="00905FA3">
        <w:rPr>
          <w:rFonts w:ascii="Arial" w:eastAsia="Arial" w:hAnsi="Arial" w:cs="Arial"/>
          <w:b/>
          <w:lang w:val="mn-MN"/>
        </w:rPr>
        <w:t>2</w:t>
      </w:r>
      <w:r w:rsidR="00127C4D" w:rsidRPr="00905FA3">
        <w:rPr>
          <w:rFonts w:ascii="Arial" w:eastAsia="Arial" w:hAnsi="Arial" w:cs="Arial"/>
          <w:b/>
          <w:lang w:val="mn-MN"/>
        </w:rPr>
        <w:t xml:space="preserve"> дугаар</w:t>
      </w:r>
      <w:r w:rsidRPr="00905FA3">
        <w:rPr>
          <w:rFonts w:ascii="Arial" w:eastAsia="Arial" w:hAnsi="Arial" w:cs="Arial"/>
          <w:b/>
          <w:lang w:val="mn-MN"/>
        </w:rPr>
        <w:t xml:space="preserve"> зүйл.</w:t>
      </w:r>
      <w:r w:rsidR="00492F42" w:rsidRPr="00905FA3">
        <w:rPr>
          <w:rFonts w:ascii="Arial" w:eastAsia="Arial" w:hAnsi="Arial" w:cs="Arial"/>
          <w:b/>
          <w:lang w:val="mn-MN"/>
        </w:rPr>
        <w:t>Харилцаа холбооны з</w:t>
      </w:r>
      <w:r w:rsidRPr="00905FA3">
        <w:rPr>
          <w:rFonts w:ascii="Arial" w:eastAsia="Arial" w:hAnsi="Arial" w:cs="Arial"/>
          <w:b/>
          <w:lang w:val="mn-MN"/>
        </w:rPr>
        <w:t>охицуулах хорооны чиг үүрэг</w:t>
      </w:r>
    </w:p>
    <w:p w14:paraId="6454DE08" w14:textId="77777777" w:rsidR="00175241" w:rsidRPr="00905FA3" w:rsidRDefault="00175241" w:rsidP="008222F0">
      <w:pPr>
        <w:ind w:firstLine="720"/>
        <w:rPr>
          <w:rFonts w:ascii="Arial" w:eastAsia="Arial" w:hAnsi="Arial" w:cs="Arial"/>
          <w:b/>
          <w:lang w:val="mn-MN"/>
        </w:rPr>
      </w:pPr>
    </w:p>
    <w:p w14:paraId="26D6C5EE" w14:textId="6CAC5F58"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2</w:t>
      </w:r>
      <w:r w:rsidRPr="00905FA3">
        <w:rPr>
          <w:rFonts w:ascii="Arial" w:eastAsia="Arial" w:hAnsi="Arial" w:cs="Arial"/>
          <w:lang w:val="mn-MN"/>
        </w:rPr>
        <w:t xml:space="preserve">.1.Нийтийн түлхүүрийн дэд бүтцийн талаар </w:t>
      </w:r>
      <w:r w:rsidR="001A4B36" w:rsidRPr="00905FA3">
        <w:rPr>
          <w:rFonts w:ascii="Arial" w:eastAsia="Arial" w:hAnsi="Arial" w:cs="Arial"/>
          <w:lang w:val="mn-MN"/>
        </w:rPr>
        <w:t>Х</w:t>
      </w:r>
      <w:r w:rsidR="00492F42" w:rsidRPr="00905FA3">
        <w:rPr>
          <w:rFonts w:ascii="Arial" w:eastAsia="Arial" w:hAnsi="Arial" w:cs="Arial"/>
          <w:lang w:val="mn-MN"/>
        </w:rPr>
        <w:t>арилцаа холбооны з</w:t>
      </w:r>
      <w:r w:rsidRPr="00905FA3">
        <w:rPr>
          <w:rFonts w:ascii="Arial" w:eastAsia="Arial" w:hAnsi="Arial" w:cs="Arial"/>
          <w:lang w:val="mn-MN"/>
        </w:rPr>
        <w:t>охицуулах хороо дараах чиг үүргийг хэрэгжүүлнэ:</w:t>
      </w:r>
    </w:p>
    <w:p w14:paraId="187410F5" w14:textId="77777777" w:rsidR="00175241" w:rsidRPr="00905FA3" w:rsidRDefault="00175241" w:rsidP="008222F0">
      <w:pPr>
        <w:ind w:firstLine="720"/>
        <w:jc w:val="both"/>
        <w:rPr>
          <w:rFonts w:ascii="Arial" w:eastAsia="Arial" w:hAnsi="Arial" w:cs="Arial"/>
          <w:lang w:val="mn-MN"/>
        </w:rPr>
      </w:pPr>
    </w:p>
    <w:p w14:paraId="37BB4425"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2</w:t>
      </w:r>
      <w:r w:rsidRPr="00905FA3">
        <w:rPr>
          <w:rFonts w:ascii="Arial" w:eastAsia="Arial" w:hAnsi="Arial" w:cs="Arial"/>
          <w:lang w:val="mn-MN"/>
        </w:rPr>
        <w:t xml:space="preserve">.1.1.нийтийн түлхүүрийн дэд бүтцийг ашиглахтай холбогдсон </w:t>
      </w:r>
      <w:r w:rsidRPr="00905FA3">
        <w:rPr>
          <w:rFonts w:ascii="Arial" w:eastAsia="Arial" w:hAnsi="Arial" w:cs="Arial"/>
          <w:color w:val="000000" w:themeColor="text1"/>
          <w:lang w:val="mn-MN"/>
        </w:rPr>
        <w:t>нийтлэг</w:t>
      </w:r>
      <w:r w:rsidRPr="00905FA3">
        <w:rPr>
          <w:rFonts w:ascii="Arial" w:eastAsia="Arial" w:hAnsi="Arial" w:cs="Arial"/>
          <w:lang w:val="mn-MN"/>
        </w:rPr>
        <w:t xml:space="preserve"> дүрэм, журам, заавар боловсруулж батлах, хэрэгжилтэд нь хяналт тавих;</w:t>
      </w:r>
    </w:p>
    <w:p w14:paraId="263221AD" w14:textId="77777777" w:rsidR="00175241" w:rsidRPr="00905FA3" w:rsidRDefault="00175241" w:rsidP="00E02FA7">
      <w:pPr>
        <w:jc w:val="both"/>
        <w:rPr>
          <w:rFonts w:ascii="Arial" w:eastAsia="Arial" w:hAnsi="Arial" w:cs="Arial"/>
          <w:lang w:val="mn-MN"/>
        </w:rPr>
      </w:pPr>
    </w:p>
    <w:p w14:paraId="6C42A257" w14:textId="77777777" w:rsidR="00175241" w:rsidRPr="00905FA3" w:rsidRDefault="00E31FAA" w:rsidP="00127C4D">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2</w:t>
      </w:r>
      <w:r w:rsidRPr="00905FA3">
        <w:rPr>
          <w:rFonts w:ascii="Arial" w:eastAsia="Arial" w:hAnsi="Arial" w:cs="Arial"/>
          <w:lang w:val="mn-MN"/>
        </w:rPr>
        <w:t>.1.</w:t>
      </w:r>
      <w:r w:rsidR="00E02FA7" w:rsidRPr="00905FA3">
        <w:rPr>
          <w:rFonts w:ascii="Arial" w:eastAsia="Arial" w:hAnsi="Arial" w:cs="Arial"/>
          <w:lang w:val="mn-MN"/>
        </w:rPr>
        <w:t>2</w:t>
      </w:r>
      <w:r w:rsidRPr="00905FA3">
        <w:rPr>
          <w:rFonts w:ascii="Arial" w:eastAsia="Arial" w:hAnsi="Arial" w:cs="Arial"/>
          <w:lang w:val="mn-MN"/>
        </w:rPr>
        <w:t>.нийтийн түлхүүрийн</w:t>
      </w:r>
      <w:r w:rsidR="00D809D4" w:rsidRPr="00905FA3">
        <w:rPr>
          <w:rFonts w:ascii="Arial" w:eastAsia="Arial" w:hAnsi="Arial" w:cs="Arial"/>
          <w:lang w:val="mn-MN"/>
        </w:rPr>
        <w:t xml:space="preserve"> дэд бүтцийн стандарт</w:t>
      </w:r>
      <w:r w:rsidRPr="00905FA3">
        <w:rPr>
          <w:rFonts w:ascii="Arial" w:eastAsia="Arial" w:hAnsi="Arial" w:cs="Arial"/>
          <w:lang w:val="mn-MN"/>
        </w:rPr>
        <w:t xml:space="preserve"> боловсруул</w:t>
      </w:r>
      <w:r w:rsidR="00127C4D" w:rsidRPr="00905FA3">
        <w:rPr>
          <w:rFonts w:ascii="Arial" w:eastAsia="Arial" w:hAnsi="Arial" w:cs="Arial"/>
          <w:lang w:val="mn-MN"/>
        </w:rPr>
        <w:t>ах</w:t>
      </w:r>
      <w:r w:rsidRPr="00905FA3">
        <w:rPr>
          <w:rFonts w:ascii="Arial" w:eastAsia="Arial" w:hAnsi="Arial" w:cs="Arial"/>
          <w:lang w:val="mn-MN"/>
        </w:rPr>
        <w:t>;</w:t>
      </w:r>
    </w:p>
    <w:p w14:paraId="535AE229" w14:textId="77777777" w:rsidR="00175241" w:rsidRPr="00905FA3" w:rsidRDefault="00E31FAA" w:rsidP="00127C4D">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2</w:t>
      </w:r>
      <w:r w:rsidRPr="00905FA3">
        <w:rPr>
          <w:rFonts w:ascii="Arial" w:eastAsia="Arial" w:hAnsi="Arial" w:cs="Arial"/>
          <w:lang w:val="mn-MN"/>
        </w:rPr>
        <w:t>.1.</w:t>
      </w:r>
      <w:r w:rsidR="00E02FA7" w:rsidRPr="00905FA3">
        <w:rPr>
          <w:rFonts w:ascii="Arial" w:eastAsia="Arial" w:hAnsi="Arial" w:cs="Arial"/>
          <w:lang w:val="mn-MN"/>
        </w:rPr>
        <w:t>3</w:t>
      </w:r>
      <w:r w:rsidRPr="00905FA3">
        <w:rPr>
          <w:rFonts w:ascii="Arial" w:eastAsia="Arial" w:hAnsi="Arial" w:cs="Arial"/>
          <w:lang w:val="mn-MN"/>
        </w:rPr>
        <w:t>.гэрчилгээ олгох үйлчилгээний тариф тогтоох аргачла</w:t>
      </w:r>
      <w:r w:rsidR="00D809D4" w:rsidRPr="00905FA3">
        <w:rPr>
          <w:rFonts w:ascii="Arial" w:eastAsia="Arial" w:hAnsi="Arial" w:cs="Arial"/>
          <w:lang w:val="mn-MN"/>
        </w:rPr>
        <w:t>л</w:t>
      </w:r>
      <w:r w:rsidRPr="00905FA3">
        <w:rPr>
          <w:rFonts w:ascii="Arial" w:eastAsia="Arial" w:hAnsi="Arial" w:cs="Arial"/>
          <w:lang w:val="mn-MN"/>
        </w:rPr>
        <w:t xml:space="preserve"> батлах;</w:t>
      </w:r>
    </w:p>
    <w:p w14:paraId="60A310CA" w14:textId="5D79894C"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2</w:t>
      </w:r>
      <w:r w:rsidRPr="00905FA3">
        <w:rPr>
          <w:rFonts w:ascii="Arial" w:eastAsia="Arial" w:hAnsi="Arial" w:cs="Arial"/>
          <w:lang w:val="mn-MN"/>
        </w:rPr>
        <w:t>.1.</w:t>
      </w:r>
      <w:r w:rsidR="00E02FA7" w:rsidRPr="00905FA3">
        <w:rPr>
          <w:rFonts w:ascii="Arial" w:eastAsia="Arial" w:hAnsi="Arial" w:cs="Arial"/>
          <w:lang w:val="mn-MN"/>
        </w:rPr>
        <w:t>4</w:t>
      </w:r>
      <w:r w:rsidRPr="00905FA3">
        <w:rPr>
          <w:rFonts w:ascii="Arial" w:eastAsia="Arial" w:hAnsi="Arial" w:cs="Arial"/>
          <w:lang w:val="mn-MN"/>
        </w:rPr>
        <w:t>.</w:t>
      </w:r>
      <w:r w:rsidR="00BA4B3D" w:rsidRPr="00905FA3">
        <w:rPr>
          <w:rFonts w:ascii="Arial" w:eastAsia="Arial" w:hAnsi="Arial" w:cs="Arial"/>
          <w:lang w:val="mn-MN"/>
        </w:rPr>
        <w:t>гэрчилгээжүүлэх үйл ажиллагааны журамд тавигдах шаардлаг</w:t>
      </w:r>
      <w:r w:rsidR="00E02FA7" w:rsidRPr="00905FA3">
        <w:rPr>
          <w:rFonts w:ascii="Arial" w:eastAsia="Arial" w:hAnsi="Arial" w:cs="Arial"/>
          <w:lang w:val="mn-MN"/>
        </w:rPr>
        <w:t>а</w:t>
      </w:r>
      <w:r w:rsidR="00BA4B3D" w:rsidRPr="00905FA3">
        <w:rPr>
          <w:rFonts w:ascii="Arial" w:eastAsia="Arial" w:hAnsi="Arial" w:cs="Arial"/>
          <w:lang w:val="mn-MN"/>
        </w:rPr>
        <w:t xml:space="preserve">, аюулгүй байдлын хяналтыг тодорхойлсон баримт бичгийг </w:t>
      </w:r>
      <w:r w:rsidRPr="00905FA3">
        <w:rPr>
          <w:rFonts w:ascii="Arial" w:eastAsia="Arial" w:hAnsi="Arial" w:cs="Arial"/>
          <w:lang w:val="mn-MN"/>
        </w:rPr>
        <w:t>боловсруулж, хэрэгжилтэд нь хяналт тавих;</w:t>
      </w:r>
    </w:p>
    <w:p w14:paraId="6AC803AD" w14:textId="77777777" w:rsidR="00175241" w:rsidRPr="00905FA3" w:rsidRDefault="00175241" w:rsidP="008222F0">
      <w:pPr>
        <w:ind w:firstLine="1440"/>
        <w:jc w:val="both"/>
        <w:rPr>
          <w:rFonts w:ascii="Arial" w:eastAsia="Arial" w:hAnsi="Arial" w:cs="Arial"/>
          <w:lang w:val="mn-MN"/>
        </w:rPr>
      </w:pPr>
    </w:p>
    <w:p w14:paraId="1641EC13" w14:textId="7F1C03F6"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lastRenderedPageBreak/>
        <w:t>3</w:t>
      </w:r>
      <w:r w:rsidR="00D4272D" w:rsidRPr="00905FA3">
        <w:rPr>
          <w:rFonts w:ascii="Arial" w:eastAsia="Arial" w:hAnsi="Arial" w:cs="Arial"/>
          <w:lang w:val="mn-MN"/>
        </w:rPr>
        <w:t>2</w:t>
      </w:r>
      <w:r w:rsidRPr="00905FA3">
        <w:rPr>
          <w:rFonts w:ascii="Arial" w:eastAsia="Arial" w:hAnsi="Arial" w:cs="Arial"/>
          <w:lang w:val="mn-MN"/>
        </w:rPr>
        <w:t>.1.</w:t>
      </w:r>
      <w:r w:rsidR="00E02FA7" w:rsidRPr="00905FA3">
        <w:rPr>
          <w:rFonts w:ascii="Arial" w:eastAsia="Arial" w:hAnsi="Arial" w:cs="Arial"/>
          <w:lang w:val="mn-MN"/>
        </w:rPr>
        <w:t>5</w:t>
      </w:r>
      <w:r w:rsidRPr="00905FA3">
        <w:rPr>
          <w:rFonts w:ascii="Arial" w:eastAsia="Arial" w:hAnsi="Arial" w:cs="Arial"/>
          <w:lang w:val="mn-MN"/>
        </w:rPr>
        <w:t>.гэрчилгээний мэдээллийн санг бүрдүүлэх, ашиглах, хадгалах журмыг батлах, хэрэгжилтэд нь хяналт тавих;</w:t>
      </w:r>
    </w:p>
    <w:p w14:paraId="1DC52214" w14:textId="77777777" w:rsidR="006F78FC" w:rsidRPr="00905FA3" w:rsidRDefault="006F78FC" w:rsidP="00324221">
      <w:pPr>
        <w:jc w:val="both"/>
        <w:rPr>
          <w:rFonts w:ascii="Arial" w:eastAsia="Arial" w:hAnsi="Arial" w:cs="Arial"/>
          <w:lang w:val="mn-MN"/>
        </w:rPr>
      </w:pPr>
    </w:p>
    <w:p w14:paraId="592FC03E" w14:textId="7B375414" w:rsidR="006F78FC" w:rsidRPr="00905FA3" w:rsidRDefault="006F78FC" w:rsidP="006F78FC">
      <w:pPr>
        <w:ind w:firstLine="1440"/>
        <w:jc w:val="both"/>
        <w:rPr>
          <w:rFonts w:ascii="Arial" w:eastAsia="Arial" w:hAnsi="Arial" w:cs="Arial"/>
          <w:lang w:val="mn-MN"/>
        </w:rPr>
      </w:pPr>
      <w:r w:rsidRPr="00905FA3">
        <w:rPr>
          <w:rFonts w:ascii="Arial" w:eastAsia="Arial" w:hAnsi="Arial" w:cs="Arial"/>
          <w:lang w:val="mn-MN"/>
        </w:rPr>
        <w:t>32.1.6.энэ хуулийн 21 дүгээр зүйлд заасны дагуу бүртгэлийн үйл ажиллагаа явуулахтай холбогдсон журам батлах;</w:t>
      </w:r>
    </w:p>
    <w:p w14:paraId="1A3AA103" w14:textId="77777777" w:rsidR="00175241" w:rsidRPr="00905FA3" w:rsidRDefault="00175241" w:rsidP="00FB03A8">
      <w:pPr>
        <w:jc w:val="both"/>
        <w:rPr>
          <w:rFonts w:ascii="Arial" w:eastAsia="Arial" w:hAnsi="Arial" w:cs="Arial"/>
          <w:lang w:val="mn-MN"/>
        </w:rPr>
      </w:pPr>
    </w:p>
    <w:p w14:paraId="563FB240" w14:textId="77777777" w:rsidR="00175241" w:rsidRPr="00905FA3" w:rsidRDefault="00E31FAA" w:rsidP="008222F0">
      <w:pPr>
        <w:ind w:firstLine="144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2</w:t>
      </w:r>
      <w:r w:rsidRPr="00905FA3">
        <w:rPr>
          <w:rFonts w:ascii="Arial" w:eastAsia="Arial" w:hAnsi="Arial" w:cs="Arial"/>
          <w:lang w:val="mn-MN"/>
        </w:rPr>
        <w:t>.1.</w:t>
      </w:r>
      <w:r w:rsidR="00E02FA7" w:rsidRPr="00905FA3">
        <w:rPr>
          <w:rFonts w:ascii="Arial" w:eastAsia="Arial" w:hAnsi="Arial" w:cs="Arial"/>
          <w:lang w:val="mn-MN"/>
        </w:rPr>
        <w:t>7</w:t>
      </w:r>
      <w:r w:rsidRPr="00905FA3">
        <w:rPr>
          <w:rFonts w:ascii="Arial" w:eastAsia="Arial" w:hAnsi="Arial" w:cs="Arial"/>
          <w:lang w:val="mn-MN"/>
        </w:rPr>
        <w:t>.хууль</w:t>
      </w:r>
      <w:r w:rsidR="00C32446" w:rsidRPr="00905FA3">
        <w:rPr>
          <w:rFonts w:ascii="Arial" w:eastAsia="Arial" w:hAnsi="Arial" w:cs="Arial"/>
          <w:lang w:val="mn-MN"/>
        </w:rPr>
        <w:t>д</w:t>
      </w:r>
      <w:r w:rsidRPr="00905FA3">
        <w:rPr>
          <w:rFonts w:ascii="Arial" w:eastAsia="Arial" w:hAnsi="Arial" w:cs="Arial"/>
          <w:lang w:val="mn-MN"/>
        </w:rPr>
        <w:t xml:space="preserve"> заасан бусад.</w:t>
      </w:r>
    </w:p>
    <w:p w14:paraId="64A629FF" w14:textId="3509CCAD" w:rsidR="00833053" w:rsidRPr="00905FA3" w:rsidRDefault="00BA45F1" w:rsidP="00823361">
      <w:pPr>
        <w:jc w:val="center"/>
        <w:rPr>
          <w:rFonts w:ascii="Arial" w:eastAsia="Arial" w:hAnsi="Arial" w:cs="Arial"/>
          <w:b/>
          <w:lang w:val="mn-MN"/>
        </w:rPr>
      </w:pPr>
      <w:r w:rsidRPr="00905FA3">
        <w:rPr>
          <w:rFonts w:ascii="Arial" w:eastAsia="Arial" w:hAnsi="Arial" w:cs="Arial"/>
          <w:b/>
          <w:lang w:val="mn-MN"/>
        </w:rPr>
        <w:br/>
        <w:t>НАЙМДУГАА</w:t>
      </w:r>
      <w:r w:rsidR="00E31FAA" w:rsidRPr="00905FA3">
        <w:rPr>
          <w:rFonts w:ascii="Arial" w:eastAsia="Arial" w:hAnsi="Arial" w:cs="Arial"/>
          <w:b/>
          <w:lang w:val="mn-MN"/>
        </w:rPr>
        <w:t>Р БҮЛЭГ</w:t>
      </w:r>
      <w:r w:rsidR="00E31FAA" w:rsidRPr="00905FA3">
        <w:rPr>
          <w:rFonts w:ascii="Arial" w:eastAsia="Arial" w:hAnsi="Arial" w:cs="Arial"/>
          <w:b/>
          <w:lang w:val="mn-MN"/>
        </w:rPr>
        <w:br/>
        <w:t>БУСАД</w:t>
      </w:r>
    </w:p>
    <w:p w14:paraId="55A6194A" w14:textId="77777777" w:rsidR="00175241" w:rsidRPr="00905FA3" w:rsidRDefault="00175241" w:rsidP="008222F0">
      <w:pPr>
        <w:ind w:firstLine="720"/>
        <w:jc w:val="both"/>
        <w:rPr>
          <w:rFonts w:ascii="Arial" w:eastAsia="Arial" w:hAnsi="Arial" w:cs="Arial"/>
          <w:lang w:val="mn-MN"/>
        </w:rPr>
      </w:pPr>
    </w:p>
    <w:p w14:paraId="60251D2C" w14:textId="77777777" w:rsidR="00175241" w:rsidRPr="00905FA3" w:rsidRDefault="00E31FAA" w:rsidP="008222F0">
      <w:pPr>
        <w:ind w:firstLine="720"/>
        <w:rPr>
          <w:rFonts w:ascii="Arial" w:eastAsia="Arial" w:hAnsi="Arial" w:cs="Arial"/>
          <w:b/>
          <w:lang w:val="mn-MN"/>
        </w:rPr>
      </w:pPr>
      <w:r w:rsidRPr="00905FA3">
        <w:rPr>
          <w:rFonts w:ascii="Arial" w:eastAsia="Arial" w:hAnsi="Arial" w:cs="Arial"/>
          <w:b/>
          <w:lang w:val="mn-MN"/>
        </w:rPr>
        <w:t>3</w:t>
      </w:r>
      <w:r w:rsidR="00D4272D" w:rsidRPr="00905FA3">
        <w:rPr>
          <w:rFonts w:ascii="Arial" w:eastAsia="Arial" w:hAnsi="Arial" w:cs="Arial"/>
          <w:b/>
          <w:lang w:val="mn-MN"/>
        </w:rPr>
        <w:t>3 дугаар</w:t>
      </w:r>
      <w:r w:rsidRPr="00905FA3">
        <w:rPr>
          <w:rFonts w:ascii="Arial" w:eastAsia="Arial" w:hAnsi="Arial" w:cs="Arial"/>
          <w:b/>
          <w:lang w:val="mn-MN"/>
        </w:rPr>
        <w:t xml:space="preserve"> зүйл.Хууль зөрчигчид хүлээлгэх хариуцлага</w:t>
      </w:r>
    </w:p>
    <w:p w14:paraId="0ADD1367" w14:textId="77777777" w:rsidR="00175241" w:rsidRPr="00905FA3" w:rsidRDefault="00175241" w:rsidP="008222F0">
      <w:pPr>
        <w:rPr>
          <w:rFonts w:ascii="Arial" w:eastAsia="Arial" w:hAnsi="Arial" w:cs="Arial"/>
          <w:b/>
          <w:lang w:val="mn-MN"/>
        </w:rPr>
      </w:pPr>
    </w:p>
    <w:p w14:paraId="5E3E17E7" w14:textId="77777777" w:rsidR="00175241" w:rsidRPr="00905FA3" w:rsidRDefault="00E31FAA" w:rsidP="008222F0">
      <w:pPr>
        <w:ind w:firstLine="72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3</w:t>
      </w:r>
      <w:r w:rsidRPr="00905FA3">
        <w:rPr>
          <w:rFonts w:ascii="Arial" w:eastAsia="Arial" w:hAnsi="Arial" w:cs="Arial"/>
          <w:lang w:val="mn-MN"/>
        </w:rPr>
        <w:t>.1.Энэ хуулийг зөрчсөн албан тушаалтны үйлдэл нь гэмт хэргийн шинжгүй бол Төрийн албаны тухай хуульд</w:t>
      </w:r>
      <w:r w:rsidR="00D809D4" w:rsidRPr="00905FA3">
        <w:rPr>
          <w:rStyle w:val="FootnoteReference"/>
          <w:rFonts w:ascii="Arial" w:eastAsia="Arial" w:hAnsi="Arial" w:cs="Arial"/>
          <w:lang w:val="mn-MN"/>
        </w:rPr>
        <w:footnoteReference w:id="6"/>
      </w:r>
      <w:r w:rsidRPr="00905FA3">
        <w:rPr>
          <w:rFonts w:ascii="Arial" w:eastAsia="Arial" w:hAnsi="Arial" w:cs="Arial"/>
          <w:lang w:val="mn-MN"/>
        </w:rPr>
        <w:t xml:space="preserve"> заасан хариуцлага хүлээлгэнэ.</w:t>
      </w:r>
    </w:p>
    <w:p w14:paraId="0F27EFAF" w14:textId="77777777" w:rsidR="00175241" w:rsidRPr="00905FA3" w:rsidRDefault="00175241" w:rsidP="008222F0">
      <w:pPr>
        <w:ind w:firstLine="720"/>
        <w:jc w:val="both"/>
        <w:rPr>
          <w:rFonts w:ascii="Arial" w:eastAsia="Arial" w:hAnsi="Arial" w:cs="Arial"/>
          <w:lang w:val="mn-MN"/>
        </w:rPr>
      </w:pPr>
    </w:p>
    <w:p w14:paraId="719BEAFD" w14:textId="51742C7B" w:rsidR="00D06B2B" w:rsidRPr="00905FA3" w:rsidRDefault="00E31FAA" w:rsidP="006607D3">
      <w:pPr>
        <w:ind w:firstLine="720"/>
        <w:jc w:val="both"/>
        <w:rPr>
          <w:rFonts w:ascii="Arial" w:eastAsia="Arial" w:hAnsi="Arial" w:cs="Arial"/>
          <w:lang w:val="mn-MN"/>
        </w:rPr>
      </w:pPr>
      <w:r w:rsidRPr="00905FA3">
        <w:rPr>
          <w:rFonts w:ascii="Arial" w:eastAsia="Arial" w:hAnsi="Arial" w:cs="Arial"/>
          <w:lang w:val="mn-MN"/>
        </w:rPr>
        <w:t>3</w:t>
      </w:r>
      <w:r w:rsidR="00D4272D" w:rsidRPr="00905FA3">
        <w:rPr>
          <w:rFonts w:ascii="Arial" w:eastAsia="Arial" w:hAnsi="Arial" w:cs="Arial"/>
          <w:lang w:val="mn-MN"/>
        </w:rPr>
        <w:t>3</w:t>
      </w:r>
      <w:r w:rsidRPr="00905FA3">
        <w:rPr>
          <w:rFonts w:ascii="Arial" w:eastAsia="Arial" w:hAnsi="Arial" w:cs="Arial"/>
          <w:lang w:val="mn-MN"/>
        </w:rPr>
        <w:t>.2.Энэ хуулийг зөрчсөн хүн, хуулийн этгээдэд Эрүүгийн хууль</w:t>
      </w:r>
      <w:r w:rsidR="00D809D4" w:rsidRPr="00905FA3">
        <w:rPr>
          <w:rStyle w:val="FootnoteReference"/>
          <w:rFonts w:ascii="Arial" w:eastAsia="Arial" w:hAnsi="Arial" w:cs="Arial"/>
          <w:lang w:val="mn-MN"/>
        </w:rPr>
        <w:footnoteReference w:id="7"/>
      </w:r>
      <w:r w:rsidRPr="00905FA3">
        <w:rPr>
          <w:rFonts w:ascii="Arial" w:eastAsia="Arial" w:hAnsi="Arial" w:cs="Arial"/>
          <w:lang w:val="mn-MN"/>
        </w:rPr>
        <w:t>, эсхүл Зөрчлийн тухай хуульд</w:t>
      </w:r>
      <w:r w:rsidR="00D809D4" w:rsidRPr="00905FA3">
        <w:rPr>
          <w:rStyle w:val="FootnoteReference"/>
          <w:rFonts w:ascii="Arial" w:eastAsia="Arial" w:hAnsi="Arial" w:cs="Arial"/>
          <w:lang w:val="mn-MN"/>
        </w:rPr>
        <w:footnoteReference w:id="8"/>
      </w:r>
      <w:r w:rsidRPr="00905FA3">
        <w:rPr>
          <w:rFonts w:ascii="Arial" w:eastAsia="Arial" w:hAnsi="Arial" w:cs="Arial"/>
          <w:lang w:val="mn-MN"/>
        </w:rPr>
        <w:t xml:space="preserve"> заасан хариуцлага хүлээлгэнэ. </w:t>
      </w:r>
    </w:p>
    <w:p w14:paraId="0592D7A9" w14:textId="77777777" w:rsidR="00D06B2B" w:rsidRPr="00905FA3" w:rsidRDefault="00D06B2B" w:rsidP="008222F0">
      <w:pPr>
        <w:ind w:firstLine="720"/>
        <w:jc w:val="both"/>
        <w:rPr>
          <w:rFonts w:ascii="Arial" w:eastAsia="Arial" w:hAnsi="Arial" w:cs="Arial"/>
          <w:b/>
          <w:lang w:val="mn-MN"/>
        </w:rPr>
      </w:pPr>
      <w:r w:rsidRPr="00905FA3">
        <w:rPr>
          <w:rFonts w:ascii="Arial" w:eastAsia="Arial" w:hAnsi="Arial" w:cs="Arial"/>
          <w:b/>
          <w:lang w:val="mn-MN"/>
        </w:rPr>
        <w:t>3</w:t>
      </w:r>
      <w:r w:rsidR="00163A8A" w:rsidRPr="00905FA3">
        <w:rPr>
          <w:rFonts w:ascii="Arial" w:eastAsia="Arial" w:hAnsi="Arial" w:cs="Arial"/>
          <w:b/>
          <w:lang w:val="mn-MN"/>
        </w:rPr>
        <w:t>4 дүгээр</w:t>
      </w:r>
      <w:r w:rsidRPr="00905FA3">
        <w:rPr>
          <w:rFonts w:ascii="Arial" w:eastAsia="Arial" w:hAnsi="Arial" w:cs="Arial"/>
          <w:b/>
          <w:lang w:val="mn-MN"/>
        </w:rPr>
        <w:t xml:space="preserve"> зүйл.Шилжилтийн үеийн зохицуулалт </w:t>
      </w:r>
    </w:p>
    <w:p w14:paraId="6D6829A9" w14:textId="77777777" w:rsidR="00D06B2B" w:rsidRPr="00905FA3" w:rsidRDefault="00D06B2B" w:rsidP="008222F0">
      <w:pPr>
        <w:ind w:firstLine="720"/>
        <w:jc w:val="both"/>
        <w:rPr>
          <w:rFonts w:ascii="Arial" w:eastAsia="Arial" w:hAnsi="Arial" w:cs="Arial"/>
          <w:lang w:val="mn-MN"/>
        </w:rPr>
      </w:pPr>
    </w:p>
    <w:p w14:paraId="50132C3C" w14:textId="5C84C23B" w:rsidR="00175241" w:rsidRPr="00905FA3" w:rsidRDefault="00D06B2B" w:rsidP="00163A8A">
      <w:pPr>
        <w:ind w:firstLine="720"/>
        <w:jc w:val="both"/>
        <w:rPr>
          <w:rFonts w:ascii="Arial" w:eastAsia="Arial" w:hAnsi="Arial" w:cs="Arial"/>
          <w:lang w:val="mn-MN"/>
        </w:rPr>
      </w:pPr>
      <w:r w:rsidRPr="00905FA3">
        <w:rPr>
          <w:rFonts w:ascii="Arial" w:eastAsia="Arial" w:hAnsi="Arial" w:cs="Arial"/>
          <w:lang w:val="mn-MN"/>
        </w:rPr>
        <w:t>3</w:t>
      </w:r>
      <w:r w:rsidR="00163A8A" w:rsidRPr="00905FA3">
        <w:rPr>
          <w:rFonts w:ascii="Arial" w:eastAsia="Arial" w:hAnsi="Arial" w:cs="Arial"/>
          <w:lang w:val="mn-MN"/>
        </w:rPr>
        <w:t>4</w:t>
      </w:r>
      <w:r w:rsidRPr="00905FA3">
        <w:rPr>
          <w:rFonts w:ascii="Arial" w:eastAsia="Arial" w:hAnsi="Arial" w:cs="Arial"/>
          <w:lang w:val="mn-MN"/>
        </w:rPr>
        <w:t>.1.</w:t>
      </w:r>
      <w:r w:rsidR="00163A8A" w:rsidRPr="00905FA3">
        <w:rPr>
          <w:rFonts w:ascii="Arial" w:eastAsia="Arial" w:hAnsi="Arial" w:cs="Arial"/>
          <w:lang w:val="mn-MN"/>
        </w:rPr>
        <w:t>Энэ хууль хүчин төгөлдөр болохоос</w:t>
      </w:r>
      <w:r w:rsidR="0085482E" w:rsidRPr="00905FA3">
        <w:rPr>
          <w:rFonts w:ascii="Arial" w:eastAsia="Arial" w:hAnsi="Arial" w:cs="Arial"/>
          <w:lang w:val="mn-MN"/>
        </w:rPr>
        <w:t xml:space="preserve"> </w:t>
      </w:r>
      <w:r w:rsidR="00163A8A" w:rsidRPr="00905FA3">
        <w:rPr>
          <w:rFonts w:ascii="Arial" w:eastAsia="Arial" w:hAnsi="Arial" w:cs="Arial"/>
          <w:lang w:val="mn-MN"/>
        </w:rPr>
        <w:t xml:space="preserve">өмнө гэрчилгээ олгож байгаа тусгай зөвшөөрөл эзэмшигч нь энэ хууль хүчин төгөлдөр </w:t>
      </w:r>
      <w:r w:rsidR="002B614F" w:rsidRPr="00905FA3">
        <w:rPr>
          <w:rFonts w:ascii="Arial" w:eastAsia="Arial" w:hAnsi="Arial" w:cs="Arial"/>
          <w:lang w:val="mn-MN"/>
        </w:rPr>
        <w:t xml:space="preserve">болсон </w:t>
      </w:r>
      <w:r w:rsidR="00163A8A" w:rsidRPr="00905FA3">
        <w:rPr>
          <w:rFonts w:ascii="Arial" w:eastAsia="Arial" w:hAnsi="Arial" w:cs="Arial"/>
          <w:lang w:val="mn-MN"/>
        </w:rPr>
        <w:t>өдрөөс хойш зургаан сарын дотор энэ хуульд нийцүүлэн тусгай зөвшөөрлөө шинэчлэх тухай хүсэлт гаргана.</w:t>
      </w:r>
    </w:p>
    <w:p w14:paraId="0A94CCBF" w14:textId="77777777" w:rsidR="00163A8A" w:rsidRPr="00905FA3" w:rsidRDefault="00163A8A" w:rsidP="00163A8A">
      <w:pPr>
        <w:ind w:firstLine="720"/>
        <w:jc w:val="both"/>
        <w:rPr>
          <w:rFonts w:ascii="Arial" w:eastAsia="Arial" w:hAnsi="Arial" w:cs="Arial"/>
          <w:lang w:val="mn-MN"/>
        </w:rPr>
      </w:pPr>
    </w:p>
    <w:p w14:paraId="097F71CA" w14:textId="5FF19478" w:rsidR="00163A8A" w:rsidRPr="00905FA3" w:rsidRDefault="00F33479" w:rsidP="00163A8A">
      <w:pPr>
        <w:ind w:firstLine="720"/>
        <w:jc w:val="both"/>
        <w:rPr>
          <w:rFonts w:ascii="Arial" w:eastAsia="Arial" w:hAnsi="Arial" w:cs="Arial"/>
          <w:lang w:val="mn-MN"/>
        </w:rPr>
      </w:pPr>
      <w:r w:rsidRPr="00905FA3">
        <w:rPr>
          <w:rFonts w:ascii="Arial" w:eastAsia="Arial" w:hAnsi="Arial" w:cs="Arial"/>
          <w:lang w:val="mn-MN"/>
        </w:rPr>
        <w:t>34.2.</w:t>
      </w:r>
      <w:r w:rsidR="00163A8A" w:rsidRPr="00905FA3">
        <w:rPr>
          <w:rFonts w:ascii="Arial" w:eastAsia="Arial" w:hAnsi="Arial" w:cs="Arial"/>
          <w:lang w:val="mn-MN"/>
        </w:rPr>
        <w:t xml:space="preserve">Энэ хууль хүчин төгөлдөр </w:t>
      </w:r>
      <w:r w:rsidR="00D93D54" w:rsidRPr="00905FA3">
        <w:rPr>
          <w:rFonts w:ascii="Arial" w:eastAsia="Arial" w:hAnsi="Arial" w:cs="Arial"/>
          <w:lang w:val="mn-MN"/>
        </w:rPr>
        <w:t xml:space="preserve">болохоос </w:t>
      </w:r>
      <w:r w:rsidR="00163A8A" w:rsidRPr="00905FA3">
        <w:rPr>
          <w:rFonts w:ascii="Arial" w:eastAsia="Arial" w:hAnsi="Arial" w:cs="Arial"/>
          <w:lang w:val="mn-MN"/>
        </w:rPr>
        <w:t>өмнөх хугацаанд хүн, хуулийн этгээдэд олгосон гэрчилгээг энэ хуульд нийцүүлэх арга хэмжээг тусгай зөвшөөрөл эзэмшигч хууль хэрэгжиж эхэлснээс хойш зургаан сарын дотор зохион байгуулна.</w:t>
      </w:r>
    </w:p>
    <w:p w14:paraId="793D00E9" w14:textId="77777777" w:rsidR="00F33479" w:rsidRPr="00905FA3" w:rsidRDefault="00F33479" w:rsidP="00941FEF">
      <w:pPr>
        <w:jc w:val="both"/>
        <w:rPr>
          <w:rFonts w:ascii="Arial" w:eastAsia="Arial" w:hAnsi="Arial" w:cs="Arial"/>
          <w:lang w:val="mn-MN"/>
        </w:rPr>
      </w:pPr>
    </w:p>
    <w:p w14:paraId="3458E321" w14:textId="77777777" w:rsidR="00175241" w:rsidRPr="00905FA3" w:rsidRDefault="00E31FAA" w:rsidP="008222F0">
      <w:pPr>
        <w:ind w:left="720"/>
        <w:jc w:val="both"/>
        <w:rPr>
          <w:rFonts w:ascii="Arial" w:eastAsia="Arial" w:hAnsi="Arial" w:cs="Arial"/>
          <w:b/>
          <w:lang w:val="mn-MN"/>
        </w:rPr>
      </w:pPr>
      <w:r w:rsidRPr="00905FA3">
        <w:rPr>
          <w:rFonts w:ascii="Arial" w:eastAsia="Arial" w:hAnsi="Arial" w:cs="Arial"/>
          <w:b/>
          <w:lang w:val="mn-MN"/>
        </w:rPr>
        <w:t>3</w:t>
      </w:r>
      <w:r w:rsidR="00163A8A" w:rsidRPr="00905FA3">
        <w:rPr>
          <w:rFonts w:ascii="Arial" w:eastAsia="Arial" w:hAnsi="Arial" w:cs="Arial"/>
          <w:b/>
          <w:lang w:val="mn-MN"/>
        </w:rPr>
        <w:t>5</w:t>
      </w:r>
      <w:r w:rsidRPr="00905FA3">
        <w:rPr>
          <w:rFonts w:ascii="Arial" w:eastAsia="Arial" w:hAnsi="Arial" w:cs="Arial"/>
          <w:b/>
          <w:lang w:val="mn-MN"/>
        </w:rPr>
        <w:t xml:space="preserve"> дугаар зүйл.Хууль хүчин төгөлдөр болох </w:t>
      </w:r>
    </w:p>
    <w:p w14:paraId="510E45D3" w14:textId="77777777" w:rsidR="00175241" w:rsidRPr="00905FA3" w:rsidRDefault="00175241" w:rsidP="008222F0">
      <w:pPr>
        <w:ind w:left="720"/>
        <w:jc w:val="both"/>
        <w:rPr>
          <w:rFonts w:ascii="Arial" w:eastAsia="Arial" w:hAnsi="Arial" w:cs="Arial"/>
          <w:lang w:val="mn-MN"/>
        </w:rPr>
      </w:pPr>
    </w:p>
    <w:p w14:paraId="2B998B84" w14:textId="33B93718" w:rsidR="00127C4D" w:rsidRPr="00905FA3" w:rsidRDefault="00E31FAA" w:rsidP="00AB51B5">
      <w:pPr>
        <w:ind w:left="20" w:firstLine="720"/>
        <w:jc w:val="both"/>
        <w:rPr>
          <w:rFonts w:ascii="Arial" w:eastAsia="Arial" w:hAnsi="Arial" w:cs="Arial"/>
          <w:lang w:val="mn-MN"/>
        </w:rPr>
      </w:pPr>
      <w:r w:rsidRPr="00905FA3">
        <w:rPr>
          <w:rFonts w:ascii="Arial" w:eastAsia="Arial" w:hAnsi="Arial" w:cs="Arial"/>
          <w:lang w:val="mn-MN"/>
        </w:rPr>
        <w:t>3</w:t>
      </w:r>
      <w:r w:rsidR="00163A8A" w:rsidRPr="00905FA3">
        <w:rPr>
          <w:rFonts w:ascii="Arial" w:eastAsia="Arial" w:hAnsi="Arial" w:cs="Arial"/>
          <w:lang w:val="mn-MN"/>
        </w:rPr>
        <w:t>5</w:t>
      </w:r>
      <w:r w:rsidRPr="00905FA3">
        <w:rPr>
          <w:rFonts w:ascii="Arial" w:eastAsia="Arial" w:hAnsi="Arial" w:cs="Arial"/>
          <w:lang w:val="mn-MN"/>
        </w:rPr>
        <w:t xml:space="preserve">.1.Энэ хуулийг </w:t>
      </w:r>
      <w:r w:rsidR="00F170A7" w:rsidRPr="00905FA3">
        <w:rPr>
          <w:rFonts w:ascii="Arial" w:eastAsia="Arial" w:hAnsi="Arial" w:cs="Arial"/>
          <w:lang w:val="mn-MN"/>
        </w:rPr>
        <w:t xml:space="preserve">2022 оны </w:t>
      </w:r>
      <w:r w:rsidR="00C23A14" w:rsidRPr="00905FA3">
        <w:rPr>
          <w:rFonts w:ascii="Arial" w:eastAsia="Arial" w:hAnsi="Arial" w:cs="Arial"/>
          <w:lang w:val="mn-MN"/>
        </w:rPr>
        <w:t>0</w:t>
      </w:r>
      <w:r w:rsidR="003E2939" w:rsidRPr="00905FA3">
        <w:rPr>
          <w:rFonts w:ascii="Arial" w:eastAsia="Arial" w:hAnsi="Arial" w:cs="Arial"/>
          <w:lang w:val="mn-MN"/>
        </w:rPr>
        <w:t>5</w:t>
      </w:r>
      <w:r w:rsidR="00F170A7" w:rsidRPr="00905FA3">
        <w:rPr>
          <w:rFonts w:ascii="Arial" w:eastAsia="Arial" w:hAnsi="Arial" w:cs="Arial"/>
          <w:lang w:val="mn-MN"/>
        </w:rPr>
        <w:t xml:space="preserve"> дугаар сарын </w:t>
      </w:r>
      <w:r w:rsidR="00C23A14" w:rsidRPr="00905FA3">
        <w:rPr>
          <w:rFonts w:ascii="Arial" w:eastAsia="Arial" w:hAnsi="Arial" w:cs="Arial"/>
          <w:lang w:val="mn-MN"/>
        </w:rPr>
        <w:t>0</w:t>
      </w:r>
      <w:r w:rsidR="009A7EA0" w:rsidRPr="00905FA3">
        <w:rPr>
          <w:rFonts w:ascii="Arial" w:eastAsia="Arial" w:hAnsi="Arial" w:cs="Arial"/>
          <w:lang w:val="mn-MN"/>
        </w:rPr>
        <w:t xml:space="preserve">1-ний </w:t>
      </w:r>
      <w:r w:rsidRPr="00905FA3">
        <w:rPr>
          <w:rFonts w:ascii="Arial" w:eastAsia="Arial" w:hAnsi="Arial" w:cs="Arial"/>
          <w:lang w:val="mn-MN"/>
        </w:rPr>
        <w:t>өдрөөс эхлэн дагаж мөрдөнө</w:t>
      </w:r>
      <w:r w:rsidR="00B653C2" w:rsidRPr="00905FA3">
        <w:rPr>
          <w:rFonts w:ascii="Arial" w:eastAsia="Arial" w:hAnsi="Arial" w:cs="Arial"/>
          <w:lang w:val="mn-MN"/>
        </w:rPr>
        <w:t>.</w:t>
      </w:r>
    </w:p>
    <w:p w14:paraId="63835461" w14:textId="77777777" w:rsidR="00B653C2" w:rsidRPr="00905FA3" w:rsidRDefault="00B653C2" w:rsidP="00AB51B5">
      <w:pPr>
        <w:ind w:left="20" w:firstLine="720"/>
        <w:jc w:val="both"/>
        <w:rPr>
          <w:rFonts w:ascii="Arial" w:eastAsia="Arial" w:hAnsi="Arial" w:cs="Arial"/>
          <w:lang w:val="mn-MN"/>
        </w:rPr>
      </w:pPr>
    </w:p>
    <w:p w14:paraId="40490413" w14:textId="77777777" w:rsidR="00B653C2" w:rsidRPr="00905FA3" w:rsidRDefault="00B653C2" w:rsidP="00AB51B5">
      <w:pPr>
        <w:ind w:left="20" w:firstLine="720"/>
        <w:jc w:val="both"/>
        <w:rPr>
          <w:rFonts w:ascii="Arial" w:eastAsia="Arial" w:hAnsi="Arial" w:cs="Arial"/>
          <w:lang w:val="mn-MN"/>
        </w:rPr>
      </w:pPr>
    </w:p>
    <w:p w14:paraId="4C2E29E3" w14:textId="77777777" w:rsidR="00B653C2" w:rsidRPr="00905FA3" w:rsidRDefault="00B653C2" w:rsidP="00AB51B5">
      <w:pPr>
        <w:ind w:left="20" w:firstLine="720"/>
        <w:jc w:val="both"/>
        <w:rPr>
          <w:rFonts w:ascii="Arial" w:eastAsia="Arial" w:hAnsi="Arial" w:cs="Arial"/>
          <w:lang w:val="mn-MN"/>
        </w:rPr>
      </w:pPr>
    </w:p>
    <w:p w14:paraId="2209D344" w14:textId="77777777" w:rsidR="00B653C2" w:rsidRPr="00905FA3" w:rsidRDefault="00B653C2" w:rsidP="00AB51B5">
      <w:pPr>
        <w:ind w:left="20" w:firstLine="720"/>
        <w:jc w:val="both"/>
        <w:rPr>
          <w:rFonts w:ascii="Arial" w:eastAsia="Arial" w:hAnsi="Arial" w:cs="Arial"/>
          <w:lang w:val="mn-MN"/>
        </w:rPr>
      </w:pPr>
    </w:p>
    <w:p w14:paraId="6DFA9D75" w14:textId="23D78B45" w:rsidR="00B653C2" w:rsidRPr="00905FA3" w:rsidRDefault="00B653C2" w:rsidP="00AB51B5">
      <w:pPr>
        <w:ind w:left="20" w:firstLine="720"/>
        <w:jc w:val="both"/>
        <w:rPr>
          <w:rFonts w:ascii="Arial" w:eastAsia="Arial" w:hAnsi="Arial" w:cs="Arial"/>
          <w:lang w:val="mn-MN"/>
        </w:rPr>
      </w:pPr>
      <w:r w:rsidRPr="00905FA3">
        <w:rPr>
          <w:rFonts w:ascii="Arial" w:eastAsia="Arial" w:hAnsi="Arial" w:cs="Arial"/>
          <w:lang w:val="mn-MN"/>
        </w:rPr>
        <w:tab/>
        <w:t xml:space="preserve">МОНГОЛ УЛСЫН </w:t>
      </w:r>
    </w:p>
    <w:p w14:paraId="1D160BE6" w14:textId="22749BEB" w:rsidR="00401E9E" w:rsidRPr="00905FA3" w:rsidRDefault="00B653C2" w:rsidP="00B11BC6">
      <w:pPr>
        <w:ind w:left="20" w:firstLine="720"/>
        <w:jc w:val="both"/>
        <w:rPr>
          <w:lang w:val="mn-MN"/>
        </w:rPr>
      </w:pPr>
      <w:r w:rsidRPr="00905FA3">
        <w:rPr>
          <w:rFonts w:ascii="Arial" w:eastAsia="Arial" w:hAnsi="Arial" w:cs="Arial"/>
          <w:lang w:val="mn-MN"/>
        </w:rPr>
        <w:tab/>
        <w:t xml:space="preserve">ИХ ХУРЛЫН ДАРГА </w:t>
      </w:r>
      <w:r w:rsidRPr="00905FA3">
        <w:rPr>
          <w:rFonts w:ascii="Arial" w:eastAsia="Arial" w:hAnsi="Arial" w:cs="Arial"/>
          <w:lang w:val="mn-MN"/>
        </w:rPr>
        <w:tab/>
      </w:r>
      <w:r w:rsidRPr="00905FA3">
        <w:rPr>
          <w:rFonts w:ascii="Arial" w:eastAsia="Arial" w:hAnsi="Arial" w:cs="Arial"/>
          <w:lang w:val="mn-MN"/>
        </w:rPr>
        <w:tab/>
      </w:r>
      <w:r w:rsidRPr="00905FA3">
        <w:rPr>
          <w:rFonts w:ascii="Arial" w:eastAsia="Arial" w:hAnsi="Arial" w:cs="Arial"/>
          <w:lang w:val="mn-MN"/>
        </w:rPr>
        <w:tab/>
      </w:r>
      <w:r w:rsidRPr="00905FA3">
        <w:rPr>
          <w:rFonts w:ascii="Arial" w:eastAsia="Arial" w:hAnsi="Arial" w:cs="Arial"/>
          <w:lang w:val="mn-MN"/>
        </w:rPr>
        <w:tab/>
        <w:t>Г.ЗАНДАНШАТАР</w:t>
      </w:r>
    </w:p>
    <w:p w14:paraId="4CF68C0D" w14:textId="77777777" w:rsidR="00D54FAA" w:rsidRPr="00905FA3" w:rsidRDefault="00D54FAA" w:rsidP="008222F0">
      <w:pPr>
        <w:jc w:val="center"/>
        <w:rPr>
          <w:lang w:val="mn-MN"/>
        </w:rPr>
      </w:pPr>
    </w:p>
    <w:sectPr w:rsidR="00D54FAA" w:rsidRPr="00905FA3" w:rsidSect="00FF5721">
      <w:footerReference w:type="even" r:id="rId19"/>
      <w:footerReference w:type="default" r:id="rId20"/>
      <w:pgSz w:w="11907" w:h="16840" w:code="9"/>
      <w:pgMar w:top="1134" w:right="851" w:bottom="1134" w:left="1701" w:header="709"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B3C1" w14:textId="77777777" w:rsidR="003A77B4" w:rsidRDefault="003A77B4" w:rsidP="008222F0">
      <w:r>
        <w:separator/>
      </w:r>
    </w:p>
  </w:endnote>
  <w:endnote w:type="continuationSeparator" w:id="0">
    <w:p w14:paraId="53EA1385" w14:textId="77777777" w:rsidR="003A77B4" w:rsidRDefault="003A77B4" w:rsidP="0082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1899420"/>
      <w:docPartObj>
        <w:docPartGallery w:val="Page Numbers (Bottom of Page)"/>
        <w:docPartUnique/>
      </w:docPartObj>
    </w:sdtPr>
    <w:sdtEndPr>
      <w:rPr>
        <w:rStyle w:val="PageNumber"/>
      </w:rPr>
    </w:sdtEndPr>
    <w:sdtContent>
      <w:p w14:paraId="308E0550" w14:textId="77777777" w:rsidR="00944A7F" w:rsidRDefault="00944A7F" w:rsidP="00A016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6E8F19" w14:textId="77777777" w:rsidR="00944A7F" w:rsidRDefault="00944A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155198"/>
      <w:docPartObj>
        <w:docPartGallery w:val="Page Numbers (Bottom of Page)"/>
        <w:docPartUnique/>
      </w:docPartObj>
    </w:sdtPr>
    <w:sdtEndPr>
      <w:rPr>
        <w:rFonts w:ascii="Arial" w:hAnsi="Arial" w:cs="Arial"/>
        <w:noProof/>
        <w:sz w:val="20"/>
        <w:szCs w:val="20"/>
      </w:rPr>
    </w:sdtEndPr>
    <w:sdtContent>
      <w:p w14:paraId="42D61326" w14:textId="63722331" w:rsidR="00944A7F" w:rsidRPr="00FF5721" w:rsidRDefault="00944A7F">
        <w:pPr>
          <w:pStyle w:val="Footer"/>
          <w:jc w:val="center"/>
          <w:rPr>
            <w:rFonts w:ascii="Arial" w:hAnsi="Arial" w:cs="Arial"/>
            <w:sz w:val="20"/>
            <w:szCs w:val="20"/>
          </w:rPr>
        </w:pPr>
        <w:r w:rsidRPr="00FF5721">
          <w:rPr>
            <w:rFonts w:ascii="Arial" w:hAnsi="Arial" w:cs="Arial"/>
            <w:sz w:val="20"/>
            <w:szCs w:val="20"/>
          </w:rPr>
          <w:fldChar w:fldCharType="begin"/>
        </w:r>
        <w:r w:rsidRPr="00FF5721">
          <w:rPr>
            <w:rFonts w:ascii="Arial" w:hAnsi="Arial" w:cs="Arial"/>
            <w:sz w:val="20"/>
            <w:szCs w:val="20"/>
          </w:rPr>
          <w:instrText xml:space="preserve"> PAGE   \* MERGEFORMAT </w:instrText>
        </w:r>
        <w:r w:rsidRPr="00FF5721">
          <w:rPr>
            <w:rFonts w:ascii="Arial" w:hAnsi="Arial" w:cs="Arial"/>
            <w:sz w:val="20"/>
            <w:szCs w:val="20"/>
          </w:rPr>
          <w:fldChar w:fldCharType="separate"/>
        </w:r>
        <w:r w:rsidR="00742237">
          <w:rPr>
            <w:rFonts w:ascii="Arial" w:hAnsi="Arial" w:cs="Arial"/>
            <w:noProof/>
            <w:sz w:val="20"/>
            <w:szCs w:val="20"/>
          </w:rPr>
          <w:t>16</w:t>
        </w:r>
        <w:r w:rsidRPr="00FF5721">
          <w:rPr>
            <w:rFonts w:ascii="Arial" w:hAnsi="Arial" w:cs="Arial"/>
            <w:noProof/>
            <w:sz w:val="20"/>
            <w:szCs w:val="20"/>
          </w:rPr>
          <w:fldChar w:fldCharType="end"/>
        </w:r>
      </w:p>
    </w:sdtContent>
  </w:sdt>
  <w:p w14:paraId="5E3C47FF" w14:textId="77777777" w:rsidR="00944A7F" w:rsidRDefault="00944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6883" w14:textId="77777777" w:rsidR="003A77B4" w:rsidRDefault="003A77B4" w:rsidP="008222F0">
      <w:r>
        <w:separator/>
      </w:r>
    </w:p>
  </w:footnote>
  <w:footnote w:type="continuationSeparator" w:id="0">
    <w:p w14:paraId="2FE1D331" w14:textId="77777777" w:rsidR="003A77B4" w:rsidRDefault="003A77B4" w:rsidP="008222F0">
      <w:r>
        <w:continuationSeparator/>
      </w:r>
    </w:p>
  </w:footnote>
  <w:footnote w:id="1">
    <w:p w14:paraId="653BAAAD" w14:textId="61E8BEED" w:rsidR="00944A7F" w:rsidRPr="008222F0" w:rsidRDefault="00944A7F" w:rsidP="008222F0">
      <w:pPr>
        <w:rPr>
          <w:rFonts w:ascii="Arial" w:eastAsia="Arial" w:hAnsi="Arial" w:cs="Arial"/>
          <w:sz w:val="20"/>
          <w:szCs w:val="20"/>
        </w:rPr>
      </w:pPr>
      <w:r>
        <w:rPr>
          <w:rStyle w:val="FootnoteReference"/>
        </w:rPr>
        <w:footnoteRef/>
      </w:r>
      <w:r>
        <w:rPr>
          <w:rFonts w:ascii="Arial" w:eastAsia="Arial" w:hAnsi="Arial" w:cs="Arial"/>
          <w:sz w:val="20"/>
          <w:szCs w:val="20"/>
          <w:lang w:val="mn-MN"/>
        </w:rPr>
        <w:t xml:space="preserve"> </w:t>
      </w:r>
      <w:r w:rsidRPr="00254E8E">
        <w:rPr>
          <w:rFonts w:ascii="Arial" w:eastAsia="Arial" w:hAnsi="Arial" w:cs="Arial"/>
          <w:sz w:val="20"/>
          <w:szCs w:val="20"/>
        </w:rPr>
        <w:t>Монгол Улсын Үндсэн хууль</w:t>
      </w:r>
      <w:r>
        <w:rPr>
          <w:rFonts w:ascii="Arial" w:eastAsia="Arial" w:hAnsi="Arial" w:cs="Arial"/>
          <w:sz w:val="20"/>
          <w:szCs w:val="20"/>
        </w:rPr>
        <w:t xml:space="preserve"> </w:t>
      </w:r>
      <w:r w:rsidR="00742237">
        <w:rPr>
          <w:rFonts w:ascii="Arial" w:eastAsia="Arial" w:hAnsi="Arial" w:cs="Arial"/>
          <w:sz w:val="20"/>
          <w:szCs w:val="20"/>
          <w:lang w:val="mn-MN"/>
        </w:rPr>
        <w:t>“</w:t>
      </w:r>
      <w:r w:rsidRPr="00254E8E">
        <w:rPr>
          <w:rFonts w:ascii="Arial" w:eastAsia="Arial" w:hAnsi="Arial" w:cs="Arial"/>
          <w:sz w:val="20"/>
          <w:szCs w:val="20"/>
        </w:rPr>
        <w:t>Төрийн мэдээлэл</w:t>
      </w:r>
      <w:r w:rsidR="00742237">
        <w:rPr>
          <w:rFonts w:ascii="Arial" w:eastAsia="Arial" w:hAnsi="Arial" w:cs="Arial"/>
          <w:sz w:val="20"/>
          <w:szCs w:val="20"/>
          <w:lang w:val="mn-MN"/>
        </w:rPr>
        <w:t>”</w:t>
      </w:r>
      <w:r w:rsidRPr="00254E8E">
        <w:rPr>
          <w:rFonts w:ascii="Arial" w:eastAsia="Arial" w:hAnsi="Arial" w:cs="Arial"/>
          <w:sz w:val="20"/>
          <w:szCs w:val="20"/>
        </w:rPr>
        <w:t xml:space="preserve"> </w:t>
      </w:r>
      <w:r w:rsidRPr="00B80ACD">
        <w:rPr>
          <w:rFonts w:ascii="Arial" w:eastAsia="Arial" w:hAnsi="Arial" w:cs="Arial"/>
          <w:sz w:val="20"/>
          <w:szCs w:val="20"/>
        </w:rPr>
        <w:t>эмхэтгэлийн</w:t>
      </w:r>
      <w:r w:rsidRPr="00254E8E">
        <w:rPr>
          <w:rFonts w:ascii="Arial" w:eastAsia="Arial" w:hAnsi="Arial" w:cs="Arial"/>
          <w:sz w:val="20"/>
          <w:szCs w:val="20"/>
        </w:rPr>
        <w:t xml:space="preserve"> 1992 оны </w:t>
      </w:r>
      <w:r>
        <w:rPr>
          <w:rFonts w:ascii="Arial" w:eastAsia="Arial" w:hAnsi="Arial" w:cs="Arial"/>
          <w:sz w:val="20"/>
          <w:szCs w:val="20"/>
        </w:rPr>
        <w:t>0</w:t>
      </w:r>
      <w:r w:rsidRPr="00254E8E">
        <w:rPr>
          <w:rFonts w:ascii="Arial" w:eastAsia="Arial" w:hAnsi="Arial" w:cs="Arial"/>
          <w:sz w:val="20"/>
          <w:szCs w:val="20"/>
        </w:rPr>
        <w:t>1 дугаарт нийтлэгдсэн.</w:t>
      </w:r>
    </w:p>
  </w:footnote>
  <w:footnote w:id="2">
    <w:p w14:paraId="3D0FA6CF" w14:textId="77438B38" w:rsidR="00944A7F" w:rsidRPr="00095362" w:rsidRDefault="00944A7F" w:rsidP="00095362">
      <w:pPr>
        <w:rPr>
          <w:rFonts w:ascii="Arial" w:eastAsia="Arial" w:hAnsi="Arial" w:cs="Arial"/>
          <w:sz w:val="20"/>
          <w:szCs w:val="20"/>
          <w:lang w:val="mn-MN"/>
        </w:rPr>
      </w:pPr>
      <w:r>
        <w:rPr>
          <w:rStyle w:val="FootnoteReference"/>
        </w:rPr>
        <w:footnoteRef/>
      </w:r>
      <w:r>
        <w:rPr>
          <w:rFonts w:ascii="Arial" w:eastAsia="Arial" w:hAnsi="Arial" w:cs="Arial"/>
          <w:sz w:val="20"/>
          <w:szCs w:val="20"/>
          <w:lang w:val="mn-MN"/>
        </w:rPr>
        <w:t xml:space="preserve"> </w:t>
      </w:r>
      <w:r>
        <w:rPr>
          <w:rFonts w:ascii="Arial" w:eastAsia="Arial" w:hAnsi="Arial" w:cs="Arial"/>
          <w:sz w:val="20"/>
          <w:szCs w:val="20"/>
        </w:rPr>
        <w:t>Иргэний</w:t>
      </w:r>
      <w:r w:rsidRPr="00254E8E">
        <w:rPr>
          <w:rFonts w:ascii="Arial" w:eastAsia="Arial" w:hAnsi="Arial" w:cs="Arial"/>
          <w:sz w:val="20"/>
          <w:szCs w:val="20"/>
        </w:rPr>
        <w:t xml:space="preserve"> хууль</w:t>
      </w:r>
      <w:r>
        <w:rPr>
          <w:rFonts w:ascii="Arial" w:eastAsia="Arial" w:hAnsi="Arial" w:cs="Arial"/>
          <w:sz w:val="20"/>
          <w:szCs w:val="20"/>
        </w:rPr>
        <w:t xml:space="preserve"> </w:t>
      </w:r>
      <w:r w:rsidR="00742237">
        <w:rPr>
          <w:rFonts w:ascii="Arial" w:eastAsia="Arial" w:hAnsi="Arial" w:cs="Arial"/>
          <w:sz w:val="20"/>
          <w:szCs w:val="20"/>
          <w:lang w:val="mn-MN"/>
        </w:rPr>
        <w:t>“</w:t>
      </w:r>
      <w:r w:rsidRPr="00254E8E">
        <w:rPr>
          <w:rFonts w:ascii="Arial" w:eastAsia="Arial" w:hAnsi="Arial" w:cs="Arial"/>
          <w:sz w:val="20"/>
          <w:szCs w:val="20"/>
        </w:rPr>
        <w:t>Төрийн мэдээлэл</w:t>
      </w:r>
      <w:r w:rsidR="00742237">
        <w:rPr>
          <w:rFonts w:ascii="Arial" w:eastAsia="Arial" w:hAnsi="Arial" w:cs="Arial"/>
          <w:sz w:val="20"/>
          <w:szCs w:val="20"/>
          <w:lang w:val="mn-MN"/>
        </w:rPr>
        <w:t>”</w:t>
      </w:r>
      <w:r w:rsidRPr="00254E8E">
        <w:rPr>
          <w:rFonts w:ascii="Arial" w:eastAsia="Arial" w:hAnsi="Arial" w:cs="Arial"/>
          <w:sz w:val="20"/>
          <w:szCs w:val="20"/>
        </w:rPr>
        <w:t xml:space="preserve"> </w:t>
      </w:r>
      <w:r w:rsidRPr="00B80ACD">
        <w:rPr>
          <w:rFonts w:ascii="Arial" w:eastAsia="Arial" w:hAnsi="Arial" w:cs="Arial"/>
          <w:sz w:val="20"/>
          <w:szCs w:val="20"/>
        </w:rPr>
        <w:t>эмхэтгэлийн</w:t>
      </w:r>
      <w:r w:rsidRPr="00254E8E">
        <w:rPr>
          <w:rFonts w:ascii="Arial" w:eastAsia="Arial" w:hAnsi="Arial" w:cs="Arial"/>
          <w:sz w:val="20"/>
          <w:szCs w:val="20"/>
        </w:rPr>
        <w:t xml:space="preserve"> </w:t>
      </w:r>
      <w:r>
        <w:rPr>
          <w:rFonts w:ascii="Arial" w:eastAsia="Arial" w:hAnsi="Arial" w:cs="Arial"/>
          <w:sz w:val="20"/>
          <w:szCs w:val="20"/>
        </w:rPr>
        <w:t>2002 оны 07 дугаарт нийтлэгдсэн.</w:t>
      </w:r>
    </w:p>
  </w:footnote>
  <w:footnote w:id="3">
    <w:p w14:paraId="24D505AE" w14:textId="33042F87" w:rsidR="00944A7F" w:rsidRDefault="00944A7F">
      <w:pPr>
        <w:pStyle w:val="FootnoteText"/>
        <w:rPr>
          <w:rFonts w:ascii="Arial" w:eastAsia="Arial" w:hAnsi="Arial" w:cs="Arial"/>
          <w:lang w:val="mn-MN"/>
        </w:rPr>
      </w:pPr>
      <w:r>
        <w:rPr>
          <w:rStyle w:val="FootnoteReference"/>
        </w:rPr>
        <w:footnoteRef/>
      </w:r>
      <w:r>
        <w:rPr>
          <w:rFonts w:ascii="Arial" w:eastAsia="Arial" w:hAnsi="Arial" w:cs="Arial"/>
          <w:color w:val="000000"/>
          <w:lang w:val="mn-MN"/>
        </w:rPr>
        <w:t xml:space="preserve"> </w:t>
      </w:r>
      <w:r w:rsidRPr="002D2A21">
        <w:rPr>
          <w:rFonts w:ascii="Arial" w:eastAsia="Arial" w:hAnsi="Arial" w:cs="Arial"/>
          <w:color w:val="000000"/>
          <w:lang w:val="mn-MN"/>
        </w:rPr>
        <w:t>Нийтийн мэдээллийн ил тод байдлын тухай хууль</w:t>
      </w:r>
      <w:r w:rsidRPr="002D2A21">
        <w:rPr>
          <w:rFonts w:ascii="Arial" w:eastAsia="Arial" w:hAnsi="Arial" w:cs="Arial"/>
          <w:lang w:val="mn-MN"/>
        </w:rPr>
        <w:t xml:space="preserve"> </w:t>
      </w:r>
      <w:r w:rsidR="00742237">
        <w:rPr>
          <w:rFonts w:ascii="Arial" w:eastAsia="Arial" w:hAnsi="Arial" w:cs="Arial"/>
          <w:lang w:val="mn-MN"/>
        </w:rPr>
        <w:t>“</w:t>
      </w:r>
      <w:r w:rsidRPr="002D2A21">
        <w:rPr>
          <w:rFonts w:ascii="Arial" w:eastAsia="Arial" w:hAnsi="Arial" w:cs="Arial"/>
          <w:lang w:val="mn-MN"/>
        </w:rPr>
        <w:t>Төрийн мэдээлэл</w:t>
      </w:r>
      <w:r w:rsidR="00742237">
        <w:rPr>
          <w:rFonts w:ascii="Arial" w:eastAsia="Arial" w:hAnsi="Arial" w:cs="Arial"/>
          <w:lang w:val="mn-MN"/>
        </w:rPr>
        <w:t>”</w:t>
      </w:r>
      <w:r w:rsidRPr="002D2A21">
        <w:rPr>
          <w:rFonts w:ascii="Arial" w:eastAsia="Arial" w:hAnsi="Arial" w:cs="Arial"/>
          <w:lang w:val="mn-MN"/>
        </w:rPr>
        <w:t xml:space="preserve"> эмхэтгэлийн 2022</w:t>
      </w:r>
      <w:r w:rsidR="00905FA3">
        <w:rPr>
          <w:rFonts w:ascii="Arial" w:eastAsia="Arial" w:hAnsi="Arial" w:cs="Arial"/>
          <w:lang w:val="mn-MN"/>
        </w:rPr>
        <w:t xml:space="preserve"> оны 06</w:t>
      </w:r>
      <w:r w:rsidRPr="002D2A21">
        <w:rPr>
          <w:rFonts w:ascii="Arial" w:eastAsia="Arial" w:hAnsi="Arial" w:cs="Arial"/>
          <w:lang w:val="mn-MN"/>
        </w:rPr>
        <w:t xml:space="preserve"> </w:t>
      </w:r>
      <w:r>
        <w:rPr>
          <w:rFonts w:ascii="Arial" w:eastAsia="Arial" w:hAnsi="Arial" w:cs="Arial"/>
          <w:lang w:val="mn-MN"/>
        </w:rPr>
        <w:t xml:space="preserve">  </w:t>
      </w:r>
    </w:p>
    <w:p w14:paraId="196027F0" w14:textId="7397AD33" w:rsidR="00944A7F" w:rsidRPr="002D2A21" w:rsidRDefault="00944A7F">
      <w:pPr>
        <w:pStyle w:val="FootnoteText"/>
        <w:rPr>
          <w:lang w:val="mn-MN"/>
        </w:rPr>
      </w:pPr>
      <w:r>
        <w:rPr>
          <w:rFonts w:ascii="Arial" w:eastAsia="Arial" w:hAnsi="Arial" w:cs="Arial"/>
          <w:lang w:val="mn-MN"/>
        </w:rPr>
        <w:t xml:space="preserve">  </w:t>
      </w:r>
      <w:r w:rsidRPr="002D2A21">
        <w:rPr>
          <w:rFonts w:ascii="Arial" w:eastAsia="Arial" w:hAnsi="Arial" w:cs="Arial"/>
          <w:lang w:val="mn-MN"/>
        </w:rPr>
        <w:t>дугаарт нийтлэгдсэн.</w:t>
      </w:r>
    </w:p>
  </w:footnote>
  <w:footnote w:id="4">
    <w:p w14:paraId="376C2445" w14:textId="392647CC" w:rsidR="00944A7F" w:rsidRDefault="00944A7F">
      <w:pPr>
        <w:pStyle w:val="FootnoteText"/>
        <w:rPr>
          <w:rFonts w:ascii="Arial" w:eastAsia="Arial" w:hAnsi="Arial" w:cs="Arial"/>
          <w:lang w:val="mn-MN"/>
        </w:rPr>
      </w:pPr>
      <w:r>
        <w:rPr>
          <w:rStyle w:val="FootnoteReference"/>
        </w:rPr>
        <w:footnoteRef/>
      </w:r>
      <w:r>
        <w:rPr>
          <w:rFonts w:ascii="Arial" w:eastAsia="Arial" w:hAnsi="Arial" w:cs="Arial"/>
          <w:color w:val="000000"/>
          <w:lang w:val="mn-MN"/>
        </w:rPr>
        <w:t xml:space="preserve"> </w:t>
      </w:r>
      <w:r w:rsidRPr="002D2A21">
        <w:rPr>
          <w:rFonts w:ascii="Arial" w:eastAsia="Arial" w:hAnsi="Arial" w:cs="Arial"/>
          <w:color w:val="000000"/>
          <w:lang w:val="mn-MN"/>
        </w:rPr>
        <w:t>Хүний хувийн мэдээлэл хамгаалах тухай хууль</w:t>
      </w:r>
      <w:r w:rsidRPr="002D2A21">
        <w:rPr>
          <w:rFonts w:ascii="Arial" w:eastAsia="Arial" w:hAnsi="Arial" w:cs="Arial"/>
          <w:lang w:val="mn-MN"/>
        </w:rPr>
        <w:t xml:space="preserve"> </w:t>
      </w:r>
      <w:r w:rsidR="00742237">
        <w:rPr>
          <w:rFonts w:ascii="Arial" w:eastAsia="Arial" w:hAnsi="Arial" w:cs="Arial"/>
          <w:lang w:val="mn-MN"/>
        </w:rPr>
        <w:t>“</w:t>
      </w:r>
      <w:r w:rsidRPr="002D2A21">
        <w:rPr>
          <w:rFonts w:ascii="Arial" w:eastAsia="Arial" w:hAnsi="Arial" w:cs="Arial"/>
          <w:lang w:val="mn-MN"/>
        </w:rPr>
        <w:t>Төрийн мэдээлэл</w:t>
      </w:r>
      <w:r w:rsidR="00742237">
        <w:rPr>
          <w:rFonts w:ascii="Arial" w:eastAsia="Arial" w:hAnsi="Arial" w:cs="Arial"/>
          <w:lang w:val="mn-MN"/>
        </w:rPr>
        <w:t>”</w:t>
      </w:r>
      <w:r w:rsidRPr="002D2A21">
        <w:rPr>
          <w:rFonts w:ascii="Arial" w:eastAsia="Arial" w:hAnsi="Arial" w:cs="Arial"/>
          <w:lang w:val="mn-MN"/>
        </w:rPr>
        <w:t xml:space="preserve"> эмхэтгэлийн 2022 </w:t>
      </w:r>
      <w:r w:rsidR="00905FA3">
        <w:rPr>
          <w:rFonts w:ascii="Arial" w:eastAsia="Arial" w:hAnsi="Arial" w:cs="Arial"/>
          <w:lang w:val="mn-MN"/>
        </w:rPr>
        <w:t>оны 07</w:t>
      </w:r>
      <w:r w:rsidRPr="002D2A21">
        <w:rPr>
          <w:rFonts w:ascii="Arial" w:eastAsia="Arial" w:hAnsi="Arial" w:cs="Arial"/>
          <w:lang w:val="mn-MN"/>
        </w:rPr>
        <w:t xml:space="preserve"> </w:t>
      </w:r>
    </w:p>
    <w:p w14:paraId="0043457B" w14:textId="181062C9" w:rsidR="00944A7F" w:rsidRPr="002D2A21" w:rsidRDefault="00944A7F">
      <w:pPr>
        <w:pStyle w:val="FootnoteText"/>
        <w:rPr>
          <w:lang w:val="mn-MN"/>
        </w:rPr>
      </w:pPr>
      <w:r>
        <w:rPr>
          <w:rFonts w:ascii="Arial" w:eastAsia="Arial" w:hAnsi="Arial" w:cs="Arial"/>
          <w:lang w:val="mn-MN"/>
        </w:rPr>
        <w:t xml:space="preserve">  </w:t>
      </w:r>
      <w:r w:rsidRPr="002D2A21">
        <w:rPr>
          <w:rFonts w:ascii="Arial" w:eastAsia="Arial" w:hAnsi="Arial" w:cs="Arial"/>
          <w:lang w:val="mn-MN"/>
        </w:rPr>
        <w:t>дугаарт нийтлэгдсэн.</w:t>
      </w:r>
    </w:p>
  </w:footnote>
  <w:footnote w:id="5">
    <w:p w14:paraId="20B6BA5A" w14:textId="1A0E9F1A" w:rsidR="00944A7F" w:rsidRPr="002D2A21" w:rsidRDefault="00944A7F">
      <w:pPr>
        <w:pStyle w:val="FootnoteText"/>
        <w:rPr>
          <w:rFonts w:ascii="Arial" w:hAnsi="Arial" w:cs="Arial"/>
          <w:lang w:val="mn-MN"/>
        </w:rPr>
      </w:pPr>
      <w:r w:rsidRPr="00B631AD">
        <w:rPr>
          <w:rStyle w:val="FootnoteReference"/>
          <w:rFonts w:ascii="Arial" w:hAnsi="Arial" w:cs="Arial"/>
        </w:rPr>
        <w:footnoteRef/>
      </w:r>
      <w:r w:rsidR="002712B6">
        <w:rPr>
          <w:rFonts w:ascii="Arial" w:hAnsi="Arial" w:cs="Arial"/>
          <w:lang w:val="mn-MN"/>
        </w:rPr>
        <w:t xml:space="preserve"> Захиргааны ерөнхий хууль </w:t>
      </w:r>
      <w:r w:rsidR="00742237">
        <w:rPr>
          <w:rFonts w:ascii="Arial" w:hAnsi="Arial" w:cs="Arial"/>
          <w:lang w:val="mn-MN"/>
        </w:rPr>
        <w:t>“</w:t>
      </w:r>
      <w:r w:rsidR="002712B6">
        <w:rPr>
          <w:rFonts w:ascii="Arial" w:hAnsi="Arial" w:cs="Arial"/>
          <w:lang w:val="mn-MN"/>
        </w:rPr>
        <w:t>Төрийн мэдээлэл</w:t>
      </w:r>
      <w:r w:rsidR="00742237">
        <w:rPr>
          <w:rFonts w:ascii="Arial" w:hAnsi="Arial" w:cs="Arial"/>
          <w:lang w:val="mn-MN"/>
        </w:rPr>
        <w:t>”</w:t>
      </w:r>
      <w:r w:rsidRPr="002D2A21">
        <w:rPr>
          <w:rFonts w:ascii="Arial" w:hAnsi="Arial" w:cs="Arial"/>
          <w:lang w:val="mn-MN"/>
        </w:rPr>
        <w:t xml:space="preserve"> эмхэтгэлийн 2015 оны 28 дугаарт нийтлэгдсэн.   </w:t>
      </w:r>
    </w:p>
  </w:footnote>
  <w:footnote w:id="6">
    <w:p w14:paraId="412A588D" w14:textId="1AC55003" w:rsidR="00944A7F" w:rsidRPr="00D809D4" w:rsidRDefault="00944A7F">
      <w:pPr>
        <w:pStyle w:val="FootnoteText"/>
        <w:rPr>
          <w:lang w:val="mn-MN"/>
        </w:rPr>
      </w:pPr>
      <w:r w:rsidRPr="00D809D4">
        <w:rPr>
          <w:rStyle w:val="FootnoteReference"/>
        </w:rPr>
        <w:footnoteRef/>
      </w:r>
      <w:r>
        <w:rPr>
          <w:rFonts w:ascii="Arial" w:hAnsi="Arial" w:cs="Arial"/>
          <w:lang w:val="mn-MN"/>
        </w:rPr>
        <w:t xml:space="preserve"> </w:t>
      </w:r>
      <w:r w:rsidRPr="00D809D4">
        <w:rPr>
          <w:rFonts w:ascii="Arial" w:hAnsi="Arial" w:cs="Arial"/>
          <w:lang w:val="mn-MN"/>
        </w:rPr>
        <w:t>Төрийн албаны тухай хууль</w:t>
      </w:r>
      <w:r>
        <w:rPr>
          <w:rFonts w:ascii="Arial" w:hAnsi="Arial" w:cs="Arial"/>
          <w:lang w:val="mn-MN"/>
        </w:rPr>
        <w:t xml:space="preserve"> </w:t>
      </w:r>
      <w:r w:rsidR="00742237">
        <w:rPr>
          <w:rFonts w:ascii="Arial" w:hAnsi="Arial" w:cs="Arial"/>
          <w:lang w:val="mn-MN"/>
        </w:rPr>
        <w:t>“</w:t>
      </w:r>
      <w:r w:rsidR="00EE79FA">
        <w:rPr>
          <w:rFonts w:ascii="Arial" w:hAnsi="Arial" w:cs="Arial"/>
          <w:lang w:val="mn-MN"/>
        </w:rPr>
        <w:t>Төрийн мэдээлэл</w:t>
      </w:r>
      <w:r w:rsidR="00742237">
        <w:rPr>
          <w:rFonts w:ascii="Arial" w:hAnsi="Arial" w:cs="Arial"/>
          <w:lang w:val="mn-MN"/>
        </w:rPr>
        <w:t>”</w:t>
      </w:r>
      <w:r w:rsidRPr="00D809D4">
        <w:rPr>
          <w:rFonts w:ascii="Arial" w:hAnsi="Arial" w:cs="Arial"/>
          <w:lang w:val="mn-MN"/>
        </w:rPr>
        <w:t xml:space="preserve"> </w:t>
      </w:r>
      <w:r w:rsidRPr="000A1348">
        <w:rPr>
          <w:rFonts w:ascii="Arial" w:hAnsi="Arial" w:cs="Arial"/>
          <w:lang w:val="mn-MN"/>
        </w:rPr>
        <w:t>эмхэтгэлийн</w:t>
      </w:r>
      <w:r w:rsidRPr="00D809D4">
        <w:rPr>
          <w:rFonts w:ascii="Arial" w:hAnsi="Arial" w:cs="Arial"/>
          <w:lang w:val="mn-MN"/>
        </w:rPr>
        <w:t xml:space="preserve"> 2018 оны </w:t>
      </w:r>
      <w:r>
        <w:rPr>
          <w:rFonts w:ascii="Arial" w:hAnsi="Arial" w:cs="Arial"/>
          <w:lang w:val="mn-MN"/>
        </w:rPr>
        <w:t>0</w:t>
      </w:r>
      <w:r w:rsidRPr="00D809D4">
        <w:rPr>
          <w:rFonts w:ascii="Arial" w:hAnsi="Arial" w:cs="Arial"/>
          <w:lang w:val="mn-MN"/>
        </w:rPr>
        <w:t>1 дугаарт нийтлэгдсэн.</w:t>
      </w:r>
    </w:p>
  </w:footnote>
  <w:footnote w:id="7">
    <w:p w14:paraId="1093E8BA" w14:textId="6A3B51EA" w:rsidR="00944A7F" w:rsidRPr="00D809D4" w:rsidRDefault="00944A7F">
      <w:pPr>
        <w:pStyle w:val="FootnoteText"/>
        <w:rPr>
          <w:lang w:val="mn-MN"/>
        </w:rPr>
      </w:pPr>
      <w:r w:rsidRPr="00D809D4">
        <w:rPr>
          <w:rStyle w:val="FootnoteReference"/>
        </w:rPr>
        <w:footnoteRef/>
      </w:r>
      <w:r>
        <w:rPr>
          <w:rFonts w:ascii="Arial" w:hAnsi="Arial" w:cs="Arial"/>
          <w:lang w:val="mn-MN"/>
        </w:rPr>
        <w:t xml:space="preserve"> </w:t>
      </w:r>
      <w:r w:rsidRPr="00D809D4">
        <w:rPr>
          <w:rFonts w:ascii="Arial" w:hAnsi="Arial" w:cs="Arial"/>
          <w:lang w:val="mn-MN"/>
        </w:rPr>
        <w:t>Эрүүгийн хууль</w:t>
      </w:r>
      <w:r>
        <w:rPr>
          <w:rFonts w:ascii="Arial" w:hAnsi="Arial" w:cs="Arial"/>
          <w:lang w:val="mn-MN"/>
        </w:rPr>
        <w:t xml:space="preserve"> </w:t>
      </w:r>
      <w:r w:rsidR="00742237">
        <w:rPr>
          <w:rFonts w:ascii="Arial" w:hAnsi="Arial" w:cs="Arial"/>
          <w:lang w:val="mn-MN"/>
        </w:rPr>
        <w:t>“</w:t>
      </w:r>
      <w:r w:rsidR="00EE79FA">
        <w:rPr>
          <w:rFonts w:ascii="Arial" w:hAnsi="Arial" w:cs="Arial"/>
          <w:lang w:val="mn-MN"/>
        </w:rPr>
        <w:t>Төрийн мэдээлэл</w:t>
      </w:r>
      <w:r w:rsidR="00742237">
        <w:rPr>
          <w:rFonts w:ascii="Arial" w:hAnsi="Arial" w:cs="Arial"/>
          <w:lang w:val="mn-MN"/>
        </w:rPr>
        <w:t>”</w:t>
      </w:r>
      <w:r w:rsidRPr="00D809D4">
        <w:rPr>
          <w:rFonts w:ascii="Arial" w:hAnsi="Arial" w:cs="Arial"/>
          <w:lang w:val="mn-MN"/>
        </w:rPr>
        <w:t xml:space="preserve"> </w:t>
      </w:r>
      <w:r w:rsidRPr="009C7D82">
        <w:rPr>
          <w:rFonts w:ascii="Arial" w:hAnsi="Arial" w:cs="Arial"/>
          <w:lang w:val="mn-MN"/>
        </w:rPr>
        <w:t>эмхэтгэлийн</w:t>
      </w:r>
      <w:r w:rsidRPr="00D809D4">
        <w:rPr>
          <w:rFonts w:ascii="Arial" w:hAnsi="Arial" w:cs="Arial"/>
          <w:lang w:val="mn-MN"/>
        </w:rPr>
        <w:t xml:space="preserve"> 2016 оны </w:t>
      </w:r>
      <w:r>
        <w:rPr>
          <w:rFonts w:ascii="Arial" w:hAnsi="Arial" w:cs="Arial"/>
          <w:lang w:val="mn-MN"/>
        </w:rPr>
        <w:t>0</w:t>
      </w:r>
      <w:r w:rsidRPr="00D809D4">
        <w:rPr>
          <w:rFonts w:ascii="Arial" w:hAnsi="Arial" w:cs="Arial"/>
          <w:lang w:val="mn-MN"/>
        </w:rPr>
        <w:t>7 дугаарт нийтлэгдсэн.</w:t>
      </w:r>
      <w:r w:rsidRPr="002D2A21">
        <w:rPr>
          <w:rFonts w:ascii="Arial" w:hAnsi="Arial" w:cs="Arial"/>
          <w:lang w:val="mn-MN"/>
        </w:rPr>
        <w:t xml:space="preserve">  </w:t>
      </w:r>
      <w:r w:rsidRPr="002D2A21">
        <w:rPr>
          <w:lang w:val="mn-MN"/>
        </w:rPr>
        <w:t xml:space="preserve"> </w:t>
      </w:r>
    </w:p>
  </w:footnote>
  <w:footnote w:id="8">
    <w:p w14:paraId="1553D056" w14:textId="31DB3F16" w:rsidR="00944A7F" w:rsidRPr="00D809D4" w:rsidRDefault="00944A7F">
      <w:pPr>
        <w:pStyle w:val="FootnoteText"/>
        <w:rPr>
          <w:lang w:val="mn-MN"/>
        </w:rPr>
      </w:pPr>
      <w:r w:rsidRPr="00D809D4">
        <w:rPr>
          <w:rStyle w:val="FootnoteReference"/>
        </w:rPr>
        <w:footnoteRef/>
      </w:r>
      <w:r>
        <w:rPr>
          <w:rFonts w:ascii="Arial" w:hAnsi="Arial" w:cs="Arial"/>
          <w:lang w:val="mn-MN"/>
        </w:rPr>
        <w:t xml:space="preserve"> </w:t>
      </w:r>
      <w:r w:rsidRPr="00D809D4">
        <w:rPr>
          <w:rFonts w:ascii="Arial" w:hAnsi="Arial" w:cs="Arial"/>
          <w:lang w:val="mn-MN"/>
        </w:rPr>
        <w:t>Зөрчлийн тухай хууль</w:t>
      </w:r>
      <w:r>
        <w:rPr>
          <w:rFonts w:ascii="Arial" w:hAnsi="Arial" w:cs="Arial"/>
          <w:lang w:val="mn-MN"/>
        </w:rPr>
        <w:t xml:space="preserve"> </w:t>
      </w:r>
      <w:r w:rsidR="00742237">
        <w:rPr>
          <w:rFonts w:ascii="Arial" w:hAnsi="Arial" w:cs="Arial"/>
          <w:lang w:val="mn-MN"/>
        </w:rPr>
        <w:t>“</w:t>
      </w:r>
      <w:r w:rsidR="00EE79FA">
        <w:rPr>
          <w:rFonts w:ascii="Arial" w:hAnsi="Arial" w:cs="Arial"/>
          <w:lang w:val="mn-MN"/>
        </w:rPr>
        <w:t>Төрийн мэдээлэл</w:t>
      </w:r>
      <w:r w:rsidR="00742237">
        <w:rPr>
          <w:rFonts w:ascii="Arial" w:hAnsi="Arial" w:cs="Arial"/>
          <w:lang w:val="mn-MN"/>
        </w:rPr>
        <w:t>”</w:t>
      </w:r>
      <w:r w:rsidRPr="00D809D4">
        <w:rPr>
          <w:rFonts w:ascii="Arial" w:hAnsi="Arial" w:cs="Arial"/>
          <w:lang w:val="mn-MN"/>
        </w:rPr>
        <w:t xml:space="preserve"> </w:t>
      </w:r>
      <w:r w:rsidRPr="009C7D82">
        <w:rPr>
          <w:rFonts w:ascii="Arial" w:hAnsi="Arial" w:cs="Arial"/>
          <w:lang w:val="mn-MN"/>
        </w:rPr>
        <w:t>эмхэтгэлийн</w:t>
      </w:r>
      <w:r w:rsidRPr="00D809D4">
        <w:rPr>
          <w:rFonts w:ascii="Arial" w:hAnsi="Arial" w:cs="Arial"/>
          <w:lang w:val="mn-MN"/>
        </w:rPr>
        <w:t xml:space="preserve"> 2017 оны 24 дугаарт нийтлэгдсэн.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41"/>
    <w:rsid w:val="00000038"/>
    <w:rsid w:val="00000641"/>
    <w:rsid w:val="00002B1B"/>
    <w:rsid w:val="00002FCF"/>
    <w:rsid w:val="00003D18"/>
    <w:rsid w:val="00003FFC"/>
    <w:rsid w:val="00005BCA"/>
    <w:rsid w:val="00005C61"/>
    <w:rsid w:val="00006CA6"/>
    <w:rsid w:val="00012C30"/>
    <w:rsid w:val="0001713D"/>
    <w:rsid w:val="00020474"/>
    <w:rsid w:val="000209C2"/>
    <w:rsid w:val="00020ED0"/>
    <w:rsid w:val="00022B52"/>
    <w:rsid w:val="00026105"/>
    <w:rsid w:val="00027DDE"/>
    <w:rsid w:val="00031B44"/>
    <w:rsid w:val="00031FD1"/>
    <w:rsid w:val="00047DBD"/>
    <w:rsid w:val="0005304F"/>
    <w:rsid w:val="0005334F"/>
    <w:rsid w:val="000545DE"/>
    <w:rsid w:val="000555A7"/>
    <w:rsid w:val="000616D8"/>
    <w:rsid w:val="00061CB2"/>
    <w:rsid w:val="00063974"/>
    <w:rsid w:val="0006615F"/>
    <w:rsid w:val="00070CB7"/>
    <w:rsid w:val="00074DF6"/>
    <w:rsid w:val="000819EF"/>
    <w:rsid w:val="00082862"/>
    <w:rsid w:val="000865DD"/>
    <w:rsid w:val="00087F67"/>
    <w:rsid w:val="00093253"/>
    <w:rsid w:val="00093E56"/>
    <w:rsid w:val="00095362"/>
    <w:rsid w:val="00096580"/>
    <w:rsid w:val="000A126B"/>
    <w:rsid w:val="000A1348"/>
    <w:rsid w:val="000A2338"/>
    <w:rsid w:val="000B0026"/>
    <w:rsid w:val="000B0FB4"/>
    <w:rsid w:val="000B1323"/>
    <w:rsid w:val="000B511D"/>
    <w:rsid w:val="000B54ED"/>
    <w:rsid w:val="000C0E32"/>
    <w:rsid w:val="000C16C6"/>
    <w:rsid w:val="000D29A2"/>
    <w:rsid w:val="000D4126"/>
    <w:rsid w:val="000D41E1"/>
    <w:rsid w:val="000D4991"/>
    <w:rsid w:val="000D49A8"/>
    <w:rsid w:val="000E1BF9"/>
    <w:rsid w:val="000E38BB"/>
    <w:rsid w:val="000E5381"/>
    <w:rsid w:val="000E5A40"/>
    <w:rsid w:val="000E5ED9"/>
    <w:rsid w:val="000F4585"/>
    <w:rsid w:val="000F4793"/>
    <w:rsid w:val="000F50B3"/>
    <w:rsid w:val="00101C9B"/>
    <w:rsid w:val="00102503"/>
    <w:rsid w:val="00113A6A"/>
    <w:rsid w:val="001141C9"/>
    <w:rsid w:val="001146B9"/>
    <w:rsid w:val="00116787"/>
    <w:rsid w:val="001167E7"/>
    <w:rsid w:val="001240F9"/>
    <w:rsid w:val="001242B4"/>
    <w:rsid w:val="001271A7"/>
    <w:rsid w:val="001274E0"/>
    <w:rsid w:val="00127C4D"/>
    <w:rsid w:val="00127FCD"/>
    <w:rsid w:val="00135EF2"/>
    <w:rsid w:val="0014104B"/>
    <w:rsid w:val="00145B6E"/>
    <w:rsid w:val="001473CF"/>
    <w:rsid w:val="00147C49"/>
    <w:rsid w:val="0015218D"/>
    <w:rsid w:val="00153B2B"/>
    <w:rsid w:val="00153C3E"/>
    <w:rsid w:val="00153CC1"/>
    <w:rsid w:val="00155B80"/>
    <w:rsid w:val="00155E23"/>
    <w:rsid w:val="00157B0F"/>
    <w:rsid w:val="00160272"/>
    <w:rsid w:val="00163A8A"/>
    <w:rsid w:val="00163B4A"/>
    <w:rsid w:val="001661C5"/>
    <w:rsid w:val="00171B55"/>
    <w:rsid w:val="00172905"/>
    <w:rsid w:val="00172FA8"/>
    <w:rsid w:val="001744DC"/>
    <w:rsid w:val="00175241"/>
    <w:rsid w:val="001753BA"/>
    <w:rsid w:val="0018506D"/>
    <w:rsid w:val="00186755"/>
    <w:rsid w:val="00190071"/>
    <w:rsid w:val="00191262"/>
    <w:rsid w:val="001977CB"/>
    <w:rsid w:val="001A0369"/>
    <w:rsid w:val="001A0722"/>
    <w:rsid w:val="001A4B36"/>
    <w:rsid w:val="001A7761"/>
    <w:rsid w:val="001A7D87"/>
    <w:rsid w:val="001B4A76"/>
    <w:rsid w:val="001B4DB3"/>
    <w:rsid w:val="001B522F"/>
    <w:rsid w:val="001B534C"/>
    <w:rsid w:val="001B623D"/>
    <w:rsid w:val="001C2D18"/>
    <w:rsid w:val="001C6190"/>
    <w:rsid w:val="001C70CB"/>
    <w:rsid w:val="001D06C0"/>
    <w:rsid w:val="001D1609"/>
    <w:rsid w:val="001D2CF6"/>
    <w:rsid w:val="001D2D8A"/>
    <w:rsid w:val="001D49A5"/>
    <w:rsid w:val="001D5142"/>
    <w:rsid w:val="001D7981"/>
    <w:rsid w:val="001E04A2"/>
    <w:rsid w:val="001E34DB"/>
    <w:rsid w:val="001F060D"/>
    <w:rsid w:val="001F28C6"/>
    <w:rsid w:val="001F47B3"/>
    <w:rsid w:val="001F48E1"/>
    <w:rsid w:val="001F7C0A"/>
    <w:rsid w:val="001F7C8C"/>
    <w:rsid w:val="002001FD"/>
    <w:rsid w:val="002010E5"/>
    <w:rsid w:val="00202EC7"/>
    <w:rsid w:val="002034DD"/>
    <w:rsid w:val="00203BC4"/>
    <w:rsid w:val="002055BD"/>
    <w:rsid w:val="00207F76"/>
    <w:rsid w:val="00212DFF"/>
    <w:rsid w:val="00214C9A"/>
    <w:rsid w:val="00216BEA"/>
    <w:rsid w:val="00217A6E"/>
    <w:rsid w:val="00221855"/>
    <w:rsid w:val="002218B8"/>
    <w:rsid w:val="002237B1"/>
    <w:rsid w:val="00232647"/>
    <w:rsid w:val="00233112"/>
    <w:rsid w:val="00233216"/>
    <w:rsid w:val="00233709"/>
    <w:rsid w:val="002343D6"/>
    <w:rsid w:val="00235F88"/>
    <w:rsid w:val="00236B9A"/>
    <w:rsid w:val="002410F6"/>
    <w:rsid w:val="0024539B"/>
    <w:rsid w:val="0024687B"/>
    <w:rsid w:val="00246D5C"/>
    <w:rsid w:val="00251E82"/>
    <w:rsid w:val="0025393B"/>
    <w:rsid w:val="00254AF9"/>
    <w:rsid w:val="00255180"/>
    <w:rsid w:val="00257F60"/>
    <w:rsid w:val="002612E8"/>
    <w:rsid w:val="00262BC2"/>
    <w:rsid w:val="00263B67"/>
    <w:rsid w:val="00270CB3"/>
    <w:rsid w:val="002712B6"/>
    <w:rsid w:val="002838D0"/>
    <w:rsid w:val="002852B3"/>
    <w:rsid w:val="00286453"/>
    <w:rsid w:val="00291A54"/>
    <w:rsid w:val="00293D81"/>
    <w:rsid w:val="002A23A8"/>
    <w:rsid w:val="002A2CA1"/>
    <w:rsid w:val="002A31A4"/>
    <w:rsid w:val="002A534B"/>
    <w:rsid w:val="002A7C5E"/>
    <w:rsid w:val="002B06F0"/>
    <w:rsid w:val="002B3279"/>
    <w:rsid w:val="002B614F"/>
    <w:rsid w:val="002B651A"/>
    <w:rsid w:val="002C1CC8"/>
    <w:rsid w:val="002C2944"/>
    <w:rsid w:val="002C43F9"/>
    <w:rsid w:val="002C46F6"/>
    <w:rsid w:val="002C5634"/>
    <w:rsid w:val="002C625C"/>
    <w:rsid w:val="002D11F9"/>
    <w:rsid w:val="002D2A21"/>
    <w:rsid w:val="002E3487"/>
    <w:rsid w:val="002E5AEA"/>
    <w:rsid w:val="002F16CD"/>
    <w:rsid w:val="002F39EC"/>
    <w:rsid w:val="002F7471"/>
    <w:rsid w:val="00300324"/>
    <w:rsid w:val="003009C1"/>
    <w:rsid w:val="00303B3B"/>
    <w:rsid w:val="00304DBD"/>
    <w:rsid w:val="00311ECB"/>
    <w:rsid w:val="003140F7"/>
    <w:rsid w:val="003165D2"/>
    <w:rsid w:val="003216EB"/>
    <w:rsid w:val="0032370E"/>
    <w:rsid w:val="00323A90"/>
    <w:rsid w:val="00324221"/>
    <w:rsid w:val="003313CC"/>
    <w:rsid w:val="00340741"/>
    <w:rsid w:val="00355A31"/>
    <w:rsid w:val="00357201"/>
    <w:rsid w:val="0036037E"/>
    <w:rsid w:val="00360F6B"/>
    <w:rsid w:val="00362E6E"/>
    <w:rsid w:val="00363C68"/>
    <w:rsid w:val="00364746"/>
    <w:rsid w:val="003701AA"/>
    <w:rsid w:val="00381013"/>
    <w:rsid w:val="00382645"/>
    <w:rsid w:val="00382B87"/>
    <w:rsid w:val="00384E3A"/>
    <w:rsid w:val="00385EED"/>
    <w:rsid w:val="00386B5A"/>
    <w:rsid w:val="003929C6"/>
    <w:rsid w:val="00396460"/>
    <w:rsid w:val="003972A8"/>
    <w:rsid w:val="003A2369"/>
    <w:rsid w:val="003A2FE5"/>
    <w:rsid w:val="003A3D8C"/>
    <w:rsid w:val="003A3DA2"/>
    <w:rsid w:val="003A77B4"/>
    <w:rsid w:val="003B0BD4"/>
    <w:rsid w:val="003B1458"/>
    <w:rsid w:val="003B3182"/>
    <w:rsid w:val="003B32B9"/>
    <w:rsid w:val="003B3BF3"/>
    <w:rsid w:val="003B50ED"/>
    <w:rsid w:val="003C1269"/>
    <w:rsid w:val="003C2746"/>
    <w:rsid w:val="003C27D5"/>
    <w:rsid w:val="003C2D17"/>
    <w:rsid w:val="003C3137"/>
    <w:rsid w:val="003C3BEC"/>
    <w:rsid w:val="003C4A58"/>
    <w:rsid w:val="003C5ADA"/>
    <w:rsid w:val="003D0107"/>
    <w:rsid w:val="003D1C81"/>
    <w:rsid w:val="003D314B"/>
    <w:rsid w:val="003D5382"/>
    <w:rsid w:val="003D5FA1"/>
    <w:rsid w:val="003D7397"/>
    <w:rsid w:val="003E1186"/>
    <w:rsid w:val="003E127E"/>
    <w:rsid w:val="003E2939"/>
    <w:rsid w:val="003E3C41"/>
    <w:rsid w:val="003E6E64"/>
    <w:rsid w:val="003E7775"/>
    <w:rsid w:val="003F3809"/>
    <w:rsid w:val="003F795D"/>
    <w:rsid w:val="0040018C"/>
    <w:rsid w:val="00401E9E"/>
    <w:rsid w:val="00405092"/>
    <w:rsid w:val="0041297C"/>
    <w:rsid w:val="00413111"/>
    <w:rsid w:val="00413E29"/>
    <w:rsid w:val="00421D86"/>
    <w:rsid w:val="0042343B"/>
    <w:rsid w:val="004249C8"/>
    <w:rsid w:val="00424FD7"/>
    <w:rsid w:val="004268FF"/>
    <w:rsid w:val="00427711"/>
    <w:rsid w:val="0043062F"/>
    <w:rsid w:val="00434621"/>
    <w:rsid w:val="00435989"/>
    <w:rsid w:val="0043766B"/>
    <w:rsid w:val="004377CE"/>
    <w:rsid w:val="00437B2A"/>
    <w:rsid w:val="004420FE"/>
    <w:rsid w:val="00445263"/>
    <w:rsid w:val="0044646E"/>
    <w:rsid w:val="004476EC"/>
    <w:rsid w:val="00447D0B"/>
    <w:rsid w:val="00451B9B"/>
    <w:rsid w:val="00451D8C"/>
    <w:rsid w:val="00451FD4"/>
    <w:rsid w:val="00452817"/>
    <w:rsid w:val="004546B3"/>
    <w:rsid w:val="004550DB"/>
    <w:rsid w:val="004604A1"/>
    <w:rsid w:val="00466897"/>
    <w:rsid w:val="00466911"/>
    <w:rsid w:val="0047069D"/>
    <w:rsid w:val="0047079C"/>
    <w:rsid w:val="004775CF"/>
    <w:rsid w:val="00477A7C"/>
    <w:rsid w:val="0048404C"/>
    <w:rsid w:val="004840E9"/>
    <w:rsid w:val="00484CA4"/>
    <w:rsid w:val="00487222"/>
    <w:rsid w:val="004877E1"/>
    <w:rsid w:val="00492F42"/>
    <w:rsid w:val="00495088"/>
    <w:rsid w:val="00495272"/>
    <w:rsid w:val="00495AEA"/>
    <w:rsid w:val="00497C39"/>
    <w:rsid w:val="004A1D61"/>
    <w:rsid w:val="004A297B"/>
    <w:rsid w:val="004A2BE4"/>
    <w:rsid w:val="004A382D"/>
    <w:rsid w:val="004A3B95"/>
    <w:rsid w:val="004A407F"/>
    <w:rsid w:val="004A4312"/>
    <w:rsid w:val="004A47B0"/>
    <w:rsid w:val="004A4D8E"/>
    <w:rsid w:val="004A51E1"/>
    <w:rsid w:val="004A63D2"/>
    <w:rsid w:val="004B395B"/>
    <w:rsid w:val="004B468C"/>
    <w:rsid w:val="004B6454"/>
    <w:rsid w:val="004B69D8"/>
    <w:rsid w:val="004C19C7"/>
    <w:rsid w:val="004C282C"/>
    <w:rsid w:val="004D4BF8"/>
    <w:rsid w:val="004D530C"/>
    <w:rsid w:val="004D6A5A"/>
    <w:rsid w:val="004E03BB"/>
    <w:rsid w:val="004E0C79"/>
    <w:rsid w:val="004E4795"/>
    <w:rsid w:val="004E5385"/>
    <w:rsid w:val="004F0E78"/>
    <w:rsid w:val="004F371A"/>
    <w:rsid w:val="004F4AD8"/>
    <w:rsid w:val="004F5BC3"/>
    <w:rsid w:val="004F61DE"/>
    <w:rsid w:val="00501F52"/>
    <w:rsid w:val="0050234B"/>
    <w:rsid w:val="005065D6"/>
    <w:rsid w:val="0050700F"/>
    <w:rsid w:val="005102F8"/>
    <w:rsid w:val="00510DDD"/>
    <w:rsid w:val="0051217B"/>
    <w:rsid w:val="00512202"/>
    <w:rsid w:val="00512E38"/>
    <w:rsid w:val="00513C74"/>
    <w:rsid w:val="005141FF"/>
    <w:rsid w:val="00515B70"/>
    <w:rsid w:val="00516725"/>
    <w:rsid w:val="0051743B"/>
    <w:rsid w:val="00517F4A"/>
    <w:rsid w:val="0052041B"/>
    <w:rsid w:val="00524E94"/>
    <w:rsid w:val="00526E39"/>
    <w:rsid w:val="0053065D"/>
    <w:rsid w:val="005321DD"/>
    <w:rsid w:val="005352DE"/>
    <w:rsid w:val="0053623B"/>
    <w:rsid w:val="005378F1"/>
    <w:rsid w:val="00543CCC"/>
    <w:rsid w:val="005465C5"/>
    <w:rsid w:val="005467EC"/>
    <w:rsid w:val="00551D2A"/>
    <w:rsid w:val="00551E24"/>
    <w:rsid w:val="00552775"/>
    <w:rsid w:val="005529F2"/>
    <w:rsid w:val="0055456F"/>
    <w:rsid w:val="00555DB4"/>
    <w:rsid w:val="005573C5"/>
    <w:rsid w:val="00561063"/>
    <w:rsid w:val="00561A32"/>
    <w:rsid w:val="00562B8A"/>
    <w:rsid w:val="00563C21"/>
    <w:rsid w:val="0056451C"/>
    <w:rsid w:val="00565642"/>
    <w:rsid w:val="00572D98"/>
    <w:rsid w:val="00574C19"/>
    <w:rsid w:val="005751A7"/>
    <w:rsid w:val="0057568D"/>
    <w:rsid w:val="005762ED"/>
    <w:rsid w:val="00580004"/>
    <w:rsid w:val="0058090A"/>
    <w:rsid w:val="00581A04"/>
    <w:rsid w:val="005836B4"/>
    <w:rsid w:val="00583ACC"/>
    <w:rsid w:val="00585C3D"/>
    <w:rsid w:val="00594B22"/>
    <w:rsid w:val="005975F8"/>
    <w:rsid w:val="005A607B"/>
    <w:rsid w:val="005A68B1"/>
    <w:rsid w:val="005B18B6"/>
    <w:rsid w:val="005B4080"/>
    <w:rsid w:val="005C334F"/>
    <w:rsid w:val="005C39C9"/>
    <w:rsid w:val="005D0A06"/>
    <w:rsid w:val="005D1AB0"/>
    <w:rsid w:val="005D1FA7"/>
    <w:rsid w:val="005D6387"/>
    <w:rsid w:val="005D7822"/>
    <w:rsid w:val="005E050D"/>
    <w:rsid w:val="005E0C24"/>
    <w:rsid w:val="005E2722"/>
    <w:rsid w:val="005E3D1F"/>
    <w:rsid w:val="005E6C18"/>
    <w:rsid w:val="005E7639"/>
    <w:rsid w:val="005F28CE"/>
    <w:rsid w:val="005F7E96"/>
    <w:rsid w:val="0060352F"/>
    <w:rsid w:val="0061404D"/>
    <w:rsid w:val="006153BE"/>
    <w:rsid w:val="00616E63"/>
    <w:rsid w:val="006214E5"/>
    <w:rsid w:val="00622BFF"/>
    <w:rsid w:val="00623189"/>
    <w:rsid w:val="00632531"/>
    <w:rsid w:val="00633378"/>
    <w:rsid w:val="00634314"/>
    <w:rsid w:val="00642B8F"/>
    <w:rsid w:val="00642F8E"/>
    <w:rsid w:val="00643DBF"/>
    <w:rsid w:val="006443E9"/>
    <w:rsid w:val="00646076"/>
    <w:rsid w:val="00650642"/>
    <w:rsid w:val="00650FF5"/>
    <w:rsid w:val="00656122"/>
    <w:rsid w:val="0065788B"/>
    <w:rsid w:val="006607D3"/>
    <w:rsid w:val="006616B7"/>
    <w:rsid w:val="0066284A"/>
    <w:rsid w:val="006662F7"/>
    <w:rsid w:val="00666705"/>
    <w:rsid w:val="006679DE"/>
    <w:rsid w:val="0067011D"/>
    <w:rsid w:val="00671EE0"/>
    <w:rsid w:val="00675296"/>
    <w:rsid w:val="00675E14"/>
    <w:rsid w:val="00680CF3"/>
    <w:rsid w:val="00681F1F"/>
    <w:rsid w:val="0068450B"/>
    <w:rsid w:val="00685099"/>
    <w:rsid w:val="006866F1"/>
    <w:rsid w:val="00686B91"/>
    <w:rsid w:val="00691B31"/>
    <w:rsid w:val="00692525"/>
    <w:rsid w:val="0069270C"/>
    <w:rsid w:val="00694C3E"/>
    <w:rsid w:val="006978D8"/>
    <w:rsid w:val="00697F8C"/>
    <w:rsid w:val="006A16A3"/>
    <w:rsid w:val="006A2AEE"/>
    <w:rsid w:val="006A5665"/>
    <w:rsid w:val="006A7C6F"/>
    <w:rsid w:val="006B2F87"/>
    <w:rsid w:val="006B7233"/>
    <w:rsid w:val="006C0AC7"/>
    <w:rsid w:val="006C1191"/>
    <w:rsid w:val="006C17A0"/>
    <w:rsid w:val="006C3A18"/>
    <w:rsid w:val="006C6DD5"/>
    <w:rsid w:val="006D0594"/>
    <w:rsid w:val="006D20B6"/>
    <w:rsid w:val="006D42F0"/>
    <w:rsid w:val="006D7F2C"/>
    <w:rsid w:val="006E1685"/>
    <w:rsid w:val="006E1E7C"/>
    <w:rsid w:val="006E2845"/>
    <w:rsid w:val="006E2A59"/>
    <w:rsid w:val="006E4D72"/>
    <w:rsid w:val="006E65BC"/>
    <w:rsid w:val="006F17C4"/>
    <w:rsid w:val="006F4015"/>
    <w:rsid w:val="006F50F4"/>
    <w:rsid w:val="006F5406"/>
    <w:rsid w:val="006F78FC"/>
    <w:rsid w:val="00703F44"/>
    <w:rsid w:val="00711A5C"/>
    <w:rsid w:val="00713108"/>
    <w:rsid w:val="007159F7"/>
    <w:rsid w:val="0071730F"/>
    <w:rsid w:val="0072370B"/>
    <w:rsid w:val="007279FB"/>
    <w:rsid w:val="00732741"/>
    <w:rsid w:val="00734807"/>
    <w:rsid w:val="00734EF1"/>
    <w:rsid w:val="0073654D"/>
    <w:rsid w:val="00736E86"/>
    <w:rsid w:val="00740DCB"/>
    <w:rsid w:val="00742237"/>
    <w:rsid w:val="00743AE4"/>
    <w:rsid w:val="007460E6"/>
    <w:rsid w:val="00746B35"/>
    <w:rsid w:val="00750200"/>
    <w:rsid w:val="00752F99"/>
    <w:rsid w:val="00753FA9"/>
    <w:rsid w:val="00755908"/>
    <w:rsid w:val="007563C6"/>
    <w:rsid w:val="00765001"/>
    <w:rsid w:val="00765630"/>
    <w:rsid w:val="00765CED"/>
    <w:rsid w:val="007669FE"/>
    <w:rsid w:val="00775DEE"/>
    <w:rsid w:val="007761C9"/>
    <w:rsid w:val="007808E2"/>
    <w:rsid w:val="00784429"/>
    <w:rsid w:val="00786294"/>
    <w:rsid w:val="007870F1"/>
    <w:rsid w:val="00792C40"/>
    <w:rsid w:val="00795074"/>
    <w:rsid w:val="00795AD7"/>
    <w:rsid w:val="00797AE6"/>
    <w:rsid w:val="00797FD2"/>
    <w:rsid w:val="007A7822"/>
    <w:rsid w:val="007B05D7"/>
    <w:rsid w:val="007B083D"/>
    <w:rsid w:val="007B1894"/>
    <w:rsid w:val="007B4AF0"/>
    <w:rsid w:val="007B58B3"/>
    <w:rsid w:val="007C398E"/>
    <w:rsid w:val="007C4CF4"/>
    <w:rsid w:val="007D2287"/>
    <w:rsid w:val="007D320C"/>
    <w:rsid w:val="007D5AAD"/>
    <w:rsid w:val="007E2409"/>
    <w:rsid w:val="007F02AC"/>
    <w:rsid w:val="007F3156"/>
    <w:rsid w:val="007F5A04"/>
    <w:rsid w:val="007F7A5E"/>
    <w:rsid w:val="007F7C82"/>
    <w:rsid w:val="00800519"/>
    <w:rsid w:val="00800BED"/>
    <w:rsid w:val="008024C8"/>
    <w:rsid w:val="008033AD"/>
    <w:rsid w:val="00803C56"/>
    <w:rsid w:val="00806AE8"/>
    <w:rsid w:val="00807FC7"/>
    <w:rsid w:val="008120F0"/>
    <w:rsid w:val="00812820"/>
    <w:rsid w:val="0081695D"/>
    <w:rsid w:val="008219AB"/>
    <w:rsid w:val="008222F0"/>
    <w:rsid w:val="00822B20"/>
    <w:rsid w:val="00823361"/>
    <w:rsid w:val="0082386A"/>
    <w:rsid w:val="00825306"/>
    <w:rsid w:val="008261EC"/>
    <w:rsid w:val="00826C53"/>
    <w:rsid w:val="00833053"/>
    <w:rsid w:val="00833540"/>
    <w:rsid w:val="00835988"/>
    <w:rsid w:val="008371B2"/>
    <w:rsid w:val="00840364"/>
    <w:rsid w:val="00841751"/>
    <w:rsid w:val="00841D2D"/>
    <w:rsid w:val="00841DAA"/>
    <w:rsid w:val="00843C29"/>
    <w:rsid w:val="00845698"/>
    <w:rsid w:val="0085482E"/>
    <w:rsid w:val="00854839"/>
    <w:rsid w:val="008559B6"/>
    <w:rsid w:val="008568FD"/>
    <w:rsid w:val="00856E58"/>
    <w:rsid w:val="0085725C"/>
    <w:rsid w:val="00860D17"/>
    <w:rsid w:val="00861A98"/>
    <w:rsid w:val="00863890"/>
    <w:rsid w:val="00863D34"/>
    <w:rsid w:val="00866C3E"/>
    <w:rsid w:val="00867C5C"/>
    <w:rsid w:val="00872173"/>
    <w:rsid w:val="008725B7"/>
    <w:rsid w:val="00873023"/>
    <w:rsid w:val="00874C8D"/>
    <w:rsid w:val="00880A29"/>
    <w:rsid w:val="008824D9"/>
    <w:rsid w:val="00882FD2"/>
    <w:rsid w:val="0088693E"/>
    <w:rsid w:val="00886E7C"/>
    <w:rsid w:val="00886F99"/>
    <w:rsid w:val="00890078"/>
    <w:rsid w:val="008921E1"/>
    <w:rsid w:val="00892B1F"/>
    <w:rsid w:val="0089662F"/>
    <w:rsid w:val="00896C88"/>
    <w:rsid w:val="008A2051"/>
    <w:rsid w:val="008A56ED"/>
    <w:rsid w:val="008A5CF8"/>
    <w:rsid w:val="008A710C"/>
    <w:rsid w:val="008A7636"/>
    <w:rsid w:val="008B22A2"/>
    <w:rsid w:val="008B2CB5"/>
    <w:rsid w:val="008B6660"/>
    <w:rsid w:val="008D0554"/>
    <w:rsid w:val="008D0B77"/>
    <w:rsid w:val="008D0CD5"/>
    <w:rsid w:val="008D2B1D"/>
    <w:rsid w:val="008D34C1"/>
    <w:rsid w:val="008D39D0"/>
    <w:rsid w:val="008D476A"/>
    <w:rsid w:val="008D5A72"/>
    <w:rsid w:val="008E435E"/>
    <w:rsid w:val="008E4EE0"/>
    <w:rsid w:val="008F05BE"/>
    <w:rsid w:val="008F2F89"/>
    <w:rsid w:val="008F4E1B"/>
    <w:rsid w:val="008F7AAC"/>
    <w:rsid w:val="009005F1"/>
    <w:rsid w:val="00901B9D"/>
    <w:rsid w:val="00905FA3"/>
    <w:rsid w:val="00906768"/>
    <w:rsid w:val="00906AE3"/>
    <w:rsid w:val="0091115B"/>
    <w:rsid w:val="00911CBC"/>
    <w:rsid w:val="009124F6"/>
    <w:rsid w:val="009149AA"/>
    <w:rsid w:val="00916C51"/>
    <w:rsid w:val="00917662"/>
    <w:rsid w:val="0092140B"/>
    <w:rsid w:val="009229CA"/>
    <w:rsid w:val="0092405B"/>
    <w:rsid w:val="0092406B"/>
    <w:rsid w:val="009270FB"/>
    <w:rsid w:val="009316E2"/>
    <w:rsid w:val="00931A9A"/>
    <w:rsid w:val="009336F4"/>
    <w:rsid w:val="00941FEF"/>
    <w:rsid w:val="00943666"/>
    <w:rsid w:val="00943C06"/>
    <w:rsid w:val="00944A7F"/>
    <w:rsid w:val="00945AF0"/>
    <w:rsid w:val="00946161"/>
    <w:rsid w:val="009464C6"/>
    <w:rsid w:val="00946B03"/>
    <w:rsid w:val="009502C1"/>
    <w:rsid w:val="00953FFC"/>
    <w:rsid w:val="00956629"/>
    <w:rsid w:val="00956A0A"/>
    <w:rsid w:val="00956F02"/>
    <w:rsid w:val="00960294"/>
    <w:rsid w:val="00961096"/>
    <w:rsid w:val="009669CF"/>
    <w:rsid w:val="0097074F"/>
    <w:rsid w:val="00976F11"/>
    <w:rsid w:val="00987693"/>
    <w:rsid w:val="00993EEF"/>
    <w:rsid w:val="009A1990"/>
    <w:rsid w:val="009A25A8"/>
    <w:rsid w:val="009A387C"/>
    <w:rsid w:val="009A4F4C"/>
    <w:rsid w:val="009A6D28"/>
    <w:rsid w:val="009A7EA0"/>
    <w:rsid w:val="009B3092"/>
    <w:rsid w:val="009B6CCD"/>
    <w:rsid w:val="009B76D4"/>
    <w:rsid w:val="009B7C78"/>
    <w:rsid w:val="009C10B3"/>
    <w:rsid w:val="009C3819"/>
    <w:rsid w:val="009C409F"/>
    <w:rsid w:val="009C4481"/>
    <w:rsid w:val="009C471E"/>
    <w:rsid w:val="009C5D89"/>
    <w:rsid w:val="009C7D82"/>
    <w:rsid w:val="009D2A01"/>
    <w:rsid w:val="009D6DF9"/>
    <w:rsid w:val="009D73DD"/>
    <w:rsid w:val="009E0344"/>
    <w:rsid w:val="009E135B"/>
    <w:rsid w:val="009E5465"/>
    <w:rsid w:val="009E55C8"/>
    <w:rsid w:val="009E5FD2"/>
    <w:rsid w:val="009E6780"/>
    <w:rsid w:val="009F21D8"/>
    <w:rsid w:val="009F32A1"/>
    <w:rsid w:val="00A01652"/>
    <w:rsid w:val="00A0467A"/>
    <w:rsid w:val="00A04D12"/>
    <w:rsid w:val="00A07EA7"/>
    <w:rsid w:val="00A1118A"/>
    <w:rsid w:val="00A178F0"/>
    <w:rsid w:val="00A21B01"/>
    <w:rsid w:val="00A2321E"/>
    <w:rsid w:val="00A25E59"/>
    <w:rsid w:val="00A27578"/>
    <w:rsid w:val="00A40B4F"/>
    <w:rsid w:val="00A40FCF"/>
    <w:rsid w:val="00A419D1"/>
    <w:rsid w:val="00A4300D"/>
    <w:rsid w:val="00A437B7"/>
    <w:rsid w:val="00A50CC5"/>
    <w:rsid w:val="00A51F1C"/>
    <w:rsid w:val="00A52821"/>
    <w:rsid w:val="00A530E6"/>
    <w:rsid w:val="00A6095B"/>
    <w:rsid w:val="00A66AF7"/>
    <w:rsid w:val="00A67199"/>
    <w:rsid w:val="00A734B6"/>
    <w:rsid w:val="00A74ACD"/>
    <w:rsid w:val="00A75B33"/>
    <w:rsid w:val="00A75D89"/>
    <w:rsid w:val="00A83E4B"/>
    <w:rsid w:val="00A8462A"/>
    <w:rsid w:val="00A90CE3"/>
    <w:rsid w:val="00A92AF4"/>
    <w:rsid w:val="00A95556"/>
    <w:rsid w:val="00AA3954"/>
    <w:rsid w:val="00AA64B3"/>
    <w:rsid w:val="00AA7F87"/>
    <w:rsid w:val="00AB0DC7"/>
    <w:rsid w:val="00AB2C6E"/>
    <w:rsid w:val="00AB4A48"/>
    <w:rsid w:val="00AB4C60"/>
    <w:rsid w:val="00AB51B5"/>
    <w:rsid w:val="00AB579E"/>
    <w:rsid w:val="00AB5CE1"/>
    <w:rsid w:val="00AB6208"/>
    <w:rsid w:val="00AB6215"/>
    <w:rsid w:val="00AC0863"/>
    <w:rsid w:val="00AC2579"/>
    <w:rsid w:val="00AC2F71"/>
    <w:rsid w:val="00AC56F1"/>
    <w:rsid w:val="00AD17E6"/>
    <w:rsid w:val="00AD476C"/>
    <w:rsid w:val="00AD79AF"/>
    <w:rsid w:val="00AE4444"/>
    <w:rsid w:val="00AE7DCF"/>
    <w:rsid w:val="00AF1D92"/>
    <w:rsid w:val="00AF31CE"/>
    <w:rsid w:val="00B01672"/>
    <w:rsid w:val="00B079C3"/>
    <w:rsid w:val="00B11BC6"/>
    <w:rsid w:val="00B14041"/>
    <w:rsid w:val="00B140F3"/>
    <w:rsid w:val="00B142B8"/>
    <w:rsid w:val="00B15667"/>
    <w:rsid w:val="00B15B5E"/>
    <w:rsid w:val="00B16A6D"/>
    <w:rsid w:val="00B20004"/>
    <w:rsid w:val="00B22E62"/>
    <w:rsid w:val="00B2635E"/>
    <w:rsid w:val="00B31713"/>
    <w:rsid w:val="00B32B00"/>
    <w:rsid w:val="00B37E06"/>
    <w:rsid w:val="00B40B2B"/>
    <w:rsid w:val="00B462E6"/>
    <w:rsid w:val="00B46A7E"/>
    <w:rsid w:val="00B46BB0"/>
    <w:rsid w:val="00B5086B"/>
    <w:rsid w:val="00B51775"/>
    <w:rsid w:val="00B52AEF"/>
    <w:rsid w:val="00B55C56"/>
    <w:rsid w:val="00B563C7"/>
    <w:rsid w:val="00B61D54"/>
    <w:rsid w:val="00B631AD"/>
    <w:rsid w:val="00B651AD"/>
    <w:rsid w:val="00B653C2"/>
    <w:rsid w:val="00B67A10"/>
    <w:rsid w:val="00B67D49"/>
    <w:rsid w:val="00B72C17"/>
    <w:rsid w:val="00B758D1"/>
    <w:rsid w:val="00B7713A"/>
    <w:rsid w:val="00B80ACD"/>
    <w:rsid w:val="00B817C6"/>
    <w:rsid w:val="00B819B6"/>
    <w:rsid w:val="00B82780"/>
    <w:rsid w:val="00B82794"/>
    <w:rsid w:val="00B84FC9"/>
    <w:rsid w:val="00B8517C"/>
    <w:rsid w:val="00B8632B"/>
    <w:rsid w:val="00B9299A"/>
    <w:rsid w:val="00BA0DFD"/>
    <w:rsid w:val="00BA3DDE"/>
    <w:rsid w:val="00BA45F1"/>
    <w:rsid w:val="00BA4B3D"/>
    <w:rsid w:val="00BA54F9"/>
    <w:rsid w:val="00BA5820"/>
    <w:rsid w:val="00BB273D"/>
    <w:rsid w:val="00BB5316"/>
    <w:rsid w:val="00BB61BF"/>
    <w:rsid w:val="00BB69E5"/>
    <w:rsid w:val="00BB6CF0"/>
    <w:rsid w:val="00BB7A97"/>
    <w:rsid w:val="00BB7E71"/>
    <w:rsid w:val="00BC086A"/>
    <w:rsid w:val="00BC1805"/>
    <w:rsid w:val="00BC3712"/>
    <w:rsid w:val="00BC488D"/>
    <w:rsid w:val="00BC6ECB"/>
    <w:rsid w:val="00BC7B57"/>
    <w:rsid w:val="00BD0DD5"/>
    <w:rsid w:val="00BD3726"/>
    <w:rsid w:val="00BD38AC"/>
    <w:rsid w:val="00BD5546"/>
    <w:rsid w:val="00BD571A"/>
    <w:rsid w:val="00BE109B"/>
    <w:rsid w:val="00BE11EE"/>
    <w:rsid w:val="00BE4F81"/>
    <w:rsid w:val="00BE7C86"/>
    <w:rsid w:val="00BF7EEC"/>
    <w:rsid w:val="00C000F0"/>
    <w:rsid w:val="00C02274"/>
    <w:rsid w:val="00C038BF"/>
    <w:rsid w:val="00C057A9"/>
    <w:rsid w:val="00C06941"/>
    <w:rsid w:val="00C06D44"/>
    <w:rsid w:val="00C14A91"/>
    <w:rsid w:val="00C14DE7"/>
    <w:rsid w:val="00C201B1"/>
    <w:rsid w:val="00C20202"/>
    <w:rsid w:val="00C23870"/>
    <w:rsid w:val="00C23A14"/>
    <w:rsid w:val="00C24EE0"/>
    <w:rsid w:val="00C27052"/>
    <w:rsid w:val="00C27A88"/>
    <w:rsid w:val="00C32446"/>
    <w:rsid w:val="00C32744"/>
    <w:rsid w:val="00C32B89"/>
    <w:rsid w:val="00C336B6"/>
    <w:rsid w:val="00C33F54"/>
    <w:rsid w:val="00C3456C"/>
    <w:rsid w:val="00C34CD3"/>
    <w:rsid w:val="00C36537"/>
    <w:rsid w:val="00C37624"/>
    <w:rsid w:val="00C4000E"/>
    <w:rsid w:val="00C4238C"/>
    <w:rsid w:val="00C439F2"/>
    <w:rsid w:val="00C440DF"/>
    <w:rsid w:val="00C4589E"/>
    <w:rsid w:val="00C46010"/>
    <w:rsid w:val="00C46D5B"/>
    <w:rsid w:val="00C46FC4"/>
    <w:rsid w:val="00C5031B"/>
    <w:rsid w:val="00C5339B"/>
    <w:rsid w:val="00C546D7"/>
    <w:rsid w:val="00C549BE"/>
    <w:rsid w:val="00C556E7"/>
    <w:rsid w:val="00C610DC"/>
    <w:rsid w:val="00C62BD0"/>
    <w:rsid w:val="00C63BCB"/>
    <w:rsid w:val="00C64413"/>
    <w:rsid w:val="00C64F6A"/>
    <w:rsid w:val="00C6717A"/>
    <w:rsid w:val="00C73491"/>
    <w:rsid w:val="00C812E9"/>
    <w:rsid w:val="00C832D6"/>
    <w:rsid w:val="00C850C7"/>
    <w:rsid w:val="00C916A7"/>
    <w:rsid w:val="00C943F2"/>
    <w:rsid w:val="00C95029"/>
    <w:rsid w:val="00C958CE"/>
    <w:rsid w:val="00C9596F"/>
    <w:rsid w:val="00C96CD9"/>
    <w:rsid w:val="00C97CC7"/>
    <w:rsid w:val="00CA175C"/>
    <w:rsid w:val="00CA1F34"/>
    <w:rsid w:val="00CA24F4"/>
    <w:rsid w:val="00CA489B"/>
    <w:rsid w:val="00CA4D15"/>
    <w:rsid w:val="00CA4E15"/>
    <w:rsid w:val="00CA79CC"/>
    <w:rsid w:val="00CB0041"/>
    <w:rsid w:val="00CB1B73"/>
    <w:rsid w:val="00CB2468"/>
    <w:rsid w:val="00CB5D54"/>
    <w:rsid w:val="00CB6A97"/>
    <w:rsid w:val="00CB6D69"/>
    <w:rsid w:val="00CC15DB"/>
    <w:rsid w:val="00CC23C0"/>
    <w:rsid w:val="00CC38B0"/>
    <w:rsid w:val="00CC4290"/>
    <w:rsid w:val="00CD463D"/>
    <w:rsid w:val="00CD4C7E"/>
    <w:rsid w:val="00CE05E4"/>
    <w:rsid w:val="00CE24B2"/>
    <w:rsid w:val="00CE5153"/>
    <w:rsid w:val="00CE59AB"/>
    <w:rsid w:val="00CE6943"/>
    <w:rsid w:val="00CF7FB9"/>
    <w:rsid w:val="00D01FCE"/>
    <w:rsid w:val="00D04734"/>
    <w:rsid w:val="00D04786"/>
    <w:rsid w:val="00D06B2B"/>
    <w:rsid w:val="00D07663"/>
    <w:rsid w:val="00D10B45"/>
    <w:rsid w:val="00D112A8"/>
    <w:rsid w:val="00D147F7"/>
    <w:rsid w:val="00D15462"/>
    <w:rsid w:val="00D1622B"/>
    <w:rsid w:val="00D17394"/>
    <w:rsid w:val="00D202F3"/>
    <w:rsid w:val="00D215FB"/>
    <w:rsid w:val="00D21857"/>
    <w:rsid w:val="00D3249B"/>
    <w:rsid w:val="00D40649"/>
    <w:rsid w:val="00D40C14"/>
    <w:rsid w:val="00D41943"/>
    <w:rsid w:val="00D41CC8"/>
    <w:rsid w:val="00D4272D"/>
    <w:rsid w:val="00D501BE"/>
    <w:rsid w:val="00D501C1"/>
    <w:rsid w:val="00D5422B"/>
    <w:rsid w:val="00D54F19"/>
    <w:rsid w:val="00D54FAA"/>
    <w:rsid w:val="00D57339"/>
    <w:rsid w:val="00D600C2"/>
    <w:rsid w:val="00D63177"/>
    <w:rsid w:val="00D63975"/>
    <w:rsid w:val="00D6558A"/>
    <w:rsid w:val="00D66475"/>
    <w:rsid w:val="00D66D98"/>
    <w:rsid w:val="00D67E7F"/>
    <w:rsid w:val="00D7755A"/>
    <w:rsid w:val="00D809D4"/>
    <w:rsid w:val="00D80E20"/>
    <w:rsid w:val="00D824E6"/>
    <w:rsid w:val="00D8368D"/>
    <w:rsid w:val="00D836AD"/>
    <w:rsid w:val="00D85769"/>
    <w:rsid w:val="00D90307"/>
    <w:rsid w:val="00D90773"/>
    <w:rsid w:val="00D908FF"/>
    <w:rsid w:val="00D929E0"/>
    <w:rsid w:val="00D93D54"/>
    <w:rsid w:val="00D94B52"/>
    <w:rsid w:val="00D9565A"/>
    <w:rsid w:val="00DA1A1C"/>
    <w:rsid w:val="00DA24E0"/>
    <w:rsid w:val="00DA75D9"/>
    <w:rsid w:val="00DB7C6A"/>
    <w:rsid w:val="00DC30E6"/>
    <w:rsid w:val="00DC3443"/>
    <w:rsid w:val="00DD1079"/>
    <w:rsid w:val="00DD4770"/>
    <w:rsid w:val="00DD6763"/>
    <w:rsid w:val="00DD7149"/>
    <w:rsid w:val="00DE3742"/>
    <w:rsid w:val="00DE44E5"/>
    <w:rsid w:val="00DE5EFB"/>
    <w:rsid w:val="00DF0BBB"/>
    <w:rsid w:val="00DF2510"/>
    <w:rsid w:val="00DF30F7"/>
    <w:rsid w:val="00DF3B77"/>
    <w:rsid w:val="00DF73B4"/>
    <w:rsid w:val="00DF74A0"/>
    <w:rsid w:val="00E02581"/>
    <w:rsid w:val="00E02FA7"/>
    <w:rsid w:val="00E04015"/>
    <w:rsid w:val="00E05AA3"/>
    <w:rsid w:val="00E06E21"/>
    <w:rsid w:val="00E070ED"/>
    <w:rsid w:val="00E133D1"/>
    <w:rsid w:val="00E135C1"/>
    <w:rsid w:val="00E15089"/>
    <w:rsid w:val="00E17253"/>
    <w:rsid w:val="00E221ED"/>
    <w:rsid w:val="00E24009"/>
    <w:rsid w:val="00E246BE"/>
    <w:rsid w:val="00E31FAA"/>
    <w:rsid w:val="00E339B5"/>
    <w:rsid w:val="00E34BA1"/>
    <w:rsid w:val="00E34C60"/>
    <w:rsid w:val="00E367D2"/>
    <w:rsid w:val="00E37E59"/>
    <w:rsid w:val="00E40BAB"/>
    <w:rsid w:val="00E43EE1"/>
    <w:rsid w:val="00E45527"/>
    <w:rsid w:val="00E46392"/>
    <w:rsid w:val="00E54D59"/>
    <w:rsid w:val="00E57A6A"/>
    <w:rsid w:val="00E609A8"/>
    <w:rsid w:val="00E63072"/>
    <w:rsid w:val="00E64D7E"/>
    <w:rsid w:val="00E668F9"/>
    <w:rsid w:val="00E70215"/>
    <w:rsid w:val="00E711C4"/>
    <w:rsid w:val="00E71F3C"/>
    <w:rsid w:val="00E72959"/>
    <w:rsid w:val="00E7316D"/>
    <w:rsid w:val="00E73177"/>
    <w:rsid w:val="00E747C5"/>
    <w:rsid w:val="00E76B2E"/>
    <w:rsid w:val="00E814EC"/>
    <w:rsid w:val="00E83999"/>
    <w:rsid w:val="00E85726"/>
    <w:rsid w:val="00E86AB9"/>
    <w:rsid w:val="00E86FEF"/>
    <w:rsid w:val="00E92A67"/>
    <w:rsid w:val="00EA43ED"/>
    <w:rsid w:val="00EA4776"/>
    <w:rsid w:val="00EB0F47"/>
    <w:rsid w:val="00EB4511"/>
    <w:rsid w:val="00EB6D56"/>
    <w:rsid w:val="00EC2D31"/>
    <w:rsid w:val="00EC336F"/>
    <w:rsid w:val="00EC384B"/>
    <w:rsid w:val="00EC3D31"/>
    <w:rsid w:val="00EC42E0"/>
    <w:rsid w:val="00ED05FA"/>
    <w:rsid w:val="00ED4EC3"/>
    <w:rsid w:val="00EE0C0D"/>
    <w:rsid w:val="00EE1586"/>
    <w:rsid w:val="00EE4735"/>
    <w:rsid w:val="00EE74A6"/>
    <w:rsid w:val="00EE79FA"/>
    <w:rsid w:val="00EF1E31"/>
    <w:rsid w:val="00EF5229"/>
    <w:rsid w:val="00F00BD3"/>
    <w:rsid w:val="00F02972"/>
    <w:rsid w:val="00F0370A"/>
    <w:rsid w:val="00F142B1"/>
    <w:rsid w:val="00F151B8"/>
    <w:rsid w:val="00F170A7"/>
    <w:rsid w:val="00F229D8"/>
    <w:rsid w:val="00F23981"/>
    <w:rsid w:val="00F25E72"/>
    <w:rsid w:val="00F32B63"/>
    <w:rsid w:val="00F33479"/>
    <w:rsid w:val="00F33B06"/>
    <w:rsid w:val="00F347A8"/>
    <w:rsid w:val="00F347F5"/>
    <w:rsid w:val="00F4381D"/>
    <w:rsid w:val="00F44808"/>
    <w:rsid w:val="00F44B0B"/>
    <w:rsid w:val="00F45942"/>
    <w:rsid w:val="00F45A37"/>
    <w:rsid w:val="00F45C18"/>
    <w:rsid w:val="00F518FA"/>
    <w:rsid w:val="00F54860"/>
    <w:rsid w:val="00F54CFA"/>
    <w:rsid w:val="00F56964"/>
    <w:rsid w:val="00F607E4"/>
    <w:rsid w:val="00F6525E"/>
    <w:rsid w:val="00F657D9"/>
    <w:rsid w:val="00F70E1C"/>
    <w:rsid w:val="00F73616"/>
    <w:rsid w:val="00F75948"/>
    <w:rsid w:val="00F75F62"/>
    <w:rsid w:val="00F76582"/>
    <w:rsid w:val="00F83030"/>
    <w:rsid w:val="00F83254"/>
    <w:rsid w:val="00F83F2E"/>
    <w:rsid w:val="00F84B9B"/>
    <w:rsid w:val="00F85800"/>
    <w:rsid w:val="00F9356C"/>
    <w:rsid w:val="00F936C1"/>
    <w:rsid w:val="00FA0F3B"/>
    <w:rsid w:val="00FA28A5"/>
    <w:rsid w:val="00FA43E1"/>
    <w:rsid w:val="00FA4F3A"/>
    <w:rsid w:val="00FA596E"/>
    <w:rsid w:val="00FB03A8"/>
    <w:rsid w:val="00FB2A4D"/>
    <w:rsid w:val="00FB692A"/>
    <w:rsid w:val="00FC1FBC"/>
    <w:rsid w:val="00FC6292"/>
    <w:rsid w:val="00FD2FED"/>
    <w:rsid w:val="00FD44C7"/>
    <w:rsid w:val="00FD5903"/>
    <w:rsid w:val="00FD6263"/>
    <w:rsid w:val="00FE0F71"/>
    <w:rsid w:val="00FE2C18"/>
    <w:rsid w:val="00FE34C5"/>
    <w:rsid w:val="00FE37FB"/>
    <w:rsid w:val="00FE421A"/>
    <w:rsid w:val="00FE6627"/>
    <w:rsid w:val="00FE6AFD"/>
    <w:rsid w:val="00FF03D9"/>
    <w:rsid w:val="00FF26E3"/>
    <w:rsid w:val="00FF5721"/>
    <w:rsid w:val="00FF703A"/>
    <w:rsid w:val="00FF7B1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3515D8"/>
  <w15:docId w15:val="{9A77268D-1710-E54B-8D71-DCE22FA2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15"/>
        <w:szCs w:val="15"/>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E0"/>
    <w:rPr>
      <w:rFonts w:ascii="Times New Roman" w:eastAsia="Times New Roman" w:hAnsi="Times New Roman" w:cs="Times New Roman"/>
      <w:sz w:val="24"/>
      <w:szCs w:val="24"/>
    </w:rPr>
  </w:style>
  <w:style w:type="paragraph" w:styleId="Heading1">
    <w:name w:val="heading 1"/>
    <w:basedOn w:val="Normal"/>
    <w:next w:val="Normal"/>
    <w:uiPriority w:val="9"/>
    <w:qFormat/>
    <w:rsid w:val="00E40BAB"/>
    <w:pPr>
      <w:keepNext/>
      <w:keepLines/>
      <w:spacing w:before="480" w:after="120"/>
      <w:outlineLvl w:val="0"/>
    </w:pPr>
    <w:rPr>
      <w:rFonts w:ascii="Verdana" w:eastAsia="Verdana" w:hAnsi="Verdana"/>
      <w:b/>
      <w:sz w:val="48"/>
      <w:szCs w:val="48"/>
    </w:rPr>
  </w:style>
  <w:style w:type="paragraph" w:styleId="Heading2">
    <w:name w:val="heading 2"/>
    <w:basedOn w:val="Normal"/>
    <w:next w:val="Normal"/>
    <w:uiPriority w:val="9"/>
    <w:semiHidden/>
    <w:unhideWhenUsed/>
    <w:qFormat/>
    <w:rsid w:val="00E40BAB"/>
    <w:pPr>
      <w:keepNext/>
      <w:keepLines/>
      <w:spacing w:before="360" w:after="80"/>
      <w:outlineLvl w:val="1"/>
    </w:pPr>
    <w:rPr>
      <w:rFonts w:ascii="Verdana" w:eastAsia="Verdana" w:hAnsi="Verdana"/>
      <w:b/>
      <w:sz w:val="36"/>
      <w:szCs w:val="36"/>
    </w:rPr>
  </w:style>
  <w:style w:type="paragraph" w:styleId="Heading3">
    <w:name w:val="heading 3"/>
    <w:basedOn w:val="Normal"/>
    <w:next w:val="Normal"/>
    <w:uiPriority w:val="9"/>
    <w:semiHidden/>
    <w:unhideWhenUsed/>
    <w:qFormat/>
    <w:rsid w:val="00E40BAB"/>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E40BAB"/>
    <w:pPr>
      <w:keepNext/>
      <w:keepLines/>
      <w:spacing w:before="240" w:after="40"/>
      <w:outlineLvl w:val="3"/>
    </w:pPr>
    <w:rPr>
      <w:b/>
    </w:rPr>
  </w:style>
  <w:style w:type="paragraph" w:styleId="Heading5">
    <w:name w:val="heading 5"/>
    <w:basedOn w:val="Normal"/>
    <w:next w:val="Normal"/>
    <w:uiPriority w:val="9"/>
    <w:semiHidden/>
    <w:unhideWhenUsed/>
    <w:qFormat/>
    <w:rsid w:val="00E40BAB"/>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E40B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40BAB"/>
    <w:pPr>
      <w:keepNext/>
      <w:keepLines/>
      <w:spacing w:before="480" w:after="120"/>
    </w:pPr>
    <w:rPr>
      <w:rFonts w:ascii="Verdana" w:eastAsia="Verdana" w:hAnsi="Verdana"/>
      <w:b/>
      <w:sz w:val="72"/>
      <w:szCs w:val="72"/>
    </w:rPr>
  </w:style>
  <w:style w:type="character" w:styleId="Hyperlink">
    <w:name w:val="Hyperlink"/>
    <w:basedOn w:val="DefaultParagraphFont"/>
    <w:uiPriority w:val="99"/>
    <w:unhideWhenUsed/>
    <w:rsid w:val="005700EB"/>
    <w:rPr>
      <w:color w:val="0000FF"/>
      <w:u w:val="single"/>
    </w:rPr>
  </w:style>
  <w:style w:type="paragraph" w:styleId="NormalWeb">
    <w:name w:val="Normal (Web)"/>
    <w:basedOn w:val="Normal"/>
    <w:uiPriority w:val="99"/>
    <w:unhideWhenUsed/>
    <w:rsid w:val="005700EB"/>
    <w:pPr>
      <w:spacing w:before="100" w:beforeAutospacing="1" w:after="100" w:afterAutospacing="1"/>
    </w:pPr>
    <w:rPr>
      <w:rFonts w:eastAsiaTheme="minorEastAsia"/>
    </w:rPr>
  </w:style>
  <w:style w:type="paragraph" w:customStyle="1" w:styleId="msghead">
    <w:name w:val="msg_head"/>
    <w:basedOn w:val="Normal"/>
    <w:rsid w:val="005700EB"/>
    <w:pPr>
      <w:spacing w:before="100" w:beforeAutospacing="1" w:after="100" w:afterAutospacing="1"/>
    </w:pPr>
    <w:rPr>
      <w:rFonts w:eastAsiaTheme="minorEastAsia"/>
    </w:rPr>
  </w:style>
  <w:style w:type="character" w:styleId="Strong">
    <w:name w:val="Strong"/>
    <w:basedOn w:val="DefaultParagraphFont"/>
    <w:uiPriority w:val="22"/>
    <w:qFormat/>
    <w:rsid w:val="005700EB"/>
    <w:rPr>
      <w:b/>
      <w:bCs/>
    </w:rPr>
  </w:style>
  <w:style w:type="character" w:styleId="Emphasis">
    <w:name w:val="Emphasis"/>
    <w:basedOn w:val="DefaultParagraphFont"/>
    <w:uiPriority w:val="20"/>
    <w:qFormat/>
    <w:rsid w:val="005700EB"/>
    <w:rPr>
      <w:i/>
      <w:iCs/>
    </w:rPr>
  </w:style>
  <w:style w:type="paragraph" w:styleId="Subtitle">
    <w:name w:val="Subtitle"/>
    <w:basedOn w:val="Normal"/>
    <w:next w:val="Normal"/>
    <w:uiPriority w:val="11"/>
    <w:qFormat/>
    <w:rsid w:val="00E40BAB"/>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sid w:val="00E40BAB"/>
    <w:rPr>
      <w:rFonts w:ascii="Verdana" w:eastAsia="Verdana" w:hAnsi="Verdana"/>
      <w:sz w:val="20"/>
      <w:szCs w:val="20"/>
    </w:rPr>
  </w:style>
  <w:style w:type="character" w:customStyle="1" w:styleId="CommentTextChar">
    <w:name w:val="Comment Text Char"/>
    <w:basedOn w:val="DefaultParagraphFont"/>
    <w:link w:val="CommentText"/>
    <w:uiPriority w:val="99"/>
    <w:semiHidden/>
    <w:rsid w:val="00E40BAB"/>
    <w:rPr>
      <w:rFonts w:cs="Times New Roman"/>
      <w:sz w:val="20"/>
      <w:szCs w:val="20"/>
    </w:rPr>
  </w:style>
  <w:style w:type="character" w:styleId="CommentReference">
    <w:name w:val="annotation reference"/>
    <w:basedOn w:val="DefaultParagraphFont"/>
    <w:uiPriority w:val="99"/>
    <w:semiHidden/>
    <w:unhideWhenUsed/>
    <w:rsid w:val="00E40BAB"/>
    <w:rPr>
      <w:sz w:val="16"/>
      <w:szCs w:val="16"/>
    </w:rPr>
  </w:style>
  <w:style w:type="paragraph" w:styleId="BalloonText">
    <w:name w:val="Balloon Text"/>
    <w:basedOn w:val="Normal"/>
    <w:link w:val="BalloonTextChar"/>
    <w:uiPriority w:val="99"/>
    <w:semiHidden/>
    <w:unhideWhenUsed/>
    <w:rsid w:val="00C95029"/>
    <w:rPr>
      <w:rFonts w:eastAsia="Verdana"/>
      <w:sz w:val="18"/>
      <w:szCs w:val="18"/>
    </w:rPr>
  </w:style>
  <w:style w:type="character" w:customStyle="1" w:styleId="BalloonTextChar">
    <w:name w:val="Balloon Text Char"/>
    <w:basedOn w:val="DefaultParagraphFont"/>
    <w:link w:val="BalloonText"/>
    <w:uiPriority w:val="99"/>
    <w:semiHidden/>
    <w:rsid w:val="00C95029"/>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8222F0"/>
    <w:rPr>
      <w:rFonts w:ascii="Verdana" w:eastAsia="Verdana" w:hAnsi="Verdana"/>
      <w:sz w:val="20"/>
      <w:szCs w:val="20"/>
    </w:rPr>
  </w:style>
  <w:style w:type="character" w:customStyle="1" w:styleId="FootnoteTextChar">
    <w:name w:val="Footnote Text Char"/>
    <w:basedOn w:val="DefaultParagraphFont"/>
    <w:link w:val="FootnoteText"/>
    <w:uiPriority w:val="99"/>
    <w:semiHidden/>
    <w:rsid w:val="008222F0"/>
    <w:rPr>
      <w:rFonts w:cs="Times New Roman"/>
      <w:sz w:val="20"/>
      <w:szCs w:val="20"/>
    </w:rPr>
  </w:style>
  <w:style w:type="character" w:styleId="FootnoteReference">
    <w:name w:val="footnote reference"/>
    <w:basedOn w:val="DefaultParagraphFont"/>
    <w:uiPriority w:val="99"/>
    <w:semiHidden/>
    <w:unhideWhenUsed/>
    <w:rsid w:val="008222F0"/>
    <w:rPr>
      <w:vertAlign w:val="superscript"/>
    </w:rPr>
  </w:style>
  <w:style w:type="paragraph" w:customStyle="1" w:styleId="Normal1">
    <w:name w:val="Normal1"/>
    <w:basedOn w:val="Normal"/>
    <w:rsid w:val="00495AEA"/>
    <w:pPr>
      <w:spacing w:before="100" w:beforeAutospacing="1" w:after="100" w:afterAutospacing="1"/>
    </w:pPr>
  </w:style>
  <w:style w:type="paragraph" w:styleId="Footer">
    <w:name w:val="footer"/>
    <w:basedOn w:val="Normal"/>
    <w:link w:val="FooterChar"/>
    <w:uiPriority w:val="99"/>
    <w:unhideWhenUsed/>
    <w:rsid w:val="00A01652"/>
    <w:pPr>
      <w:tabs>
        <w:tab w:val="center" w:pos="4680"/>
        <w:tab w:val="right" w:pos="9360"/>
      </w:tabs>
    </w:pPr>
  </w:style>
  <w:style w:type="character" w:customStyle="1" w:styleId="FooterChar">
    <w:name w:val="Footer Char"/>
    <w:basedOn w:val="DefaultParagraphFont"/>
    <w:link w:val="Footer"/>
    <w:uiPriority w:val="99"/>
    <w:rsid w:val="00A01652"/>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A01652"/>
  </w:style>
  <w:style w:type="paragraph" w:styleId="ListParagraph">
    <w:name w:val="List Paragraph"/>
    <w:basedOn w:val="Normal"/>
    <w:uiPriority w:val="34"/>
    <w:qFormat/>
    <w:rsid w:val="00A07EA7"/>
    <w:pPr>
      <w:ind w:left="720"/>
      <w:contextualSpacing/>
    </w:pPr>
  </w:style>
  <w:style w:type="paragraph" w:styleId="NoSpacing">
    <w:name w:val="No Spacing"/>
    <w:uiPriority w:val="1"/>
    <w:qFormat/>
    <w:rsid w:val="00D54FAA"/>
    <w:rPr>
      <w:rFonts w:ascii="Calibri" w:eastAsia="SimSun" w:hAnsi="Calibri" w:cs="Times New Roman"/>
      <w:sz w:val="22"/>
      <w:szCs w:val="22"/>
      <w:lang w:eastAsia="zh-CN"/>
    </w:rPr>
  </w:style>
  <w:style w:type="paragraph" w:styleId="Header">
    <w:name w:val="header"/>
    <w:basedOn w:val="Normal"/>
    <w:link w:val="HeaderChar"/>
    <w:uiPriority w:val="99"/>
    <w:unhideWhenUsed/>
    <w:rsid w:val="00FF5721"/>
    <w:pPr>
      <w:tabs>
        <w:tab w:val="center" w:pos="4513"/>
        <w:tab w:val="right" w:pos="9026"/>
      </w:tabs>
    </w:pPr>
  </w:style>
  <w:style w:type="character" w:customStyle="1" w:styleId="HeaderChar">
    <w:name w:val="Header Char"/>
    <w:basedOn w:val="DefaultParagraphFont"/>
    <w:link w:val="Header"/>
    <w:uiPriority w:val="99"/>
    <w:rsid w:val="00FF5721"/>
    <w:rPr>
      <w:rFonts w:ascii="Times New Roman" w:eastAsia="Times New Roman" w:hAnsi="Times New Roman" w:cs="Times New Roman"/>
      <w:sz w:val="24"/>
      <w:szCs w:val="24"/>
    </w:rPr>
  </w:style>
  <w:style w:type="character" w:customStyle="1" w:styleId="TitleChar">
    <w:name w:val="Title Char"/>
    <w:basedOn w:val="DefaultParagraphFont"/>
    <w:link w:val="Title"/>
    <w:locked/>
    <w:rsid w:val="00B11BC6"/>
    <w:rPr>
      <w:rFonts w:cs="Times New Roman"/>
      <w:b/>
      <w:sz w:val="72"/>
      <w:szCs w:val="72"/>
    </w:rPr>
  </w:style>
  <w:style w:type="character" w:styleId="UnresolvedMention">
    <w:name w:val="Unresolved Mention"/>
    <w:basedOn w:val="DefaultParagraphFont"/>
    <w:uiPriority w:val="99"/>
    <w:semiHidden/>
    <w:unhideWhenUsed/>
    <w:rsid w:val="000B5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4068">
      <w:bodyDiv w:val="1"/>
      <w:marLeft w:val="0"/>
      <w:marRight w:val="0"/>
      <w:marTop w:val="0"/>
      <w:marBottom w:val="0"/>
      <w:divBdr>
        <w:top w:val="none" w:sz="0" w:space="0" w:color="auto"/>
        <w:left w:val="none" w:sz="0" w:space="0" w:color="auto"/>
        <w:bottom w:val="none" w:sz="0" w:space="0" w:color="auto"/>
        <w:right w:val="none" w:sz="0" w:space="0" w:color="auto"/>
      </w:divBdr>
    </w:div>
    <w:div w:id="111246993">
      <w:bodyDiv w:val="1"/>
      <w:marLeft w:val="0"/>
      <w:marRight w:val="0"/>
      <w:marTop w:val="0"/>
      <w:marBottom w:val="0"/>
      <w:divBdr>
        <w:top w:val="none" w:sz="0" w:space="0" w:color="auto"/>
        <w:left w:val="none" w:sz="0" w:space="0" w:color="auto"/>
        <w:bottom w:val="none" w:sz="0" w:space="0" w:color="auto"/>
        <w:right w:val="none" w:sz="0" w:space="0" w:color="auto"/>
      </w:divBdr>
    </w:div>
    <w:div w:id="145443833">
      <w:bodyDiv w:val="1"/>
      <w:marLeft w:val="0"/>
      <w:marRight w:val="0"/>
      <w:marTop w:val="0"/>
      <w:marBottom w:val="0"/>
      <w:divBdr>
        <w:top w:val="none" w:sz="0" w:space="0" w:color="auto"/>
        <w:left w:val="none" w:sz="0" w:space="0" w:color="auto"/>
        <w:bottom w:val="none" w:sz="0" w:space="0" w:color="auto"/>
        <w:right w:val="none" w:sz="0" w:space="0" w:color="auto"/>
      </w:divBdr>
    </w:div>
    <w:div w:id="389428340">
      <w:bodyDiv w:val="1"/>
      <w:marLeft w:val="0"/>
      <w:marRight w:val="0"/>
      <w:marTop w:val="0"/>
      <w:marBottom w:val="0"/>
      <w:divBdr>
        <w:top w:val="none" w:sz="0" w:space="0" w:color="auto"/>
        <w:left w:val="none" w:sz="0" w:space="0" w:color="auto"/>
        <w:bottom w:val="none" w:sz="0" w:space="0" w:color="auto"/>
        <w:right w:val="none" w:sz="0" w:space="0" w:color="auto"/>
      </w:divBdr>
    </w:div>
    <w:div w:id="603614696">
      <w:bodyDiv w:val="1"/>
      <w:marLeft w:val="0"/>
      <w:marRight w:val="0"/>
      <w:marTop w:val="0"/>
      <w:marBottom w:val="0"/>
      <w:divBdr>
        <w:top w:val="none" w:sz="0" w:space="0" w:color="auto"/>
        <w:left w:val="none" w:sz="0" w:space="0" w:color="auto"/>
        <w:bottom w:val="none" w:sz="0" w:space="0" w:color="auto"/>
        <w:right w:val="none" w:sz="0" w:space="0" w:color="auto"/>
      </w:divBdr>
    </w:div>
    <w:div w:id="635182843">
      <w:bodyDiv w:val="1"/>
      <w:marLeft w:val="0"/>
      <w:marRight w:val="0"/>
      <w:marTop w:val="0"/>
      <w:marBottom w:val="0"/>
      <w:divBdr>
        <w:top w:val="none" w:sz="0" w:space="0" w:color="auto"/>
        <w:left w:val="none" w:sz="0" w:space="0" w:color="auto"/>
        <w:bottom w:val="none" w:sz="0" w:space="0" w:color="auto"/>
        <w:right w:val="none" w:sz="0" w:space="0" w:color="auto"/>
      </w:divBdr>
      <w:divsChild>
        <w:div w:id="618687730">
          <w:marLeft w:val="375"/>
          <w:marRight w:val="0"/>
          <w:marTop w:val="0"/>
          <w:marBottom w:val="0"/>
          <w:divBdr>
            <w:top w:val="none" w:sz="0" w:space="0" w:color="auto"/>
            <w:left w:val="none" w:sz="0" w:space="0" w:color="auto"/>
            <w:bottom w:val="none" w:sz="0" w:space="0" w:color="auto"/>
            <w:right w:val="none" w:sz="0" w:space="0" w:color="auto"/>
          </w:divBdr>
        </w:div>
      </w:divsChild>
    </w:div>
    <w:div w:id="754742862">
      <w:bodyDiv w:val="1"/>
      <w:marLeft w:val="0"/>
      <w:marRight w:val="0"/>
      <w:marTop w:val="0"/>
      <w:marBottom w:val="0"/>
      <w:divBdr>
        <w:top w:val="none" w:sz="0" w:space="0" w:color="auto"/>
        <w:left w:val="none" w:sz="0" w:space="0" w:color="auto"/>
        <w:bottom w:val="none" w:sz="0" w:space="0" w:color="auto"/>
        <w:right w:val="none" w:sz="0" w:space="0" w:color="auto"/>
      </w:divBdr>
    </w:div>
    <w:div w:id="787092801">
      <w:bodyDiv w:val="1"/>
      <w:marLeft w:val="0"/>
      <w:marRight w:val="0"/>
      <w:marTop w:val="0"/>
      <w:marBottom w:val="0"/>
      <w:divBdr>
        <w:top w:val="none" w:sz="0" w:space="0" w:color="auto"/>
        <w:left w:val="none" w:sz="0" w:space="0" w:color="auto"/>
        <w:bottom w:val="none" w:sz="0" w:space="0" w:color="auto"/>
        <w:right w:val="none" w:sz="0" w:space="0" w:color="auto"/>
      </w:divBdr>
    </w:div>
    <w:div w:id="946155408">
      <w:bodyDiv w:val="1"/>
      <w:marLeft w:val="0"/>
      <w:marRight w:val="0"/>
      <w:marTop w:val="0"/>
      <w:marBottom w:val="0"/>
      <w:divBdr>
        <w:top w:val="none" w:sz="0" w:space="0" w:color="auto"/>
        <w:left w:val="none" w:sz="0" w:space="0" w:color="auto"/>
        <w:bottom w:val="none" w:sz="0" w:space="0" w:color="auto"/>
        <w:right w:val="none" w:sz="0" w:space="0" w:color="auto"/>
      </w:divBdr>
    </w:div>
    <w:div w:id="1355619893">
      <w:bodyDiv w:val="1"/>
      <w:marLeft w:val="0"/>
      <w:marRight w:val="0"/>
      <w:marTop w:val="0"/>
      <w:marBottom w:val="0"/>
      <w:divBdr>
        <w:top w:val="none" w:sz="0" w:space="0" w:color="auto"/>
        <w:left w:val="none" w:sz="0" w:space="0" w:color="auto"/>
        <w:bottom w:val="none" w:sz="0" w:space="0" w:color="auto"/>
        <w:right w:val="none" w:sz="0" w:space="0" w:color="auto"/>
      </w:divBdr>
    </w:div>
    <w:div w:id="1379433762">
      <w:bodyDiv w:val="1"/>
      <w:marLeft w:val="0"/>
      <w:marRight w:val="0"/>
      <w:marTop w:val="0"/>
      <w:marBottom w:val="0"/>
      <w:divBdr>
        <w:top w:val="none" w:sz="0" w:space="0" w:color="auto"/>
        <w:left w:val="none" w:sz="0" w:space="0" w:color="auto"/>
        <w:bottom w:val="none" w:sz="0" w:space="0" w:color="auto"/>
        <w:right w:val="none" w:sz="0" w:space="0" w:color="auto"/>
      </w:divBdr>
    </w:div>
    <w:div w:id="1438139621">
      <w:bodyDiv w:val="1"/>
      <w:marLeft w:val="0"/>
      <w:marRight w:val="0"/>
      <w:marTop w:val="0"/>
      <w:marBottom w:val="0"/>
      <w:divBdr>
        <w:top w:val="none" w:sz="0" w:space="0" w:color="auto"/>
        <w:left w:val="none" w:sz="0" w:space="0" w:color="auto"/>
        <w:bottom w:val="none" w:sz="0" w:space="0" w:color="auto"/>
        <w:right w:val="none" w:sz="0" w:space="0" w:color="auto"/>
      </w:divBdr>
    </w:div>
    <w:div w:id="1742486965">
      <w:bodyDiv w:val="1"/>
      <w:marLeft w:val="0"/>
      <w:marRight w:val="0"/>
      <w:marTop w:val="0"/>
      <w:marBottom w:val="0"/>
      <w:divBdr>
        <w:top w:val="none" w:sz="0" w:space="0" w:color="auto"/>
        <w:left w:val="none" w:sz="0" w:space="0" w:color="auto"/>
        <w:bottom w:val="none" w:sz="0" w:space="0" w:color="auto"/>
        <w:right w:val="none" w:sz="0" w:space="0" w:color="auto"/>
      </w:divBdr>
    </w:div>
    <w:div w:id="1797289313">
      <w:bodyDiv w:val="1"/>
      <w:marLeft w:val="0"/>
      <w:marRight w:val="0"/>
      <w:marTop w:val="0"/>
      <w:marBottom w:val="0"/>
      <w:divBdr>
        <w:top w:val="none" w:sz="0" w:space="0" w:color="auto"/>
        <w:left w:val="none" w:sz="0" w:space="0" w:color="auto"/>
        <w:bottom w:val="none" w:sz="0" w:space="0" w:color="auto"/>
        <w:right w:val="none" w:sz="0" w:space="0" w:color="auto"/>
      </w:divBdr>
    </w:div>
    <w:div w:id="2062634622">
      <w:bodyDiv w:val="1"/>
      <w:marLeft w:val="0"/>
      <w:marRight w:val="0"/>
      <w:marTop w:val="0"/>
      <w:marBottom w:val="0"/>
      <w:divBdr>
        <w:top w:val="none" w:sz="0" w:space="0" w:color="auto"/>
        <w:left w:val="none" w:sz="0" w:space="0" w:color="auto"/>
        <w:bottom w:val="none" w:sz="0" w:space="0" w:color="auto"/>
        <w:right w:val="none" w:sz="0" w:space="0" w:color="auto"/>
      </w:divBdr>
    </w:div>
    <w:div w:id="2086755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Users/khangai/Desktop/111/01.Huuli%20togtoomj,%20busad%20shiidver/Mongol%20Ulsiin%20Khuuli/Nemelt/2023/23-ne-079.docx" TargetMode="External"/><Relationship Id="rId18" Type="http://schemas.openxmlformats.org/officeDocument/2006/relationships/hyperlink" Target="file:///Users/khangai/Desktop/111/01.Huuli%20togtoomj,%20busad%20shiidver/Mongol%20Ulsiin%20Khuuli/Nemelt/2023/23-ne-079.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Users/khangai/Desktop/111/01.Huuli%20togtoomj,%20busad%20shiidver/Mongol%20Ulsiin%20Khuuli/Nemelt/2023/23-ne-079.docx" TargetMode="External"/><Relationship Id="rId17" Type="http://schemas.openxmlformats.org/officeDocument/2006/relationships/hyperlink" Target="file:///Users/khangai/Desktop/111/01.Huuli%20togtoomj,%20busad%20shiidver/Mongol%20Ulsiin%20Khuuli/Nemelt/2023/23-ne-079.docx" TargetMode="External"/><Relationship Id="rId2" Type="http://schemas.openxmlformats.org/officeDocument/2006/relationships/customXml" Target="../customXml/item2.xml"/><Relationship Id="rId16" Type="http://schemas.openxmlformats.org/officeDocument/2006/relationships/hyperlink" Target="file:///Users/khangai/Desktop/111/01.Huuli%20togtoomj,%20busad%20shiidver/Mongol%20Ulsiin%20Khuuli/Nemelt/2023/23-ne-079.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emelt/2023/23-ne-079.docx" TargetMode="External"/><Relationship Id="rId5" Type="http://schemas.openxmlformats.org/officeDocument/2006/relationships/webSettings" Target="webSettings.xml"/><Relationship Id="rId15" Type="http://schemas.openxmlformats.org/officeDocument/2006/relationships/hyperlink" Target="file:///Users/khangai/Desktop/111/01.Huuli%20togtoomj,%20busad%20shiidver/Mongol%20Ulsiin%20Khuuli/Nemelt/2023/23-ne-079.docx" TargetMode="External"/><Relationship Id="rId10" Type="http://schemas.openxmlformats.org/officeDocument/2006/relationships/hyperlink" Target="../../Nemelt/2023/23-ne-079.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3/23-ne-079.docx" TargetMode="External"/><Relationship Id="rId14" Type="http://schemas.openxmlformats.org/officeDocument/2006/relationships/hyperlink" Target="file:///Users/khangai/Desktop/111/01.Huuli%20togtoomj,%20busad%20shiidver/Mongol%20Ulsiin%20Khuuli/Nemelt/2023/23-ne-07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Yd7Z8mqBlfzw58tf/1Ze/ipYuLw==">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</go:docsCustomData>
</go:gDocsCustomXmlDataStorage>
</file>

<file path=customXml/itemProps1.xml><?xml version="1.0" encoding="utf-8"?>
<ds:datastoreItem xmlns:ds="http://schemas.openxmlformats.org/officeDocument/2006/customXml" ds:itemID="{553D0A9C-3F41-4781-995F-A9E34388F85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19</cp:revision>
  <cp:lastPrinted>2022-01-20T09:48:00Z</cp:lastPrinted>
  <dcterms:created xsi:type="dcterms:W3CDTF">2022-02-15T01:12:00Z</dcterms:created>
  <dcterms:modified xsi:type="dcterms:W3CDTF">2023-02-28T07:29:00Z</dcterms:modified>
</cp:coreProperties>
</file>