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08C6670"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DD5704">
        <w:rPr>
          <w:rFonts w:ascii="Arial" w:hAnsi="Arial" w:cs="Arial"/>
          <w:color w:val="3366FF"/>
          <w:sz w:val="20"/>
          <w:szCs w:val="20"/>
          <w:u w:val="single"/>
          <w:lang w:val="ms-MY"/>
        </w:rPr>
        <w:t>10</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DD5704">
        <w:rPr>
          <w:rFonts w:ascii="Arial" w:hAnsi="Arial" w:cs="Arial"/>
          <w:color w:val="3366FF"/>
          <w:sz w:val="20"/>
          <w:szCs w:val="20"/>
          <w:u w:val="single"/>
        </w:rPr>
        <w:t>18</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37BDC003" w14:textId="77777777" w:rsidR="006C31FD" w:rsidRDefault="006C31FD" w:rsidP="006E2872">
      <w:pPr>
        <w:jc w:val="center"/>
        <w:rPr>
          <w:rFonts w:ascii="Arial" w:hAnsi="Arial" w:cs="Arial"/>
          <w:b/>
          <w:bCs/>
          <w:lang w:val="mn-MN"/>
        </w:rPr>
      </w:pPr>
    </w:p>
    <w:p w14:paraId="05A986B0" w14:textId="77777777" w:rsidR="005E3BB0" w:rsidRDefault="005E3BB0" w:rsidP="006E2872">
      <w:pPr>
        <w:jc w:val="center"/>
        <w:rPr>
          <w:rFonts w:ascii="Arial" w:hAnsi="Arial" w:cs="Arial"/>
          <w:b/>
          <w:bCs/>
          <w:lang w:val="mn-MN"/>
        </w:rPr>
      </w:pPr>
    </w:p>
    <w:p w14:paraId="1908CE07" w14:textId="77777777" w:rsidR="00AE08C7" w:rsidRPr="001C6B4D" w:rsidRDefault="00AE08C7" w:rsidP="00AE08C7">
      <w:pPr>
        <w:autoSpaceDE w:val="0"/>
        <w:autoSpaceDN w:val="0"/>
        <w:adjustRightInd w:val="0"/>
        <w:ind w:left="142"/>
        <w:jc w:val="center"/>
        <w:rPr>
          <w:rFonts w:ascii="Arial" w:hAnsi="Arial" w:cs="Arial"/>
          <w:b/>
          <w:bCs/>
          <w:lang w:val="mn-MN"/>
        </w:rPr>
      </w:pPr>
      <w:r w:rsidRPr="001C6B4D">
        <w:rPr>
          <w:rFonts w:ascii="Arial" w:hAnsi="Arial" w:cs="Arial"/>
          <w:b/>
          <w:bCs/>
          <w:lang w:val="mn-MN"/>
        </w:rPr>
        <w:t xml:space="preserve">    ЭРҮҮГИЙН ХЭРЭГ ХЯНАН ШИЙДВЭРЛЭХ</w:t>
      </w:r>
    </w:p>
    <w:p w14:paraId="01D4AB01" w14:textId="77777777" w:rsidR="00AE08C7" w:rsidRPr="001C6B4D" w:rsidRDefault="00AE08C7" w:rsidP="00AE08C7">
      <w:pPr>
        <w:autoSpaceDE w:val="0"/>
        <w:autoSpaceDN w:val="0"/>
        <w:adjustRightInd w:val="0"/>
        <w:ind w:left="142"/>
        <w:jc w:val="center"/>
        <w:rPr>
          <w:rFonts w:ascii="Arial" w:hAnsi="Arial" w:cs="Arial"/>
          <w:b/>
          <w:bCs/>
          <w:lang w:val="mn-MN"/>
        </w:rPr>
      </w:pPr>
      <w:r w:rsidRPr="001C6B4D">
        <w:rPr>
          <w:rFonts w:ascii="Arial" w:hAnsi="Arial" w:cs="Arial"/>
          <w:b/>
          <w:bCs/>
          <w:lang w:val="mn-MN"/>
        </w:rPr>
        <w:t xml:space="preserve">     ТУХАЙ  ХУУЛЬД НЭМЭЛТ, ӨӨРЧЛӨЛТ</w:t>
      </w:r>
    </w:p>
    <w:p w14:paraId="56B0EB47" w14:textId="77777777" w:rsidR="00AE08C7" w:rsidRPr="001C6B4D" w:rsidRDefault="00AE08C7" w:rsidP="00AE08C7">
      <w:pPr>
        <w:autoSpaceDE w:val="0"/>
        <w:autoSpaceDN w:val="0"/>
        <w:adjustRightInd w:val="0"/>
        <w:ind w:left="142"/>
        <w:jc w:val="center"/>
        <w:rPr>
          <w:rFonts w:ascii="Arial" w:hAnsi="Arial" w:cs="Arial"/>
          <w:b/>
          <w:bCs/>
          <w:lang w:val="mn-MN"/>
        </w:rPr>
      </w:pPr>
      <w:r w:rsidRPr="001C6B4D">
        <w:rPr>
          <w:rFonts w:ascii="Arial" w:hAnsi="Arial" w:cs="Arial"/>
          <w:b/>
          <w:bCs/>
          <w:lang w:val="mn-MN"/>
        </w:rPr>
        <w:t xml:space="preserve">  ОРУУЛАХ ТУХАЙ</w:t>
      </w:r>
    </w:p>
    <w:p w14:paraId="5C3ED930" w14:textId="77777777" w:rsidR="00AE08C7" w:rsidRPr="001C6B4D" w:rsidRDefault="00AE08C7" w:rsidP="00AE08C7">
      <w:pPr>
        <w:autoSpaceDE w:val="0"/>
        <w:autoSpaceDN w:val="0"/>
        <w:adjustRightInd w:val="0"/>
        <w:spacing w:line="360" w:lineRule="auto"/>
        <w:jc w:val="center"/>
        <w:rPr>
          <w:rFonts w:ascii="Arial" w:hAnsi="Arial" w:cs="Arial"/>
          <w:b/>
          <w:bCs/>
          <w:lang w:val="mn-MN"/>
        </w:rPr>
      </w:pPr>
    </w:p>
    <w:p w14:paraId="721EE179" w14:textId="77777777" w:rsidR="00AE08C7" w:rsidRPr="001C6B4D" w:rsidRDefault="00AE08C7" w:rsidP="00AE08C7">
      <w:pPr>
        <w:autoSpaceDE w:val="0"/>
        <w:autoSpaceDN w:val="0"/>
        <w:adjustRightInd w:val="0"/>
        <w:jc w:val="both"/>
        <w:rPr>
          <w:rFonts w:ascii="Arial" w:hAnsi="Arial" w:cs="Arial"/>
          <w:lang w:val="mn-MN"/>
        </w:rPr>
      </w:pPr>
      <w:r w:rsidRPr="001C6B4D">
        <w:rPr>
          <w:rFonts w:ascii="Arial" w:hAnsi="Arial" w:cs="Arial"/>
          <w:b/>
          <w:bCs/>
          <w:lang w:val="mn-MN"/>
        </w:rPr>
        <w:tab/>
        <w:t>1 дүгээр зүйл.</w:t>
      </w:r>
      <w:r w:rsidRPr="001C6B4D">
        <w:rPr>
          <w:rFonts w:ascii="Arial" w:hAnsi="Arial" w:cs="Arial"/>
          <w:lang w:val="mn-MN"/>
        </w:rPr>
        <w:t>Эрүүгийн хэрэг хянан шийдвэрлэх тухай хуулийн 5.4 дүгээр зүйлд доор дурдсан агуулгатай 2 дахь хэсэг нэмсүгэй:</w:t>
      </w:r>
    </w:p>
    <w:p w14:paraId="25BCD366" w14:textId="77777777" w:rsidR="00AE08C7" w:rsidRPr="001C6B4D" w:rsidRDefault="00AE08C7" w:rsidP="00AE08C7">
      <w:pPr>
        <w:autoSpaceDE w:val="0"/>
        <w:autoSpaceDN w:val="0"/>
        <w:adjustRightInd w:val="0"/>
        <w:jc w:val="both"/>
        <w:rPr>
          <w:rFonts w:ascii="Arial" w:hAnsi="Arial" w:cs="Arial"/>
          <w:b/>
          <w:bCs/>
          <w:lang w:val="mn-MN"/>
        </w:rPr>
      </w:pPr>
    </w:p>
    <w:p w14:paraId="5806AE05" w14:textId="77777777" w:rsidR="00AE08C7" w:rsidRPr="001C6B4D" w:rsidRDefault="00AE08C7" w:rsidP="00AE08C7">
      <w:pPr>
        <w:autoSpaceDE w:val="0"/>
        <w:autoSpaceDN w:val="0"/>
        <w:adjustRightInd w:val="0"/>
        <w:jc w:val="both"/>
        <w:rPr>
          <w:rFonts w:ascii="Arial" w:hAnsi="Arial" w:cs="Arial"/>
          <w:lang w:val="mn-MN"/>
        </w:rPr>
      </w:pPr>
      <w:r w:rsidRPr="001C6B4D">
        <w:rPr>
          <w:rFonts w:ascii="Arial" w:hAnsi="Arial" w:cs="Arial"/>
          <w:b/>
          <w:bCs/>
          <w:lang w:val="mn-MN"/>
        </w:rPr>
        <w:tab/>
      </w:r>
      <w:r w:rsidRPr="001C6B4D">
        <w:rPr>
          <w:rFonts w:ascii="Arial" w:hAnsi="Arial" w:cs="Arial"/>
          <w:lang w:val="mn-MN"/>
        </w:rPr>
        <w:t>“2.Хуульд өөрөөр заагаагүй бол шүүгч, прокурор, мөрдөгч нь өмгөөлөгчөөс үйлчлүүлэгчтэйгээ байгуулсан хууль зүйн туслалцаа үзүүлэх гэрээг шаардахыг хориглоно.”</w:t>
      </w:r>
    </w:p>
    <w:p w14:paraId="134ED7FA" w14:textId="77777777" w:rsidR="00AE08C7" w:rsidRPr="001C6B4D" w:rsidRDefault="00AE08C7" w:rsidP="00AE08C7">
      <w:pPr>
        <w:autoSpaceDE w:val="0"/>
        <w:autoSpaceDN w:val="0"/>
        <w:adjustRightInd w:val="0"/>
        <w:jc w:val="both"/>
        <w:rPr>
          <w:rFonts w:ascii="Arial" w:hAnsi="Arial" w:cs="Arial"/>
          <w:b/>
          <w:bCs/>
          <w:lang w:val="mn-MN"/>
        </w:rPr>
      </w:pPr>
    </w:p>
    <w:p w14:paraId="52C04359" w14:textId="77777777" w:rsidR="00AE08C7" w:rsidRPr="001C6B4D" w:rsidRDefault="00AE08C7" w:rsidP="00AE08C7">
      <w:pPr>
        <w:autoSpaceDE w:val="0"/>
        <w:autoSpaceDN w:val="0"/>
        <w:adjustRightInd w:val="0"/>
        <w:jc w:val="both"/>
        <w:rPr>
          <w:rFonts w:ascii="Arial" w:hAnsi="Arial" w:cs="Arial"/>
          <w:lang w:val="mn-MN"/>
        </w:rPr>
      </w:pPr>
      <w:r w:rsidRPr="001C6B4D">
        <w:rPr>
          <w:rFonts w:ascii="Arial" w:hAnsi="Arial" w:cs="Arial"/>
          <w:b/>
          <w:bCs/>
          <w:lang w:val="mn-MN"/>
        </w:rPr>
        <w:tab/>
        <w:t>2 дугаар зүйл.</w:t>
      </w:r>
      <w:r w:rsidRPr="001C6B4D">
        <w:rPr>
          <w:rFonts w:ascii="Arial" w:hAnsi="Arial" w:cs="Arial"/>
          <w:lang w:val="mn-MN"/>
        </w:rPr>
        <w:t>Эрүүгийн хэрэг хянан шийдвэрлэх тухай хуулийн 5.1 дүгээр зүйлийн 2.1 дэх заалтын “сэжигтэн” гэсний өмнө “гэрч,” гэж, “уулзах” гэсний өмнө “даруй” гэж, 2.3 дахь заалтын “танилцах,” гэсний дараа “өөрийн зардлаар хуулбарлаж, хувилж авах,” гэж, 2.7 дахь заалтын “тодорхойлолт” гэсний өмнө “лавлагаа,” гэж, 10.7 дугаар зүйлийн 3 дахь хэсгийн “Шүүхийн” гэсний дараа “хэлэлцүүлэг, шүүхийн” гэж тус тус нэмсүгэй.</w:t>
      </w:r>
    </w:p>
    <w:p w14:paraId="34E489A5" w14:textId="77777777" w:rsidR="00AE08C7" w:rsidRPr="001C6B4D" w:rsidRDefault="00AE08C7" w:rsidP="00AE08C7">
      <w:pPr>
        <w:autoSpaceDE w:val="0"/>
        <w:autoSpaceDN w:val="0"/>
        <w:adjustRightInd w:val="0"/>
        <w:jc w:val="both"/>
        <w:rPr>
          <w:rFonts w:ascii="Arial" w:hAnsi="Arial" w:cs="Arial"/>
          <w:lang w:val="mn-MN"/>
        </w:rPr>
      </w:pPr>
    </w:p>
    <w:p w14:paraId="3E815064" w14:textId="77777777" w:rsidR="00AE08C7" w:rsidRPr="001C6B4D" w:rsidRDefault="00AE08C7" w:rsidP="00AE08C7">
      <w:pPr>
        <w:autoSpaceDE w:val="0"/>
        <w:autoSpaceDN w:val="0"/>
        <w:adjustRightInd w:val="0"/>
        <w:jc w:val="both"/>
        <w:rPr>
          <w:rFonts w:ascii="Arial" w:hAnsi="Arial" w:cs="Arial"/>
          <w:lang w:val="mn-MN"/>
        </w:rPr>
      </w:pPr>
      <w:r w:rsidRPr="001C6B4D">
        <w:rPr>
          <w:rFonts w:ascii="Arial" w:hAnsi="Arial" w:cs="Arial"/>
          <w:lang w:val="mn-MN"/>
        </w:rPr>
        <w:tab/>
      </w:r>
      <w:r w:rsidRPr="001C6B4D">
        <w:rPr>
          <w:rFonts w:ascii="Arial" w:hAnsi="Arial" w:cs="Arial"/>
          <w:b/>
          <w:bCs/>
          <w:lang w:val="mn-MN"/>
        </w:rPr>
        <w:t>3 дугаар зүйл.</w:t>
      </w:r>
      <w:r w:rsidRPr="001C6B4D">
        <w:rPr>
          <w:rFonts w:ascii="Arial" w:hAnsi="Arial" w:cs="Arial"/>
          <w:lang w:val="mn-MN"/>
        </w:rPr>
        <w:t>Эрүүгийн хэрэг хянан шийдвэрлэх тухай хуулийн 5.1 дүгээр зүйлийн 4 дэх хэсгийн “болсон тухай” гэснийг “болсноо үйлчлүүлэгчийн бичгээр үйлдсэн хүсэлтээр баталгаажуулж,” гэж өөрчлөх.</w:t>
      </w:r>
    </w:p>
    <w:p w14:paraId="01F5D0D1" w14:textId="77777777" w:rsidR="00AE08C7" w:rsidRPr="001C6B4D" w:rsidRDefault="00AE08C7" w:rsidP="00AE08C7">
      <w:pPr>
        <w:autoSpaceDE w:val="0"/>
        <w:autoSpaceDN w:val="0"/>
        <w:adjustRightInd w:val="0"/>
        <w:jc w:val="both"/>
        <w:rPr>
          <w:rFonts w:ascii="Arial" w:hAnsi="Arial" w:cs="Arial"/>
          <w:lang w:val="mn-MN"/>
        </w:rPr>
      </w:pPr>
    </w:p>
    <w:p w14:paraId="4E589626" w14:textId="77777777" w:rsidR="00AE08C7" w:rsidRPr="001C6B4D" w:rsidRDefault="00AE08C7" w:rsidP="00AE08C7">
      <w:pPr>
        <w:autoSpaceDE w:val="0"/>
        <w:autoSpaceDN w:val="0"/>
        <w:adjustRightInd w:val="0"/>
        <w:jc w:val="both"/>
        <w:rPr>
          <w:rFonts w:ascii="Arial" w:hAnsi="Arial" w:cs="Arial"/>
          <w:lang w:val="mn-MN"/>
        </w:rPr>
      </w:pPr>
      <w:r w:rsidRPr="001C6B4D">
        <w:rPr>
          <w:rFonts w:ascii="Arial" w:hAnsi="Arial" w:cs="Arial"/>
          <w:b/>
          <w:bCs/>
          <w:lang w:val="mn-MN"/>
        </w:rPr>
        <w:tab/>
        <w:t>4 дүгээр зүйл.</w:t>
      </w:r>
      <w:r w:rsidRPr="001C6B4D">
        <w:rPr>
          <w:rFonts w:ascii="Arial" w:hAnsi="Arial" w:cs="Arial"/>
          <w:lang w:val="mn-MN"/>
        </w:rPr>
        <w:t>Энэ хуулийг Өмгөөллийн тухай хууль хүчин төгөлдөр болсон өдрөөс эхлэн дагаж мөрдөнө.</w:t>
      </w:r>
    </w:p>
    <w:p w14:paraId="378520CD" w14:textId="77777777" w:rsidR="00AE08C7" w:rsidRPr="001C6B4D" w:rsidRDefault="00AE08C7" w:rsidP="00AE08C7">
      <w:pPr>
        <w:autoSpaceDE w:val="0"/>
        <w:autoSpaceDN w:val="0"/>
        <w:adjustRightInd w:val="0"/>
        <w:rPr>
          <w:rFonts w:ascii="Arial" w:hAnsi="Arial" w:cs="Arial"/>
          <w:lang w:val="mn-MN"/>
        </w:rPr>
      </w:pPr>
    </w:p>
    <w:p w14:paraId="09481FA8" w14:textId="77777777" w:rsidR="00AE08C7" w:rsidRPr="001C6B4D" w:rsidRDefault="00AE08C7" w:rsidP="00AE08C7">
      <w:pPr>
        <w:autoSpaceDE w:val="0"/>
        <w:autoSpaceDN w:val="0"/>
        <w:adjustRightInd w:val="0"/>
        <w:rPr>
          <w:rFonts w:ascii="Arial" w:hAnsi="Arial" w:cs="Arial"/>
          <w:lang w:val="mn-MN"/>
        </w:rPr>
      </w:pPr>
    </w:p>
    <w:p w14:paraId="2EF338F0" w14:textId="77777777" w:rsidR="00AE08C7" w:rsidRPr="001C6B4D" w:rsidRDefault="00AE08C7" w:rsidP="00AE08C7">
      <w:pPr>
        <w:autoSpaceDE w:val="0"/>
        <w:autoSpaceDN w:val="0"/>
        <w:adjustRightInd w:val="0"/>
        <w:rPr>
          <w:rFonts w:ascii="Arial" w:hAnsi="Arial" w:cs="Arial"/>
          <w:lang w:val="mn-MN"/>
        </w:rPr>
      </w:pPr>
    </w:p>
    <w:p w14:paraId="43DC1EE9" w14:textId="77777777" w:rsidR="00AE08C7" w:rsidRPr="001C6B4D" w:rsidRDefault="00AE08C7" w:rsidP="00AE08C7">
      <w:pPr>
        <w:rPr>
          <w:rFonts w:ascii="Arial" w:hAnsi="Arial" w:cs="Arial"/>
          <w:lang w:val="mn-MN"/>
        </w:rPr>
      </w:pPr>
      <w:r w:rsidRPr="001C6B4D">
        <w:rPr>
          <w:rFonts w:ascii="Arial" w:hAnsi="Arial" w:cs="Arial"/>
          <w:lang w:val="mn-MN"/>
        </w:rPr>
        <w:tab/>
      </w:r>
      <w:r w:rsidRPr="001C6B4D">
        <w:rPr>
          <w:rFonts w:ascii="Arial" w:hAnsi="Arial" w:cs="Arial"/>
          <w:lang w:val="mn-MN"/>
        </w:rPr>
        <w:tab/>
      </w:r>
      <w:r w:rsidRPr="001C6B4D">
        <w:rPr>
          <w:rFonts w:ascii="Arial" w:hAnsi="Arial" w:cs="Arial"/>
          <w:lang w:val="mn-MN"/>
        </w:rPr>
        <w:tab/>
      </w:r>
      <w:r w:rsidRPr="001C6B4D">
        <w:rPr>
          <w:rFonts w:ascii="Arial" w:hAnsi="Arial" w:cs="Arial"/>
          <w:lang w:val="mn-MN"/>
        </w:rPr>
        <w:tab/>
      </w:r>
    </w:p>
    <w:p w14:paraId="6E9AB4AC" w14:textId="77777777" w:rsidR="00AE08C7" w:rsidRPr="001C6B4D" w:rsidRDefault="00AE08C7" w:rsidP="00AE08C7">
      <w:pPr>
        <w:rPr>
          <w:rFonts w:ascii="Arial" w:hAnsi="Arial" w:cs="Arial"/>
          <w:lang w:val="mn-MN"/>
        </w:rPr>
      </w:pPr>
      <w:r w:rsidRPr="001C6B4D">
        <w:rPr>
          <w:rFonts w:ascii="Arial" w:hAnsi="Arial" w:cs="Arial"/>
          <w:lang w:val="mn-MN"/>
        </w:rPr>
        <w:tab/>
      </w:r>
      <w:r w:rsidRPr="001C6B4D">
        <w:rPr>
          <w:rFonts w:ascii="Arial" w:hAnsi="Arial" w:cs="Arial"/>
          <w:lang w:val="mn-MN"/>
        </w:rPr>
        <w:tab/>
        <w:t xml:space="preserve">МОНГОЛ УЛСЫН </w:t>
      </w:r>
    </w:p>
    <w:p w14:paraId="057C05D1" w14:textId="110E3584" w:rsidR="006C31FD" w:rsidRPr="00DD5704" w:rsidRDefault="00AE08C7" w:rsidP="00770A50">
      <w:pPr>
        <w:rPr>
          <w:rFonts w:ascii="Arial" w:hAnsi="Arial" w:cs="Arial"/>
          <w:lang w:val="mn-MN"/>
        </w:rPr>
      </w:pPr>
      <w:r w:rsidRPr="001C6B4D">
        <w:rPr>
          <w:rFonts w:ascii="Arial" w:hAnsi="Arial" w:cs="Arial"/>
          <w:lang w:val="mn-MN"/>
        </w:rPr>
        <w:tab/>
      </w:r>
      <w:r w:rsidRPr="001C6B4D">
        <w:rPr>
          <w:rFonts w:ascii="Arial" w:hAnsi="Arial" w:cs="Arial"/>
          <w:lang w:val="mn-MN"/>
        </w:rPr>
        <w:tab/>
        <w:t>ИХ ХУРЛЫН ДАРГА</w:t>
      </w:r>
      <w:r w:rsidRPr="001C6B4D">
        <w:rPr>
          <w:rFonts w:ascii="Arial" w:hAnsi="Arial" w:cs="Arial"/>
          <w:lang w:val="mn-MN"/>
        </w:rPr>
        <w:tab/>
      </w:r>
      <w:r w:rsidRPr="001C6B4D">
        <w:rPr>
          <w:rFonts w:ascii="Arial" w:hAnsi="Arial" w:cs="Arial"/>
          <w:lang w:val="mn-MN"/>
        </w:rPr>
        <w:tab/>
      </w:r>
      <w:r w:rsidRPr="001C6B4D">
        <w:rPr>
          <w:rFonts w:ascii="Arial" w:hAnsi="Arial" w:cs="Arial"/>
          <w:lang w:val="mn-MN"/>
        </w:rPr>
        <w:tab/>
      </w:r>
      <w:r w:rsidRPr="001C6B4D">
        <w:rPr>
          <w:rFonts w:ascii="Arial" w:hAnsi="Arial" w:cs="Arial"/>
          <w:lang w:val="mn-MN"/>
        </w:rPr>
        <w:tab/>
        <w:t>Г.ЗАНДАНШАТАР</w:t>
      </w:r>
      <w:bookmarkStart w:id="0" w:name="_GoBack"/>
      <w:bookmarkEnd w:id="0"/>
    </w:p>
    <w:sectPr w:rsidR="006C31FD" w:rsidRPr="00DD5704"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91DE1" w14:textId="77777777" w:rsidR="005C2DC7" w:rsidRDefault="005C2DC7">
      <w:r>
        <w:separator/>
      </w:r>
    </w:p>
  </w:endnote>
  <w:endnote w:type="continuationSeparator" w:id="0">
    <w:p w14:paraId="1F836821" w14:textId="77777777" w:rsidR="005C2DC7" w:rsidRDefault="005C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AA4246">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AA4246">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AED77" w14:textId="77777777" w:rsidR="005C2DC7" w:rsidRDefault="005C2DC7">
      <w:r>
        <w:separator/>
      </w:r>
    </w:p>
  </w:footnote>
  <w:footnote w:type="continuationSeparator" w:id="0">
    <w:p w14:paraId="621257DA" w14:textId="77777777" w:rsidR="005C2DC7" w:rsidRDefault="005C2D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2DC7"/>
    <w:rsid w:val="005C44EF"/>
    <w:rsid w:val="005C57B6"/>
    <w:rsid w:val="005D59E7"/>
    <w:rsid w:val="005E0951"/>
    <w:rsid w:val="005E3BB0"/>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70A50"/>
    <w:rsid w:val="00782428"/>
    <w:rsid w:val="007863E9"/>
    <w:rsid w:val="00790B8E"/>
    <w:rsid w:val="0079591C"/>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A4246"/>
    <w:rsid w:val="00AE08C7"/>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D5704"/>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2019-12-24T02:09:00Z</dcterms:created>
  <dcterms:modified xsi:type="dcterms:W3CDTF">2019-12-24T02:09:00Z</dcterms:modified>
</cp:coreProperties>
</file>