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64087" w:rsidRPr="0079753B" w:rsidRDefault="00093EC0" w:rsidP="00064087">
      <w:pPr>
        <w:tabs>
          <w:tab w:val="left" w:pos="567"/>
        </w:tabs>
        <w:jc w:val="center"/>
        <w:rPr>
          <w:rFonts w:cs="Arial"/>
          <w:b/>
          <w:iCs/>
          <w:color w:val="000000" w:themeColor="text1"/>
          <w:lang w:val="mn-MN"/>
        </w:rPr>
      </w:pPr>
      <w:r>
        <w:rPr>
          <w:rFonts w:cs="Arial"/>
          <w:b/>
          <w:iCs/>
          <w:color w:val="000000" w:themeColor="text1"/>
          <w:lang w:val="mn-MN"/>
        </w:rPr>
        <w:t>М</w:t>
      </w:r>
      <w:r w:rsidR="00064087" w:rsidRPr="0079753B">
        <w:rPr>
          <w:rFonts w:cs="Arial"/>
          <w:b/>
          <w:iCs/>
          <w:color w:val="000000" w:themeColor="text1"/>
          <w:lang w:val="mn-MN"/>
        </w:rPr>
        <w:t>ОНГОЛ УЛСЫН ИХ ХУРЛЫН 2021 ОНЫ НАМРЫН ЭЭЛЖИТ ЧУУЛГАНЫ</w:t>
      </w:r>
    </w:p>
    <w:p w:rsidR="00064087" w:rsidRPr="0079753B" w:rsidRDefault="00064087" w:rsidP="00064087">
      <w:pPr>
        <w:tabs>
          <w:tab w:val="left" w:pos="567"/>
        </w:tabs>
        <w:rPr>
          <w:rFonts w:cs="Arial"/>
          <w:b/>
          <w:iCs/>
          <w:color w:val="000000" w:themeColor="text1"/>
          <w:lang w:val="mn-MN"/>
        </w:rPr>
      </w:pPr>
      <w:r w:rsidRPr="0079753B">
        <w:rPr>
          <w:rFonts w:cs="Arial"/>
          <w:b/>
          <w:iCs/>
          <w:color w:val="000000" w:themeColor="text1"/>
        </w:rPr>
        <w:t xml:space="preserve">               ТӨСВИЙН</w:t>
      </w:r>
      <w:r w:rsidRPr="0079753B">
        <w:rPr>
          <w:rFonts w:cs="Arial"/>
          <w:b/>
          <w:iCs/>
          <w:color w:val="000000" w:themeColor="text1"/>
          <w:lang w:val="mn-MN"/>
        </w:rPr>
        <w:t xml:space="preserve"> БАЙНГЫН ХОРООНЫ 12 ДУГААР САРЫН 14-НИЙ ӨДӨР</w:t>
      </w:r>
    </w:p>
    <w:p w:rsidR="00064087" w:rsidRPr="0079753B" w:rsidRDefault="00064087" w:rsidP="00064087">
      <w:pPr>
        <w:tabs>
          <w:tab w:val="left" w:pos="567"/>
        </w:tabs>
        <w:jc w:val="center"/>
        <w:rPr>
          <w:rFonts w:cs="Arial"/>
          <w:b/>
          <w:iCs/>
          <w:color w:val="000000" w:themeColor="text1"/>
          <w:lang w:val="mn-MN"/>
        </w:rPr>
      </w:pPr>
      <w:r w:rsidRPr="0079753B">
        <w:rPr>
          <w:rFonts w:cs="Arial"/>
          <w:b/>
          <w:iCs/>
          <w:color w:val="000000" w:themeColor="text1"/>
          <w:lang w:val="mn-MN"/>
        </w:rPr>
        <w:t>/МЯГМАР ГАРАГ/-ИЙН ХУРАЛДААНЫ ТОВЬЁГ</w:t>
      </w: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371"/>
        <w:gridCol w:w="1614"/>
      </w:tblGrid>
      <w:tr w:rsidR="00064087" w:rsidRPr="0079753B" w:rsidTr="00957652">
        <w:trPr>
          <w:trHeight w:val="323"/>
        </w:trPr>
        <w:tc>
          <w:tcPr>
            <w:tcW w:w="383" w:type="dxa"/>
            <w:tcBorders>
              <w:top w:val="single" w:sz="4" w:space="0" w:color="000000"/>
              <w:left w:val="single" w:sz="4" w:space="0" w:color="000000"/>
              <w:bottom w:val="single" w:sz="4" w:space="0" w:color="000000"/>
            </w:tcBorders>
            <w:shd w:val="clear" w:color="auto" w:fill="FFFFFF"/>
          </w:tcPr>
          <w:p w:rsidR="00064087" w:rsidRPr="0079753B" w:rsidRDefault="00064087" w:rsidP="000015E4">
            <w:pPr>
              <w:tabs>
                <w:tab w:val="left" w:pos="567"/>
              </w:tabs>
              <w:jc w:val="both"/>
              <w:rPr>
                <w:rFonts w:cs="Arial"/>
                <w:b/>
                <w:color w:val="000000" w:themeColor="text1"/>
                <w:lang w:val="mn-MN"/>
              </w:rPr>
            </w:pPr>
            <w:r w:rsidRPr="0079753B">
              <w:rPr>
                <w:rFonts w:eastAsia="Arial" w:cs="Arial"/>
                <w:b/>
                <w:color w:val="000000" w:themeColor="text1"/>
                <w:lang w:val="mn-MN"/>
              </w:rPr>
              <w:t>№</w:t>
            </w:r>
          </w:p>
        </w:tc>
        <w:tc>
          <w:tcPr>
            <w:tcW w:w="7371" w:type="dxa"/>
            <w:tcBorders>
              <w:top w:val="single" w:sz="4" w:space="0" w:color="000000"/>
              <w:left w:val="single" w:sz="4" w:space="0" w:color="000000"/>
              <w:bottom w:val="single" w:sz="4" w:space="0" w:color="000000"/>
            </w:tcBorders>
            <w:shd w:val="clear" w:color="auto" w:fill="FFFFFF"/>
          </w:tcPr>
          <w:p w:rsidR="00064087" w:rsidRPr="0079753B" w:rsidRDefault="00B361C0" w:rsidP="000015E4">
            <w:pPr>
              <w:tabs>
                <w:tab w:val="left" w:pos="567"/>
              </w:tabs>
              <w:jc w:val="both"/>
              <w:rPr>
                <w:rFonts w:cs="Arial"/>
                <w:b/>
                <w:color w:val="000000" w:themeColor="text1"/>
                <w:lang w:val="mn-MN"/>
              </w:rPr>
            </w:pPr>
            <w:r w:rsidRPr="00F844DC">
              <w:rPr>
                <w:rFonts w:cs="Arial"/>
                <w:b/>
                <w:shd w:val="clear" w:color="auto" w:fill="FFFFFF"/>
              </w:rPr>
              <w:t>Хэлэлцсэн асуудал</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cPr>
          <w:p w:rsidR="00A22D70" w:rsidRPr="0079753B" w:rsidRDefault="00B361C0" w:rsidP="000015E4">
            <w:pPr>
              <w:tabs>
                <w:tab w:val="left" w:pos="567"/>
              </w:tabs>
              <w:jc w:val="center"/>
              <w:rPr>
                <w:rFonts w:cs="Arial"/>
                <w:b/>
                <w:color w:val="000000" w:themeColor="text1"/>
                <w:lang w:val="mn-MN"/>
              </w:rPr>
            </w:pPr>
            <w:r w:rsidRPr="00F844DC">
              <w:rPr>
                <w:rFonts w:cs="Arial"/>
                <w:b/>
                <w:shd w:val="clear" w:color="auto" w:fill="FFFFFF"/>
                <w:lang w:val="mn-MN"/>
              </w:rPr>
              <w:t>Хуудасны дугаар</w:t>
            </w:r>
            <w:r w:rsidRPr="0079753B">
              <w:rPr>
                <w:rFonts w:cs="Arial"/>
                <w:b/>
                <w:color w:val="000000" w:themeColor="text1"/>
                <w:lang w:val="mn-MN"/>
              </w:rPr>
              <w:t xml:space="preserve"> </w:t>
            </w:r>
          </w:p>
        </w:tc>
      </w:tr>
      <w:tr w:rsidR="00064087" w:rsidRPr="0079753B" w:rsidTr="00957652">
        <w:trPr>
          <w:trHeight w:val="267"/>
        </w:trPr>
        <w:tc>
          <w:tcPr>
            <w:tcW w:w="383" w:type="dxa"/>
            <w:tcBorders>
              <w:top w:val="single" w:sz="4" w:space="0" w:color="000000"/>
              <w:left w:val="single" w:sz="4" w:space="0" w:color="000000"/>
              <w:bottom w:val="single" w:sz="4" w:space="0" w:color="000000"/>
            </w:tcBorders>
            <w:shd w:val="clear" w:color="auto" w:fill="FFFFFF"/>
          </w:tcPr>
          <w:p w:rsidR="00064087" w:rsidRPr="0079753B" w:rsidRDefault="00064087" w:rsidP="000015E4">
            <w:pPr>
              <w:tabs>
                <w:tab w:val="left" w:pos="567"/>
              </w:tabs>
              <w:jc w:val="both"/>
              <w:rPr>
                <w:rFonts w:cs="Arial"/>
                <w:b/>
                <w:color w:val="000000" w:themeColor="text1"/>
                <w:lang w:val="mn-MN"/>
              </w:rPr>
            </w:pPr>
            <w:r w:rsidRPr="0079753B">
              <w:rPr>
                <w:rFonts w:cs="Arial"/>
                <w:b/>
                <w:color w:val="000000" w:themeColor="text1"/>
                <w:lang w:val="mn-MN"/>
              </w:rPr>
              <w:t>1.</w:t>
            </w:r>
          </w:p>
        </w:tc>
        <w:tc>
          <w:tcPr>
            <w:tcW w:w="7371" w:type="dxa"/>
            <w:tcBorders>
              <w:top w:val="single" w:sz="4" w:space="0" w:color="000000"/>
              <w:left w:val="single" w:sz="4" w:space="0" w:color="000000"/>
              <w:bottom w:val="single" w:sz="4" w:space="0" w:color="000000"/>
            </w:tcBorders>
            <w:shd w:val="clear" w:color="auto" w:fill="FFFFFF"/>
          </w:tcPr>
          <w:p w:rsidR="00064087" w:rsidRDefault="00064087" w:rsidP="000015E4">
            <w:pPr>
              <w:tabs>
                <w:tab w:val="left" w:pos="567"/>
              </w:tabs>
              <w:jc w:val="both"/>
              <w:rPr>
                <w:rFonts w:cs="Arial"/>
                <w:b/>
                <w:color w:val="000000" w:themeColor="text1"/>
                <w:lang w:val="mn-MN"/>
              </w:rPr>
            </w:pPr>
            <w:r w:rsidRPr="0079753B">
              <w:rPr>
                <w:rFonts w:cs="Arial"/>
                <w:b/>
                <w:color w:val="000000" w:themeColor="text1"/>
                <w:lang w:val="mn-MN"/>
              </w:rPr>
              <w:t xml:space="preserve">Хуралдааны товч тэмдэглэл:  </w:t>
            </w:r>
          </w:p>
          <w:p w:rsidR="006026E6" w:rsidRPr="0079753B" w:rsidRDefault="006026E6" w:rsidP="000015E4">
            <w:pPr>
              <w:tabs>
                <w:tab w:val="left" w:pos="567"/>
              </w:tabs>
              <w:jc w:val="both"/>
              <w:rPr>
                <w:rFonts w:cs="Arial"/>
                <w:color w:val="000000" w:themeColor="text1"/>
                <w:lang w:val="mn-MN"/>
              </w:rPr>
            </w:pP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087" w:rsidRPr="0079753B" w:rsidRDefault="00064087" w:rsidP="00A22D70">
            <w:pPr>
              <w:tabs>
                <w:tab w:val="left" w:pos="567"/>
              </w:tabs>
              <w:jc w:val="center"/>
              <w:rPr>
                <w:rFonts w:cs="Arial"/>
                <w:color w:val="000000" w:themeColor="text1"/>
                <w:lang w:val="mn-MN"/>
              </w:rPr>
            </w:pPr>
            <w:r w:rsidRPr="0079753B">
              <w:rPr>
                <w:rFonts w:cs="Arial"/>
                <w:color w:val="000000" w:themeColor="text1"/>
                <w:lang w:val="mn-MN"/>
              </w:rPr>
              <w:t>1-</w:t>
            </w:r>
            <w:r w:rsidR="00A22D70">
              <w:rPr>
                <w:rFonts w:cs="Arial"/>
                <w:color w:val="000000" w:themeColor="text1"/>
                <w:lang w:val="mn-MN"/>
              </w:rPr>
              <w:t>4</w:t>
            </w:r>
          </w:p>
        </w:tc>
      </w:tr>
      <w:tr w:rsidR="00064087" w:rsidRPr="0079753B" w:rsidTr="00957652">
        <w:trPr>
          <w:trHeight w:val="295"/>
        </w:trPr>
        <w:tc>
          <w:tcPr>
            <w:tcW w:w="383" w:type="dxa"/>
            <w:tcBorders>
              <w:top w:val="single" w:sz="4" w:space="0" w:color="000000"/>
              <w:left w:val="single" w:sz="4" w:space="0" w:color="000000"/>
            </w:tcBorders>
            <w:shd w:val="clear" w:color="auto" w:fill="FFFFFF"/>
          </w:tcPr>
          <w:p w:rsidR="00064087" w:rsidRPr="0079753B" w:rsidRDefault="00064087" w:rsidP="000015E4">
            <w:pPr>
              <w:tabs>
                <w:tab w:val="left" w:pos="567"/>
              </w:tabs>
              <w:jc w:val="both"/>
              <w:rPr>
                <w:rFonts w:cs="Arial"/>
                <w:b/>
                <w:color w:val="000000" w:themeColor="text1"/>
                <w:lang w:val="mn-MN"/>
              </w:rPr>
            </w:pPr>
            <w:r w:rsidRPr="0079753B">
              <w:rPr>
                <w:rFonts w:cs="Arial"/>
                <w:b/>
                <w:color w:val="000000" w:themeColor="text1"/>
                <w:lang w:val="mn-MN"/>
              </w:rPr>
              <w:t>2.</w:t>
            </w:r>
          </w:p>
        </w:tc>
        <w:tc>
          <w:tcPr>
            <w:tcW w:w="7371" w:type="dxa"/>
            <w:tcBorders>
              <w:top w:val="single" w:sz="4" w:space="0" w:color="000000"/>
              <w:left w:val="single" w:sz="4" w:space="0" w:color="000000"/>
              <w:bottom w:val="single" w:sz="4" w:space="0" w:color="000000"/>
            </w:tcBorders>
            <w:shd w:val="clear" w:color="auto" w:fill="FFFFFF"/>
          </w:tcPr>
          <w:p w:rsidR="00064087" w:rsidRDefault="00064087" w:rsidP="000015E4">
            <w:pPr>
              <w:tabs>
                <w:tab w:val="left" w:pos="567"/>
              </w:tabs>
              <w:jc w:val="both"/>
              <w:rPr>
                <w:rFonts w:cs="Arial"/>
                <w:b/>
                <w:bCs/>
                <w:color w:val="000000" w:themeColor="text1"/>
                <w:lang w:val="mn-MN"/>
              </w:rPr>
            </w:pPr>
            <w:r w:rsidRPr="0079753B">
              <w:rPr>
                <w:rFonts w:cs="Arial"/>
                <w:b/>
                <w:bCs/>
                <w:color w:val="000000" w:themeColor="text1"/>
                <w:lang w:val="mn-MN"/>
              </w:rPr>
              <w:t>Хуралдааны дэлгэрэнгүй тэмдэглэл</w:t>
            </w:r>
          </w:p>
          <w:p w:rsidR="006026E6" w:rsidRPr="0079753B" w:rsidRDefault="006026E6" w:rsidP="000015E4">
            <w:pPr>
              <w:tabs>
                <w:tab w:val="left" w:pos="567"/>
              </w:tabs>
              <w:jc w:val="both"/>
              <w:rPr>
                <w:rFonts w:cs="Arial"/>
                <w:b/>
                <w:bCs/>
                <w:color w:val="000000" w:themeColor="text1"/>
                <w:lang w:val="mn-MN"/>
              </w:rPr>
            </w:pP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087" w:rsidRPr="0079753B" w:rsidRDefault="00A22D70" w:rsidP="00A22D70">
            <w:pPr>
              <w:tabs>
                <w:tab w:val="left" w:pos="567"/>
              </w:tabs>
              <w:jc w:val="center"/>
              <w:rPr>
                <w:rFonts w:cs="Arial"/>
                <w:color w:val="000000" w:themeColor="text1"/>
                <w:lang w:val="mn-MN"/>
              </w:rPr>
            </w:pPr>
            <w:r>
              <w:rPr>
                <w:rFonts w:cs="Arial"/>
                <w:color w:val="000000" w:themeColor="text1"/>
                <w:lang w:val="mn-MN"/>
              </w:rPr>
              <w:t>5</w:t>
            </w:r>
            <w:r w:rsidR="00064087" w:rsidRPr="0079753B">
              <w:rPr>
                <w:rFonts w:cs="Arial"/>
                <w:color w:val="000000" w:themeColor="text1"/>
                <w:lang w:val="mn-MN"/>
              </w:rPr>
              <w:t>-</w:t>
            </w:r>
            <w:r>
              <w:rPr>
                <w:rFonts w:cs="Arial"/>
                <w:color w:val="000000" w:themeColor="text1"/>
                <w:lang w:val="mn-MN"/>
              </w:rPr>
              <w:t>22</w:t>
            </w:r>
          </w:p>
        </w:tc>
      </w:tr>
      <w:tr w:rsidR="00064087" w:rsidRPr="0079753B" w:rsidTr="00957652">
        <w:trPr>
          <w:trHeight w:val="267"/>
        </w:trPr>
        <w:tc>
          <w:tcPr>
            <w:tcW w:w="383" w:type="dxa"/>
            <w:tcBorders>
              <w:left w:val="single" w:sz="4" w:space="0" w:color="000000"/>
            </w:tcBorders>
            <w:shd w:val="clear" w:color="auto" w:fill="FFFFFF"/>
          </w:tcPr>
          <w:p w:rsidR="00064087" w:rsidRPr="0079753B" w:rsidRDefault="00064087" w:rsidP="000015E4">
            <w:pPr>
              <w:tabs>
                <w:tab w:val="left" w:pos="567"/>
              </w:tabs>
              <w:ind w:firstLine="567"/>
              <w:jc w:val="both"/>
              <w:rPr>
                <w:rFonts w:cs="Arial"/>
                <w:b/>
                <w:color w:val="000000" w:themeColor="text1"/>
                <w:lang w:val="mn-MN"/>
              </w:rPr>
            </w:pPr>
          </w:p>
        </w:tc>
        <w:tc>
          <w:tcPr>
            <w:tcW w:w="7371" w:type="dxa"/>
            <w:tcBorders>
              <w:top w:val="single" w:sz="4" w:space="0" w:color="000000"/>
              <w:left w:val="single" w:sz="4" w:space="0" w:color="000000"/>
              <w:bottom w:val="single" w:sz="4" w:space="0" w:color="000000"/>
            </w:tcBorders>
            <w:shd w:val="clear" w:color="auto" w:fill="FFFFFF"/>
          </w:tcPr>
          <w:p w:rsidR="00064087" w:rsidRPr="006026E6" w:rsidRDefault="006026E6" w:rsidP="006026E6">
            <w:pPr>
              <w:tabs>
                <w:tab w:val="left" w:pos="567"/>
              </w:tabs>
              <w:jc w:val="both"/>
              <w:rPr>
                <w:rFonts w:cs="Arial"/>
                <w:lang w:val="mn-MN"/>
              </w:rPr>
            </w:pPr>
            <w:r>
              <w:rPr>
                <w:rFonts w:cs="Arial"/>
                <w:color w:val="000000"/>
                <w:lang w:val="mn-MN"/>
              </w:rPr>
              <w:t>1.</w:t>
            </w:r>
            <w:r w:rsidR="00957652" w:rsidRPr="006026E6">
              <w:rPr>
                <w:rFonts w:cs="Arial"/>
                <w:color w:val="000000"/>
                <w:lang w:val="mn-MN"/>
              </w:rPr>
              <w:t>“</w:t>
            </w:r>
            <w:r w:rsidR="00957652" w:rsidRPr="006026E6">
              <w:rPr>
                <w:rFonts w:cs="Arial"/>
              </w:rPr>
              <w:t>Ц</w:t>
            </w:r>
            <w:r w:rsidR="00957652" w:rsidRPr="006026E6">
              <w:rPr>
                <w:rFonts w:cs="Arial"/>
                <w:lang w:val="mn-MN"/>
              </w:rPr>
              <w:t>аглавар батлах тухай” Байнгын хорооны тогтоолын төсөл</w:t>
            </w:r>
          </w:p>
          <w:p w:rsidR="006026E6" w:rsidRPr="006026E6" w:rsidRDefault="006026E6" w:rsidP="006026E6">
            <w:pPr>
              <w:pStyle w:val="ListParagraph"/>
              <w:tabs>
                <w:tab w:val="left" w:pos="567"/>
              </w:tabs>
              <w:jc w:val="both"/>
              <w:rPr>
                <w:rFonts w:cs="Arial"/>
                <w:lang w:val="mn-MN"/>
              </w:rPr>
            </w:pP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087" w:rsidRPr="0079753B" w:rsidRDefault="00A22D70" w:rsidP="00A22D70">
            <w:pPr>
              <w:tabs>
                <w:tab w:val="left" w:pos="567"/>
              </w:tabs>
              <w:jc w:val="center"/>
              <w:rPr>
                <w:rFonts w:cs="Arial"/>
                <w:color w:val="000000" w:themeColor="text1"/>
                <w:lang w:val="mn-MN"/>
              </w:rPr>
            </w:pPr>
            <w:r>
              <w:rPr>
                <w:rFonts w:cs="Arial"/>
                <w:color w:val="000000" w:themeColor="text1"/>
                <w:lang w:val="mn-MN"/>
              </w:rPr>
              <w:t>5</w:t>
            </w:r>
            <w:r w:rsidR="00064087" w:rsidRPr="0079753B">
              <w:rPr>
                <w:rFonts w:cs="Arial"/>
                <w:color w:val="000000" w:themeColor="text1"/>
                <w:lang w:val="mn-MN"/>
              </w:rPr>
              <w:t>-</w:t>
            </w:r>
            <w:r>
              <w:rPr>
                <w:rFonts w:cs="Arial"/>
                <w:color w:val="000000" w:themeColor="text1"/>
                <w:lang w:val="mn-MN"/>
              </w:rPr>
              <w:t>6</w:t>
            </w:r>
          </w:p>
        </w:tc>
      </w:tr>
      <w:tr w:rsidR="00064087" w:rsidRPr="0079753B" w:rsidTr="00957652">
        <w:trPr>
          <w:trHeight w:val="267"/>
        </w:trPr>
        <w:tc>
          <w:tcPr>
            <w:tcW w:w="383" w:type="dxa"/>
            <w:tcBorders>
              <w:left w:val="single" w:sz="4" w:space="0" w:color="000000"/>
            </w:tcBorders>
            <w:shd w:val="clear" w:color="auto" w:fill="FFFFFF"/>
          </w:tcPr>
          <w:p w:rsidR="00064087" w:rsidRPr="0079753B" w:rsidRDefault="00064087" w:rsidP="000015E4">
            <w:pPr>
              <w:tabs>
                <w:tab w:val="left" w:pos="567"/>
              </w:tabs>
              <w:ind w:firstLine="567"/>
              <w:jc w:val="both"/>
              <w:rPr>
                <w:rFonts w:cs="Arial"/>
                <w:b/>
                <w:color w:val="000000" w:themeColor="text1"/>
                <w:lang w:val="mn-MN"/>
              </w:rPr>
            </w:pPr>
          </w:p>
        </w:tc>
        <w:tc>
          <w:tcPr>
            <w:tcW w:w="7371" w:type="dxa"/>
            <w:tcBorders>
              <w:top w:val="single" w:sz="4" w:space="0" w:color="000000"/>
              <w:left w:val="single" w:sz="4" w:space="0" w:color="000000"/>
              <w:bottom w:val="single" w:sz="4" w:space="0" w:color="000000"/>
            </w:tcBorders>
            <w:shd w:val="clear" w:color="auto" w:fill="FFFFFF"/>
          </w:tcPr>
          <w:p w:rsidR="00064087" w:rsidRPr="00957652" w:rsidRDefault="00064087" w:rsidP="00957652">
            <w:pPr>
              <w:jc w:val="both"/>
              <w:rPr>
                <w:rFonts w:cs="Arial"/>
                <w:color w:val="000000"/>
                <w:lang w:val="mn-MN"/>
              </w:rPr>
            </w:pPr>
            <w:r w:rsidRPr="0079753B">
              <w:rPr>
                <w:rFonts w:cs="Arial"/>
                <w:lang w:val="mn-MN"/>
              </w:rPr>
              <w:t>2.</w:t>
            </w:r>
            <w:r w:rsidR="00957652" w:rsidRPr="00F844DC">
              <w:rPr>
                <w:rFonts w:cs="Arial"/>
                <w:color w:val="000000"/>
                <w:lang w:val="mn-MN"/>
              </w:rPr>
              <w:t>“</w:t>
            </w:r>
            <w:r w:rsidR="00957652" w:rsidRPr="00957652">
              <w:rPr>
                <w:rFonts w:cs="Arial"/>
                <w:iCs/>
                <w:lang w:val="mn-MN"/>
              </w:rPr>
              <w:t>Төрийн аудитын байгууллагын 2022 онд гүйцэтгэх сэдэв батлах тухай</w:t>
            </w:r>
            <w:r w:rsidR="00957652" w:rsidRPr="0079753B">
              <w:rPr>
                <w:rFonts w:cs="Arial"/>
                <w:lang w:val="mn-MN"/>
              </w:rPr>
              <w:t>”</w:t>
            </w:r>
            <w:r w:rsidR="00957652">
              <w:rPr>
                <w:rFonts w:cs="Arial"/>
                <w:iCs/>
                <w:lang w:val="mn-MN"/>
              </w:rPr>
              <w:t xml:space="preserve"> </w:t>
            </w:r>
            <w:r w:rsidR="00957652" w:rsidRPr="00957652">
              <w:rPr>
                <w:rFonts w:cs="Arial"/>
                <w:bCs/>
                <w:iCs/>
                <w:lang w:val="mn-MN"/>
              </w:rPr>
              <w:t>Байнгын хорооны тогтоолын төсөл</w:t>
            </w:r>
          </w:p>
          <w:p w:rsidR="00957652" w:rsidRPr="0079753B" w:rsidRDefault="00957652" w:rsidP="00957652">
            <w:pPr>
              <w:jc w:val="both"/>
              <w:rPr>
                <w:rFonts w:cs="Arial"/>
                <w:lang w:val="mn-MN"/>
              </w:rPr>
            </w:pP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087" w:rsidRPr="0079753B" w:rsidRDefault="00A22D70" w:rsidP="00A22D70">
            <w:pPr>
              <w:tabs>
                <w:tab w:val="left" w:pos="567"/>
              </w:tabs>
              <w:jc w:val="center"/>
              <w:rPr>
                <w:rFonts w:cs="Arial"/>
                <w:color w:val="000000" w:themeColor="text1"/>
                <w:lang w:val="mn-MN"/>
              </w:rPr>
            </w:pPr>
            <w:r>
              <w:rPr>
                <w:rFonts w:cs="Arial"/>
                <w:color w:val="000000" w:themeColor="text1"/>
                <w:lang w:val="mn-MN"/>
              </w:rPr>
              <w:t>6</w:t>
            </w:r>
            <w:r w:rsidR="00064087" w:rsidRPr="0079753B">
              <w:rPr>
                <w:rFonts w:cs="Arial"/>
                <w:color w:val="000000" w:themeColor="text1"/>
                <w:lang w:val="mn-MN"/>
              </w:rPr>
              <w:t>-</w:t>
            </w:r>
            <w:r>
              <w:rPr>
                <w:rFonts w:cs="Arial"/>
                <w:color w:val="000000" w:themeColor="text1"/>
                <w:lang w:val="mn-MN"/>
              </w:rPr>
              <w:t>18</w:t>
            </w:r>
          </w:p>
        </w:tc>
      </w:tr>
      <w:tr w:rsidR="00064087" w:rsidRPr="0079753B" w:rsidTr="00957652">
        <w:trPr>
          <w:trHeight w:val="267"/>
        </w:trPr>
        <w:tc>
          <w:tcPr>
            <w:tcW w:w="383" w:type="dxa"/>
            <w:tcBorders>
              <w:left w:val="single" w:sz="4" w:space="0" w:color="000000"/>
            </w:tcBorders>
            <w:shd w:val="clear" w:color="auto" w:fill="FFFFFF"/>
          </w:tcPr>
          <w:p w:rsidR="00064087" w:rsidRPr="0079753B" w:rsidRDefault="00064087" w:rsidP="000015E4">
            <w:pPr>
              <w:tabs>
                <w:tab w:val="left" w:pos="567"/>
              </w:tabs>
              <w:ind w:firstLine="567"/>
              <w:jc w:val="both"/>
              <w:rPr>
                <w:rFonts w:cs="Arial"/>
                <w:b/>
                <w:color w:val="000000" w:themeColor="text1"/>
                <w:lang w:val="mn-MN"/>
              </w:rPr>
            </w:pPr>
          </w:p>
        </w:tc>
        <w:tc>
          <w:tcPr>
            <w:tcW w:w="7371" w:type="dxa"/>
            <w:tcBorders>
              <w:top w:val="single" w:sz="4" w:space="0" w:color="000000"/>
              <w:left w:val="single" w:sz="4" w:space="0" w:color="000000"/>
              <w:bottom w:val="single" w:sz="4" w:space="0" w:color="000000"/>
            </w:tcBorders>
            <w:shd w:val="clear" w:color="auto" w:fill="FFFFFF"/>
          </w:tcPr>
          <w:p w:rsidR="00957652" w:rsidRPr="00957652" w:rsidRDefault="00064087" w:rsidP="00957652">
            <w:pPr>
              <w:tabs>
                <w:tab w:val="left" w:pos="567"/>
              </w:tabs>
              <w:jc w:val="both"/>
              <w:rPr>
                <w:rFonts w:cs="Arial"/>
                <w:color w:val="000000"/>
                <w:lang w:eastAsia="mn-MN" w:bidi="mn-MN"/>
              </w:rPr>
            </w:pPr>
            <w:r w:rsidRPr="00957652">
              <w:rPr>
                <w:rFonts w:cs="Arial"/>
                <w:lang w:val="mn-MN"/>
              </w:rPr>
              <w:t>3.</w:t>
            </w:r>
            <w:r w:rsidR="00957652" w:rsidRPr="00957652">
              <w:rPr>
                <w:rFonts w:cs="Arial"/>
                <w:color w:val="000000"/>
                <w:lang w:val="mn-MN" w:eastAsia="mn-MN" w:bidi="mn-MN"/>
              </w:rPr>
              <w:t xml:space="preserve">Гаалийн тариф, гаалийн татварын тухай хуульд нэмэлт, өөрчлөлт оруулах тухай хуулийн төсөл </w:t>
            </w:r>
            <w:r w:rsidR="00957652" w:rsidRPr="00957652">
              <w:rPr>
                <w:rFonts w:cs="Arial"/>
                <w:color w:val="000000"/>
                <w:lang w:eastAsia="mn-MN" w:bidi="mn-MN"/>
              </w:rPr>
              <w:t xml:space="preserve">/Засгийн газар 2021.10.01-ний өдөр өргөн мэдүүлсэн, </w:t>
            </w:r>
            <w:r w:rsidR="00957652" w:rsidRPr="00957652">
              <w:rPr>
                <w:rFonts w:cs="Arial"/>
                <w:b/>
                <w:bCs/>
                <w:color w:val="000000"/>
                <w:lang w:eastAsia="mn-MN" w:bidi="mn-MN"/>
              </w:rPr>
              <w:t>хэлэлцэх эсэх</w:t>
            </w:r>
            <w:r w:rsidR="00957652" w:rsidRPr="00957652">
              <w:rPr>
                <w:rFonts w:cs="Arial"/>
                <w:color w:val="000000"/>
                <w:lang w:eastAsia="mn-MN" w:bidi="mn-MN"/>
              </w:rPr>
              <w:t>/</w:t>
            </w:r>
          </w:p>
          <w:p w:rsidR="00064087" w:rsidRPr="0079753B" w:rsidRDefault="00064087" w:rsidP="000015E4">
            <w:pPr>
              <w:tabs>
                <w:tab w:val="left" w:pos="567"/>
              </w:tabs>
              <w:jc w:val="both"/>
              <w:rPr>
                <w:rFonts w:cs="Arial"/>
                <w:lang w:val="mn-MN"/>
              </w:rPr>
            </w:pP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087" w:rsidRPr="0079753B" w:rsidRDefault="00A22D70" w:rsidP="00A22D70">
            <w:pPr>
              <w:tabs>
                <w:tab w:val="left" w:pos="567"/>
              </w:tabs>
              <w:jc w:val="center"/>
              <w:rPr>
                <w:rFonts w:cs="Arial"/>
                <w:color w:val="000000" w:themeColor="text1"/>
                <w:lang w:val="mn-MN"/>
              </w:rPr>
            </w:pPr>
            <w:r>
              <w:rPr>
                <w:rFonts w:cs="Arial"/>
                <w:color w:val="000000" w:themeColor="text1"/>
                <w:lang w:val="mn-MN"/>
              </w:rPr>
              <w:t>18</w:t>
            </w:r>
            <w:r w:rsidR="00064087" w:rsidRPr="0079753B">
              <w:rPr>
                <w:rFonts w:cs="Arial"/>
                <w:color w:val="000000" w:themeColor="text1"/>
                <w:lang w:val="mn-MN"/>
              </w:rPr>
              <w:t>-</w:t>
            </w:r>
            <w:r>
              <w:rPr>
                <w:rFonts w:cs="Arial"/>
                <w:color w:val="000000" w:themeColor="text1"/>
                <w:lang w:val="mn-MN"/>
              </w:rPr>
              <w:t>20</w:t>
            </w:r>
          </w:p>
        </w:tc>
      </w:tr>
      <w:tr w:rsidR="00064087" w:rsidRPr="0079753B" w:rsidTr="00957652">
        <w:trPr>
          <w:trHeight w:val="267"/>
        </w:trPr>
        <w:tc>
          <w:tcPr>
            <w:tcW w:w="383" w:type="dxa"/>
            <w:tcBorders>
              <w:left w:val="single" w:sz="4" w:space="0" w:color="000000"/>
              <w:bottom w:val="single" w:sz="4" w:space="0" w:color="auto"/>
            </w:tcBorders>
            <w:shd w:val="clear" w:color="auto" w:fill="FFFFFF"/>
          </w:tcPr>
          <w:p w:rsidR="00064087" w:rsidRPr="0079753B" w:rsidRDefault="00064087" w:rsidP="000015E4">
            <w:pPr>
              <w:tabs>
                <w:tab w:val="left" w:pos="567"/>
              </w:tabs>
              <w:ind w:firstLine="567"/>
              <w:jc w:val="both"/>
              <w:rPr>
                <w:rFonts w:cs="Arial"/>
                <w:b/>
                <w:color w:val="000000" w:themeColor="text1"/>
                <w:lang w:val="mn-MN"/>
              </w:rPr>
            </w:pPr>
          </w:p>
        </w:tc>
        <w:tc>
          <w:tcPr>
            <w:tcW w:w="7371" w:type="dxa"/>
            <w:tcBorders>
              <w:top w:val="single" w:sz="4" w:space="0" w:color="000000"/>
              <w:left w:val="single" w:sz="4" w:space="0" w:color="000000"/>
              <w:bottom w:val="single" w:sz="4" w:space="0" w:color="auto"/>
            </w:tcBorders>
            <w:shd w:val="clear" w:color="auto" w:fill="FFFFFF"/>
          </w:tcPr>
          <w:p w:rsidR="00064087" w:rsidRPr="0079753B" w:rsidRDefault="00064087" w:rsidP="000015E4">
            <w:pPr>
              <w:tabs>
                <w:tab w:val="left" w:pos="567"/>
              </w:tabs>
              <w:jc w:val="both"/>
              <w:rPr>
                <w:rFonts w:cs="Arial"/>
              </w:rPr>
            </w:pPr>
            <w:r w:rsidRPr="0079753B">
              <w:rPr>
                <w:rFonts w:cs="Arial"/>
                <w:lang w:val="mn-MN"/>
              </w:rPr>
              <w:t>4</w:t>
            </w:r>
            <w:r w:rsidR="005917E9">
              <w:rPr>
                <w:rFonts w:cs="Arial"/>
                <w:b/>
                <w:bCs/>
                <w:i/>
                <w:iCs/>
                <w:color w:val="000000"/>
                <w:lang w:val="mn-MN" w:eastAsia="mn-MN" w:bidi="mn-MN"/>
              </w:rPr>
              <w:t>.</w:t>
            </w:r>
            <w:r w:rsidR="005917E9" w:rsidRPr="005917E9">
              <w:rPr>
                <w:rFonts w:cs="Arial"/>
                <w:color w:val="000000"/>
                <w:lang w:val="mn-MN" w:eastAsia="mn-MN" w:bidi="mn-MN"/>
              </w:rPr>
              <w:t xml:space="preserve">Нэмэгдсэн өртгийн албан татварын тухай хуульд нэмэлт, өөрчлөлт оруулах тухай хуулийн төсөл </w:t>
            </w:r>
            <w:r w:rsidR="005917E9" w:rsidRPr="005917E9">
              <w:rPr>
                <w:rFonts w:cs="Arial"/>
                <w:color w:val="000000"/>
                <w:lang w:eastAsia="mn-MN" w:bidi="mn-MN"/>
              </w:rPr>
              <w:t xml:space="preserve">/Засгийн газар 2021.10.01-ний өдөр өргөн мэдүүлсэн, </w:t>
            </w:r>
            <w:r w:rsidR="005917E9" w:rsidRPr="005917E9">
              <w:rPr>
                <w:rFonts w:cs="Arial"/>
                <w:b/>
                <w:bCs/>
                <w:color w:val="000000"/>
                <w:lang w:eastAsia="mn-MN" w:bidi="mn-MN"/>
              </w:rPr>
              <w:t>хэлэлцэх эсэх</w:t>
            </w:r>
            <w:r w:rsidR="005917E9" w:rsidRPr="005917E9">
              <w:rPr>
                <w:rFonts w:cs="Arial"/>
                <w:color w:val="000000"/>
                <w:lang w:eastAsia="mn-MN" w:bidi="mn-MN"/>
              </w:rPr>
              <w:t>/</w:t>
            </w:r>
          </w:p>
        </w:tc>
        <w:tc>
          <w:tcPr>
            <w:tcW w:w="16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64087" w:rsidRPr="0079753B" w:rsidRDefault="00A22D70" w:rsidP="00A22D70">
            <w:pPr>
              <w:tabs>
                <w:tab w:val="left" w:pos="567"/>
              </w:tabs>
              <w:jc w:val="center"/>
              <w:rPr>
                <w:rFonts w:cs="Arial"/>
                <w:color w:val="000000" w:themeColor="text1"/>
                <w:lang w:val="mn-MN"/>
              </w:rPr>
            </w:pPr>
            <w:r>
              <w:rPr>
                <w:rFonts w:cs="Arial"/>
                <w:color w:val="000000" w:themeColor="text1"/>
                <w:lang w:val="mn-MN"/>
              </w:rPr>
              <w:t>20</w:t>
            </w:r>
            <w:r w:rsidR="00064087" w:rsidRPr="0079753B">
              <w:rPr>
                <w:rFonts w:cs="Arial"/>
                <w:color w:val="000000" w:themeColor="text1"/>
                <w:lang w:val="mn-MN"/>
              </w:rPr>
              <w:t>-</w:t>
            </w:r>
            <w:r>
              <w:rPr>
                <w:rFonts w:cs="Arial"/>
                <w:color w:val="000000" w:themeColor="text1"/>
                <w:lang w:val="mn-MN"/>
              </w:rPr>
              <w:t>22</w:t>
            </w:r>
          </w:p>
        </w:tc>
      </w:tr>
    </w:tbl>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p>
    <w:p w:rsidR="00064087" w:rsidRDefault="00064087" w:rsidP="00064087">
      <w:pPr>
        <w:tabs>
          <w:tab w:val="left" w:pos="567"/>
        </w:tabs>
        <w:rPr>
          <w:rFonts w:cs="Arial"/>
          <w:b/>
          <w:i/>
          <w:color w:val="000000" w:themeColor="text1"/>
          <w:lang w:val="mn-MN"/>
        </w:rPr>
      </w:pPr>
    </w:p>
    <w:p w:rsidR="000B4802" w:rsidRDefault="000B4802" w:rsidP="00064087">
      <w:pPr>
        <w:tabs>
          <w:tab w:val="left" w:pos="567"/>
        </w:tabs>
        <w:rPr>
          <w:rFonts w:cs="Arial"/>
          <w:b/>
          <w:i/>
          <w:color w:val="000000" w:themeColor="text1"/>
          <w:lang w:val="mn-MN"/>
        </w:rPr>
      </w:pPr>
    </w:p>
    <w:p w:rsidR="000B4802" w:rsidRDefault="000B4802" w:rsidP="00064087">
      <w:pPr>
        <w:tabs>
          <w:tab w:val="left" w:pos="567"/>
        </w:tabs>
        <w:rPr>
          <w:rFonts w:cs="Arial"/>
          <w:b/>
          <w:i/>
          <w:color w:val="000000" w:themeColor="text1"/>
          <w:lang w:val="mn-MN"/>
        </w:rPr>
      </w:pPr>
    </w:p>
    <w:p w:rsidR="000B4802" w:rsidRDefault="000B4802" w:rsidP="00064087">
      <w:pPr>
        <w:tabs>
          <w:tab w:val="left" w:pos="567"/>
        </w:tabs>
        <w:rPr>
          <w:rFonts w:cs="Arial"/>
          <w:b/>
          <w:i/>
          <w:color w:val="000000" w:themeColor="text1"/>
          <w:lang w:val="mn-MN"/>
        </w:rPr>
      </w:pPr>
    </w:p>
    <w:p w:rsidR="000B4802" w:rsidRDefault="000B4802" w:rsidP="00064087">
      <w:pPr>
        <w:tabs>
          <w:tab w:val="left" w:pos="567"/>
        </w:tabs>
        <w:rPr>
          <w:rFonts w:cs="Arial"/>
          <w:b/>
          <w:i/>
          <w:color w:val="000000" w:themeColor="text1"/>
          <w:lang w:val="mn-MN"/>
        </w:rPr>
      </w:pPr>
    </w:p>
    <w:p w:rsidR="000B4802" w:rsidRDefault="000B4802" w:rsidP="00064087">
      <w:pPr>
        <w:tabs>
          <w:tab w:val="left" w:pos="567"/>
        </w:tabs>
        <w:rPr>
          <w:rFonts w:cs="Arial"/>
          <w:b/>
          <w:i/>
          <w:color w:val="000000" w:themeColor="text1"/>
          <w:lang w:val="mn-MN"/>
        </w:rPr>
      </w:pPr>
      <w:bookmarkStart w:id="0" w:name="_GoBack"/>
      <w:bookmarkEnd w:id="0"/>
    </w:p>
    <w:p w:rsidR="00064087" w:rsidRPr="0079753B" w:rsidRDefault="00064087" w:rsidP="00064087">
      <w:pPr>
        <w:tabs>
          <w:tab w:val="left" w:pos="567"/>
        </w:tabs>
        <w:rPr>
          <w:rFonts w:cs="Arial"/>
          <w:b/>
          <w:i/>
          <w:color w:val="000000" w:themeColor="text1"/>
          <w:lang w:val="mn-MN"/>
        </w:rPr>
      </w:pPr>
    </w:p>
    <w:p w:rsidR="00064087" w:rsidRPr="0079753B" w:rsidRDefault="00064087" w:rsidP="00064087">
      <w:pPr>
        <w:tabs>
          <w:tab w:val="left" w:pos="567"/>
        </w:tabs>
        <w:rPr>
          <w:rFonts w:cs="Arial"/>
          <w:b/>
          <w:i/>
          <w:color w:val="000000" w:themeColor="text1"/>
          <w:lang w:val="mn-MN"/>
        </w:rPr>
      </w:pPr>
    </w:p>
    <w:p w:rsidR="00064087" w:rsidRPr="0079753B" w:rsidRDefault="00064087" w:rsidP="00064087">
      <w:pPr>
        <w:tabs>
          <w:tab w:val="left" w:pos="567"/>
        </w:tabs>
        <w:rPr>
          <w:rFonts w:cs="Arial"/>
          <w:b/>
          <w:i/>
          <w:color w:val="000000" w:themeColor="text1"/>
          <w:lang w:val="mn-MN"/>
        </w:rPr>
      </w:pPr>
    </w:p>
    <w:p w:rsidR="00064087" w:rsidRPr="0079753B" w:rsidRDefault="00064087" w:rsidP="00064087">
      <w:pPr>
        <w:tabs>
          <w:tab w:val="left" w:pos="567"/>
        </w:tabs>
        <w:jc w:val="center"/>
        <w:rPr>
          <w:rFonts w:cs="Arial"/>
          <w:b/>
          <w:i/>
          <w:color w:val="000000" w:themeColor="text1"/>
          <w:lang w:val="mn-MN"/>
        </w:rPr>
      </w:pPr>
      <w:r w:rsidRPr="0079753B">
        <w:rPr>
          <w:rFonts w:cs="Arial"/>
          <w:b/>
          <w:i/>
          <w:color w:val="000000" w:themeColor="text1"/>
          <w:lang w:val="mn-MN"/>
        </w:rPr>
        <w:t>Монгол Улсын Их Хурлын 2021 оны намрын ээлжит чуулганы</w:t>
      </w:r>
    </w:p>
    <w:p w:rsidR="00064087" w:rsidRPr="0079753B" w:rsidRDefault="00064087" w:rsidP="00064087">
      <w:pPr>
        <w:tabs>
          <w:tab w:val="left" w:pos="567"/>
        </w:tabs>
        <w:jc w:val="center"/>
        <w:rPr>
          <w:rFonts w:cs="Arial"/>
          <w:b/>
          <w:i/>
          <w:color w:val="000000" w:themeColor="text1"/>
          <w:lang w:val="mn-MN"/>
        </w:rPr>
      </w:pPr>
      <w:r w:rsidRPr="0079753B">
        <w:rPr>
          <w:rFonts w:cs="Arial"/>
          <w:b/>
          <w:i/>
          <w:color w:val="000000" w:themeColor="text1"/>
          <w:lang w:val="mn-MN"/>
        </w:rPr>
        <w:t>Төсвийн байнгын хорооны 12 дугаар сарын 14-ний өдөр</w:t>
      </w:r>
    </w:p>
    <w:p w:rsidR="00064087" w:rsidRPr="0079753B" w:rsidRDefault="00064087" w:rsidP="00064087">
      <w:pPr>
        <w:tabs>
          <w:tab w:val="left" w:pos="567"/>
        </w:tabs>
        <w:jc w:val="center"/>
        <w:rPr>
          <w:rFonts w:cs="Arial"/>
          <w:b/>
          <w:i/>
          <w:color w:val="000000" w:themeColor="text1"/>
          <w:lang w:val="mn-MN"/>
        </w:rPr>
      </w:pPr>
      <w:r w:rsidRPr="0079753B">
        <w:rPr>
          <w:rFonts w:cs="Arial"/>
          <w:b/>
          <w:i/>
          <w:color w:val="000000" w:themeColor="text1"/>
          <w:lang w:val="mn-MN"/>
        </w:rPr>
        <w:t>/Мягмар гараг/-ийн хуралдааны товч тэмдэглэл</w:t>
      </w:r>
    </w:p>
    <w:p w:rsidR="00064087" w:rsidRPr="0079753B" w:rsidRDefault="00064087" w:rsidP="00064087">
      <w:pPr>
        <w:tabs>
          <w:tab w:val="left" w:pos="567"/>
        </w:tabs>
        <w:jc w:val="both"/>
        <w:rPr>
          <w:rFonts w:cs="Arial"/>
          <w:color w:val="000000" w:themeColor="text1"/>
          <w:lang w:val="mn-MN"/>
        </w:rPr>
      </w:pPr>
    </w:p>
    <w:p w:rsidR="00064087" w:rsidRPr="0079753B" w:rsidRDefault="00064087" w:rsidP="00064087">
      <w:pPr>
        <w:tabs>
          <w:tab w:val="left" w:pos="567"/>
        </w:tabs>
        <w:ind w:firstLine="567"/>
        <w:jc w:val="both"/>
        <w:rPr>
          <w:rFonts w:cs="Arial"/>
          <w:i/>
          <w:color w:val="000000" w:themeColor="text1"/>
          <w:lang w:val="mn-MN"/>
        </w:rPr>
      </w:pPr>
      <w:r w:rsidRPr="0079753B">
        <w:rPr>
          <w:rFonts w:cs="Arial"/>
          <w:color w:val="000000" w:themeColor="text1"/>
          <w:lang w:val="mn-MN"/>
        </w:rPr>
        <w:t xml:space="preserve">Төсвийн байнгын хорооны дарга Ч.Хүрэлбаатар ирц, хэлэлцэх асуудлын дарааллыг танилцуулж, хуралдааныг даргалав. </w:t>
      </w:r>
      <w:r w:rsidRPr="0079753B">
        <w:rPr>
          <w:rFonts w:cs="Arial"/>
          <w:i/>
          <w:color w:val="000000" w:themeColor="text1"/>
          <w:lang w:val="mn-MN"/>
        </w:rPr>
        <w:t xml:space="preserve"> </w:t>
      </w:r>
    </w:p>
    <w:p w:rsidR="00064087" w:rsidRPr="0079753B" w:rsidRDefault="00064087" w:rsidP="00064087">
      <w:pPr>
        <w:tabs>
          <w:tab w:val="left" w:pos="567"/>
        </w:tabs>
        <w:jc w:val="both"/>
        <w:rPr>
          <w:rFonts w:cs="Arial"/>
          <w:color w:val="000000" w:themeColor="text1"/>
          <w:lang w:val="mn-MN"/>
        </w:rPr>
      </w:pPr>
    </w:p>
    <w:p w:rsidR="00064087" w:rsidRPr="0079753B" w:rsidRDefault="00064087" w:rsidP="00064087">
      <w:pPr>
        <w:tabs>
          <w:tab w:val="left" w:pos="567"/>
        </w:tabs>
        <w:ind w:firstLine="567"/>
        <w:jc w:val="both"/>
        <w:rPr>
          <w:rFonts w:cs="Arial"/>
          <w:i/>
          <w:color w:val="000000" w:themeColor="text1"/>
          <w:lang w:val="mn-MN"/>
        </w:rPr>
      </w:pPr>
      <w:r w:rsidRPr="0079753B">
        <w:rPr>
          <w:rFonts w:cs="Arial"/>
          <w:i/>
          <w:color w:val="000000" w:themeColor="text1"/>
          <w:lang w:val="mn-MN"/>
        </w:rPr>
        <w:t>Хуралдаанд ирвэл зохих 19 гишүүнээс 11 гишүүн хүрэлцэн ирж, 57.9 хувийн ирцтэйгээр хуралдаан 15 цаг 44 минутад Төрийн ордны “Жанжин Д.Сүхбаатар” танхимд эхлэв.</w:t>
      </w:r>
    </w:p>
    <w:p w:rsidR="00064087" w:rsidRPr="0079753B" w:rsidRDefault="00064087" w:rsidP="00064087">
      <w:pPr>
        <w:tabs>
          <w:tab w:val="left" w:pos="567"/>
        </w:tabs>
        <w:jc w:val="both"/>
        <w:rPr>
          <w:rFonts w:cs="Arial"/>
          <w:i/>
          <w:color w:val="000000" w:themeColor="text1"/>
          <w:lang w:val="mn-MN"/>
        </w:rPr>
      </w:pPr>
    </w:p>
    <w:p w:rsidR="00064087" w:rsidRPr="0079753B" w:rsidRDefault="00064087" w:rsidP="00064087">
      <w:pPr>
        <w:tabs>
          <w:tab w:val="left" w:pos="567"/>
        </w:tabs>
        <w:ind w:firstLine="567"/>
        <w:jc w:val="both"/>
        <w:rPr>
          <w:rFonts w:cs="Arial"/>
          <w:i/>
          <w:color w:val="000000" w:themeColor="text1"/>
          <w:lang w:val="mn-MN"/>
        </w:rPr>
      </w:pPr>
      <w:r w:rsidRPr="0079753B">
        <w:rPr>
          <w:rFonts w:cs="Arial"/>
          <w:i/>
          <w:color w:val="000000" w:themeColor="text1"/>
          <w:lang w:val="mn-MN"/>
        </w:rPr>
        <w:t xml:space="preserve">Чөлөөтэй: Ц.Анандбазар, С.Ганбаатар, Ш.Раднаасэд, Б.Чойжилсүрэн. </w:t>
      </w:r>
    </w:p>
    <w:p w:rsidR="00064087" w:rsidRPr="0079753B" w:rsidRDefault="00064087" w:rsidP="00064087">
      <w:pPr>
        <w:tabs>
          <w:tab w:val="left" w:pos="567"/>
        </w:tabs>
        <w:jc w:val="both"/>
        <w:rPr>
          <w:rFonts w:cs="Arial"/>
          <w:i/>
          <w:color w:val="FF0000"/>
          <w:lang w:val="mn-MN"/>
        </w:rPr>
      </w:pPr>
    </w:p>
    <w:p w:rsidR="00064087" w:rsidRPr="0079753B" w:rsidRDefault="00064087" w:rsidP="00064087">
      <w:pPr>
        <w:tabs>
          <w:tab w:val="left" w:pos="567"/>
        </w:tabs>
        <w:ind w:firstLine="567"/>
        <w:jc w:val="both"/>
        <w:rPr>
          <w:rFonts w:cs="Arial"/>
          <w:color w:val="000000" w:themeColor="text1"/>
          <w:lang w:val="mn-MN"/>
        </w:rPr>
      </w:pPr>
      <w:r w:rsidRPr="0079753B">
        <w:rPr>
          <w:rFonts w:cs="Arial"/>
          <w:b/>
          <w:bCs/>
          <w:i/>
          <w:iCs/>
          <w:color w:val="000000" w:themeColor="text1"/>
          <w:lang w:val="mn-MN"/>
        </w:rPr>
        <w:t>Нэг.</w:t>
      </w:r>
      <w:r w:rsidRPr="0079753B">
        <w:rPr>
          <w:rFonts w:cs="Arial"/>
          <w:b/>
          <w:i/>
          <w:lang w:val="mn-MN"/>
        </w:rPr>
        <w:t xml:space="preserve">Байнгын хорооны тогтоолын төсөл </w:t>
      </w:r>
      <w:r w:rsidRPr="0079753B">
        <w:rPr>
          <w:rFonts w:cs="Arial"/>
          <w:i/>
          <w:lang w:val="mn-MN"/>
        </w:rPr>
        <w:t>/12 дугаар сард хэлэлцэх асуудлын цаглавар батлах тухай/</w:t>
      </w:r>
    </w:p>
    <w:p w:rsidR="00064087" w:rsidRPr="0079753B" w:rsidRDefault="00064087" w:rsidP="00064087">
      <w:pPr>
        <w:tabs>
          <w:tab w:val="left" w:pos="567"/>
        </w:tabs>
        <w:ind w:left="25" w:firstLine="567"/>
        <w:contextualSpacing/>
        <w:jc w:val="both"/>
        <w:rPr>
          <w:rFonts w:cs="Arial"/>
          <w:i/>
          <w:lang w:val="mn-MN"/>
        </w:rPr>
      </w:pPr>
    </w:p>
    <w:p w:rsidR="00064087" w:rsidRPr="0079753B" w:rsidRDefault="00064087" w:rsidP="00064087">
      <w:pPr>
        <w:tabs>
          <w:tab w:val="left" w:pos="567"/>
        </w:tabs>
        <w:ind w:firstLine="567"/>
        <w:jc w:val="both"/>
        <w:rPr>
          <w:rFonts w:cs="Arial"/>
          <w:color w:val="000000" w:themeColor="text1"/>
          <w:lang w:val="mn-MN"/>
        </w:rPr>
      </w:pPr>
      <w:r w:rsidRPr="0079753B">
        <w:rPr>
          <w:rFonts w:cs="Arial"/>
          <w:color w:val="000000" w:themeColor="text1"/>
          <w:lang w:val="mn-MN"/>
        </w:rPr>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даргын албан үүргийг түр  орлон гүйцэтгэг</w:t>
      </w:r>
      <w:r>
        <w:rPr>
          <w:rFonts w:cs="Arial"/>
          <w:color w:val="000000" w:themeColor="text1"/>
        </w:rPr>
        <w:t>ч</w:t>
      </w:r>
      <w:r w:rsidRPr="0079753B">
        <w:rPr>
          <w:rFonts w:cs="Arial"/>
          <w:color w:val="000000" w:themeColor="text1"/>
          <w:lang w:val="mn-MN"/>
        </w:rPr>
        <w:t xml:space="preserve"> Ц.Батбаатар, мөн хэлтсийн Төсвийн байнгын хороо хариуцсан референт Г.Нарантуяа нар байлцав.</w:t>
      </w:r>
    </w:p>
    <w:p w:rsidR="00064087" w:rsidRPr="0079753B" w:rsidRDefault="00064087" w:rsidP="00064087">
      <w:pPr>
        <w:tabs>
          <w:tab w:val="left" w:pos="567"/>
        </w:tabs>
        <w:jc w:val="both"/>
        <w:rPr>
          <w:rFonts w:cs="Arial"/>
          <w:lang w:val="mn-MN"/>
        </w:rPr>
      </w:pPr>
    </w:p>
    <w:p w:rsidR="00064087" w:rsidRPr="0079753B" w:rsidRDefault="00064087" w:rsidP="00064087">
      <w:pPr>
        <w:tabs>
          <w:tab w:val="left" w:pos="567"/>
        </w:tabs>
        <w:ind w:firstLine="567"/>
        <w:jc w:val="both"/>
        <w:rPr>
          <w:rFonts w:cs="Arial"/>
          <w:lang w:val="mn-MN"/>
        </w:rPr>
      </w:pPr>
      <w:r w:rsidRPr="0079753B">
        <w:rPr>
          <w:rFonts w:cs="Arial"/>
          <w:lang w:val="mn-MN"/>
        </w:rPr>
        <w:t>Байнгын хорооны дарга Ч.Хүрэлбаатар “Намрын ээлжит чуулганы 12 дугаар сард Төсвийн байнгын хорооны хэлэлцэх асуудлын цаглавар батлах тухай” Байнгын хорооны тогтоолын төслийг танилцуулав.</w:t>
      </w:r>
    </w:p>
    <w:p w:rsidR="00064087" w:rsidRPr="0079753B" w:rsidRDefault="00064087" w:rsidP="00064087">
      <w:pPr>
        <w:tabs>
          <w:tab w:val="left" w:pos="567"/>
        </w:tabs>
        <w:jc w:val="both"/>
        <w:rPr>
          <w:rFonts w:cs="Arial"/>
          <w:lang w:val="mn-MN"/>
        </w:rPr>
      </w:pPr>
    </w:p>
    <w:p w:rsidR="00064087" w:rsidRPr="0079753B" w:rsidRDefault="00064087" w:rsidP="00064087">
      <w:pPr>
        <w:tabs>
          <w:tab w:val="left" w:pos="567"/>
        </w:tabs>
        <w:ind w:firstLine="567"/>
        <w:jc w:val="both"/>
        <w:rPr>
          <w:rFonts w:cs="Arial"/>
          <w:lang w:val="mn-MN"/>
        </w:rPr>
      </w:pPr>
      <w:r w:rsidRPr="0079753B">
        <w:rPr>
          <w:rFonts w:cs="Arial"/>
          <w:lang w:val="mn-MN"/>
        </w:rPr>
        <w:t xml:space="preserve">Тогтоолын төсөлтэй холбогдуулан Улсын Их Хурлын гишүүдээс асуулт, санал гараагүй болно. </w:t>
      </w:r>
    </w:p>
    <w:p w:rsidR="00064087" w:rsidRPr="0079753B" w:rsidRDefault="00064087" w:rsidP="00064087">
      <w:pPr>
        <w:tabs>
          <w:tab w:val="left" w:pos="567"/>
        </w:tabs>
        <w:contextualSpacing/>
        <w:jc w:val="both"/>
        <w:rPr>
          <w:rFonts w:cs="Arial"/>
          <w:color w:val="000000"/>
          <w:lang w:val="mn-MN"/>
        </w:rPr>
      </w:pPr>
    </w:p>
    <w:p w:rsidR="00064087" w:rsidRPr="0079753B" w:rsidRDefault="00064087" w:rsidP="00064087">
      <w:pPr>
        <w:tabs>
          <w:tab w:val="left" w:pos="567"/>
        </w:tabs>
        <w:ind w:firstLine="567"/>
        <w:jc w:val="both"/>
        <w:rPr>
          <w:rFonts w:cs="Arial"/>
          <w:lang w:val="mn-MN"/>
        </w:rPr>
      </w:pPr>
      <w:r w:rsidRPr="0079753B">
        <w:rPr>
          <w:rFonts w:cs="Arial"/>
          <w:b/>
          <w:lang w:val="mn-MN"/>
        </w:rPr>
        <w:t>Ч.Хүрэлбаатар</w:t>
      </w:r>
      <w:r w:rsidRPr="0079753B">
        <w:rPr>
          <w:rFonts w:cs="Arial"/>
          <w:lang w:val="mn-MN"/>
        </w:rPr>
        <w:t>: “Монгол Улсын Их Хурлын 2021 оны намрын ээлжит чуулганы 12 д</w:t>
      </w:r>
      <w:r>
        <w:rPr>
          <w:rFonts w:cs="Arial"/>
          <w:lang w:val="mn-MN"/>
        </w:rPr>
        <w:t>угаа</w:t>
      </w:r>
      <w:r w:rsidRPr="0079753B">
        <w:rPr>
          <w:rFonts w:cs="Arial"/>
          <w:lang w:val="mn-MN"/>
        </w:rPr>
        <w:t>р сард Төсвийн байнгын хорооны хэлэлцэх асуудлын цаглавар батлах тухай” Байнгын хорооны тогтоолын төслийг батлах санал хураалт явуулъя.</w:t>
      </w:r>
    </w:p>
    <w:p w:rsidR="00064087" w:rsidRPr="0079753B" w:rsidRDefault="00064087" w:rsidP="00064087">
      <w:pPr>
        <w:tabs>
          <w:tab w:val="left" w:pos="567"/>
        </w:tabs>
        <w:jc w:val="both"/>
        <w:rPr>
          <w:rFonts w:cs="Arial"/>
          <w:lang w:val="mn-MN"/>
        </w:rPr>
      </w:pPr>
    </w:p>
    <w:p w:rsidR="00064087" w:rsidRPr="0079753B" w:rsidRDefault="00064087" w:rsidP="00064087">
      <w:pPr>
        <w:tabs>
          <w:tab w:val="left" w:pos="567"/>
        </w:tabs>
        <w:ind w:firstLine="567"/>
        <w:jc w:val="both"/>
        <w:rPr>
          <w:rFonts w:cs="Arial"/>
          <w:lang w:val="mn-MN"/>
        </w:rPr>
      </w:pPr>
      <w:r w:rsidRPr="0079753B">
        <w:rPr>
          <w:rFonts w:cs="Arial"/>
          <w:color w:val="000000"/>
          <w:lang w:val="mn-MN"/>
        </w:rPr>
        <w:t>Зөвшөөрсөн:</w:t>
      </w:r>
      <w:r w:rsidRPr="0079753B">
        <w:rPr>
          <w:rFonts w:cs="Arial"/>
          <w:color w:val="000000"/>
          <w:lang w:val="mn-MN"/>
        </w:rPr>
        <w:tab/>
      </w:r>
      <w:r w:rsidRPr="0079753B">
        <w:rPr>
          <w:rFonts w:cs="Arial"/>
          <w:color w:val="000000"/>
          <w:lang w:val="mn-MN"/>
        </w:rPr>
        <w:tab/>
        <w:t xml:space="preserve">  6</w:t>
      </w:r>
    </w:p>
    <w:p w:rsidR="00064087" w:rsidRPr="0079753B" w:rsidRDefault="00064087" w:rsidP="00064087">
      <w:pPr>
        <w:tabs>
          <w:tab w:val="left" w:pos="567"/>
        </w:tabs>
        <w:ind w:firstLine="567"/>
        <w:jc w:val="both"/>
        <w:rPr>
          <w:rFonts w:cs="Arial"/>
          <w:color w:val="000000"/>
          <w:lang w:val="mn-MN"/>
        </w:rPr>
      </w:pPr>
      <w:r w:rsidRPr="0079753B">
        <w:rPr>
          <w:rFonts w:cs="Arial"/>
          <w:lang w:val="mn-MN"/>
        </w:rPr>
        <w:t>Татгалзсан</w:t>
      </w:r>
      <w:r w:rsidRPr="0079753B">
        <w:rPr>
          <w:rFonts w:cs="Arial"/>
          <w:color w:val="000000"/>
          <w:lang w:val="mn-MN"/>
        </w:rPr>
        <w:t>:</w:t>
      </w:r>
      <w:r w:rsidRPr="0079753B">
        <w:rPr>
          <w:rFonts w:cs="Arial"/>
          <w:color w:val="000000"/>
          <w:lang w:val="mn-MN"/>
        </w:rPr>
        <w:tab/>
      </w:r>
      <w:r w:rsidRPr="0079753B">
        <w:rPr>
          <w:rFonts w:cs="Arial"/>
          <w:color w:val="000000"/>
          <w:lang w:val="mn-MN"/>
        </w:rPr>
        <w:tab/>
        <w:t xml:space="preserve">  5</w:t>
      </w:r>
    </w:p>
    <w:p w:rsidR="00064087" w:rsidRPr="0079753B" w:rsidRDefault="00064087" w:rsidP="00064087">
      <w:pPr>
        <w:tabs>
          <w:tab w:val="left" w:pos="567"/>
        </w:tabs>
        <w:ind w:firstLine="567"/>
        <w:jc w:val="both"/>
        <w:rPr>
          <w:rFonts w:cs="Arial"/>
          <w:color w:val="000000"/>
          <w:lang w:val="mn-MN"/>
        </w:rPr>
      </w:pPr>
      <w:r w:rsidRPr="0079753B">
        <w:rPr>
          <w:rFonts w:cs="Arial"/>
          <w:color w:val="000000"/>
          <w:lang w:val="mn-MN"/>
        </w:rPr>
        <w:t>Бүгд:</w:t>
      </w:r>
      <w:r w:rsidRPr="0079753B">
        <w:rPr>
          <w:rFonts w:cs="Arial"/>
          <w:color w:val="000000"/>
          <w:lang w:val="mn-MN"/>
        </w:rPr>
        <w:tab/>
      </w:r>
      <w:r w:rsidRPr="0079753B">
        <w:rPr>
          <w:rFonts w:cs="Arial"/>
          <w:color w:val="000000"/>
          <w:lang w:val="mn-MN"/>
        </w:rPr>
        <w:tab/>
      </w:r>
      <w:r w:rsidRPr="0079753B">
        <w:rPr>
          <w:rFonts w:cs="Arial"/>
          <w:color w:val="000000"/>
          <w:lang w:val="mn-MN"/>
        </w:rPr>
        <w:tab/>
        <w:t>11</w:t>
      </w:r>
    </w:p>
    <w:p w:rsidR="00064087" w:rsidRPr="0079753B" w:rsidRDefault="00064087" w:rsidP="00064087">
      <w:pPr>
        <w:tabs>
          <w:tab w:val="left" w:pos="567"/>
        </w:tabs>
        <w:ind w:firstLine="567"/>
        <w:jc w:val="both"/>
        <w:rPr>
          <w:rFonts w:cs="Arial"/>
          <w:color w:val="000000"/>
          <w:lang w:val="mn-MN" w:eastAsia="mn-MN" w:bidi="mn-MN"/>
        </w:rPr>
      </w:pPr>
      <w:r w:rsidRPr="0079753B">
        <w:rPr>
          <w:rFonts w:cs="Arial"/>
          <w:color w:val="000000"/>
          <w:lang w:val="mn-MN"/>
        </w:rPr>
        <w:t xml:space="preserve">54.5 хувийн саналаар </w:t>
      </w:r>
      <w:r w:rsidRPr="0079753B">
        <w:rPr>
          <w:rFonts w:cs="Arial"/>
          <w:color w:val="000000"/>
          <w:lang w:val="mn-MN" w:eastAsia="mn-MN" w:bidi="mn-MN"/>
        </w:rPr>
        <w:t>Байнгын хорооны тогтоол батлагдлаа.</w:t>
      </w:r>
    </w:p>
    <w:p w:rsidR="00064087" w:rsidRPr="0079753B" w:rsidRDefault="00064087" w:rsidP="00064087">
      <w:pPr>
        <w:tabs>
          <w:tab w:val="left" w:pos="567"/>
        </w:tabs>
        <w:ind w:firstLine="567"/>
        <w:jc w:val="both"/>
        <w:rPr>
          <w:rFonts w:cs="Arial"/>
          <w:color w:val="000000"/>
          <w:lang w:val="mn-MN" w:eastAsia="mn-MN" w:bidi="mn-MN"/>
        </w:rPr>
      </w:pPr>
    </w:p>
    <w:p w:rsidR="00064087" w:rsidRPr="0079753B" w:rsidRDefault="00064087" w:rsidP="00064087">
      <w:pPr>
        <w:tabs>
          <w:tab w:val="left" w:pos="567"/>
        </w:tabs>
        <w:ind w:firstLine="567"/>
        <w:jc w:val="both"/>
        <w:rPr>
          <w:rFonts w:cs="Arial"/>
          <w:i/>
          <w:iCs/>
          <w:color w:val="000000"/>
          <w:lang w:val="mn-MN" w:eastAsia="mn-MN" w:bidi="mn-MN"/>
        </w:rPr>
      </w:pPr>
      <w:r w:rsidRPr="0079753B">
        <w:rPr>
          <w:rFonts w:cs="Arial"/>
          <w:i/>
          <w:iCs/>
          <w:color w:val="000000"/>
          <w:lang w:val="mn-MN" w:eastAsia="mn-MN" w:bidi="mn-MN"/>
        </w:rPr>
        <w:t xml:space="preserve">Уг асуудлыг 15 цаг 49 минутад хэлэлцэж дуусав. </w:t>
      </w:r>
    </w:p>
    <w:p w:rsidR="00064087" w:rsidRDefault="00064087" w:rsidP="00064087">
      <w:pPr>
        <w:tabs>
          <w:tab w:val="left" w:pos="567"/>
        </w:tabs>
        <w:ind w:firstLine="567"/>
        <w:jc w:val="both"/>
        <w:rPr>
          <w:rFonts w:cs="Arial"/>
          <w:i/>
          <w:iCs/>
          <w:color w:val="000000"/>
          <w:lang w:val="mn-MN" w:eastAsia="mn-MN" w:bidi="mn-MN"/>
        </w:rPr>
      </w:pPr>
    </w:p>
    <w:p w:rsidR="00064087" w:rsidRPr="0079753B" w:rsidRDefault="00064087" w:rsidP="00064087">
      <w:pPr>
        <w:tabs>
          <w:tab w:val="left" w:pos="567"/>
        </w:tabs>
        <w:ind w:firstLine="567"/>
        <w:jc w:val="both"/>
        <w:rPr>
          <w:rFonts w:cs="Arial"/>
          <w:i/>
          <w:lang w:val="mn-MN"/>
        </w:rPr>
      </w:pPr>
      <w:r w:rsidRPr="0079753B">
        <w:rPr>
          <w:rFonts w:cs="Arial"/>
          <w:b/>
          <w:bCs/>
          <w:i/>
          <w:iCs/>
          <w:color w:val="000000"/>
          <w:lang w:val="mn-MN" w:eastAsia="mn-MN" w:bidi="mn-MN"/>
        </w:rPr>
        <w:lastRenderedPageBreak/>
        <w:t>Хоёр.</w:t>
      </w:r>
      <w:r w:rsidRPr="0079753B">
        <w:rPr>
          <w:rFonts w:cs="Arial"/>
          <w:b/>
          <w:i/>
          <w:lang w:val="mn-MN"/>
        </w:rPr>
        <w:t xml:space="preserve">Байнгын хорооны тогтоолын төсөл </w:t>
      </w:r>
      <w:r w:rsidRPr="0079753B">
        <w:rPr>
          <w:rFonts w:cs="Arial"/>
          <w:i/>
          <w:lang w:val="mn-MN"/>
        </w:rPr>
        <w:t>/Төрийн аудитын байгууллагын 2022 онд гүйцэтгэх сэдэв батлах тухай/</w:t>
      </w:r>
    </w:p>
    <w:p w:rsidR="00064087" w:rsidRPr="0079753B" w:rsidRDefault="00064087" w:rsidP="00064087">
      <w:pPr>
        <w:tabs>
          <w:tab w:val="left" w:pos="567"/>
        </w:tabs>
        <w:ind w:firstLine="567"/>
        <w:jc w:val="both"/>
        <w:rPr>
          <w:rFonts w:cs="Arial"/>
          <w:i/>
          <w:lang w:val="mn-MN"/>
        </w:rPr>
      </w:pPr>
    </w:p>
    <w:p w:rsidR="00064087" w:rsidRPr="0079753B" w:rsidRDefault="00064087" w:rsidP="00064087">
      <w:pPr>
        <w:tabs>
          <w:tab w:val="left" w:pos="567"/>
        </w:tabs>
        <w:ind w:firstLine="567"/>
        <w:jc w:val="both"/>
        <w:rPr>
          <w:rFonts w:cs="Arial"/>
          <w:iCs/>
          <w:lang w:val="mn-MN"/>
        </w:rPr>
      </w:pPr>
      <w:r w:rsidRPr="0079753B">
        <w:rPr>
          <w:rFonts w:cs="Arial"/>
          <w:iCs/>
          <w:lang w:val="mn-MN"/>
        </w:rPr>
        <w:t xml:space="preserve">Хэлэлцэж буй асуудалтай холбогдуулан Монгол Улсын Ерөнхий аудитор Д.Занданбат, Ерөнхий аудиторын орлогч, Тэргүүлэх аудитор Я.Сарансүх, Үндэсний аудитын газрын Хөгжлийн бодлого, төлөвлөлтийн газрын захирал, Тэргүүлэх аудитор Б.Бундхорол, Аудитын нэгдүгээр газрын захирал, Тэргүүлэх аудитор Ц.Энхжавхлан, Аудитын хоёрдугаар газрын захирал, Тэргүүлэх аудитор Ц.Наранчимэг, Аудитын гуравдугаар газрын захирал, Тэргүүлэх аудитор Д.Энхболд, Аудитын дөрөвдүгээр газрын захирал, Тэргүүлэх аудитор Я.Самбууням нар оролцов. </w:t>
      </w:r>
    </w:p>
    <w:p w:rsidR="00064087" w:rsidRPr="0079753B" w:rsidRDefault="00064087" w:rsidP="00064087">
      <w:pPr>
        <w:tabs>
          <w:tab w:val="left" w:pos="567"/>
        </w:tabs>
        <w:ind w:firstLine="567"/>
        <w:jc w:val="both"/>
        <w:rPr>
          <w:rFonts w:cs="Arial"/>
          <w:i/>
          <w:iCs/>
          <w:color w:val="000000"/>
          <w:lang w:val="mn-MN" w:eastAsia="mn-MN" w:bidi="mn-MN"/>
        </w:rPr>
      </w:pPr>
    </w:p>
    <w:p w:rsidR="00064087" w:rsidRPr="0079753B" w:rsidRDefault="00064087" w:rsidP="00064087">
      <w:pPr>
        <w:tabs>
          <w:tab w:val="left" w:pos="567"/>
        </w:tabs>
        <w:ind w:firstLine="567"/>
        <w:jc w:val="both"/>
        <w:rPr>
          <w:rFonts w:cs="Arial"/>
          <w:color w:val="000000" w:themeColor="text1"/>
          <w:lang w:val="mn-MN"/>
        </w:rPr>
      </w:pPr>
      <w:r w:rsidRPr="0079753B">
        <w:rPr>
          <w:rFonts w:cs="Arial"/>
          <w:color w:val="000000" w:themeColor="text1"/>
          <w:lang w:val="mn-MN"/>
        </w:rPr>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даргын албан үүргийг түр  орлон гүйцэтгэг</w:t>
      </w:r>
      <w:r>
        <w:rPr>
          <w:rFonts w:cs="Arial"/>
          <w:color w:val="000000" w:themeColor="text1"/>
          <w:lang w:val="mn-MN"/>
        </w:rPr>
        <w:t>ч</w:t>
      </w:r>
      <w:r w:rsidRPr="0079753B">
        <w:rPr>
          <w:rFonts w:cs="Arial"/>
          <w:color w:val="000000" w:themeColor="text1"/>
          <w:lang w:val="mn-MN"/>
        </w:rPr>
        <w:t xml:space="preserve"> Ц.Батбаатар, мөн хэлтсийн Төсвийн байнгын хороо хариуцсан референт Г.Нарантуяа нар байлцав.</w:t>
      </w:r>
    </w:p>
    <w:p w:rsidR="00064087" w:rsidRPr="0079753B" w:rsidRDefault="00064087" w:rsidP="00064087">
      <w:pPr>
        <w:tabs>
          <w:tab w:val="left" w:pos="567"/>
        </w:tabs>
        <w:jc w:val="both"/>
        <w:rPr>
          <w:rFonts w:cs="Arial"/>
          <w:lang w:val="mn-MN"/>
        </w:rPr>
      </w:pPr>
    </w:p>
    <w:p w:rsidR="00064087" w:rsidRPr="0079753B" w:rsidRDefault="00064087" w:rsidP="00064087">
      <w:pPr>
        <w:tabs>
          <w:tab w:val="left" w:pos="567"/>
        </w:tabs>
        <w:ind w:firstLine="567"/>
        <w:jc w:val="both"/>
        <w:rPr>
          <w:rFonts w:cs="Arial"/>
          <w:lang w:val="mn-MN"/>
        </w:rPr>
      </w:pPr>
      <w:r w:rsidRPr="0079753B">
        <w:rPr>
          <w:rFonts w:cs="Arial"/>
          <w:lang w:val="mn-MN"/>
        </w:rPr>
        <w:t>Монгол Улсын Ерөнхий аудитор Д.Занданбат “</w:t>
      </w:r>
      <w:r w:rsidRPr="0079753B">
        <w:rPr>
          <w:rFonts w:cs="Arial"/>
          <w:iCs/>
          <w:lang w:val="mn-MN"/>
        </w:rPr>
        <w:t>Төрийн аудитын байгууллагын 2022 онд гүйцэтгэх сэд</w:t>
      </w:r>
      <w:r>
        <w:rPr>
          <w:rFonts w:cs="Arial"/>
          <w:iCs/>
          <w:lang w:val="mn-MN"/>
        </w:rPr>
        <w:t>вийн жагсаалтын тухай танилцуулав.</w:t>
      </w:r>
      <w:r w:rsidRPr="0079753B">
        <w:rPr>
          <w:rFonts w:cs="Arial"/>
          <w:lang w:val="mn-MN"/>
        </w:rPr>
        <w:t xml:space="preserve"> </w:t>
      </w:r>
    </w:p>
    <w:p w:rsidR="00064087" w:rsidRPr="0079753B" w:rsidRDefault="00064087" w:rsidP="00064087">
      <w:pPr>
        <w:tabs>
          <w:tab w:val="left" w:pos="567"/>
        </w:tabs>
        <w:ind w:firstLine="567"/>
        <w:jc w:val="both"/>
        <w:rPr>
          <w:rFonts w:cs="Arial"/>
          <w:lang w:val="mn-MN"/>
        </w:rPr>
      </w:pPr>
    </w:p>
    <w:p w:rsidR="00064087" w:rsidRPr="0079753B" w:rsidRDefault="00064087" w:rsidP="00064087">
      <w:pPr>
        <w:tabs>
          <w:tab w:val="left" w:pos="567"/>
        </w:tabs>
        <w:ind w:firstLine="567"/>
        <w:jc w:val="both"/>
        <w:rPr>
          <w:rFonts w:cs="Arial"/>
          <w:lang w:val="mn-MN"/>
        </w:rPr>
      </w:pPr>
      <w:r w:rsidRPr="0079753B">
        <w:rPr>
          <w:rFonts w:cs="Arial"/>
          <w:lang w:val="mn-MN"/>
        </w:rPr>
        <w:t xml:space="preserve">Танилцуулгатай холбогдуулан Улсын Их Хурлын гишүүн С.Одонтуяа, Ц.Сандаг-Очир, Ж.Батсуурь, Ч.Хүрэлбаатар нарын тавьсан асуултад Монгол Улсын Ерөнхий аудитор Д.Занданбат хариулж, тайлбар хийв. </w:t>
      </w:r>
    </w:p>
    <w:p w:rsidR="00064087" w:rsidRPr="0079753B" w:rsidRDefault="00064087" w:rsidP="00064087">
      <w:pPr>
        <w:tabs>
          <w:tab w:val="left" w:pos="567"/>
        </w:tabs>
        <w:ind w:firstLine="567"/>
        <w:jc w:val="both"/>
        <w:rPr>
          <w:rFonts w:cs="Arial"/>
          <w:lang w:val="mn-MN"/>
        </w:rPr>
      </w:pPr>
    </w:p>
    <w:p w:rsidR="00064087" w:rsidRPr="0079753B" w:rsidRDefault="00064087" w:rsidP="00064087">
      <w:pPr>
        <w:tabs>
          <w:tab w:val="left" w:pos="567"/>
        </w:tabs>
        <w:ind w:firstLine="567"/>
        <w:jc w:val="both"/>
        <w:rPr>
          <w:rFonts w:cs="Arial"/>
          <w:lang w:val="mn-MN"/>
        </w:rPr>
      </w:pPr>
      <w:r w:rsidRPr="0079753B">
        <w:rPr>
          <w:rFonts w:cs="Arial"/>
          <w:lang w:val="mn-MN"/>
        </w:rPr>
        <w:t xml:space="preserve">Улсын Их Хурлын гишүүн Ж.Батжаргал, Ж.Батсуурь нар санал хэлэв. </w:t>
      </w:r>
    </w:p>
    <w:p w:rsidR="00064087" w:rsidRPr="0079753B" w:rsidRDefault="00064087" w:rsidP="00064087">
      <w:pPr>
        <w:tabs>
          <w:tab w:val="left" w:pos="567"/>
        </w:tabs>
        <w:ind w:firstLine="567"/>
        <w:jc w:val="both"/>
        <w:rPr>
          <w:rFonts w:cs="Arial"/>
          <w:lang w:val="mn-MN"/>
        </w:rPr>
      </w:pPr>
    </w:p>
    <w:p w:rsidR="00064087" w:rsidRPr="0079753B" w:rsidRDefault="00064087" w:rsidP="00064087">
      <w:pPr>
        <w:tabs>
          <w:tab w:val="left" w:pos="567"/>
        </w:tabs>
        <w:ind w:firstLine="567"/>
        <w:jc w:val="both"/>
        <w:rPr>
          <w:rFonts w:cs="Arial"/>
          <w:color w:val="000000"/>
        </w:rPr>
      </w:pPr>
      <w:r w:rsidRPr="0079753B">
        <w:rPr>
          <w:rFonts w:cs="Arial"/>
          <w:b/>
          <w:bCs/>
          <w:lang w:val="mn-MN"/>
        </w:rPr>
        <w:t>Ч.Хүрэлбаатар</w:t>
      </w:r>
      <w:r w:rsidRPr="0079753B">
        <w:rPr>
          <w:rFonts w:cs="Arial"/>
          <w:b/>
          <w:bCs/>
          <w:color w:val="000000"/>
          <w:lang w:val="mn-MN"/>
        </w:rPr>
        <w:t xml:space="preserve">: </w:t>
      </w:r>
      <w:r w:rsidRPr="0079753B">
        <w:rPr>
          <w:rFonts w:cs="Arial"/>
          <w:color w:val="000000"/>
          <w:lang w:val="mn-MN"/>
        </w:rPr>
        <w:t xml:space="preserve">Улсын Их Хурлын гишүүн </w:t>
      </w:r>
      <w:r>
        <w:rPr>
          <w:rFonts w:cs="Arial"/>
          <w:color w:val="000000"/>
          <w:lang w:val="mn-MN"/>
        </w:rPr>
        <w:t>Ж.Батжаргалын</w:t>
      </w:r>
      <w:r w:rsidRPr="0079753B">
        <w:rPr>
          <w:rFonts w:cs="Arial"/>
          <w:color w:val="000000"/>
          <w:lang w:val="mn-MN"/>
        </w:rPr>
        <w:t xml:space="preserve"> гаргасан, </w:t>
      </w:r>
      <w:r>
        <w:rPr>
          <w:rFonts w:cs="Arial"/>
          <w:color w:val="000000"/>
        </w:rPr>
        <w:t xml:space="preserve">Төрийн аудитын байгууллагаас 2022 онд хийх аудитын сэдвийн жагсаалтад Хөгжлийн банкны үйл ажиллагаанд аудит хийх гэж нэмэх гэсэн </w:t>
      </w:r>
      <w:r w:rsidRPr="0079753B">
        <w:rPr>
          <w:rFonts w:cs="Arial"/>
          <w:color w:val="000000"/>
        </w:rPr>
        <w:t xml:space="preserve">саналыг дэмжье гэсэн санал хураалт явуулъя. </w:t>
      </w:r>
    </w:p>
    <w:p w:rsidR="00064087" w:rsidRPr="0079753B" w:rsidRDefault="00064087" w:rsidP="00064087">
      <w:pPr>
        <w:tabs>
          <w:tab w:val="left" w:pos="567"/>
        </w:tabs>
        <w:ind w:firstLine="567"/>
        <w:jc w:val="both"/>
        <w:rPr>
          <w:rFonts w:cs="Arial"/>
          <w:color w:val="000000"/>
        </w:rPr>
      </w:pPr>
    </w:p>
    <w:p w:rsidR="00064087" w:rsidRPr="0079753B" w:rsidRDefault="00064087" w:rsidP="00064087">
      <w:pPr>
        <w:tabs>
          <w:tab w:val="left" w:pos="567"/>
        </w:tabs>
        <w:ind w:firstLine="567"/>
        <w:jc w:val="both"/>
        <w:rPr>
          <w:rFonts w:cs="Arial"/>
          <w:lang w:val="mn-MN"/>
        </w:rPr>
      </w:pPr>
      <w:r w:rsidRPr="0079753B">
        <w:rPr>
          <w:rFonts w:cs="Arial"/>
          <w:color w:val="000000"/>
          <w:lang w:val="mn-MN"/>
        </w:rPr>
        <w:t>Зөвшөөрсөн:</w:t>
      </w:r>
      <w:r w:rsidRPr="0079753B">
        <w:rPr>
          <w:rFonts w:cs="Arial"/>
          <w:color w:val="000000"/>
          <w:lang w:val="mn-MN"/>
        </w:rPr>
        <w:tab/>
      </w:r>
      <w:r w:rsidRPr="0079753B">
        <w:rPr>
          <w:rFonts w:cs="Arial"/>
          <w:color w:val="000000"/>
          <w:lang w:val="mn-MN"/>
        </w:rPr>
        <w:tab/>
        <w:t xml:space="preserve">  6</w:t>
      </w:r>
    </w:p>
    <w:p w:rsidR="00064087" w:rsidRPr="0079753B" w:rsidRDefault="00064087" w:rsidP="00064087">
      <w:pPr>
        <w:tabs>
          <w:tab w:val="left" w:pos="567"/>
        </w:tabs>
        <w:ind w:firstLine="567"/>
        <w:jc w:val="both"/>
        <w:rPr>
          <w:rFonts w:cs="Arial"/>
          <w:color w:val="000000"/>
          <w:lang w:val="mn-MN"/>
        </w:rPr>
      </w:pPr>
      <w:r w:rsidRPr="0079753B">
        <w:rPr>
          <w:rFonts w:cs="Arial"/>
          <w:lang w:val="mn-MN"/>
        </w:rPr>
        <w:t>Татгалзсан</w:t>
      </w:r>
      <w:r w:rsidRPr="0079753B">
        <w:rPr>
          <w:rFonts w:cs="Arial"/>
          <w:color w:val="000000"/>
          <w:lang w:val="mn-MN"/>
        </w:rPr>
        <w:t>:</w:t>
      </w:r>
      <w:r w:rsidRPr="0079753B">
        <w:rPr>
          <w:rFonts w:cs="Arial"/>
          <w:color w:val="000000"/>
          <w:lang w:val="mn-MN"/>
        </w:rPr>
        <w:tab/>
      </w:r>
      <w:r w:rsidRPr="0079753B">
        <w:rPr>
          <w:rFonts w:cs="Arial"/>
          <w:color w:val="000000"/>
          <w:lang w:val="mn-MN"/>
        </w:rPr>
        <w:tab/>
        <w:t xml:space="preserve">  5</w:t>
      </w:r>
    </w:p>
    <w:p w:rsidR="00064087" w:rsidRPr="0079753B" w:rsidRDefault="00064087" w:rsidP="00064087">
      <w:pPr>
        <w:tabs>
          <w:tab w:val="left" w:pos="567"/>
        </w:tabs>
        <w:ind w:firstLine="567"/>
        <w:jc w:val="both"/>
        <w:rPr>
          <w:rFonts w:cs="Arial"/>
          <w:color w:val="000000"/>
          <w:lang w:val="mn-MN"/>
        </w:rPr>
      </w:pPr>
      <w:r w:rsidRPr="0079753B">
        <w:rPr>
          <w:rFonts w:cs="Arial"/>
          <w:color w:val="000000"/>
          <w:lang w:val="mn-MN"/>
        </w:rPr>
        <w:t>Бүгд:</w:t>
      </w:r>
      <w:r w:rsidRPr="0079753B">
        <w:rPr>
          <w:rFonts w:cs="Arial"/>
          <w:color w:val="000000"/>
          <w:lang w:val="mn-MN"/>
        </w:rPr>
        <w:tab/>
      </w:r>
      <w:r w:rsidRPr="0079753B">
        <w:rPr>
          <w:rFonts w:cs="Arial"/>
          <w:color w:val="000000"/>
          <w:lang w:val="mn-MN"/>
        </w:rPr>
        <w:tab/>
      </w:r>
      <w:r w:rsidRPr="0079753B">
        <w:rPr>
          <w:rFonts w:cs="Arial"/>
          <w:color w:val="000000"/>
          <w:lang w:val="mn-MN"/>
        </w:rPr>
        <w:tab/>
        <w:t>11</w:t>
      </w:r>
    </w:p>
    <w:p w:rsidR="00064087" w:rsidRPr="0079753B" w:rsidRDefault="00064087" w:rsidP="00064087">
      <w:pPr>
        <w:tabs>
          <w:tab w:val="left" w:pos="567"/>
        </w:tabs>
        <w:ind w:firstLine="567"/>
        <w:jc w:val="both"/>
        <w:rPr>
          <w:rFonts w:cs="Arial"/>
          <w:color w:val="000000"/>
          <w:lang w:val="mn-MN" w:eastAsia="mn-MN" w:bidi="mn-MN"/>
        </w:rPr>
      </w:pPr>
      <w:r w:rsidRPr="0079753B">
        <w:rPr>
          <w:rFonts w:cs="Arial"/>
          <w:color w:val="000000"/>
          <w:lang w:val="mn-MN"/>
        </w:rPr>
        <w:t xml:space="preserve">54.5 хувийн саналаар дэмжигдлээ. </w:t>
      </w:r>
    </w:p>
    <w:p w:rsidR="00064087" w:rsidRPr="0079753B" w:rsidRDefault="00064087" w:rsidP="00064087">
      <w:pPr>
        <w:tabs>
          <w:tab w:val="left" w:pos="567"/>
        </w:tabs>
        <w:ind w:firstLine="567"/>
        <w:jc w:val="both"/>
        <w:rPr>
          <w:rFonts w:cs="Arial"/>
          <w:color w:val="000000"/>
        </w:rPr>
      </w:pPr>
    </w:p>
    <w:p w:rsidR="00064087" w:rsidRPr="0079753B" w:rsidRDefault="00064087" w:rsidP="00064087">
      <w:pPr>
        <w:tabs>
          <w:tab w:val="left" w:pos="567"/>
        </w:tabs>
        <w:ind w:firstLine="567"/>
        <w:jc w:val="both"/>
        <w:rPr>
          <w:rFonts w:cs="Arial"/>
          <w:color w:val="000000"/>
        </w:rPr>
      </w:pPr>
      <w:r w:rsidRPr="0079753B">
        <w:rPr>
          <w:rFonts w:cs="Arial"/>
          <w:b/>
          <w:bCs/>
          <w:lang w:val="mn-MN"/>
        </w:rPr>
        <w:t>Ч.Хүрэлбаатар</w:t>
      </w:r>
      <w:r w:rsidRPr="0079753B">
        <w:rPr>
          <w:rFonts w:cs="Arial"/>
          <w:b/>
          <w:bCs/>
          <w:color w:val="000000"/>
          <w:lang w:val="mn-MN"/>
        </w:rPr>
        <w:t xml:space="preserve">: </w:t>
      </w:r>
      <w:r w:rsidRPr="0079753B">
        <w:rPr>
          <w:rFonts w:cs="Arial"/>
          <w:color w:val="000000"/>
          <w:lang w:val="mn-MN"/>
        </w:rPr>
        <w:t xml:space="preserve">Улсын Их Хурлын гишүүн Ж.Батсуурийн гаргасан, </w:t>
      </w:r>
      <w:r>
        <w:rPr>
          <w:rFonts w:cs="Arial"/>
          <w:color w:val="000000"/>
        </w:rPr>
        <w:t xml:space="preserve">Төрийн аудитын байгууллагаас 2022 онд хийх аудитын сэдвийн жагсаалтад Улсын тусгай хамгаалалттай газар нутгийн газар олголтод аудит хийх гэж нэмэх гэсэн </w:t>
      </w:r>
      <w:r w:rsidRPr="0079753B">
        <w:rPr>
          <w:rFonts w:cs="Arial"/>
          <w:color w:val="000000"/>
        </w:rPr>
        <w:t xml:space="preserve">саналыг дэмжье гэсэн санал хураалт явуулъя. </w:t>
      </w:r>
    </w:p>
    <w:p w:rsidR="00064087" w:rsidRPr="0079753B" w:rsidRDefault="00064087" w:rsidP="00064087">
      <w:pPr>
        <w:tabs>
          <w:tab w:val="left" w:pos="567"/>
        </w:tabs>
        <w:ind w:firstLine="567"/>
        <w:jc w:val="both"/>
        <w:rPr>
          <w:rFonts w:cs="Arial"/>
          <w:color w:val="000000"/>
        </w:rPr>
      </w:pPr>
    </w:p>
    <w:p w:rsidR="00064087" w:rsidRPr="0079753B" w:rsidRDefault="00064087" w:rsidP="00064087">
      <w:pPr>
        <w:tabs>
          <w:tab w:val="left" w:pos="567"/>
        </w:tabs>
        <w:ind w:firstLine="567"/>
        <w:jc w:val="both"/>
        <w:rPr>
          <w:rFonts w:cs="Arial"/>
          <w:lang w:val="mn-MN"/>
        </w:rPr>
      </w:pPr>
      <w:r w:rsidRPr="0079753B">
        <w:rPr>
          <w:rFonts w:cs="Arial"/>
          <w:color w:val="000000"/>
          <w:lang w:val="mn-MN"/>
        </w:rPr>
        <w:t>Зөвшөөрсөн:</w:t>
      </w:r>
      <w:r w:rsidRPr="0079753B">
        <w:rPr>
          <w:rFonts w:cs="Arial"/>
          <w:color w:val="000000"/>
          <w:lang w:val="mn-MN"/>
        </w:rPr>
        <w:tab/>
      </w:r>
      <w:r w:rsidRPr="0079753B">
        <w:rPr>
          <w:rFonts w:cs="Arial"/>
          <w:color w:val="000000"/>
          <w:lang w:val="mn-MN"/>
        </w:rPr>
        <w:tab/>
        <w:t xml:space="preserve">  6</w:t>
      </w:r>
    </w:p>
    <w:p w:rsidR="00064087" w:rsidRPr="0079753B" w:rsidRDefault="00064087" w:rsidP="00064087">
      <w:pPr>
        <w:tabs>
          <w:tab w:val="left" w:pos="567"/>
        </w:tabs>
        <w:ind w:firstLine="567"/>
        <w:jc w:val="both"/>
        <w:rPr>
          <w:rFonts w:cs="Arial"/>
          <w:color w:val="000000"/>
          <w:lang w:val="mn-MN"/>
        </w:rPr>
      </w:pPr>
      <w:r w:rsidRPr="0079753B">
        <w:rPr>
          <w:rFonts w:cs="Arial"/>
          <w:lang w:val="mn-MN"/>
        </w:rPr>
        <w:t>Татгалзсан</w:t>
      </w:r>
      <w:r w:rsidRPr="0079753B">
        <w:rPr>
          <w:rFonts w:cs="Arial"/>
          <w:color w:val="000000"/>
          <w:lang w:val="mn-MN"/>
        </w:rPr>
        <w:t>:</w:t>
      </w:r>
      <w:r w:rsidRPr="0079753B">
        <w:rPr>
          <w:rFonts w:cs="Arial"/>
          <w:color w:val="000000"/>
          <w:lang w:val="mn-MN"/>
        </w:rPr>
        <w:tab/>
      </w:r>
      <w:r w:rsidRPr="0079753B">
        <w:rPr>
          <w:rFonts w:cs="Arial"/>
          <w:color w:val="000000"/>
          <w:lang w:val="mn-MN"/>
        </w:rPr>
        <w:tab/>
        <w:t xml:space="preserve">  5</w:t>
      </w:r>
    </w:p>
    <w:p w:rsidR="00064087" w:rsidRPr="0079753B" w:rsidRDefault="00064087" w:rsidP="00064087">
      <w:pPr>
        <w:tabs>
          <w:tab w:val="left" w:pos="567"/>
        </w:tabs>
        <w:ind w:firstLine="567"/>
        <w:jc w:val="both"/>
        <w:rPr>
          <w:rFonts w:cs="Arial"/>
          <w:color w:val="000000"/>
          <w:lang w:val="mn-MN"/>
        </w:rPr>
      </w:pPr>
      <w:r w:rsidRPr="0079753B">
        <w:rPr>
          <w:rFonts w:cs="Arial"/>
          <w:color w:val="000000"/>
          <w:lang w:val="mn-MN"/>
        </w:rPr>
        <w:t>Бүгд:</w:t>
      </w:r>
      <w:r w:rsidRPr="0079753B">
        <w:rPr>
          <w:rFonts w:cs="Arial"/>
          <w:color w:val="000000"/>
          <w:lang w:val="mn-MN"/>
        </w:rPr>
        <w:tab/>
      </w:r>
      <w:r w:rsidRPr="0079753B">
        <w:rPr>
          <w:rFonts w:cs="Arial"/>
          <w:color w:val="000000"/>
          <w:lang w:val="mn-MN"/>
        </w:rPr>
        <w:tab/>
      </w:r>
      <w:r w:rsidRPr="0079753B">
        <w:rPr>
          <w:rFonts w:cs="Arial"/>
          <w:color w:val="000000"/>
          <w:lang w:val="mn-MN"/>
        </w:rPr>
        <w:tab/>
        <w:t>11</w:t>
      </w:r>
    </w:p>
    <w:p w:rsidR="00064087" w:rsidRPr="0079753B" w:rsidRDefault="00064087" w:rsidP="00064087">
      <w:pPr>
        <w:tabs>
          <w:tab w:val="left" w:pos="567"/>
        </w:tabs>
        <w:ind w:firstLine="567"/>
        <w:jc w:val="both"/>
        <w:rPr>
          <w:rFonts w:cs="Arial"/>
          <w:color w:val="000000"/>
          <w:lang w:val="mn-MN" w:eastAsia="mn-MN" w:bidi="mn-MN"/>
        </w:rPr>
      </w:pPr>
      <w:r w:rsidRPr="0079753B">
        <w:rPr>
          <w:rFonts w:cs="Arial"/>
          <w:color w:val="000000"/>
          <w:lang w:val="mn-MN"/>
        </w:rPr>
        <w:t xml:space="preserve">54.5 хувийн саналаар дэмжигдлээ. </w:t>
      </w:r>
    </w:p>
    <w:p w:rsidR="00064087" w:rsidRPr="0079753B" w:rsidRDefault="00064087" w:rsidP="00064087">
      <w:pPr>
        <w:tabs>
          <w:tab w:val="left" w:pos="567"/>
        </w:tabs>
        <w:jc w:val="both"/>
        <w:rPr>
          <w:rFonts w:cs="Arial"/>
          <w:color w:val="000000"/>
          <w:lang w:val="mn-MN"/>
        </w:rPr>
      </w:pPr>
    </w:p>
    <w:p w:rsidR="00064087" w:rsidRPr="0079753B" w:rsidRDefault="00064087" w:rsidP="00064087">
      <w:pPr>
        <w:tabs>
          <w:tab w:val="left" w:pos="567"/>
        </w:tabs>
        <w:ind w:firstLine="567"/>
        <w:jc w:val="both"/>
        <w:rPr>
          <w:rFonts w:cs="Arial"/>
          <w:lang w:val="mn-MN"/>
        </w:rPr>
      </w:pPr>
      <w:r w:rsidRPr="0079753B">
        <w:rPr>
          <w:rFonts w:cs="Arial"/>
          <w:b/>
          <w:lang w:val="mn-MN"/>
        </w:rPr>
        <w:t>Ч.Хүрэлбаатар</w:t>
      </w:r>
      <w:r w:rsidRPr="0079753B">
        <w:rPr>
          <w:rFonts w:cs="Arial"/>
          <w:lang w:val="mn-MN"/>
        </w:rPr>
        <w:t>: “</w:t>
      </w:r>
      <w:r w:rsidRPr="0079753B">
        <w:rPr>
          <w:rFonts w:cs="Arial"/>
          <w:iCs/>
          <w:lang w:val="mn-MN"/>
        </w:rPr>
        <w:t>Төрийн аудитын байгууллагын 2022 онд гүйцэтгэх сэдэв</w:t>
      </w:r>
      <w:r w:rsidRPr="0079753B">
        <w:rPr>
          <w:rFonts w:cs="Arial"/>
          <w:lang w:val="mn-MN"/>
        </w:rPr>
        <w:t xml:space="preserve"> батлах тухай” Байнгын хорооны тогтоолын төслийг гишүүдийн оруулсан саналыг нэмээд батлах санал хураалт явуулъя.</w:t>
      </w:r>
    </w:p>
    <w:p w:rsidR="00064087" w:rsidRPr="0079753B" w:rsidRDefault="00064087" w:rsidP="00064087">
      <w:pPr>
        <w:tabs>
          <w:tab w:val="left" w:pos="567"/>
        </w:tabs>
        <w:jc w:val="both"/>
        <w:rPr>
          <w:rFonts w:cs="Arial"/>
          <w:lang w:val="mn-MN"/>
        </w:rPr>
      </w:pPr>
    </w:p>
    <w:p w:rsidR="00064087" w:rsidRDefault="00064087" w:rsidP="00064087">
      <w:pPr>
        <w:tabs>
          <w:tab w:val="left" w:pos="567"/>
        </w:tabs>
        <w:ind w:firstLine="567"/>
        <w:jc w:val="both"/>
        <w:rPr>
          <w:rFonts w:cs="Arial"/>
          <w:color w:val="000000"/>
          <w:lang w:val="mn-MN"/>
        </w:rPr>
      </w:pPr>
    </w:p>
    <w:p w:rsidR="00064087" w:rsidRDefault="00064087" w:rsidP="00064087">
      <w:pPr>
        <w:tabs>
          <w:tab w:val="left" w:pos="567"/>
        </w:tabs>
        <w:ind w:firstLine="567"/>
        <w:jc w:val="both"/>
        <w:rPr>
          <w:rFonts w:cs="Arial"/>
          <w:color w:val="000000"/>
          <w:lang w:val="mn-MN"/>
        </w:rPr>
      </w:pPr>
    </w:p>
    <w:p w:rsidR="00064087" w:rsidRDefault="00064087" w:rsidP="00064087">
      <w:pPr>
        <w:tabs>
          <w:tab w:val="left" w:pos="567"/>
        </w:tabs>
        <w:ind w:firstLine="567"/>
        <w:jc w:val="both"/>
        <w:rPr>
          <w:rFonts w:cs="Arial"/>
          <w:color w:val="000000"/>
          <w:lang w:val="mn-MN"/>
        </w:rPr>
      </w:pPr>
    </w:p>
    <w:p w:rsidR="00064087" w:rsidRDefault="00064087" w:rsidP="00064087">
      <w:pPr>
        <w:tabs>
          <w:tab w:val="left" w:pos="567"/>
        </w:tabs>
        <w:ind w:firstLine="567"/>
        <w:jc w:val="both"/>
        <w:rPr>
          <w:rFonts w:cs="Arial"/>
          <w:color w:val="000000"/>
          <w:lang w:val="mn-MN"/>
        </w:rPr>
      </w:pPr>
    </w:p>
    <w:p w:rsidR="00064087" w:rsidRPr="0079753B" w:rsidRDefault="00064087" w:rsidP="00064087">
      <w:pPr>
        <w:tabs>
          <w:tab w:val="left" w:pos="567"/>
        </w:tabs>
        <w:ind w:firstLine="567"/>
        <w:jc w:val="both"/>
        <w:rPr>
          <w:rFonts w:cs="Arial"/>
          <w:lang w:val="mn-MN"/>
        </w:rPr>
      </w:pPr>
      <w:r w:rsidRPr="0079753B">
        <w:rPr>
          <w:rFonts w:cs="Arial"/>
          <w:color w:val="000000"/>
          <w:lang w:val="mn-MN"/>
        </w:rPr>
        <w:t>Зөвшөөрсөн:</w:t>
      </w:r>
      <w:r w:rsidRPr="0079753B">
        <w:rPr>
          <w:rFonts w:cs="Arial"/>
          <w:color w:val="000000"/>
          <w:lang w:val="mn-MN"/>
        </w:rPr>
        <w:tab/>
      </w:r>
      <w:r w:rsidRPr="0079753B">
        <w:rPr>
          <w:rFonts w:cs="Arial"/>
          <w:color w:val="000000"/>
          <w:lang w:val="mn-MN"/>
        </w:rPr>
        <w:tab/>
        <w:t xml:space="preserve">  6</w:t>
      </w:r>
    </w:p>
    <w:p w:rsidR="00064087" w:rsidRPr="0079753B" w:rsidRDefault="00064087" w:rsidP="00064087">
      <w:pPr>
        <w:tabs>
          <w:tab w:val="left" w:pos="567"/>
        </w:tabs>
        <w:ind w:firstLine="567"/>
        <w:jc w:val="both"/>
        <w:rPr>
          <w:rFonts w:cs="Arial"/>
          <w:color w:val="000000"/>
          <w:lang w:val="mn-MN"/>
        </w:rPr>
      </w:pPr>
      <w:r w:rsidRPr="0079753B">
        <w:rPr>
          <w:rFonts w:cs="Arial"/>
          <w:lang w:val="mn-MN"/>
        </w:rPr>
        <w:t>Татгалзсан</w:t>
      </w:r>
      <w:r w:rsidRPr="0079753B">
        <w:rPr>
          <w:rFonts w:cs="Arial"/>
          <w:color w:val="000000"/>
          <w:lang w:val="mn-MN"/>
        </w:rPr>
        <w:t>:</w:t>
      </w:r>
      <w:r w:rsidRPr="0079753B">
        <w:rPr>
          <w:rFonts w:cs="Arial"/>
          <w:color w:val="000000"/>
          <w:lang w:val="mn-MN"/>
        </w:rPr>
        <w:tab/>
      </w:r>
      <w:r w:rsidRPr="0079753B">
        <w:rPr>
          <w:rFonts w:cs="Arial"/>
          <w:color w:val="000000"/>
          <w:lang w:val="mn-MN"/>
        </w:rPr>
        <w:tab/>
        <w:t xml:space="preserve">  5</w:t>
      </w:r>
    </w:p>
    <w:p w:rsidR="00064087" w:rsidRPr="0079753B" w:rsidRDefault="00064087" w:rsidP="00064087">
      <w:pPr>
        <w:tabs>
          <w:tab w:val="left" w:pos="567"/>
        </w:tabs>
        <w:ind w:firstLine="567"/>
        <w:jc w:val="both"/>
        <w:rPr>
          <w:rFonts w:cs="Arial"/>
          <w:color w:val="000000"/>
          <w:lang w:val="mn-MN"/>
        </w:rPr>
      </w:pPr>
      <w:r w:rsidRPr="0079753B">
        <w:rPr>
          <w:rFonts w:cs="Arial"/>
          <w:color w:val="000000"/>
          <w:lang w:val="mn-MN"/>
        </w:rPr>
        <w:t>Бүгд:</w:t>
      </w:r>
      <w:r w:rsidRPr="0079753B">
        <w:rPr>
          <w:rFonts w:cs="Arial"/>
          <w:color w:val="000000"/>
          <w:lang w:val="mn-MN"/>
        </w:rPr>
        <w:tab/>
      </w:r>
      <w:r w:rsidRPr="0079753B">
        <w:rPr>
          <w:rFonts w:cs="Arial"/>
          <w:color w:val="000000"/>
          <w:lang w:val="mn-MN"/>
        </w:rPr>
        <w:tab/>
      </w:r>
      <w:r w:rsidRPr="0079753B">
        <w:rPr>
          <w:rFonts w:cs="Arial"/>
          <w:color w:val="000000"/>
          <w:lang w:val="mn-MN"/>
        </w:rPr>
        <w:tab/>
        <w:t>11</w:t>
      </w:r>
    </w:p>
    <w:p w:rsidR="00064087" w:rsidRPr="0079753B" w:rsidRDefault="00064087" w:rsidP="00064087">
      <w:pPr>
        <w:tabs>
          <w:tab w:val="left" w:pos="567"/>
        </w:tabs>
        <w:ind w:firstLine="567"/>
        <w:jc w:val="both"/>
        <w:rPr>
          <w:rFonts w:cs="Arial"/>
          <w:color w:val="000000"/>
          <w:lang w:val="mn-MN" w:eastAsia="mn-MN" w:bidi="mn-MN"/>
        </w:rPr>
      </w:pPr>
      <w:r w:rsidRPr="0079753B">
        <w:rPr>
          <w:rFonts w:cs="Arial"/>
          <w:color w:val="000000"/>
          <w:lang w:val="mn-MN"/>
        </w:rPr>
        <w:t xml:space="preserve">54.5 хувийн саналаар </w:t>
      </w:r>
      <w:r w:rsidRPr="0079753B">
        <w:rPr>
          <w:rFonts w:cs="Arial"/>
          <w:color w:val="000000"/>
          <w:lang w:val="mn-MN" w:eastAsia="mn-MN" w:bidi="mn-MN"/>
        </w:rPr>
        <w:t>Байнгын хорооны тогтоол батлагдлаа.</w:t>
      </w:r>
    </w:p>
    <w:p w:rsidR="00064087" w:rsidRPr="0079753B" w:rsidRDefault="00064087" w:rsidP="00064087">
      <w:pPr>
        <w:tabs>
          <w:tab w:val="left" w:pos="567"/>
        </w:tabs>
        <w:ind w:firstLine="567"/>
        <w:jc w:val="both"/>
        <w:rPr>
          <w:rFonts w:cs="Arial"/>
          <w:color w:val="000000"/>
          <w:lang w:val="mn-MN" w:eastAsia="mn-MN" w:bidi="mn-MN"/>
        </w:rPr>
      </w:pPr>
    </w:p>
    <w:p w:rsidR="00064087" w:rsidRPr="0079753B" w:rsidRDefault="00064087" w:rsidP="00064087">
      <w:pPr>
        <w:tabs>
          <w:tab w:val="left" w:pos="567"/>
        </w:tabs>
        <w:ind w:firstLine="567"/>
        <w:jc w:val="both"/>
        <w:rPr>
          <w:rFonts w:cs="Arial"/>
          <w:i/>
          <w:iCs/>
          <w:color w:val="000000"/>
          <w:lang w:val="mn-MN" w:eastAsia="mn-MN" w:bidi="mn-MN"/>
        </w:rPr>
      </w:pPr>
      <w:r w:rsidRPr="0079753B">
        <w:rPr>
          <w:rFonts w:cs="Arial"/>
          <w:i/>
          <w:iCs/>
          <w:color w:val="000000"/>
          <w:lang w:val="mn-MN" w:eastAsia="mn-MN" w:bidi="mn-MN"/>
        </w:rPr>
        <w:t xml:space="preserve">Уг асуудлыг 16 цаг 40 минутад хэлэлцэж дуусав. </w:t>
      </w:r>
    </w:p>
    <w:p w:rsidR="00064087" w:rsidRPr="0079753B" w:rsidRDefault="00064087" w:rsidP="00064087">
      <w:pPr>
        <w:tabs>
          <w:tab w:val="left" w:pos="567"/>
        </w:tabs>
        <w:ind w:firstLine="567"/>
        <w:jc w:val="both"/>
        <w:rPr>
          <w:rFonts w:cs="Arial"/>
          <w:i/>
          <w:iCs/>
          <w:color w:val="000000"/>
          <w:lang w:val="mn-MN" w:eastAsia="mn-MN" w:bidi="mn-MN"/>
        </w:rPr>
      </w:pPr>
    </w:p>
    <w:p w:rsidR="00064087" w:rsidRDefault="00064087" w:rsidP="00064087">
      <w:pPr>
        <w:tabs>
          <w:tab w:val="left" w:pos="567"/>
        </w:tabs>
        <w:ind w:firstLine="567"/>
        <w:jc w:val="both"/>
        <w:rPr>
          <w:rFonts w:cs="Arial"/>
          <w:b/>
          <w:bCs/>
          <w:i/>
          <w:iCs/>
          <w:color w:val="000000"/>
          <w:lang w:eastAsia="mn-MN" w:bidi="mn-MN"/>
        </w:rPr>
      </w:pPr>
      <w:r w:rsidRPr="0079753B">
        <w:rPr>
          <w:rFonts w:cs="Arial"/>
          <w:b/>
          <w:bCs/>
          <w:i/>
          <w:iCs/>
          <w:color w:val="000000"/>
          <w:lang w:val="mn-MN" w:eastAsia="mn-MN" w:bidi="mn-MN"/>
        </w:rPr>
        <w:t xml:space="preserve">Гурав.Гаалийн тариф, гаалийн татварын тухай хуульд нэмэлт, өөрчлөлт оруулах тухай хуулийн төсөл </w:t>
      </w:r>
      <w:r w:rsidRPr="0079753B">
        <w:rPr>
          <w:rFonts w:cs="Arial"/>
          <w:b/>
          <w:bCs/>
          <w:i/>
          <w:iCs/>
          <w:color w:val="000000"/>
          <w:lang w:eastAsia="mn-MN" w:bidi="mn-MN"/>
        </w:rPr>
        <w:t>/</w:t>
      </w:r>
      <w:r w:rsidRPr="0079753B">
        <w:rPr>
          <w:rFonts w:cs="Arial"/>
          <w:i/>
          <w:iCs/>
          <w:color w:val="000000"/>
          <w:lang w:eastAsia="mn-MN" w:bidi="mn-MN"/>
        </w:rPr>
        <w:t>Засгийн газар 2021.10.01-ний өдөр өргөн мэдүүлсэн,</w:t>
      </w:r>
      <w:r w:rsidRPr="0079753B">
        <w:rPr>
          <w:rFonts w:cs="Arial"/>
          <w:b/>
          <w:bCs/>
          <w:i/>
          <w:iCs/>
          <w:color w:val="000000"/>
          <w:lang w:eastAsia="mn-MN" w:bidi="mn-MN"/>
        </w:rPr>
        <w:t xml:space="preserve"> хэлэлцэх эсэх/</w:t>
      </w:r>
    </w:p>
    <w:p w:rsidR="00064087" w:rsidRDefault="00064087" w:rsidP="00064087">
      <w:pPr>
        <w:tabs>
          <w:tab w:val="left" w:pos="567"/>
        </w:tabs>
        <w:ind w:firstLine="567"/>
        <w:jc w:val="both"/>
        <w:rPr>
          <w:rFonts w:cs="Arial"/>
          <w:b/>
          <w:bCs/>
          <w:i/>
          <w:iCs/>
          <w:color w:val="000000"/>
          <w:lang w:eastAsia="mn-MN" w:bidi="mn-MN"/>
        </w:rPr>
      </w:pPr>
    </w:p>
    <w:p w:rsidR="00064087" w:rsidRPr="0079753B" w:rsidRDefault="00064087" w:rsidP="00064087">
      <w:pPr>
        <w:tabs>
          <w:tab w:val="left" w:pos="567"/>
        </w:tabs>
        <w:ind w:firstLine="567"/>
        <w:jc w:val="both"/>
        <w:rPr>
          <w:rFonts w:cs="Arial"/>
          <w:iCs/>
          <w:lang w:val="mn-MN"/>
        </w:rPr>
      </w:pPr>
      <w:r w:rsidRPr="0079753B">
        <w:rPr>
          <w:rFonts w:cs="Arial"/>
          <w:iCs/>
          <w:lang w:val="mn-MN"/>
        </w:rPr>
        <w:t>Хэлэлцэж буй асуудалтай холбогдуулан</w:t>
      </w:r>
      <w:r>
        <w:rPr>
          <w:rFonts w:cs="Arial"/>
          <w:iCs/>
          <w:lang w:val="mn-MN"/>
        </w:rPr>
        <w:t xml:space="preserve"> Зам, тээврийн хөгжлийн сайд Л.Халтар, </w:t>
      </w:r>
      <w:r>
        <w:rPr>
          <w:rFonts w:cs="Arial"/>
          <w:iCs/>
        </w:rPr>
        <w:t xml:space="preserve">Зам тээврийн хөгжлийн яамны Иргэний нисэхийн бодлогын хэрэгжилтийг зохицуулах газрын дарга Ч.Мөнхтуяа, Иргэний нисэхийн ерөнхий газрын дарга С.Мөнхнасан, мөн газрын Агаарын тээврийн бодлого, зохицуулалтын газрын дарга Г.Батбаяр </w:t>
      </w:r>
      <w:r w:rsidRPr="0079753B">
        <w:rPr>
          <w:rFonts w:cs="Arial"/>
          <w:iCs/>
          <w:lang w:val="mn-MN"/>
        </w:rPr>
        <w:t xml:space="preserve"> нар оролцов. </w:t>
      </w:r>
    </w:p>
    <w:p w:rsidR="00064087" w:rsidRPr="0079753B" w:rsidRDefault="00064087" w:rsidP="00064087">
      <w:pPr>
        <w:tabs>
          <w:tab w:val="left" w:pos="567"/>
        </w:tabs>
        <w:ind w:firstLine="567"/>
        <w:jc w:val="both"/>
        <w:rPr>
          <w:rFonts w:cs="Arial"/>
          <w:i/>
          <w:iCs/>
          <w:color w:val="000000"/>
          <w:lang w:val="mn-MN" w:eastAsia="mn-MN" w:bidi="mn-MN"/>
        </w:rPr>
      </w:pPr>
    </w:p>
    <w:p w:rsidR="00064087" w:rsidRPr="004A2BDF" w:rsidRDefault="00064087" w:rsidP="00064087">
      <w:pPr>
        <w:tabs>
          <w:tab w:val="left" w:pos="567"/>
        </w:tabs>
        <w:ind w:firstLine="567"/>
        <w:jc w:val="both"/>
        <w:rPr>
          <w:rFonts w:cs="Arial"/>
          <w:color w:val="000000" w:themeColor="text1"/>
          <w:lang w:val="mn-MN"/>
        </w:rPr>
      </w:pPr>
      <w:r w:rsidRPr="0079753B">
        <w:rPr>
          <w:rFonts w:cs="Arial"/>
          <w:color w:val="000000" w:themeColor="text1"/>
          <w:lang w:val="mn-MN"/>
        </w:rPr>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даргын албан үүргийг түр  орлон гүйцэтгэг</w:t>
      </w:r>
      <w:r>
        <w:rPr>
          <w:rFonts w:cs="Arial"/>
          <w:color w:val="000000" w:themeColor="text1"/>
          <w:lang w:val="mn-MN"/>
        </w:rPr>
        <w:t>ч</w:t>
      </w:r>
      <w:r w:rsidRPr="0079753B">
        <w:rPr>
          <w:rFonts w:cs="Arial"/>
          <w:color w:val="000000" w:themeColor="text1"/>
          <w:lang w:val="mn-MN"/>
        </w:rPr>
        <w:t xml:space="preserve"> Ц.Батбаатар, мөн хэлтсийн Төсвийн байнгын хороо хариуцсан референт Г.Нарантуяа нар байлцав.</w:t>
      </w:r>
    </w:p>
    <w:p w:rsidR="00064087" w:rsidRPr="0079753B" w:rsidRDefault="00064087" w:rsidP="00064087">
      <w:pPr>
        <w:tabs>
          <w:tab w:val="left" w:pos="567"/>
        </w:tabs>
        <w:ind w:firstLine="567"/>
        <w:jc w:val="both"/>
        <w:rPr>
          <w:rFonts w:cs="Arial"/>
          <w:b/>
          <w:bCs/>
          <w:i/>
          <w:iCs/>
          <w:color w:val="000000"/>
          <w:lang w:val="mn-MN" w:eastAsia="mn-MN" w:bidi="mn-MN"/>
        </w:rPr>
      </w:pPr>
    </w:p>
    <w:p w:rsidR="00064087" w:rsidRPr="0079753B" w:rsidRDefault="00064087" w:rsidP="00064087">
      <w:pPr>
        <w:ind w:firstLine="567"/>
        <w:jc w:val="both"/>
        <w:rPr>
          <w:rFonts w:eastAsia="Times New Roman" w:cs="Arial"/>
          <w:color w:val="000000"/>
          <w:kern w:val="1"/>
        </w:rPr>
      </w:pPr>
      <w:r w:rsidRPr="0079753B">
        <w:rPr>
          <w:rFonts w:eastAsia="Times New Roman" w:cs="Arial"/>
          <w:color w:val="000000"/>
          <w:kern w:val="1"/>
        </w:rPr>
        <w:t>Төслийн үзэл баримтлалын талаар илтгэлийг Зам, тээврийн хөгжлийн сайд Л.Халтар танилцуулав.</w:t>
      </w:r>
    </w:p>
    <w:p w:rsidR="00064087" w:rsidRPr="0079753B" w:rsidRDefault="00064087" w:rsidP="00064087">
      <w:pPr>
        <w:ind w:firstLine="567"/>
        <w:jc w:val="both"/>
        <w:rPr>
          <w:rFonts w:eastAsia="Times New Roman" w:cs="Arial"/>
          <w:color w:val="000000"/>
          <w:kern w:val="1"/>
        </w:rPr>
      </w:pPr>
    </w:p>
    <w:p w:rsidR="00064087" w:rsidRPr="0079753B" w:rsidRDefault="00064087" w:rsidP="00064087">
      <w:pPr>
        <w:ind w:firstLine="567"/>
        <w:jc w:val="both"/>
        <w:rPr>
          <w:rFonts w:eastAsia="Times New Roman" w:cs="Arial"/>
          <w:color w:val="000000"/>
          <w:kern w:val="1"/>
        </w:rPr>
      </w:pPr>
      <w:r w:rsidRPr="0079753B">
        <w:rPr>
          <w:rFonts w:eastAsia="Times New Roman" w:cs="Arial"/>
          <w:color w:val="000000"/>
          <w:kern w:val="1"/>
        </w:rPr>
        <w:t>Илтгэлтэй холбогдуулан Улсын Их Хурлын гишүүн Ч.Хүрэлбаат</w:t>
      </w:r>
      <w:r>
        <w:rPr>
          <w:rFonts w:eastAsia="Times New Roman" w:cs="Arial"/>
          <w:color w:val="000000"/>
          <w:kern w:val="1"/>
        </w:rPr>
        <w:t>а</w:t>
      </w:r>
      <w:r w:rsidRPr="0079753B">
        <w:rPr>
          <w:rFonts w:eastAsia="Times New Roman" w:cs="Arial"/>
          <w:color w:val="000000"/>
          <w:kern w:val="1"/>
        </w:rPr>
        <w:t xml:space="preserve">рын тавьсан асуултад Зам, тээврийн хөгжлийн сайд Л.Халтар хариулж тайлбар хийв. </w:t>
      </w:r>
    </w:p>
    <w:p w:rsidR="00064087" w:rsidRPr="0079753B" w:rsidRDefault="00064087" w:rsidP="00064087">
      <w:pPr>
        <w:ind w:firstLine="567"/>
        <w:jc w:val="both"/>
        <w:rPr>
          <w:rFonts w:eastAsia="Times New Roman" w:cs="Arial"/>
          <w:color w:val="000000"/>
          <w:kern w:val="1"/>
        </w:rPr>
      </w:pPr>
    </w:p>
    <w:p w:rsidR="00064087" w:rsidRPr="0079753B" w:rsidRDefault="00064087" w:rsidP="00064087">
      <w:pPr>
        <w:autoSpaceDE w:val="0"/>
        <w:autoSpaceDN w:val="0"/>
        <w:adjustRightInd w:val="0"/>
        <w:spacing w:line="99" w:lineRule="atLeast"/>
        <w:ind w:firstLine="567"/>
        <w:jc w:val="both"/>
        <w:rPr>
          <w:rFonts w:eastAsia="Times New Roman" w:cs="Arial"/>
          <w:color w:val="000000"/>
          <w:kern w:val="1"/>
        </w:rPr>
      </w:pPr>
      <w:r w:rsidRPr="0079753B">
        <w:rPr>
          <w:rFonts w:eastAsia="Times New Roman" w:cs="Arial"/>
          <w:b/>
          <w:bCs/>
          <w:color w:val="000000"/>
          <w:kern w:val="1"/>
        </w:rPr>
        <w:t xml:space="preserve">Ч.Хүрэлбаатар: </w:t>
      </w:r>
      <w:r w:rsidRPr="0079753B">
        <w:rPr>
          <w:rFonts w:cs="Arial"/>
          <w:color w:val="000000"/>
          <w:lang w:val="mn-MN" w:eastAsia="mn-MN" w:bidi="mn-MN"/>
        </w:rPr>
        <w:t>Гаалийн тариф, гаалийн татварын тухай хуульд нэмэлт, өөрчлөлт оруулах тухай хуулийн</w:t>
      </w:r>
      <w:r w:rsidRPr="0079753B">
        <w:rPr>
          <w:rFonts w:eastAsia="Times New Roman" w:cs="Arial"/>
          <w:b/>
          <w:bCs/>
          <w:color w:val="000000"/>
          <w:kern w:val="1"/>
        </w:rPr>
        <w:t xml:space="preserve"> </w:t>
      </w:r>
      <w:r w:rsidRPr="0079753B">
        <w:rPr>
          <w:rFonts w:eastAsia="Times New Roman" w:cs="Arial"/>
          <w:color w:val="000000"/>
          <w:kern w:val="1"/>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064087" w:rsidRPr="0079753B" w:rsidRDefault="00064087" w:rsidP="00064087">
      <w:pPr>
        <w:autoSpaceDE w:val="0"/>
        <w:autoSpaceDN w:val="0"/>
        <w:adjustRightInd w:val="0"/>
        <w:spacing w:line="99" w:lineRule="atLeast"/>
        <w:jc w:val="both"/>
        <w:rPr>
          <w:rFonts w:eastAsia="Times New Roman" w:cs="Arial"/>
          <w:color w:val="000000"/>
          <w:kern w:val="1"/>
        </w:rPr>
      </w:pPr>
    </w:p>
    <w:p w:rsidR="00064087" w:rsidRPr="0079753B" w:rsidRDefault="00064087" w:rsidP="00064087">
      <w:pPr>
        <w:autoSpaceDE w:val="0"/>
        <w:autoSpaceDN w:val="0"/>
        <w:adjustRightInd w:val="0"/>
        <w:spacing w:line="99" w:lineRule="atLeast"/>
        <w:jc w:val="both"/>
        <w:rPr>
          <w:rFonts w:eastAsia="Times New Roman" w:cs="Arial"/>
          <w:color w:val="000000"/>
          <w:kern w:val="1"/>
        </w:rPr>
      </w:pPr>
      <w:r w:rsidRPr="0079753B">
        <w:rPr>
          <w:rFonts w:eastAsia="Times New Roman" w:cs="Arial"/>
          <w:color w:val="000000"/>
          <w:kern w:val="1"/>
        </w:rPr>
        <w:tab/>
        <w:t>Зөвшөөрсөн</w:t>
      </w:r>
      <w:r w:rsidRPr="0079753B">
        <w:rPr>
          <w:rFonts w:eastAsia="Arial" w:cs="Arial"/>
          <w:color w:val="000000"/>
          <w:lang w:val="mn-MN"/>
        </w:rPr>
        <w:t>:</w:t>
      </w:r>
      <w:r w:rsidRPr="0079753B">
        <w:rPr>
          <w:rFonts w:eastAsia="Times New Roman" w:cs="Arial"/>
          <w:color w:val="000000"/>
          <w:kern w:val="1"/>
        </w:rPr>
        <w:t xml:space="preserve"> </w:t>
      </w:r>
      <w:r w:rsidRPr="0079753B">
        <w:rPr>
          <w:rFonts w:eastAsia="Times New Roman" w:cs="Arial"/>
          <w:color w:val="000000"/>
          <w:kern w:val="1"/>
        </w:rPr>
        <w:tab/>
        <w:t xml:space="preserve">  7</w:t>
      </w:r>
    </w:p>
    <w:p w:rsidR="00064087" w:rsidRPr="0079753B" w:rsidRDefault="00064087" w:rsidP="00064087">
      <w:pPr>
        <w:autoSpaceDE w:val="0"/>
        <w:autoSpaceDN w:val="0"/>
        <w:adjustRightInd w:val="0"/>
        <w:spacing w:line="99" w:lineRule="atLeast"/>
        <w:jc w:val="both"/>
        <w:rPr>
          <w:rFonts w:eastAsia="Times New Roman" w:cs="Arial"/>
          <w:color w:val="000000"/>
          <w:kern w:val="1"/>
        </w:rPr>
      </w:pPr>
      <w:r w:rsidRPr="0079753B">
        <w:rPr>
          <w:rFonts w:eastAsia="Times New Roman" w:cs="Arial"/>
          <w:color w:val="000000"/>
          <w:kern w:val="1"/>
        </w:rPr>
        <w:tab/>
        <w:t>Татгалзсан</w:t>
      </w:r>
      <w:r w:rsidRPr="0079753B">
        <w:rPr>
          <w:rFonts w:eastAsia="Arial" w:cs="Arial"/>
          <w:color w:val="000000"/>
          <w:lang w:val="mn-MN"/>
        </w:rPr>
        <w:t>:</w:t>
      </w:r>
      <w:r w:rsidRPr="0079753B">
        <w:rPr>
          <w:rFonts w:eastAsia="Times New Roman" w:cs="Arial"/>
          <w:color w:val="000000"/>
          <w:kern w:val="1"/>
        </w:rPr>
        <w:t xml:space="preserve">    </w:t>
      </w:r>
      <w:r w:rsidRPr="0079753B">
        <w:rPr>
          <w:rFonts w:eastAsia="Times New Roman" w:cs="Arial"/>
          <w:color w:val="000000"/>
          <w:kern w:val="1"/>
        </w:rPr>
        <w:tab/>
        <w:t xml:space="preserve">  4</w:t>
      </w:r>
    </w:p>
    <w:p w:rsidR="00064087" w:rsidRPr="0079753B" w:rsidRDefault="00064087" w:rsidP="00064087">
      <w:pPr>
        <w:autoSpaceDE w:val="0"/>
        <w:autoSpaceDN w:val="0"/>
        <w:adjustRightInd w:val="0"/>
        <w:spacing w:line="99" w:lineRule="atLeast"/>
        <w:jc w:val="both"/>
        <w:rPr>
          <w:rFonts w:eastAsia="Times New Roman" w:cs="Arial"/>
          <w:color w:val="000000"/>
          <w:kern w:val="1"/>
        </w:rPr>
      </w:pPr>
      <w:r w:rsidRPr="0079753B">
        <w:rPr>
          <w:rFonts w:eastAsia="Times New Roman" w:cs="Arial"/>
          <w:color w:val="000000"/>
          <w:kern w:val="1"/>
        </w:rPr>
        <w:tab/>
        <w:t>Бүгд</w:t>
      </w:r>
      <w:r w:rsidRPr="0079753B">
        <w:rPr>
          <w:rFonts w:eastAsia="Arial" w:cs="Arial"/>
          <w:color w:val="000000"/>
          <w:lang w:val="mn-MN"/>
        </w:rPr>
        <w:t>:</w:t>
      </w:r>
      <w:r w:rsidRPr="0079753B">
        <w:rPr>
          <w:rFonts w:eastAsia="Times New Roman" w:cs="Arial"/>
          <w:color w:val="000000"/>
          <w:kern w:val="1"/>
        </w:rPr>
        <w:tab/>
      </w:r>
      <w:r w:rsidRPr="0079753B">
        <w:rPr>
          <w:rFonts w:eastAsia="Times New Roman" w:cs="Arial"/>
          <w:color w:val="000000"/>
          <w:kern w:val="1"/>
        </w:rPr>
        <w:tab/>
      </w:r>
      <w:r w:rsidRPr="0079753B">
        <w:rPr>
          <w:rFonts w:eastAsia="Times New Roman" w:cs="Arial"/>
          <w:color w:val="000000"/>
          <w:kern w:val="1"/>
        </w:rPr>
        <w:tab/>
        <w:t>11</w:t>
      </w:r>
    </w:p>
    <w:p w:rsidR="00064087" w:rsidRPr="0079753B" w:rsidRDefault="00064087" w:rsidP="00064087">
      <w:pPr>
        <w:ind w:firstLine="720"/>
        <w:jc w:val="both"/>
        <w:rPr>
          <w:rFonts w:eastAsia="Times New Roman" w:cs="Arial"/>
          <w:color w:val="000000"/>
          <w:kern w:val="1"/>
        </w:rPr>
      </w:pPr>
      <w:r w:rsidRPr="0079753B">
        <w:rPr>
          <w:rFonts w:eastAsia="Times New Roman" w:cs="Arial"/>
          <w:color w:val="000000"/>
          <w:kern w:val="1"/>
        </w:rPr>
        <w:t xml:space="preserve">63.6 хувийн саналаар дэмжигдлээ. </w:t>
      </w:r>
      <w:r w:rsidRPr="0079753B">
        <w:rPr>
          <w:rFonts w:eastAsia="Times New Roman" w:cs="Arial"/>
          <w:color w:val="000000"/>
          <w:kern w:val="1"/>
        </w:rPr>
        <w:tab/>
      </w:r>
    </w:p>
    <w:p w:rsidR="00064087" w:rsidRPr="0079753B" w:rsidRDefault="00064087" w:rsidP="00064087">
      <w:pPr>
        <w:ind w:firstLine="720"/>
        <w:jc w:val="both"/>
        <w:rPr>
          <w:rFonts w:eastAsia="Times New Roman" w:cs="Arial"/>
          <w:color w:val="000000"/>
          <w:kern w:val="1"/>
        </w:rPr>
      </w:pPr>
    </w:p>
    <w:p w:rsidR="00064087" w:rsidRPr="0079753B" w:rsidRDefault="00064087" w:rsidP="00064087">
      <w:pPr>
        <w:ind w:firstLine="720"/>
        <w:jc w:val="both"/>
        <w:rPr>
          <w:rFonts w:eastAsia="Times New Roman" w:cs="Arial"/>
          <w:color w:val="000000"/>
          <w:kern w:val="1"/>
        </w:rPr>
      </w:pPr>
      <w:r w:rsidRPr="0079753B">
        <w:rPr>
          <w:rFonts w:eastAsia="Times New Roman" w:cs="Arial"/>
          <w:color w:val="000000"/>
          <w:kern w:val="1"/>
        </w:rPr>
        <w:t>Байнгын хорооноос гарах санал, дүгнэлтийг Улсын Их Хурлын гишүүн Г.Амартүвшин Улсын Их Хурлын чуулганы нэгдсэн хуралдаанд танилцуулахаар тогтов.</w:t>
      </w:r>
    </w:p>
    <w:p w:rsidR="00064087" w:rsidRPr="0079753B" w:rsidRDefault="00064087" w:rsidP="00064087">
      <w:pPr>
        <w:ind w:firstLine="720"/>
        <w:jc w:val="both"/>
        <w:rPr>
          <w:rFonts w:eastAsia="Times New Roman" w:cs="Arial"/>
          <w:color w:val="000000"/>
          <w:kern w:val="1"/>
        </w:rPr>
      </w:pPr>
    </w:p>
    <w:p w:rsidR="00064087" w:rsidRPr="0079753B" w:rsidRDefault="00064087" w:rsidP="00064087">
      <w:pPr>
        <w:tabs>
          <w:tab w:val="left" w:pos="567"/>
        </w:tabs>
        <w:ind w:firstLine="567"/>
        <w:jc w:val="both"/>
        <w:rPr>
          <w:rFonts w:cs="Arial"/>
          <w:i/>
          <w:iCs/>
          <w:color w:val="000000"/>
          <w:lang w:val="mn-MN" w:eastAsia="mn-MN" w:bidi="mn-MN"/>
        </w:rPr>
      </w:pPr>
      <w:r w:rsidRPr="0079753B">
        <w:rPr>
          <w:rFonts w:cs="Arial"/>
          <w:i/>
          <w:iCs/>
          <w:color w:val="000000"/>
          <w:lang w:val="mn-MN" w:eastAsia="mn-MN" w:bidi="mn-MN"/>
        </w:rPr>
        <w:t xml:space="preserve">Уг асуудлыг 16 цаг 48 минутад хэлэлцэж дуусав. </w:t>
      </w:r>
    </w:p>
    <w:p w:rsidR="00064087" w:rsidRPr="0079753B" w:rsidRDefault="00064087" w:rsidP="00064087">
      <w:pPr>
        <w:ind w:firstLine="720"/>
        <w:jc w:val="both"/>
        <w:rPr>
          <w:rFonts w:cs="Arial"/>
        </w:rPr>
      </w:pPr>
    </w:p>
    <w:p w:rsidR="00064087" w:rsidRDefault="00064087" w:rsidP="00064087">
      <w:pPr>
        <w:tabs>
          <w:tab w:val="left" w:pos="567"/>
        </w:tabs>
        <w:ind w:firstLine="567"/>
        <w:jc w:val="both"/>
        <w:rPr>
          <w:rFonts w:cs="Arial"/>
          <w:b/>
          <w:bCs/>
          <w:i/>
          <w:iCs/>
          <w:color w:val="000000"/>
          <w:lang w:eastAsia="mn-MN" w:bidi="mn-MN"/>
        </w:rPr>
      </w:pPr>
      <w:r w:rsidRPr="0079753B">
        <w:rPr>
          <w:rFonts w:cs="Arial"/>
          <w:b/>
          <w:bCs/>
          <w:i/>
          <w:iCs/>
          <w:color w:val="000000"/>
          <w:lang w:val="mn-MN" w:eastAsia="mn-MN" w:bidi="mn-MN"/>
        </w:rPr>
        <w:t xml:space="preserve">Дөрөв.Нэмэгдсэн өртгийн албан татварын тухай хуульд нэмэлт, өөрчлөлт оруулах тухай хуулийн төсөл </w:t>
      </w:r>
      <w:r w:rsidRPr="0079753B">
        <w:rPr>
          <w:rFonts w:cs="Arial"/>
          <w:b/>
          <w:bCs/>
          <w:i/>
          <w:iCs/>
          <w:color w:val="000000"/>
          <w:lang w:eastAsia="mn-MN" w:bidi="mn-MN"/>
        </w:rPr>
        <w:t>/</w:t>
      </w:r>
      <w:r w:rsidRPr="0079753B">
        <w:rPr>
          <w:rFonts w:cs="Arial"/>
          <w:i/>
          <w:iCs/>
          <w:color w:val="000000"/>
          <w:lang w:eastAsia="mn-MN" w:bidi="mn-MN"/>
        </w:rPr>
        <w:t>Засгийн газар 2021.10.01-ний өдөр өргөн мэдүүлсэн,</w:t>
      </w:r>
      <w:r w:rsidRPr="0079753B">
        <w:rPr>
          <w:rFonts w:cs="Arial"/>
          <w:b/>
          <w:bCs/>
          <w:i/>
          <w:iCs/>
          <w:color w:val="000000"/>
          <w:lang w:eastAsia="mn-MN" w:bidi="mn-MN"/>
        </w:rPr>
        <w:t xml:space="preserve"> хэлэлцэх эсэх/</w:t>
      </w:r>
    </w:p>
    <w:p w:rsidR="00064087" w:rsidRPr="0079753B" w:rsidRDefault="00064087" w:rsidP="00064087">
      <w:pPr>
        <w:tabs>
          <w:tab w:val="left" w:pos="567"/>
        </w:tabs>
        <w:ind w:firstLine="567"/>
        <w:jc w:val="both"/>
        <w:rPr>
          <w:rFonts w:cs="Arial"/>
          <w:b/>
          <w:bCs/>
          <w:i/>
          <w:iCs/>
          <w:color w:val="000000"/>
          <w:lang w:eastAsia="mn-MN" w:bidi="mn-MN"/>
        </w:rPr>
      </w:pPr>
    </w:p>
    <w:p w:rsidR="00064087" w:rsidRPr="0079753B" w:rsidRDefault="00064087" w:rsidP="00064087">
      <w:pPr>
        <w:tabs>
          <w:tab w:val="left" w:pos="567"/>
        </w:tabs>
        <w:ind w:firstLine="567"/>
        <w:jc w:val="both"/>
        <w:rPr>
          <w:rFonts w:cs="Arial"/>
          <w:iCs/>
          <w:lang w:val="mn-MN"/>
        </w:rPr>
      </w:pPr>
      <w:r w:rsidRPr="0079753B">
        <w:rPr>
          <w:rFonts w:cs="Arial"/>
          <w:iCs/>
          <w:lang w:val="mn-MN"/>
        </w:rPr>
        <w:t>Хэлэлцэж буй асуудалтай холбогдуулан</w:t>
      </w:r>
      <w:r>
        <w:rPr>
          <w:rFonts w:cs="Arial"/>
          <w:iCs/>
          <w:lang w:val="mn-MN"/>
        </w:rPr>
        <w:t xml:space="preserve"> Зам, тээврийн хөгжлийн сайд Л.Халтар, </w:t>
      </w:r>
      <w:r>
        <w:rPr>
          <w:rFonts w:cs="Arial"/>
          <w:iCs/>
        </w:rPr>
        <w:t xml:space="preserve">Зам тээврийн хөгжлийн яамны Иргэний нисэхийн бодлогын хэрэгжилтийг </w:t>
      </w:r>
      <w:r>
        <w:rPr>
          <w:rFonts w:cs="Arial"/>
          <w:iCs/>
        </w:rPr>
        <w:lastRenderedPageBreak/>
        <w:t xml:space="preserve">зохицуулах газрын дарга Ч.Мөнхтуяа, Иргэний нисэхийн ерөнхий газрын дарга С.Мөнхнасан, мөн газрын Агаарын тээврийн бодлого, зохицуулалтын газрын дарга Г.Батбаяр </w:t>
      </w:r>
      <w:r w:rsidRPr="0079753B">
        <w:rPr>
          <w:rFonts w:cs="Arial"/>
          <w:iCs/>
          <w:lang w:val="mn-MN"/>
        </w:rPr>
        <w:t xml:space="preserve"> нар оролцов. </w:t>
      </w:r>
    </w:p>
    <w:p w:rsidR="00064087" w:rsidRPr="0079753B" w:rsidRDefault="00064087" w:rsidP="00064087">
      <w:pPr>
        <w:tabs>
          <w:tab w:val="left" w:pos="567"/>
        </w:tabs>
        <w:ind w:firstLine="567"/>
        <w:jc w:val="both"/>
        <w:rPr>
          <w:rFonts w:cs="Arial"/>
          <w:i/>
          <w:iCs/>
          <w:color w:val="000000"/>
          <w:lang w:val="mn-MN" w:eastAsia="mn-MN" w:bidi="mn-MN"/>
        </w:rPr>
      </w:pPr>
    </w:p>
    <w:p w:rsidR="00064087" w:rsidRPr="004A2BDF" w:rsidRDefault="00064087" w:rsidP="00064087">
      <w:pPr>
        <w:tabs>
          <w:tab w:val="left" w:pos="567"/>
        </w:tabs>
        <w:ind w:firstLine="567"/>
        <w:jc w:val="both"/>
        <w:rPr>
          <w:rFonts w:cs="Arial"/>
          <w:color w:val="000000" w:themeColor="text1"/>
          <w:lang w:val="mn-MN"/>
        </w:rPr>
      </w:pPr>
      <w:r w:rsidRPr="0079753B">
        <w:rPr>
          <w:rFonts w:cs="Arial"/>
          <w:color w:val="000000" w:themeColor="text1"/>
          <w:lang w:val="mn-MN"/>
        </w:rPr>
        <w:t>Хуралдаанд Улсын Их Хурлын Тамгын газрын Хууль, эрх зүйн газрын Зөвлөхүүдийн албаны зөвлөх Б.Баярсайхан, мөн газрын Байнгын хорооны асуудал хариуцсан хэлтсийн даргын албан үүргийг түр  орлон гүйцэтгэг</w:t>
      </w:r>
      <w:r>
        <w:rPr>
          <w:rFonts w:cs="Arial"/>
          <w:color w:val="000000" w:themeColor="text1"/>
          <w:lang w:val="mn-MN"/>
        </w:rPr>
        <w:t>ч</w:t>
      </w:r>
      <w:r w:rsidRPr="0079753B">
        <w:rPr>
          <w:rFonts w:cs="Arial"/>
          <w:color w:val="000000" w:themeColor="text1"/>
          <w:lang w:val="mn-MN"/>
        </w:rPr>
        <w:t xml:space="preserve"> Ц.Батбаатар, мөн хэлтсийн Төсвийн байнгын хороо хариуцсан референт Г.Нарантуяа нар байлцав.</w:t>
      </w:r>
    </w:p>
    <w:p w:rsidR="00064087" w:rsidRPr="0079753B" w:rsidRDefault="00064087" w:rsidP="00064087">
      <w:pPr>
        <w:tabs>
          <w:tab w:val="left" w:pos="567"/>
        </w:tabs>
        <w:ind w:firstLine="567"/>
        <w:jc w:val="both"/>
        <w:rPr>
          <w:rFonts w:cs="Arial"/>
          <w:b/>
          <w:bCs/>
          <w:i/>
          <w:iCs/>
          <w:color w:val="000000"/>
          <w:lang w:val="mn-MN" w:eastAsia="mn-MN" w:bidi="mn-MN"/>
        </w:rPr>
      </w:pPr>
    </w:p>
    <w:p w:rsidR="00064087" w:rsidRPr="0079753B" w:rsidRDefault="00064087" w:rsidP="00064087">
      <w:pPr>
        <w:ind w:firstLine="567"/>
        <w:jc w:val="both"/>
        <w:rPr>
          <w:rFonts w:eastAsia="Times New Roman" w:cs="Arial"/>
          <w:color w:val="000000"/>
          <w:kern w:val="1"/>
        </w:rPr>
      </w:pPr>
      <w:r w:rsidRPr="0079753B">
        <w:rPr>
          <w:rFonts w:eastAsia="Times New Roman" w:cs="Arial"/>
          <w:color w:val="000000"/>
          <w:kern w:val="1"/>
        </w:rPr>
        <w:t>Төслийн үзэл баримтлалын талаар илтгэлийг Зам, тээврийн хөгжлийн сайд Л.Халтар танилцуулав.</w:t>
      </w:r>
    </w:p>
    <w:p w:rsidR="00064087" w:rsidRPr="0079753B" w:rsidRDefault="00064087" w:rsidP="00064087">
      <w:pPr>
        <w:ind w:firstLine="567"/>
        <w:jc w:val="both"/>
        <w:rPr>
          <w:rFonts w:eastAsia="Times New Roman" w:cs="Arial"/>
          <w:color w:val="000000"/>
          <w:kern w:val="1"/>
        </w:rPr>
      </w:pPr>
    </w:p>
    <w:p w:rsidR="00064087" w:rsidRPr="0079753B" w:rsidRDefault="00064087" w:rsidP="00064087">
      <w:pPr>
        <w:ind w:firstLine="567"/>
        <w:jc w:val="both"/>
        <w:rPr>
          <w:rFonts w:eastAsia="Times New Roman" w:cs="Arial"/>
          <w:color w:val="000000"/>
          <w:kern w:val="1"/>
        </w:rPr>
      </w:pPr>
      <w:r w:rsidRPr="0079753B">
        <w:rPr>
          <w:rFonts w:eastAsia="Times New Roman" w:cs="Arial"/>
          <w:color w:val="000000"/>
          <w:kern w:val="1"/>
        </w:rPr>
        <w:t xml:space="preserve">Илтгэлтэй холбогдуулан Улсын Их Хурлын гишүүдээс асуулт, санал гараагүй болно. </w:t>
      </w:r>
    </w:p>
    <w:p w:rsidR="00064087" w:rsidRPr="0079753B" w:rsidRDefault="00064087" w:rsidP="00064087">
      <w:pPr>
        <w:ind w:firstLine="567"/>
        <w:jc w:val="both"/>
        <w:rPr>
          <w:rFonts w:eastAsia="Times New Roman" w:cs="Arial"/>
          <w:color w:val="000000"/>
          <w:kern w:val="1"/>
        </w:rPr>
      </w:pPr>
    </w:p>
    <w:p w:rsidR="00064087" w:rsidRPr="0079753B" w:rsidRDefault="00064087" w:rsidP="00064087">
      <w:pPr>
        <w:autoSpaceDE w:val="0"/>
        <w:autoSpaceDN w:val="0"/>
        <w:adjustRightInd w:val="0"/>
        <w:spacing w:line="99" w:lineRule="atLeast"/>
        <w:ind w:firstLine="567"/>
        <w:jc w:val="both"/>
        <w:rPr>
          <w:rFonts w:eastAsia="Times New Roman" w:cs="Arial"/>
          <w:color w:val="000000"/>
          <w:kern w:val="1"/>
        </w:rPr>
      </w:pPr>
      <w:r w:rsidRPr="0079753B">
        <w:rPr>
          <w:rFonts w:eastAsia="Times New Roman" w:cs="Arial"/>
          <w:b/>
          <w:bCs/>
          <w:color w:val="000000"/>
          <w:kern w:val="1"/>
        </w:rPr>
        <w:t xml:space="preserve">Ч.Хүрэлбаатар: </w:t>
      </w:r>
      <w:r w:rsidRPr="0079753B">
        <w:rPr>
          <w:rFonts w:cs="Arial"/>
          <w:color w:val="000000"/>
          <w:lang w:val="mn-MN" w:eastAsia="mn-MN" w:bidi="mn-MN"/>
        </w:rPr>
        <w:t>Нэмэгдсэн өртгийн албан татварын тухай хуульд нэмэлт, өөрчлөлт оруулах тухай хуулийн</w:t>
      </w:r>
      <w:r w:rsidRPr="0079753B">
        <w:rPr>
          <w:rFonts w:cs="Arial"/>
          <w:b/>
          <w:bCs/>
          <w:i/>
          <w:iCs/>
          <w:color w:val="000000"/>
          <w:lang w:val="mn-MN" w:eastAsia="mn-MN" w:bidi="mn-MN"/>
        </w:rPr>
        <w:t xml:space="preserve"> </w:t>
      </w:r>
      <w:r w:rsidRPr="0079753B">
        <w:rPr>
          <w:rFonts w:eastAsia="Times New Roman" w:cs="Arial"/>
          <w:color w:val="000000"/>
          <w:kern w:val="1"/>
        </w:rPr>
        <w:t xml:space="preserve">төслийн үзэл баримтлалыг дэмжиж, чуулганы нэгдсэн хуралдаанаар оруулж хэлэлцүүлэх нь зүйтэй гэсэн саналыг дэмжье гэсэн санал хураалт явуулъя. </w:t>
      </w:r>
    </w:p>
    <w:p w:rsidR="00064087" w:rsidRPr="0079753B" w:rsidRDefault="00064087" w:rsidP="00064087">
      <w:pPr>
        <w:autoSpaceDE w:val="0"/>
        <w:autoSpaceDN w:val="0"/>
        <w:adjustRightInd w:val="0"/>
        <w:spacing w:line="99" w:lineRule="atLeast"/>
        <w:jc w:val="both"/>
        <w:rPr>
          <w:rFonts w:eastAsia="Times New Roman" w:cs="Arial"/>
          <w:color w:val="000000"/>
          <w:kern w:val="1"/>
        </w:rPr>
      </w:pPr>
    </w:p>
    <w:p w:rsidR="00064087" w:rsidRPr="0079753B" w:rsidRDefault="00064087" w:rsidP="00064087">
      <w:pPr>
        <w:autoSpaceDE w:val="0"/>
        <w:autoSpaceDN w:val="0"/>
        <w:adjustRightInd w:val="0"/>
        <w:spacing w:line="99" w:lineRule="atLeast"/>
        <w:jc w:val="both"/>
        <w:rPr>
          <w:rFonts w:eastAsia="Times New Roman" w:cs="Arial"/>
          <w:color w:val="000000"/>
          <w:kern w:val="1"/>
        </w:rPr>
      </w:pPr>
      <w:r w:rsidRPr="0079753B">
        <w:rPr>
          <w:rFonts w:eastAsia="Times New Roman" w:cs="Arial"/>
          <w:color w:val="000000"/>
          <w:kern w:val="1"/>
        </w:rPr>
        <w:tab/>
        <w:t>Зөвшөөрсөн</w:t>
      </w:r>
      <w:r w:rsidRPr="0079753B">
        <w:rPr>
          <w:rFonts w:eastAsia="Arial" w:cs="Arial"/>
          <w:color w:val="000000"/>
          <w:lang w:val="mn-MN"/>
        </w:rPr>
        <w:t>:</w:t>
      </w:r>
      <w:r w:rsidRPr="0079753B">
        <w:rPr>
          <w:rFonts w:eastAsia="Times New Roman" w:cs="Arial"/>
          <w:color w:val="000000"/>
          <w:kern w:val="1"/>
        </w:rPr>
        <w:t xml:space="preserve"> </w:t>
      </w:r>
      <w:r w:rsidRPr="0079753B">
        <w:rPr>
          <w:rFonts w:eastAsia="Times New Roman" w:cs="Arial"/>
          <w:color w:val="000000"/>
          <w:kern w:val="1"/>
        </w:rPr>
        <w:tab/>
        <w:t xml:space="preserve">  7</w:t>
      </w:r>
    </w:p>
    <w:p w:rsidR="00064087" w:rsidRPr="0079753B" w:rsidRDefault="00064087" w:rsidP="00064087">
      <w:pPr>
        <w:autoSpaceDE w:val="0"/>
        <w:autoSpaceDN w:val="0"/>
        <w:adjustRightInd w:val="0"/>
        <w:spacing w:line="99" w:lineRule="atLeast"/>
        <w:jc w:val="both"/>
        <w:rPr>
          <w:rFonts w:eastAsia="Times New Roman" w:cs="Arial"/>
          <w:color w:val="000000"/>
          <w:kern w:val="1"/>
        </w:rPr>
      </w:pPr>
      <w:r w:rsidRPr="0079753B">
        <w:rPr>
          <w:rFonts w:eastAsia="Times New Roman" w:cs="Arial"/>
          <w:color w:val="000000"/>
          <w:kern w:val="1"/>
        </w:rPr>
        <w:tab/>
        <w:t>Татгалзсан</w:t>
      </w:r>
      <w:r w:rsidRPr="0079753B">
        <w:rPr>
          <w:rFonts w:eastAsia="Arial" w:cs="Arial"/>
          <w:color w:val="000000"/>
          <w:lang w:val="mn-MN"/>
        </w:rPr>
        <w:t>:</w:t>
      </w:r>
      <w:r w:rsidRPr="0079753B">
        <w:rPr>
          <w:rFonts w:eastAsia="Times New Roman" w:cs="Arial"/>
          <w:color w:val="000000"/>
          <w:kern w:val="1"/>
        </w:rPr>
        <w:t xml:space="preserve">    </w:t>
      </w:r>
      <w:r w:rsidRPr="0079753B">
        <w:rPr>
          <w:rFonts w:eastAsia="Times New Roman" w:cs="Arial"/>
          <w:color w:val="000000"/>
          <w:kern w:val="1"/>
        </w:rPr>
        <w:tab/>
        <w:t xml:space="preserve">  4</w:t>
      </w:r>
    </w:p>
    <w:p w:rsidR="00064087" w:rsidRPr="0079753B" w:rsidRDefault="00064087" w:rsidP="00064087">
      <w:pPr>
        <w:autoSpaceDE w:val="0"/>
        <w:autoSpaceDN w:val="0"/>
        <w:adjustRightInd w:val="0"/>
        <w:spacing w:line="99" w:lineRule="atLeast"/>
        <w:jc w:val="both"/>
        <w:rPr>
          <w:rFonts w:eastAsia="Times New Roman" w:cs="Arial"/>
          <w:color w:val="000000"/>
          <w:kern w:val="1"/>
        </w:rPr>
      </w:pPr>
      <w:r w:rsidRPr="0079753B">
        <w:rPr>
          <w:rFonts w:eastAsia="Times New Roman" w:cs="Arial"/>
          <w:color w:val="000000"/>
          <w:kern w:val="1"/>
        </w:rPr>
        <w:tab/>
        <w:t>Бүгд</w:t>
      </w:r>
      <w:r w:rsidRPr="0079753B">
        <w:rPr>
          <w:rFonts w:eastAsia="Arial" w:cs="Arial"/>
          <w:color w:val="000000"/>
          <w:lang w:val="mn-MN"/>
        </w:rPr>
        <w:t>:</w:t>
      </w:r>
      <w:r w:rsidRPr="0079753B">
        <w:rPr>
          <w:rFonts w:eastAsia="Times New Roman" w:cs="Arial"/>
          <w:color w:val="000000"/>
          <w:kern w:val="1"/>
        </w:rPr>
        <w:tab/>
      </w:r>
      <w:r w:rsidRPr="0079753B">
        <w:rPr>
          <w:rFonts w:eastAsia="Times New Roman" w:cs="Arial"/>
          <w:color w:val="000000"/>
          <w:kern w:val="1"/>
        </w:rPr>
        <w:tab/>
      </w:r>
      <w:r w:rsidRPr="0079753B">
        <w:rPr>
          <w:rFonts w:eastAsia="Times New Roman" w:cs="Arial"/>
          <w:color w:val="000000"/>
          <w:kern w:val="1"/>
        </w:rPr>
        <w:tab/>
        <w:t>11</w:t>
      </w:r>
    </w:p>
    <w:p w:rsidR="00064087" w:rsidRPr="0079753B" w:rsidRDefault="00064087" w:rsidP="00064087">
      <w:pPr>
        <w:ind w:firstLine="720"/>
        <w:jc w:val="both"/>
        <w:rPr>
          <w:rFonts w:eastAsia="Times New Roman" w:cs="Arial"/>
          <w:color w:val="000000"/>
          <w:kern w:val="1"/>
        </w:rPr>
      </w:pPr>
      <w:r w:rsidRPr="0079753B">
        <w:rPr>
          <w:rFonts w:eastAsia="Times New Roman" w:cs="Arial"/>
          <w:color w:val="000000"/>
          <w:kern w:val="1"/>
        </w:rPr>
        <w:t xml:space="preserve">63.6 хувийн саналаар дэмжигдлээ. </w:t>
      </w:r>
      <w:r w:rsidRPr="0079753B">
        <w:rPr>
          <w:rFonts w:eastAsia="Times New Roman" w:cs="Arial"/>
          <w:color w:val="000000"/>
          <w:kern w:val="1"/>
        </w:rPr>
        <w:tab/>
      </w:r>
    </w:p>
    <w:p w:rsidR="00064087" w:rsidRPr="0079753B" w:rsidRDefault="00064087" w:rsidP="00064087">
      <w:pPr>
        <w:ind w:firstLine="720"/>
        <w:jc w:val="both"/>
        <w:rPr>
          <w:rFonts w:eastAsia="Times New Roman" w:cs="Arial"/>
          <w:color w:val="000000"/>
          <w:kern w:val="1"/>
        </w:rPr>
      </w:pPr>
    </w:p>
    <w:p w:rsidR="00064087" w:rsidRPr="0079753B" w:rsidRDefault="00064087" w:rsidP="00064087">
      <w:pPr>
        <w:ind w:firstLine="720"/>
        <w:jc w:val="both"/>
        <w:rPr>
          <w:rFonts w:eastAsia="Times New Roman" w:cs="Arial"/>
          <w:color w:val="000000"/>
          <w:kern w:val="1"/>
        </w:rPr>
      </w:pPr>
      <w:r w:rsidRPr="0079753B">
        <w:rPr>
          <w:rFonts w:eastAsia="Times New Roman" w:cs="Arial"/>
          <w:color w:val="000000"/>
          <w:kern w:val="1"/>
        </w:rPr>
        <w:t>Байнгын хорооноос гарах санал, дүгнэлтийг Улсын Их Хурлын гишүүн Г.Амартүвшин Улсын Их Хурлын чуулганы нэгдсэн хуралдаанд танилцуулахаар тогтов.</w:t>
      </w:r>
    </w:p>
    <w:p w:rsidR="00064087" w:rsidRPr="0079753B" w:rsidRDefault="00064087" w:rsidP="00064087">
      <w:pPr>
        <w:ind w:firstLine="720"/>
        <w:jc w:val="both"/>
        <w:rPr>
          <w:rFonts w:eastAsia="Times New Roman" w:cs="Arial"/>
          <w:color w:val="000000"/>
          <w:kern w:val="1"/>
        </w:rPr>
      </w:pPr>
    </w:p>
    <w:p w:rsidR="00064087" w:rsidRPr="0079753B" w:rsidRDefault="00064087" w:rsidP="00064087">
      <w:pPr>
        <w:tabs>
          <w:tab w:val="left" w:pos="567"/>
        </w:tabs>
        <w:ind w:firstLine="567"/>
        <w:jc w:val="both"/>
        <w:rPr>
          <w:rFonts w:cs="Arial"/>
          <w:i/>
          <w:iCs/>
          <w:color w:val="000000"/>
          <w:lang w:val="mn-MN" w:eastAsia="mn-MN" w:bidi="mn-MN"/>
        </w:rPr>
      </w:pPr>
      <w:r w:rsidRPr="0079753B">
        <w:rPr>
          <w:rFonts w:cs="Arial"/>
          <w:i/>
          <w:iCs/>
          <w:color w:val="000000"/>
          <w:lang w:val="mn-MN" w:eastAsia="mn-MN" w:bidi="mn-MN"/>
        </w:rPr>
        <w:t xml:space="preserve">Уг асуудлыг 16 цаг  53 минутад хэлэлцэж дуусав. </w:t>
      </w:r>
    </w:p>
    <w:p w:rsidR="00064087" w:rsidRPr="0079753B" w:rsidRDefault="00064087" w:rsidP="00064087">
      <w:pPr>
        <w:jc w:val="both"/>
        <w:rPr>
          <w:rFonts w:cs="Arial"/>
        </w:rPr>
      </w:pPr>
    </w:p>
    <w:p w:rsidR="00064087" w:rsidRPr="0079753B" w:rsidRDefault="00064087" w:rsidP="00064087">
      <w:pPr>
        <w:tabs>
          <w:tab w:val="left" w:pos="567"/>
        </w:tabs>
        <w:jc w:val="both"/>
        <w:rPr>
          <w:rFonts w:cs="Arial"/>
        </w:rPr>
      </w:pPr>
      <w:r w:rsidRPr="0079753B">
        <w:rPr>
          <w:rFonts w:cs="Arial"/>
        </w:rPr>
        <w:tab/>
        <w:t xml:space="preserve">Байнгын хорооны хуралдаанаар 4 асуудал хэлэлцэв. </w:t>
      </w:r>
    </w:p>
    <w:p w:rsidR="00064087" w:rsidRPr="0079753B" w:rsidRDefault="00064087" w:rsidP="00064087">
      <w:pPr>
        <w:tabs>
          <w:tab w:val="left" w:pos="567"/>
        </w:tabs>
        <w:jc w:val="both"/>
        <w:rPr>
          <w:rFonts w:cs="Arial"/>
        </w:rPr>
      </w:pPr>
    </w:p>
    <w:p w:rsidR="00064087" w:rsidRPr="0079753B" w:rsidRDefault="00064087" w:rsidP="00064087">
      <w:pPr>
        <w:tabs>
          <w:tab w:val="left" w:pos="567"/>
        </w:tabs>
        <w:jc w:val="both"/>
        <w:rPr>
          <w:rFonts w:cs="Arial"/>
          <w:i/>
          <w:iCs/>
        </w:rPr>
      </w:pPr>
      <w:r w:rsidRPr="0079753B">
        <w:rPr>
          <w:rFonts w:cs="Arial"/>
        </w:rPr>
        <w:tab/>
      </w:r>
      <w:r w:rsidRPr="0079753B">
        <w:rPr>
          <w:rFonts w:cs="Arial"/>
          <w:i/>
          <w:iCs/>
        </w:rPr>
        <w:t xml:space="preserve">Хуралдаан 1 цаг 09 минут үргэлжилж, 19 гишүүнээс 15 гишүүн хүрэлцэн ирж, 78.9 хувийн ирцтэйгээр 16 цаг 53 минутад өндөрлөв. </w:t>
      </w:r>
    </w:p>
    <w:p w:rsidR="00064087" w:rsidRDefault="00064087" w:rsidP="00064087">
      <w:pPr>
        <w:pStyle w:val="BodyTextIndent3"/>
        <w:spacing w:after="0"/>
        <w:ind w:firstLine="360"/>
        <w:rPr>
          <w:rFonts w:cs="Arial"/>
          <w:b/>
          <w:sz w:val="24"/>
          <w:szCs w:val="24"/>
          <w:lang w:val="mn-MN"/>
        </w:rPr>
      </w:pPr>
    </w:p>
    <w:p w:rsidR="00064087" w:rsidRDefault="00064087" w:rsidP="00064087">
      <w:pPr>
        <w:pStyle w:val="BodyTextIndent3"/>
        <w:spacing w:after="0"/>
        <w:ind w:firstLine="360"/>
        <w:rPr>
          <w:rFonts w:cs="Arial"/>
          <w:b/>
          <w:sz w:val="24"/>
          <w:szCs w:val="24"/>
          <w:lang w:val="mn-MN"/>
        </w:rPr>
      </w:pPr>
    </w:p>
    <w:p w:rsidR="00064087" w:rsidRDefault="00064087" w:rsidP="00064087">
      <w:pPr>
        <w:pStyle w:val="BodyTextIndent3"/>
        <w:spacing w:after="0"/>
        <w:ind w:firstLine="360"/>
        <w:rPr>
          <w:rFonts w:cs="Arial"/>
          <w:b/>
          <w:sz w:val="24"/>
          <w:szCs w:val="24"/>
          <w:lang w:val="mn-MN"/>
        </w:rPr>
      </w:pPr>
    </w:p>
    <w:p w:rsidR="00064087" w:rsidRPr="00064087" w:rsidRDefault="00064087" w:rsidP="00064087">
      <w:pPr>
        <w:pStyle w:val="BodyTextIndent3"/>
        <w:spacing w:after="0"/>
        <w:ind w:firstLine="360"/>
        <w:rPr>
          <w:rFonts w:cs="Arial"/>
          <w:b/>
          <w:sz w:val="24"/>
          <w:szCs w:val="24"/>
        </w:rPr>
      </w:pPr>
      <w:r w:rsidRPr="00064087">
        <w:rPr>
          <w:rFonts w:cs="Arial"/>
          <w:b/>
          <w:sz w:val="24"/>
          <w:szCs w:val="24"/>
          <w:lang w:val="mn-MN"/>
        </w:rPr>
        <w:t xml:space="preserve">Тэмдэглэлтэй танилцсан: </w:t>
      </w:r>
    </w:p>
    <w:p w:rsidR="00064087" w:rsidRPr="00064087" w:rsidRDefault="00064087" w:rsidP="00064087">
      <w:pPr>
        <w:pStyle w:val="Title"/>
        <w:jc w:val="both"/>
        <w:rPr>
          <w:rFonts w:ascii="Arial" w:hAnsi="Arial" w:cs="Arial"/>
          <w:sz w:val="24"/>
          <w:szCs w:val="24"/>
          <w:lang w:val="mn-MN"/>
        </w:rPr>
      </w:pPr>
      <w:r w:rsidRPr="00064087">
        <w:rPr>
          <w:rFonts w:ascii="Arial" w:hAnsi="Arial" w:cs="Arial"/>
          <w:sz w:val="24"/>
          <w:szCs w:val="24"/>
          <w:lang w:val="mn-MN"/>
        </w:rPr>
        <w:tab/>
        <w:t xml:space="preserve">ТӨСВИЙН БАЙНГЫН </w:t>
      </w:r>
    </w:p>
    <w:p w:rsidR="00064087" w:rsidRPr="0079753B" w:rsidRDefault="00064087" w:rsidP="00064087">
      <w:pPr>
        <w:pStyle w:val="Title"/>
        <w:jc w:val="both"/>
        <w:rPr>
          <w:rStyle w:val="mceitemhidden"/>
          <w:rFonts w:ascii="Arial" w:hAnsi="Arial" w:cs="Arial"/>
          <w:sz w:val="24"/>
          <w:szCs w:val="24"/>
          <w:lang w:val="mn-MN"/>
        </w:rPr>
      </w:pPr>
      <w:r w:rsidRPr="0079753B">
        <w:rPr>
          <w:rFonts w:ascii="Arial" w:hAnsi="Arial" w:cs="Arial"/>
          <w:sz w:val="24"/>
          <w:szCs w:val="24"/>
          <w:lang w:val="mn-MN"/>
        </w:rPr>
        <w:t xml:space="preserve">           ХОРООНЫ ДАРГА</w:t>
      </w:r>
      <w:r w:rsidRPr="0079753B">
        <w:rPr>
          <w:rFonts w:ascii="Arial" w:hAnsi="Arial" w:cs="Arial"/>
          <w:sz w:val="24"/>
          <w:szCs w:val="24"/>
          <w:lang w:val="mn-MN"/>
        </w:rPr>
        <w:tab/>
      </w:r>
      <w:r w:rsidRPr="0079753B">
        <w:rPr>
          <w:rFonts w:ascii="Arial" w:hAnsi="Arial" w:cs="Arial"/>
          <w:sz w:val="24"/>
          <w:szCs w:val="24"/>
          <w:lang w:val="mn-MN"/>
        </w:rPr>
        <w:tab/>
      </w:r>
      <w:r w:rsidRPr="0079753B">
        <w:rPr>
          <w:rFonts w:ascii="Arial" w:hAnsi="Arial" w:cs="Arial"/>
          <w:sz w:val="24"/>
          <w:szCs w:val="24"/>
          <w:lang w:val="mn-MN"/>
        </w:rPr>
        <w:tab/>
      </w:r>
      <w:r w:rsidRPr="0079753B">
        <w:rPr>
          <w:rFonts w:ascii="Arial" w:hAnsi="Arial" w:cs="Arial"/>
          <w:sz w:val="24"/>
          <w:szCs w:val="24"/>
          <w:lang w:val="mn-MN"/>
        </w:rPr>
        <w:tab/>
      </w:r>
      <w:r w:rsidRPr="0079753B">
        <w:rPr>
          <w:rFonts w:ascii="Arial" w:hAnsi="Arial" w:cs="Arial"/>
          <w:sz w:val="24"/>
          <w:szCs w:val="24"/>
          <w:lang w:val="mn-MN"/>
        </w:rPr>
        <w:tab/>
        <w:t xml:space="preserve">           </w:t>
      </w:r>
      <w:r w:rsidRPr="0079753B">
        <w:rPr>
          <w:rStyle w:val="mceitemhidden"/>
          <w:rFonts w:ascii="Arial" w:hAnsi="Arial" w:cs="Arial"/>
          <w:sz w:val="24"/>
          <w:szCs w:val="24"/>
          <w:lang w:val="mn-MN"/>
        </w:rPr>
        <w:t xml:space="preserve">Ч.ХҮРЭЛБААТАР </w:t>
      </w:r>
    </w:p>
    <w:p w:rsidR="00064087" w:rsidRPr="0079753B" w:rsidRDefault="00064087" w:rsidP="00064087">
      <w:pPr>
        <w:pStyle w:val="BodyText"/>
        <w:rPr>
          <w:rFonts w:cs="Arial"/>
          <w:lang w:val="mn-MN"/>
        </w:rPr>
      </w:pPr>
    </w:p>
    <w:p w:rsidR="00064087" w:rsidRPr="0079753B" w:rsidRDefault="00064087" w:rsidP="00064087">
      <w:pPr>
        <w:pStyle w:val="Subtitle"/>
        <w:spacing w:before="0" w:after="0"/>
        <w:jc w:val="both"/>
        <w:rPr>
          <w:rFonts w:ascii="Arial" w:hAnsi="Arial" w:cs="Arial"/>
          <w:lang w:val="mn-MN"/>
        </w:rPr>
      </w:pPr>
      <w:r w:rsidRPr="0079753B">
        <w:rPr>
          <w:rFonts w:ascii="Arial" w:hAnsi="Arial" w:cs="Arial"/>
          <w:lang w:val="mn-MN"/>
        </w:rPr>
        <w:t> </w:t>
      </w:r>
    </w:p>
    <w:p w:rsidR="00064087" w:rsidRPr="0079753B" w:rsidRDefault="00064087" w:rsidP="00064087">
      <w:pPr>
        <w:pStyle w:val="Title"/>
        <w:jc w:val="both"/>
        <w:rPr>
          <w:rFonts w:ascii="Arial" w:hAnsi="Arial" w:cs="Arial"/>
          <w:b/>
          <w:sz w:val="24"/>
          <w:szCs w:val="24"/>
          <w:lang w:val="mn-MN"/>
        </w:rPr>
      </w:pPr>
      <w:r w:rsidRPr="0079753B">
        <w:rPr>
          <w:rFonts w:ascii="Arial" w:hAnsi="Arial" w:cs="Arial"/>
          <w:sz w:val="24"/>
          <w:szCs w:val="24"/>
          <w:lang w:val="mn-MN"/>
        </w:rPr>
        <w:tab/>
      </w:r>
      <w:r w:rsidRPr="0079753B">
        <w:rPr>
          <w:rFonts w:ascii="Arial" w:hAnsi="Arial" w:cs="Arial"/>
          <w:b/>
          <w:sz w:val="24"/>
          <w:szCs w:val="24"/>
          <w:lang w:val="mn-MN"/>
        </w:rPr>
        <w:t xml:space="preserve">Тэмдэглэл хөтөлсөн: </w:t>
      </w:r>
    </w:p>
    <w:p w:rsidR="00064087" w:rsidRPr="0079753B" w:rsidRDefault="00064087" w:rsidP="00064087">
      <w:pPr>
        <w:jc w:val="both"/>
        <w:rPr>
          <w:rFonts w:cs="Arial"/>
          <w:lang w:val="mn-MN" w:eastAsia="mn-MN"/>
        </w:rPr>
      </w:pPr>
      <w:r w:rsidRPr="0079753B">
        <w:rPr>
          <w:rFonts w:cs="Arial"/>
          <w:lang w:val="mn-MN"/>
        </w:rPr>
        <w:tab/>
      </w:r>
      <w:r w:rsidRPr="0079753B">
        <w:rPr>
          <w:rFonts w:cs="Arial"/>
          <w:lang w:val="mn-MN" w:eastAsia="mn-MN"/>
        </w:rPr>
        <w:t xml:space="preserve">ХУРАЛДААНЫ ТЭМДЭГЛЭЛ </w:t>
      </w:r>
    </w:p>
    <w:p w:rsidR="00064087" w:rsidRPr="0079753B" w:rsidRDefault="00064087" w:rsidP="00064087">
      <w:pPr>
        <w:ind w:firstLine="720"/>
        <w:jc w:val="both"/>
        <w:rPr>
          <w:rFonts w:cs="Arial"/>
          <w:lang w:val="mn-MN" w:eastAsia="mn-MN"/>
        </w:rPr>
      </w:pPr>
      <w:r w:rsidRPr="0079753B">
        <w:rPr>
          <w:rFonts w:cs="Arial"/>
          <w:lang w:val="mn-MN" w:eastAsia="mn-MN"/>
        </w:rPr>
        <w:t xml:space="preserve">ХӨТЛӨХ АЛБАНЫ </w:t>
      </w:r>
    </w:p>
    <w:p w:rsidR="00064087" w:rsidRPr="0079753B" w:rsidRDefault="00064087" w:rsidP="00064087">
      <w:pPr>
        <w:ind w:firstLine="720"/>
        <w:jc w:val="both"/>
        <w:rPr>
          <w:rFonts w:eastAsia="Times New Roman" w:cs="Arial"/>
          <w:color w:val="000000"/>
          <w:kern w:val="1"/>
          <w:lang w:val="mn-MN"/>
        </w:rPr>
      </w:pPr>
      <w:r w:rsidRPr="0079753B">
        <w:rPr>
          <w:rFonts w:cs="Arial"/>
          <w:lang w:val="mn-MN" w:eastAsia="mn-MN"/>
        </w:rPr>
        <w:t>ШИНЖЭЭЧ</w:t>
      </w:r>
      <w:r w:rsidRPr="0079753B">
        <w:rPr>
          <w:rFonts w:cs="Arial"/>
          <w:lang w:val="mn-MN" w:eastAsia="mn-MN"/>
        </w:rPr>
        <w:tab/>
      </w:r>
      <w:r w:rsidRPr="0079753B">
        <w:rPr>
          <w:rFonts w:cs="Arial"/>
          <w:lang w:val="mn-MN" w:eastAsia="mn-MN"/>
        </w:rPr>
        <w:tab/>
      </w:r>
      <w:r w:rsidRPr="0079753B">
        <w:rPr>
          <w:rFonts w:cs="Arial"/>
          <w:lang w:val="mn-MN" w:eastAsia="mn-MN"/>
        </w:rPr>
        <w:tab/>
      </w:r>
      <w:r w:rsidRPr="0079753B">
        <w:rPr>
          <w:rFonts w:cs="Arial"/>
          <w:lang w:val="mn-MN" w:eastAsia="mn-MN"/>
        </w:rPr>
        <w:tab/>
      </w:r>
      <w:r w:rsidRPr="0079753B">
        <w:rPr>
          <w:rFonts w:cs="Arial"/>
          <w:lang w:val="mn-MN" w:eastAsia="mn-MN"/>
        </w:rPr>
        <w:tab/>
      </w:r>
      <w:r w:rsidRPr="0079753B">
        <w:rPr>
          <w:rFonts w:cs="Arial"/>
          <w:lang w:val="mn-MN" w:eastAsia="mn-MN"/>
        </w:rPr>
        <w:tab/>
      </w:r>
      <w:r w:rsidRPr="0079753B">
        <w:rPr>
          <w:rFonts w:cs="Arial"/>
          <w:lang w:val="mn-MN" w:eastAsia="mn-MN"/>
        </w:rPr>
        <w:tab/>
        <w:t>Э.СУВД-ЭРДЭНЭ</w:t>
      </w:r>
    </w:p>
    <w:p w:rsidR="00064087" w:rsidRDefault="00064087" w:rsidP="00064087">
      <w:pPr>
        <w:tabs>
          <w:tab w:val="left" w:pos="567"/>
        </w:tabs>
        <w:rPr>
          <w:rFonts w:cs="Arial"/>
          <w:i/>
          <w:iCs/>
        </w:rPr>
      </w:pPr>
    </w:p>
    <w:p w:rsidR="00064087" w:rsidRDefault="00064087" w:rsidP="00B073F3">
      <w:pPr>
        <w:tabs>
          <w:tab w:val="left" w:pos="567"/>
        </w:tabs>
        <w:jc w:val="center"/>
        <w:rPr>
          <w:rFonts w:cs="Arial"/>
          <w:b/>
          <w:iCs/>
          <w:color w:val="000000" w:themeColor="text1"/>
          <w:lang w:val="mn-MN"/>
        </w:rPr>
      </w:pPr>
    </w:p>
    <w:p w:rsidR="00064087" w:rsidRDefault="00064087" w:rsidP="00B073F3">
      <w:pPr>
        <w:tabs>
          <w:tab w:val="left" w:pos="567"/>
        </w:tabs>
        <w:jc w:val="center"/>
        <w:rPr>
          <w:rFonts w:cs="Arial"/>
          <w:b/>
          <w:iCs/>
          <w:color w:val="000000" w:themeColor="text1"/>
          <w:lang w:val="mn-MN"/>
        </w:rPr>
      </w:pPr>
    </w:p>
    <w:p w:rsidR="00064087" w:rsidRDefault="00064087" w:rsidP="00B073F3">
      <w:pPr>
        <w:tabs>
          <w:tab w:val="left" w:pos="567"/>
        </w:tabs>
        <w:jc w:val="center"/>
        <w:rPr>
          <w:rFonts w:cs="Arial"/>
          <w:b/>
          <w:iCs/>
          <w:color w:val="000000" w:themeColor="text1"/>
          <w:lang w:val="mn-MN"/>
        </w:rPr>
      </w:pPr>
    </w:p>
    <w:p w:rsidR="00064087" w:rsidRPr="008B5419" w:rsidRDefault="00064087" w:rsidP="00B073F3">
      <w:pPr>
        <w:tabs>
          <w:tab w:val="left" w:pos="567"/>
        </w:tabs>
        <w:jc w:val="center"/>
        <w:rPr>
          <w:rFonts w:cs="Arial"/>
          <w:b/>
          <w:iCs/>
          <w:color w:val="000000" w:themeColor="text1"/>
          <w:lang w:val="mn-MN"/>
        </w:rPr>
      </w:pPr>
    </w:p>
    <w:p w:rsidR="00064087" w:rsidRDefault="00064087" w:rsidP="00B073F3">
      <w:pPr>
        <w:tabs>
          <w:tab w:val="left" w:pos="567"/>
        </w:tabs>
        <w:jc w:val="center"/>
        <w:rPr>
          <w:rFonts w:cs="Arial"/>
          <w:b/>
          <w:iCs/>
          <w:color w:val="000000" w:themeColor="text1"/>
          <w:lang w:val="mn-MN"/>
        </w:rPr>
      </w:pPr>
    </w:p>
    <w:p w:rsidR="00B073F3" w:rsidRPr="008B5419" w:rsidRDefault="00B073F3" w:rsidP="00B073F3">
      <w:pPr>
        <w:tabs>
          <w:tab w:val="left" w:pos="567"/>
        </w:tabs>
        <w:jc w:val="center"/>
        <w:rPr>
          <w:rFonts w:cs="Arial"/>
          <w:b/>
          <w:iCs/>
          <w:color w:val="000000" w:themeColor="text1"/>
          <w:lang w:val="mn-MN"/>
        </w:rPr>
      </w:pPr>
      <w:r w:rsidRPr="008B5419">
        <w:rPr>
          <w:rFonts w:cs="Arial"/>
          <w:b/>
          <w:iCs/>
          <w:color w:val="000000" w:themeColor="text1"/>
          <w:lang w:val="mn-MN"/>
        </w:rPr>
        <w:t>МОНГОЛ УЛСЫН ИХ ХУРЛЫН 2021 ОНЫ НАМРЫН ЭЭЛЖИТ ЧУУЛГАНЫ</w:t>
      </w:r>
    </w:p>
    <w:p w:rsidR="00B073F3" w:rsidRPr="008B5419" w:rsidRDefault="00B073F3" w:rsidP="00B073F3">
      <w:pPr>
        <w:tabs>
          <w:tab w:val="left" w:pos="567"/>
        </w:tabs>
        <w:jc w:val="center"/>
        <w:rPr>
          <w:rFonts w:cs="Arial"/>
          <w:b/>
          <w:iCs/>
          <w:color w:val="000000" w:themeColor="text1"/>
          <w:lang w:val="mn-MN"/>
        </w:rPr>
      </w:pPr>
      <w:r w:rsidRPr="008B5419">
        <w:rPr>
          <w:rFonts w:cs="Arial"/>
          <w:b/>
          <w:iCs/>
          <w:color w:val="000000" w:themeColor="text1"/>
          <w:lang w:val="mn-MN"/>
        </w:rPr>
        <w:t>ТӨСВИЙН БАЙНГЫН ХОРООНЫ 12 ДУГААР САРЫН 14-НИЙ ӨДӨР</w:t>
      </w:r>
    </w:p>
    <w:p w:rsidR="00B073F3" w:rsidRDefault="00B073F3" w:rsidP="00B073F3">
      <w:pPr>
        <w:tabs>
          <w:tab w:val="left" w:pos="567"/>
        </w:tabs>
        <w:jc w:val="center"/>
        <w:rPr>
          <w:rFonts w:cs="Arial"/>
          <w:b/>
          <w:iCs/>
          <w:color w:val="000000" w:themeColor="text1"/>
          <w:lang w:val="mn-MN"/>
        </w:rPr>
      </w:pPr>
      <w:r w:rsidRPr="008B5419">
        <w:rPr>
          <w:rFonts w:cs="Arial"/>
          <w:b/>
          <w:iCs/>
          <w:color w:val="000000" w:themeColor="text1"/>
          <w:lang w:val="mn-MN"/>
        </w:rPr>
        <w:t xml:space="preserve">/МЯГМАР ГАРАГ/-ИЙН ХУРАЛДААНЫ ДЭЛГЭРЭНГҮЙ </w:t>
      </w:r>
    </w:p>
    <w:p w:rsidR="00B073F3" w:rsidRPr="008B5419" w:rsidRDefault="00B073F3" w:rsidP="00B073F3">
      <w:pPr>
        <w:tabs>
          <w:tab w:val="left" w:pos="567"/>
        </w:tabs>
        <w:jc w:val="center"/>
        <w:rPr>
          <w:rFonts w:cs="Arial"/>
          <w:b/>
          <w:iCs/>
          <w:color w:val="000000" w:themeColor="text1"/>
          <w:lang w:val="mn-MN"/>
        </w:rPr>
      </w:pPr>
      <w:r w:rsidRPr="008B5419">
        <w:rPr>
          <w:rFonts w:cs="Arial"/>
          <w:b/>
          <w:iCs/>
          <w:color w:val="000000" w:themeColor="text1"/>
          <w:lang w:val="mn-MN"/>
        </w:rPr>
        <w:t>ТЭМДЭГЛЭЛ</w:t>
      </w:r>
    </w:p>
    <w:p w:rsidR="00B073F3" w:rsidRPr="008B5419" w:rsidRDefault="00B073F3" w:rsidP="00B073F3">
      <w:pPr>
        <w:tabs>
          <w:tab w:val="left" w:pos="567"/>
        </w:tabs>
        <w:jc w:val="center"/>
        <w:rPr>
          <w:rFonts w:cs="Arial"/>
          <w:b/>
          <w:iCs/>
          <w:color w:val="000000" w:themeColor="text1"/>
          <w:lang w:val="mn-MN"/>
        </w:rPr>
      </w:pPr>
    </w:p>
    <w:p w:rsidR="00B073F3" w:rsidRPr="008B5419" w:rsidRDefault="00B073F3" w:rsidP="00B073F3">
      <w:pPr>
        <w:tabs>
          <w:tab w:val="left" w:pos="567"/>
        </w:tabs>
        <w:jc w:val="both"/>
        <w:rPr>
          <w:rFonts w:cs="Arial"/>
          <w:b/>
          <w:iCs/>
          <w:color w:val="000000" w:themeColor="text1"/>
          <w:lang w:val="mn-MN"/>
        </w:rPr>
      </w:pPr>
      <w:r w:rsidRPr="008B5419">
        <w:rPr>
          <w:rFonts w:cs="Arial"/>
          <w:b/>
          <w:iCs/>
          <w:color w:val="000000" w:themeColor="text1"/>
          <w:lang w:val="mn-MN"/>
        </w:rPr>
        <w:tab/>
      </w:r>
    </w:p>
    <w:p w:rsidR="00B073F3" w:rsidRPr="008B5419" w:rsidRDefault="00B073F3" w:rsidP="00B073F3">
      <w:pPr>
        <w:jc w:val="both"/>
        <w:rPr>
          <w:rFonts w:eastAsia="Arial" w:cs="Arial"/>
          <w:color w:val="000000"/>
          <w:lang w:val="mn-MN"/>
        </w:rPr>
      </w:pPr>
      <w:r w:rsidRPr="008B5419">
        <w:rPr>
          <w:rFonts w:cs="Arial"/>
          <w:b/>
          <w:iCs/>
          <w:color w:val="000000" w:themeColor="text1"/>
          <w:lang w:val="mn-MN"/>
        </w:rPr>
        <w:tab/>
        <w:t>Ч.Хүрэлбаатар</w:t>
      </w:r>
      <w:r w:rsidRPr="008B5419">
        <w:rPr>
          <w:rFonts w:eastAsia="Arial" w:cs="Arial"/>
          <w:b/>
          <w:bCs/>
          <w:color w:val="000000"/>
          <w:lang w:val="mn-MN"/>
        </w:rPr>
        <w:t xml:space="preserve">: </w:t>
      </w:r>
      <w:r w:rsidRPr="008B5419">
        <w:rPr>
          <w:rFonts w:eastAsia="Arial" w:cs="Arial"/>
          <w:color w:val="000000"/>
          <w:lang w:val="mn-MN"/>
        </w:rPr>
        <w:t xml:space="preserve">Төсвийн байнгын хорооны гишүүдийн ирц бүрдсэн учраас Төсвийн байнгын хорооны хуралдааныг эхэлж байна. </w:t>
      </w:r>
    </w:p>
    <w:p w:rsidR="00B073F3" w:rsidRPr="008B5419" w:rsidRDefault="00B073F3" w:rsidP="00B073F3">
      <w:pPr>
        <w:jc w:val="both"/>
        <w:rPr>
          <w:rFonts w:eastAsia="Arial" w:cs="Arial"/>
          <w:color w:val="000000"/>
          <w:lang w:val="mn-MN"/>
        </w:rPr>
      </w:pPr>
    </w:p>
    <w:p w:rsidR="00B073F3" w:rsidRPr="008B5419" w:rsidRDefault="00B073F3" w:rsidP="00B073F3">
      <w:pPr>
        <w:ind w:firstLine="720"/>
        <w:jc w:val="both"/>
        <w:rPr>
          <w:rFonts w:eastAsia="Times New Roman" w:cs="Arial"/>
          <w:lang w:val="mn-MN"/>
        </w:rPr>
      </w:pPr>
      <w:r w:rsidRPr="008B5419">
        <w:rPr>
          <w:rFonts w:eastAsia="Arial" w:cs="Arial"/>
          <w:color w:val="000000"/>
          <w:lang w:val="mn-MN"/>
        </w:rPr>
        <w:t xml:space="preserve">Ирцийн байдлыг танилцуулъя. 15 дугаар тойрог Чимэдийн Хүрэлбаатар ирсэн байна. 29 дүгээр тойрог Ганибалын Амартүвшин ирсэн байна. 2 дугаар тойрог Хавдисламын Баделхан ирсэн байна. 14 дүгээр тойрог Жигжидийн Батжаргал ирсэн байна. 12 дугаар тойрог Жамбын Батсуурь ирсэн байна. 17 дугаар тойрог Цэрэнпилийн Даваасүрэн ирсэн байна. 17 дугаар тойрог Лхагвын Мөнхбаатар ирсэн байна. 13 дугаар тойрог Дамдинсүрэнгийн Өнөрболор ирсэн байна. 16 дугаар </w:t>
      </w:r>
      <w:r w:rsidRPr="008B5419">
        <w:rPr>
          <w:rFonts w:eastAsia="Times New Roman" w:cs="Arial"/>
          <w:lang w:val="mn-MN"/>
        </w:rPr>
        <w:t xml:space="preserve">тойрог Бөхчулууны Пүрэвдорж ирсэн байна. Раднаасэд гишүүн чөлөөтэй байгаа. 10 дугаар тойрог Дуламдоржийн Тогтохсүрэн ирсэн байна. 1 дүгээр тойрог Ганзоригийн Тэмүүлэн ирсэн байна. Баттогтохын Чойжилсүрэн чөлөөтэй байна. Ирц бүрдсэн учраас Байнгын хорооны хуралдааныг эхэлье.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Өнөөдөр 4 хэлэлцэх асуудалтай. Хэлэлцэх асуудлыг та бүгдэд танилцуулъя.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Нэгдүгээрт. “Монгол Улсын Их Хурлын 2021 оны намрын ээлжит чуулганы 12 дугаар сард Төсвийн байнгын хорооны хэлэлцэх асуудлын цаглавар батлах тухай” Байнгын хорооны тогтоолын төсөл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Хоёр. Байнгын хорооны тогтоолын төсөл “Төрийн аудитын байгууллагын 2022 онд гүйцэтгэх сэдэв батлах тухай”</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Гурав. Гаалийн тариф, гаалийн татварын тухай хуульд нэмэлт, өөрчлөлт оруулах тухай хуулийн төсөл /Засгийн газрын 2021 оны 10 дугаар сарын 01-ний өдөр өргөн мэдүүлсэн, хэлэлцэх эсэх/</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Дөрөв. Нэмэгдсэн өртгийн албан татварын тухай хуульд нэмэлт, өөрчлөлт оруулах тухай хуулийн төсөл /Засгийн газрын 2021 оны 10 дугаар сарын 01-ний өдөр өргөн мэдүүлсэн, хэлэлцэх эсэх/ гэсэн ийм 4 асуудал байна. Хэлэлцэх асуудалдаа оръё.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Нэгдүгээрт. </w:t>
      </w:r>
      <w:r w:rsidRPr="008B5419">
        <w:rPr>
          <w:rFonts w:eastAsia="Times New Roman" w:cs="Arial"/>
          <w:b/>
          <w:bCs/>
          <w:lang w:val="mn-MN"/>
        </w:rPr>
        <w:t>“</w:t>
      </w:r>
      <w:r w:rsidRPr="008B5419">
        <w:rPr>
          <w:rFonts w:eastAsia="Times New Roman" w:cs="Arial"/>
          <w:lang w:val="mn-MN"/>
        </w:rPr>
        <w:t xml:space="preserve">Улсын Их Хурлын 2021 оны намрын ээлжит чуулганы 12 дугаар сард Төсвийн байнгын хорооны хэлэлцэх асуудлын цаглаврыг батлах тухай” Байнгын хорооны тогтоолын төслийг хэлэлцэж эхэлье.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Монгол Улсын Их Хурлын чуулганы хуралдааны дэгийн тухай хуулийн 10.5-д “ээлжит хуралдаанаар хэлэлцэх асуудлыг баталсан Улсын Их Хурлын тогтоолд заасан хууль, тогтоолын төслийн хэлэлцэх дарааллыг зөвлөлийн саналыг харгалзан Улсын Их Хурлын дарга сар бүр захирамжаар батална.” гэж, 10.6-д “энэ хуулийн 10.5-д заасан дарааллыг үндэслэн хэлэлцэх асуудлын цаглаврыг Байнгын хороод баталж мөрдүүлнэ.” гэж заасан.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Монгол Улсын Их Хурлын 2021 оны намрын ээлжит чуулганы 12 дугаар сард хэлэлцэх асуудлын дараалал тогтоох тухай Монгол Улсын Их Хурлын даргын 2021 </w:t>
      </w:r>
      <w:r w:rsidRPr="008B5419">
        <w:rPr>
          <w:rFonts w:eastAsia="Times New Roman" w:cs="Arial"/>
          <w:lang w:val="mn-MN"/>
        </w:rPr>
        <w:lastRenderedPageBreak/>
        <w:t xml:space="preserve">оны 99 дүгээр захирамж гарсан. Байнгын хорооны 12 дугаар сард хэлэлцэх асуудлын цаглаврын төслийг та бүгдэд тараасан байгаа. Би нэг товчхон танилцуулчихъя.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Хоёр дахь заалттай хавсралтаар батална гээд хэлэлцэх асуудал бол үндсэндээ өнөөдөр хэлэлцэх 3 асуудал байгаа юм. Энийг 12 дугаар сардаа баталъя гэдэг ийм санал оруулж байгаа. Өөрөөр хэлбэл өнөөдөр батлаад өнөөдөр батлаад явчихна 7, 7 хоногоор нөгөө бүх хэлэлцүүлгийг нь ингээд тавьж яваад энэ сард энэ эцсийн байдлаар батлагдахаар оруулсан байгаа. Байнгын хорооны тогтоолын төсөлтэй холбогдуулан асуух асуулттай гишүүд байна уу? Асуух асуулттай гишүүд алга аа. Байнгын хорооны тогтоолын төсөлтэй холбогдуулан үг хэлэх гишүүд байна уу? Алга аа. Санал хураалт яаж явуулах вэ? Нөгөө цаглавар. 5 байгаад байдаг 1 хүн дуудаач. Санал хураалт явуулъя.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“Монгол Улсын Их Хурлын 2021 оны намрын ээлжит чуулганы 12 дугаар сард Төсвийн байнгын хорооны хэлэлцэх асуудлын цаглавар батлах тухай” Байнгын хорооны тогтоолын төслийг баталъя гэсэн томьёоллоор санал хураалт явуулъя.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Хуралдаанд 11 гишүүн оролцож байгаа 54.5 хувийн саналаар санал дэмжигдлээ.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“Улсын Их Хурлын 2021 оны намрын ээлжит чуулганы 12 дугаар сард Төсвийн байнгын хорооны хэлэлцэх асуудлын цаглавар батлах тухай” Байнгын хорооны тогтоолын төслийг хэлэлцэн шийдвэрлэлээ.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Дараагийн асуудал. “Төрийн аудитын байгууллагын 2022 онд гүйцэтгэх сэдэв батлах тухай” Байнгын хорооны тогтоолын төслийг хэлэлцэж эхэлье. Төрийн аудитын байгууллагаас 2022 онд гүйцэтгэх сэдвийн талаарх танилцуулгыг Монгол Улсын Ерөнхий аудитор Доржсүрэнгийн Занданбат танилцуулна.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Ажлын хэсгийг ажлын хэсгийг танилцуулъя. Доржсүрэнгийн Занданбат Монгол Улсын Ерөнхий аудитор, Ядамсүрэнгийн Сарансүх Монгол Улсын Ерөнхий аудиторын орлогч, Тэргүүлэх аудитор, Буянтогтохын Бундхорол Хөгжлийн бодлого, төлөвлөлтийн газрын захирал, Тэргүүлэх аудитор, Цэеэнгийн Энхжавхлан Аудитын нэгдүгээр газрын захирал, Тэргүүлэх аудитор, Цэвэгсүрэнгийн Наранчимэг, Аудитын хоёрдугаар газрын захирал, Тэргүүлэх аудитор, Дэлгэрийн Энхболд аудитын гуравдугаар газрын захирал, Тэргүүлэх аудитор, Я</w:t>
      </w:r>
      <w:r>
        <w:rPr>
          <w:rFonts w:eastAsia="Times New Roman" w:cs="Arial"/>
          <w:lang w:val="mn-MN"/>
        </w:rPr>
        <w:t>дамын</w:t>
      </w:r>
      <w:r>
        <w:rPr>
          <w:rFonts w:eastAsia="Times New Roman" w:cs="Arial"/>
        </w:rPr>
        <w:t xml:space="preserve"> </w:t>
      </w:r>
      <w:r w:rsidRPr="008B5419">
        <w:rPr>
          <w:rFonts w:eastAsia="Times New Roman" w:cs="Arial"/>
          <w:lang w:val="mn-MN"/>
        </w:rPr>
        <w:t xml:space="preserve">Самбууням Аудитын дөрөвдүгээр газрын захирал, Тэргүүлэх аудитор, Буяндэлгэрийн Баттуяа Үндэсний аудитын газрын бодлого төлөвлөлт хариуцсан менежер гэсэн ийм бүрэлдэхүүнтэй хуралдаанд оролцож байна. Д.Занданбат дарга танилцуулгаа хийе.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w:t>
      </w:r>
      <w:r w:rsidRPr="008B5419">
        <w:rPr>
          <w:rFonts w:cs="Arial"/>
          <w:b/>
          <w:iCs/>
          <w:color w:val="000000" w:themeColor="text1"/>
          <w:lang w:val="mn-MN"/>
        </w:rPr>
        <w:t>Д.Занданбат</w:t>
      </w:r>
      <w:r w:rsidRPr="008B5419">
        <w:rPr>
          <w:rFonts w:eastAsia="Arial" w:cs="Arial"/>
          <w:b/>
          <w:bCs/>
          <w:color w:val="000000"/>
          <w:lang w:val="mn-MN"/>
        </w:rPr>
        <w:t xml:space="preserve">: </w:t>
      </w:r>
      <w:r w:rsidRPr="008B5419">
        <w:rPr>
          <w:rFonts w:eastAsia="Times New Roman" w:cs="Arial"/>
          <w:lang w:val="mn-MN"/>
        </w:rPr>
        <w:t xml:space="preserve">Улсын Их Хурлын Төсвийн байнгын хорооны дарга, Улсын Их Хурлын эрхэм гишүүд ээ,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Төрийн аудитын тухай хуулийн 11 дүгээр зүйлийн 11.1 дэх хэсэгт заасны дагуу төрийн аудитын байгууллагаас 2022 онд гүйцэтгэх аудитын сэдвийн төлөвлөгөөг боловсруулан Төсвийн байнгын хорооны хуралдаанаар шийдвэрлэхээр та бүхэнд танилцуулж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Монгол Улсын хууль тогтоомжоор хүлээсэн чиг үүргийн хүрээнд төрийн аудитын байгууллагын 2022 онд гүйцэтгэх аудитын сэдвийг хууль тогтоомжийн дагуу болон төрийн аудитын бодлогоор хийгдэх сэдвээр ангилан төлөвлөлтийн </w:t>
      </w:r>
      <w:r w:rsidRPr="008B5419">
        <w:rPr>
          <w:rFonts w:eastAsia="Times New Roman" w:cs="Arial"/>
          <w:lang w:val="mn-MN"/>
        </w:rPr>
        <w:lastRenderedPageBreak/>
        <w:t xml:space="preserve">өмнөх үеийн судалгаа, эрсдэлийн үнэлгээ, тооцоолол, батлагдсан төсөв, хүний нөөцийн ажлын ачаалал зэргийг судалж боловсрууллаа.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Төрийн аудитын байгууллагаас Төрийн аудитын тухай хуулийн хүрээнд Төсвийн тухай хуулийн 8 дугаар зүйлд заасан цаглаварт хугацаа буюу 2022 оны 01 дүгээр сарын 25-аас 06 дугаар сарын 15-ны хооронд улс, орон нутгийн төсөвт байгууллага, сан, төсөл хөтөлбөр, төрийн болон орон нутгийн өмчит аж ахуйн нэгжийн санхүүгийн тайланд аудит хийж, дүгнэлт зөвлөмжийг хүргүүлнэ.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Газрын тосны салбарт бүтээгдэхүүн хуваах гэрээгээр хайгуулын болон олборлолтын үйл ажиллагаа явуулсан гэрээлэгчийн, нийт хөрөнгө оруулалт, өртөг нөхсөн болон нөхөх зардлын хэмжээ, газрын тосны экспорт, борлуулалтын орлогын тооцоо хуваарилалтад хийх аудитыг 2019-2021 оныг хамруулан аудитыг гүйцэтгэнэ.</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Мөн Төрийн аудитын тухай хуулийн хүрээнд улс, орон нутгийн төсвийн 2021 оны хөрөнгө оруулалтын төлөвлөгөөний хэрэгжилт, үр дүн, өрийн удирдлагын тухай хуулийн хүрээнд Засгийн газрын өрийн удирдлагын 2019-2022 оны стратегийн баримт бичгийн хэрэгжилт, үр дүн зэрэг сэдвээр улс, орон нутгийн түвшинд аудитыг нэгдсэн удирдан зэрэг гүйцэтгэхээр боловсрууллаа.</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2022 онд гүйцэтгэх аудитын сэдвийг сонгохдоо Төрийн аудитын тухай болон бусад хууль тогтоомжийн хүрээнд гүйцэтгэх аудитыг харгалзан төсөв, санхүү, хугацаа болон хүний нөөцийн чадавхдаа тулгуурлан, иргэд, олон нийтийн анхааралд байгаа үнэн зөв хариу хүссэн, нийтийн ашиг сонирхлыг хөндсөн эрсдэлтэй асуудалд урьдчилсан судалгаа, тооцоолол, дүн шинжилгээ хийж, төрийн аудитын байгууллагын бодлогоор 5 сэдвээр аудитыг хийхээр гүйцэтгэж, төлөвлөсөн.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Төрийн аудитын байгууллагаас 2022 онд гүйцэтгэх аудитын сэдвийн саналыг хэлэлцэн шийдвэрлэж өгнө үү.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Ч.Хүрэлбаатар</w:t>
      </w:r>
      <w:r w:rsidRPr="008B5419">
        <w:rPr>
          <w:rFonts w:eastAsia="Arial" w:cs="Arial"/>
          <w:b/>
          <w:bCs/>
          <w:color w:val="000000"/>
          <w:lang w:val="mn-MN"/>
        </w:rPr>
        <w:t xml:space="preserve">: </w:t>
      </w:r>
      <w:r w:rsidRPr="008B5419">
        <w:rPr>
          <w:rFonts w:eastAsia="Times New Roman" w:cs="Arial"/>
          <w:lang w:val="mn-MN"/>
        </w:rPr>
        <w:t xml:space="preserve">Занданбат даргад баярлалаа. Аудитын сэдэвтэй холбогдуулан асуулт асуух гишүүд байна уу? Нийтдээ 22 сэдвээр аудит хийе гэж байгаа юм байна. Одонтуяа гишүүн, Сандаг-Очир гишүүн, Батсуурь гишүүн за ингээд Батсуурь гишүүнээр, би сүүлд нь бас нэг асуулт асууна.  Батсуурь гишүүнээр тасалъя.  Одонтуяа гишүүн асуулт.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С.Одонтуяа</w:t>
      </w:r>
      <w:r w:rsidRPr="008B5419">
        <w:rPr>
          <w:rFonts w:eastAsia="Arial" w:cs="Arial"/>
          <w:b/>
          <w:bCs/>
          <w:color w:val="000000"/>
          <w:lang w:val="mn-MN"/>
        </w:rPr>
        <w:t xml:space="preserve">: </w:t>
      </w:r>
      <w:r w:rsidRPr="008B5419">
        <w:rPr>
          <w:rFonts w:eastAsia="Times New Roman" w:cs="Arial"/>
          <w:lang w:val="mn-MN"/>
        </w:rPr>
        <w:t xml:space="preserve">Яах вэ, яг энэ сэдэвтэй холбоотой асуудал бол алга. Нэг зүйл асуух гэсэн юм. Бид нар энэ төрийн аудит хийнэ гэхээр дандаа мөнгөн хөрөнгө дээр голцуу төрийн аудит хийгээд байх шиг байгаа юм. Хэчнээн төгрөг илүү зарцуулсан, хэчнээн төгрөг буруу зарцуулсан ч гэдэг юм уу. Тэгэхээр 2002 оны Засгийн газрын тогтоол байдаг юм байна лээ. Юу вэ гэхлээр, удирдах төрийн албан хаагчдын оффисын талбайн хэмжээ, машин унаа, өрөөнд байх тоног төхөөрөмж, компьютер хэрэгсэл, принтер ч гэдэг юм уу. Тэгэхээр энэ бол яах вэ, мэдээж хуучирчихсан байгаа. Тэгэхээр ер нь ийм манай төрийн аудитад энэ өмч хөрөнгө, талбай дээр хийдэг тийм норм норматив аудит гэж байдаг юм уу. Тэгээд би бас Занданбат даргад хэлж байсан. Энэ чиглэлээр та бас бусад орнуудын туршлагыг ер нь судалж байгаарай гээд.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Тэгэхээр энэ чиглэл дээр нэг мэдээлэл өгөөч. Ер нь манай аудит зөвхөн мөнгөн хөрөнгө дээр хийгээд байна уу? Өөр ийм чиглэлүүдээр. Ер нь энэ 2002 оны Засгийн газрын тогтоолыг хэрэгжилт дээр хийдэг юм байдаг юм уу, байдаггүй юм уу. </w:t>
      </w:r>
      <w:r w:rsidRPr="008B5419">
        <w:rPr>
          <w:rFonts w:eastAsia="Times New Roman" w:cs="Arial"/>
          <w:lang w:val="mn-MN"/>
        </w:rPr>
        <w:lastRenderedPageBreak/>
        <w:t xml:space="preserve">Эсвэл тэрийг хуучирчихсан ингээд хаячихдаг юм уу? Хятад бол маш нарийн. Дарга хүн хэчнээн метр куб эзлэхүүнтэй машин унана ч гэдэг юм уу нарийн гаргачихсан байдаг. Тэгэхээр манайд энэ асуудал нь яаж шийдэгддэг юм бэ? Цэцэрлэгийн хүүхдүүдэд бид нар нэг хүүхдэд оногдох талбай гэсэн хэр нь тэр талбай нь 1 биш 2 хүүхэд дээр бараг яваад байдаг. Зарим сургууль дээр бол хүүхдүүд багтахгүй 2 ээлжээр, тэгээд 1 хүүхдэд оногдож байгаа талбай нь бага. Тэгэхээр энэ төрийн байгууллагууд дээр энийг нь хязгаарласан ямар нэгэн хууль, дүрэм журам байдаг юм уу гэдгийг асуух гэсэн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Ч.Хүрэлбаатар</w:t>
      </w:r>
      <w:r w:rsidRPr="008B5419">
        <w:rPr>
          <w:rFonts w:eastAsia="Arial" w:cs="Arial"/>
          <w:b/>
          <w:bCs/>
          <w:color w:val="000000"/>
          <w:lang w:val="mn-MN"/>
        </w:rPr>
        <w:t xml:space="preserve">: </w:t>
      </w:r>
      <w:r w:rsidRPr="008B5419">
        <w:rPr>
          <w:rFonts w:eastAsia="Times New Roman" w:cs="Arial"/>
          <w:lang w:val="mn-MN"/>
        </w:rPr>
        <w:t xml:space="preserve">Хэн хариулах вэ? Занданбат дарга хариулъя.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Д.Занданбат</w:t>
      </w:r>
      <w:r w:rsidRPr="008B5419">
        <w:rPr>
          <w:rFonts w:eastAsia="Arial" w:cs="Arial"/>
          <w:b/>
          <w:bCs/>
          <w:color w:val="000000"/>
          <w:lang w:val="mn-MN"/>
        </w:rPr>
        <w:t xml:space="preserve">: </w:t>
      </w:r>
      <w:r w:rsidRPr="008B5419">
        <w:rPr>
          <w:rFonts w:eastAsia="Times New Roman" w:cs="Arial"/>
          <w:lang w:val="mn-MN"/>
        </w:rPr>
        <w:t>Одонтуяа гишүүний асуултад хариулъя. Аудитын байгууллага, төрийн аудитын байгууллага 3 төрлийн аудит хийж байгаа. Санхүүгийн аудит, гүйцэтгэлийн аудит, хууль тогтоомжийн нийцлийн аудит гээд. Ерөнхийдөө санхүүгийн аудитаар хийж байгаа тохиолдолд бол таны яриад байгаа тэр мөнгөн хөрөнгө дээр суурилагдсан тоо хэмжээ, мөнгөөр илэрхийлэгдсэн ийм дүнгээрээ ярина. Төсвийн</w:t>
      </w:r>
      <w:r w:rsidRPr="008B5419">
        <w:rPr>
          <w:rFonts w:eastAsia="Times New Roman" w:cs="Arial"/>
          <w:b/>
          <w:bCs/>
          <w:lang w:val="mn-MN"/>
        </w:rPr>
        <w:t xml:space="preserve"> </w:t>
      </w:r>
      <w:r w:rsidRPr="008B5419">
        <w:rPr>
          <w:rFonts w:eastAsia="Times New Roman" w:cs="Arial"/>
          <w:lang w:val="mn-MN"/>
        </w:rPr>
        <w:t xml:space="preserve">төсөл хэлэлцэж байх үед та хэлж байсан. Өмч хөрөнгө талбай дээр ашиглалтын үр ашиг байна уу, зохистой хэмжээнд нь байна уу гэдэг дээр аудит хийх шаардлагатай байна гэсэн. Энэ асуудлыг бол бид нар 2021 оны төсвийн гүйцэтгэл дээр аудит, нэгдсэн төсвийн гүйцэтгэлийн аудитыг хийх үед онцгой анхаарч байгаа.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Жишээлбэл: автомашины зохистой хэмжээ, ажлын болон албан тушаалын автомашины хэрэглээний түвшин ямархуу байна. Нөгөө моторынх нь хүчин чадал, эд нар нь хот дотор бол хөдөө энэ тэр гээд, нөгөө төрийн өмчийн дарга, цэргүүд бол том талбай дээр суугаад ашиглалт муутай байна. Зарим нэгэн газрууд заал, танхим энэ тэр гэдгийг үр ашигтай бус байна гэсэн иймэрхүү шүүмжлэлүүд нэлээн их байдаг учраас бид нар энэ 2021 оны төсвийн гүйцэтгэлийг хийж Улсын Их Хуралд хавар 2022 онд өргөн барихдаа энэ талын тоонуудыг нэлээн тодорхой тусгаж харуулж өгөх ёстой юм. Энэ бол бид нарын харж байгаагаар бол гүйцэтгэл болон нийцлийн аудитын төрөлд хамаарагдаж ингэж явах ёстой аудит. Тэгэхээрээ таны яриад байгаа тэр дээр бол тодорхой юмаа хийх байх. Норм, норматив, стандарт гээд олон үзүүлэлтүүдийг бид нар бас эндээ тусгаж үзүүлэх болно.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Ч.Хүрэлбаатар</w:t>
      </w:r>
      <w:r w:rsidRPr="008B5419">
        <w:rPr>
          <w:rFonts w:eastAsia="Arial" w:cs="Arial"/>
          <w:b/>
          <w:bCs/>
          <w:color w:val="000000"/>
          <w:lang w:val="mn-MN"/>
        </w:rPr>
        <w:t xml:space="preserve">: </w:t>
      </w:r>
      <w:r w:rsidRPr="008B5419">
        <w:rPr>
          <w:rFonts w:eastAsia="Times New Roman" w:cs="Arial"/>
          <w:lang w:val="mn-MN"/>
        </w:rPr>
        <w:t xml:space="preserve">Тодруулахгүй юу тээ? Сандаг-Очир гишүүн асуулт асууя.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Ц.Сандаг-Очир</w:t>
      </w:r>
      <w:r w:rsidRPr="008B5419">
        <w:rPr>
          <w:rFonts w:eastAsia="Arial" w:cs="Arial"/>
          <w:b/>
          <w:bCs/>
          <w:color w:val="000000"/>
          <w:lang w:val="mn-MN"/>
        </w:rPr>
        <w:t xml:space="preserve">: </w:t>
      </w:r>
      <w:r w:rsidRPr="008B5419">
        <w:rPr>
          <w:rFonts w:eastAsia="Times New Roman" w:cs="Arial"/>
          <w:lang w:val="mn-MN"/>
        </w:rPr>
        <w:t xml:space="preserve">Баярлалаа. Би энэ КОВИД-ын хууль гээд хэлчихье. КОВИД-ын хуульд ер нь аудитын шалгалт орох болсон юм биш үү? Улсын Их Хурлаас Засгийн газарт өнгөрсөн хугацаанд оруулж ирсэн бүхий л төсвийн үйл ажиллагаа, төсөв санхүүгийн үйл ажиллагаанд эрхийг шилжүүлсэн байгаа. Энэ хүрээнд яам, улсын онцгой комисс зарцуулж байгаа төсөв санхүү, хөрөнгө оруулалт, засвар үйлчилгээ, худалдан авалт, эм эмнэлгийн хэрэгсэл гээд энэ ер нь нэг дүнг нь гаргаж үзэхгүй бол нэлээд их хэмжээний мөнгө энэ хэмжээнд яригдах байх. Магадгүй зарим гишүүдийн яриаг нь сонсож байхад ямар, хэдэн төгрөгийн худалдан авалтыг хэдэн төгрөгөөр худалдаж авч байна ч гэнэ үү гээд КОВИД-ын нэрийг барьж, КОВИД-ын нэрийн дор ийм зүйлүүд байхыг үгүйсгэхгүй байна. Тийм учраас Аудитын байгууллага энд шалгалт хийх, хоёрдугаар бүлгийн 18 дээр орсон энэ яг миний ярьж байгаатай нийцэж байгаа юу, үгүй юу гэдгийг нэг тодруулъя.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Хоёрт, энэ өнгөрсөн хугацааны төрийн өмчийн компаниудын Засгийн газар хоорондын хэлэлцээрээр явагдсан энэ зээл тусламжууд байгаа юм, зээлүүд. Саяхан Засгийн газар “МОН П-1”, “МОН П-2” гээд л Оросын Холбооны Улс, Японоос авсан зээлийн асуудал дээр ингээд л асуудал ярьж байсан. Яг тэртэй адилхан аль </w:t>
      </w:r>
      <w:r w:rsidRPr="008B5419">
        <w:rPr>
          <w:rFonts w:eastAsia="Times New Roman" w:cs="Arial"/>
          <w:lang w:val="mn-MN"/>
        </w:rPr>
        <w:lastRenderedPageBreak/>
        <w:t xml:space="preserve">ерэн хэдэн оноос авсан ийм Засгийн газар хоорондын зээлүүд төрийн өмчийн компаниуд дээр байдаг юм байна. Энэний үр өгөөжийг үзэж хараад тэгээд үлдэгдэл юмнууд нь ямар байдаг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Тэгээд тухайн үеийн авсан зээлийн одоо нөгөө үнийн тарифын өөрчлөлттэй холбогдуулаад үлдэгдэл юмнууд нь ямар байдаг юм гэдэг энийг аудитын байгууллага бас үзэж харж нэг шалгах тэр бололцоо боломж юу байна вэ? гэж. Ийм 2 асуултыг та бүхнээс асууя.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Ч.Хүрэлбаатар</w:t>
      </w:r>
      <w:r w:rsidRPr="008B5419">
        <w:rPr>
          <w:rFonts w:eastAsia="Arial" w:cs="Arial"/>
          <w:b/>
          <w:bCs/>
          <w:color w:val="000000"/>
          <w:lang w:val="mn-MN"/>
        </w:rPr>
        <w:t xml:space="preserve">: </w:t>
      </w:r>
      <w:r w:rsidRPr="008B5419">
        <w:rPr>
          <w:rFonts w:eastAsia="Times New Roman" w:cs="Arial"/>
          <w:lang w:val="mn-MN"/>
        </w:rPr>
        <w:t xml:space="preserve">Гуравдугаар микрофон. Занданбат дарга хариулъя.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Д.Занданбат</w:t>
      </w:r>
      <w:r w:rsidRPr="008B5419">
        <w:rPr>
          <w:rFonts w:eastAsia="Arial" w:cs="Arial"/>
          <w:b/>
          <w:bCs/>
          <w:color w:val="000000"/>
          <w:lang w:val="mn-MN"/>
        </w:rPr>
        <w:t xml:space="preserve">: </w:t>
      </w:r>
      <w:r w:rsidRPr="008B5419">
        <w:rPr>
          <w:rFonts w:eastAsia="Times New Roman" w:cs="Arial"/>
          <w:lang w:val="mn-MN"/>
        </w:rPr>
        <w:t xml:space="preserve">Сандаг-Очир гишүүний асуултад хариулъя. Бид нар одоо батлуулах гэж байгаа энэ сэдвийнхээ хүрээнд 2 дахь хэсэгт нь 18 дээр энэ КОВИД-той холбоотой асуудлыг цогцоор нь үзэхээр ингэж сэдэв болгон санал болгож оруулж ирж байгаа. Яг таны наад асуудлыг бол иргэдийн дунд судалгаа явуулаад ирэхээр иргэд хүсэн хүлээж байгаа, анхаарал татахуйц энэ асуудал дээр бид нар судалгаа хийж тооцоо шинжилгээ хийж энэ сэдвүүдийг оруулж ирдэг. Тэрний хүрээнд бол КОВИД-ын тойрсон асуудлууд их байгаа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Ганц манайд ч биш, ер нь энэ олон улсын хэмжээнд дэлхий нийтийг хамарсан энэ КОВИД-ын асуудал бол өөрөө маш олон улс оронд төсөв хөрөнгийн зарцуулалтын залилантай холбоотой ноцтой, ноцтой асуудлууд, татвар төлөгчийн мөнгийг үр ашиггүй зарцуулж байгаа ийм мэдээ, мэдээлэл олон улсын аудитынхаа байгууллагуудаар бид нар солилцдог учраас энэ асуудлыг бид нар яах аргагүй хариулж өгөх ёстой юм байна. Засгийн газрын үйл ажиллагааг бодитойгоор КОВИД-ын тал дээр ямар хэмжээний төсөв зардлыг үр ашигтай зарцуулж вэ гэдэгт хариулт өгөх маягаар энэ сэдвийг оруулж ирсэн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Зээл тусламж ашиглалтын үр ашиг, олон жил болж байгаа гаднын зээл тусламжаар хийгдчихсэн зээлийн асуудал, ашиглалт ямархуу байна вэ гэдэг тал дээр бол бид нар бас судалгаа хийж, энэ сэдвийнхээ хүрээн дээр бол оруулсан байгаа. 17 дээр нь байгаа. Засгийн газрын өрийн удирдлагын 2019-2022 оны стратегийн баримт бичгийн хэрэгжилт гэдэг энэ хүрээн дотор бол зээл тусламж, түүний ашиглалт, үр өгөөжтэй холбоотой, таны ярьж байгаа энэ анхаарал татахуйц асуудлыг бол хамааруулж авч үзээд хийчих бололцоотой, аудит хамрагдаж байгаа гэж хэлэх байна.</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Ч.Хүрэлбаатар</w:t>
      </w:r>
      <w:r w:rsidRPr="008B5419">
        <w:rPr>
          <w:rFonts w:eastAsia="Arial" w:cs="Arial"/>
          <w:b/>
          <w:bCs/>
          <w:color w:val="000000"/>
          <w:lang w:val="mn-MN"/>
        </w:rPr>
        <w:t xml:space="preserve">: </w:t>
      </w:r>
      <w:r w:rsidRPr="008B5419">
        <w:rPr>
          <w:rFonts w:eastAsia="Times New Roman" w:cs="Arial"/>
          <w:lang w:val="mn-MN"/>
        </w:rPr>
        <w:t xml:space="preserve">Батсуурь гишүүн асуулт асууя.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cs="Arial"/>
          <w:b/>
          <w:iCs/>
          <w:color w:val="000000" w:themeColor="text1"/>
          <w:lang w:val="mn-MN"/>
        </w:rPr>
        <w:t>Ж.Батсуурь</w:t>
      </w:r>
      <w:r w:rsidRPr="008B5419">
        <w:rPr>
          <w:rFonts w:eastAsia="Arial" w:cs="Arial"/>
          <w:b/>
          <w:bCs/>
          <w:color w:val="000000"/>
          <w:lang w:val="mn-MN"/>
        </w:rPr>
        <w:t xml:space="preserve">: </w:t>
      </w:r>
      <w:r w:rsidRPr="008B5419">
        <w:rPr>
          <w:rFonts w:eastAsia="Times New Roman" w:cs="Arial"/>
          <w:lang w:val="mn-MN"/>
        </w:rPr>
        <w:t xml:space="preserve">Төрийн аудитын байгууллагаас 2022 онд гүйцэтгэх ерөнхий төлөвлөгөө орж батлуулах гэж байх шиг байна. Тэгэхлээр өмнө нь би бас өмнөх оных дээр ярьж байсан. Энэ 2019, 2020 онд ер нь аудитын байгууллагаар шалгагдаж, акт тавигдсан хэдий хэмжээний дүн бантай юм байдаг юм бол оо? Тэрний хэд нь төлөгдөж орсон, мөн тэр дүгнэлт асуудал нь шийдвэрлэгдсэн байдаг юм уу гэсэн асуултыг эхлээд асууя.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color w:val="000000" w:themeColor="text1"/>
          <w:lang w:val="mn-MN"/>
        </w:rPr>
        <w:t xml:space="preserve">Дараа нь энэ </w:t>
      </w:r>
      <w:r w:rsidRPr="008B5419">
        <w:rPr>
          <w:rFonts w:eastAsia="Times New Roman" w:cs="Arial"/>
          <w:lang w:val="mn-MN"/>
        </w:rPr>
        <w:t>төлөвлөгөөнд газар олголттой холбоотой Монгол Улсын хэмжээнд маш их санал гомдлууд байдаг. Ялангуяа Улаанбаатар хот, түүний дүүргүүд, Богд-Уул бусад уулын амнуудад олгогдсон. Яамнаас тэр дундаа тусгай хамгаалалтын газруудад олгогдсон аялал жуулчлалын бүс хэлбэрээр. Энэ асуудалд аудит ирэх онд хийгдэх юм уу, хийгдэж болох юм уу? Энэ төлөвлөгөөнд орох юм уу?</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Ер нь оффшор, оффшороос орж ирж байгаа мөнгө, янз бүрийн буруу зөрүү зүйлүүд бол хараад байхад энэ хүмүүсийн яриаг сонсоод байхад энэ уулын аманд баригдаж байгаа том, том хаус хорооллууд, янз бүрийн бизнес төвүүд, түүнд олгосон газартай холбоотой асуудлууд л яригддаг. Гэхдээ тэр нь одоо тэр сайдын үед төдөн онд ингэж олгогдоод ингээд цуцлагдлаа, ингээд одоо хууль зөрчсөн байсан, үгүй бол ийм, ийм дуудлага худалдаагаар орсон үг бол ийм, ийм мөнгө нь улсын төсөвт орсон гэсэн сураг чимээ ерөөсөө огт байхгүй юм аа.</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Тэгэхлээр одоо энэ сэдвийг хөндөж, ер нь нэг том аудит хийхэд бол би ер нь нэлээн томоохон асуудлууд бас хөндөгдөж ард түмэн ч гэсэн бас нэг талын аа асуудалд санаа оноогоо одоо бас мухарлах байх гэж ингэж бодож байна. Тэгэхлээр энэ талын хувь энэ төлөвлөгөөнд орж ирэх үү? Оруулж болох уу? Оруулбал одоо бас эртхэн хагас жилээс өмнө ч гэдэг юм уу ийм байдлаар оруулбал ямар вэ? гэсэн саналыг, асуултыг асууж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За нөгөө талд нь улсын хэмжээнд царцсан хөрөнгө оруулалтууд байдаг юм. Хэчнээн сайдын хэчнээн Засгийн газрын нүүр үзчихсэн сум, баг-д. Тэгээд тухайн үедээ цүнхтэй компаниуд шалгараад, тэгээд нэг жоохон зарим нь мөнгө аваад зарим нь аваагүй, ингээд дуусгаж чадаагүй зэврээд буулгая аа буулгаж болохгүй болчихсон, босгоё гэхлээр бас нөхцөл байдал хүндэрчихсэн, тэгээд улсын төсөвт дахиад өргөжүүлээд оруулъя, гэхлээр дахин зураг төсөв хийлгэх магадлалаар орсон байх ийм асуудлууд байж байдаг, тэгэхлээр энийг энэ тэр гээд ингээд бодит бодит асуудлуудыг барьж авч аудит хийж өнөө улс нийгмийнхээ асуудалд тус болох энэ  асуудал дээр та нар маань ямар бодолтой байна вэ? Гэсэн ийм асуултыг бас асууж байна аа. Тэгээд хариултын дараа тодруулъя</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b/>
          <w:bCs/>
          <w:lang w:val="mn-MN"/>
        </w:rPr>
      </w:pPr>
      <w:r w:rsidRPr="008B5419">
        <w:rPr>
          <w:rFonts w:eastAsia="Times New Roman" w:cs="Arial"/>
          <w:lang w:val="mn-MN"/>
        </w:rPr>
        <w:t xml:space="preserve"> </w:t>
      </w:r>
      <w:r w:rsidRPr="008B5419">
        <w:rPr>
          <w:b/>
          <w:bCs/>
          <w:lang w:val="mn-MN"/>
        </w:rPr>
        <w:t xml:space="preserve">Ч.Хүрэлбаатар: </w:t>
      </w:r>
      <w:r w:rsidRPr="008B5419">
        <w:rPr>
          <w:rFonts w:eastAsia="Times New Roman" w:cs="Arial"/>
          <w:lang w:val="mn-MN"/>
        </w:rPr>
        <w:t xml:space="preserve">Занданбат дарга хариулах уу?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b/>
          <w:bCs/>
          <w:lang w:val="mn-MN"/>
        </w:rPr>
        <w:t xml:space="preserve">Д.Занданбат: </w:t>
      </w:r>
      <w:r w:rsidRPr="008B5419">
        <w:rPr>
          <w:rFonts w:eastAsia="Times New Roman" w:cs="Arial"/>
          <w:lang w:val="mn-MN"/>
        </w:rPr>
        <w:t xml:space="preserve">Батсуурь гишүүний асуултад хариулъя 2019-2020 онд аудитын байгууллага аудит хийгдсэний үр дүнд үйл ажиллагаанд хамаарагдах актын биелэлт одоо ямархуу түвшинд байна аа гэж байна. Би энэ нөгөө сэдэв батлуулах гэж материал бэлдэж ирсэн учраас яг энэ өмнө хийгдсэн актынхаа биелэлтийн талаар, танд бас тоон мэдээллийг энэ манай нөхдүүд байгаа бол бас нэмээд хэлээд өгчхөөч, байхгүй байгаа, одоо бэлдэж ирж хараахан чадаагүй байгаа бол бичгээр энэ биелэлтийг гаргаж өгье өө танд.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Газар олголтын асуудал дээр манайх 15-19 оныг хамруулж улсын хэмжээнд 2020 онд аудит хийсэн юм. Газар олголт, эзэмших, өмчлөл, газрын тухай хуулийн хэрэгжилт гэдэг дээр 15-19 онд. Энэ аудитын давтан аудит, өөрөөр хэлбэл 20 онд хийгдсэн аудитынхаа хэрэгжилтийг дахин нягталж үзэж, хэрэгжилтийнх нь түвшин ямархуу байна аа гэдэг дээр бид нар давтан аудит гэж нэрлэдэг юм. За тэр аудитыг бол бид нар яг энэ Байнгын хорооноос баталсан сэдвийн хүрээнд биш өөрсдийнхөө ажлын хүрээнд бол энэ аудит хийгдээд явахаар ийм төлөвлөгдсөн байгаа 22 онд.</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Тэр оффшорын мөнгө, энэ царцсан, хөрөнгө оруулалтын хэрэгжилт гэсэн энд хамаарах асуудлууд бол бид нар 21 оны төсвийн гүйцэтгэл дээр нэгдсэн төсвийн гүйцэтгэл хийгдэх энэ аудитын хүрээнд бол энэ асуудлыг бас онцгойрч анхаарч үзнэ ээ. Иргэд олон нийт бол бид нар асуулт, асуулга эд нар явуулж байхад бол нэн ялангуяа оффшорын мөнгө орж ирсэн, орж ирээгүй гэдэг асуудлууд бас маргаантай байдаг учраас энэ асуудлыг нь бол бид нар онцгой асуулга болгож хариулт өгөх хэрэгтэй юм байна. Энийгээ бол завсрын энэ аудит хийгдээд эхэлчихсэн байгаа, </w:t>
      </w:r>
      <w:r w:rsidRPr="008B5419">
        <w:rPr>
          <w:rFonts w:eastAsia="Times New Roman" w:cs="Arial"/>
          <w:lang w:val="mn-MN"/>
        </w:rPr>
        <w:lastRenderedPageBreak/>
        <w:t xml:space="preserve">Засгийн газрын санхүүгийн нэгтгэсэн тайлан гаргах үед бол энэ одоо хариулт өгөх бүрэн бололцоотой болно оо гэж харж байгаа.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За ер нь бол аудит бол аа хөгжлийн бодлого төлөвлөлтийн хүрээнд одоо бас асуудлыг нэлээн сайн харах ёстой юм байна. Хөрөнгө оруулалт, татвар төлөгчдийн мөнгө, хөрөнгө оруулалт үр ашигтай байна уу, тэр ний үр нөлөөлөл нь ард түмэндээ хэр хүрч байна вэ гэдэг дээр бол аудитын байгууллага байнга анхаарч, аудитынхаа үйл ажиллагааг чиглүүлэх ийм үндсэн үүрэгтэй. Тэр хүрээн дээрээ бол одоо бид нар энэ төсвийн хөрөнгө оруулалтын хэрэгжилт ямар түвшинд одоо дутагдалтай, доголдолтой байна аа гэдгийг бол яг энэ төсвийн нэгдсэн төсвийн санхүүжилт, гүйцэтгэлд аудит хийх үедээ бол тод томруун гаргаж ирдэг.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За өнгөрсөн цаг хугацаанд ч гэсэн бид нар энэ дээр бол үнэлэлт дүгнэлт өгч одоо Их Хуралд, Засгийн газарт бол байнга толилуулж явж байсан энэ ний нэгтгэлийг бол би бас танд бас хүргүүлье ээ,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b/>
          <w:bCs/>
          <w:lang w:val="mn-MN"/>
        </w:rPr>
        <w:t xml:space="preserve">Ч.Хүрэлбаатар: </w:t>
      </w:r>
      <w:r w:rsidRPr="008B5419">
        <w:rPr>
          <w:rFonts w:eastAsia="Times New Roman" w:cs="Arial"/>
          <w:lang w:val="mn-MN"/>
        </w:rPr>
        <w:t>Батсуурь гишүүн тодруулъя. Батсуурь гишүүн.</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bCs/>
          <w:lang w:val="mn-MN"/>
        </w:rPr>
        <w:t>Ж.Батсуурь:</w:t>
      </w:r>
      <w:r w:rsidRPr="008B5419">
        <w:rPr>
          <w:rFonts w:eastAsia="Times New Roman" w:cs="Arial"/>
          <w:lang w:val="mn-MN"/>
        </w:rPr>
        <w:t xml:space="preserve"> Миний хувьд бол тусгай хамгаалалтын газрыг л яриад байгаа юм л даа. Газар гэнгүүт ингээд л тойруулаад л. Газрын олголт, эдэлбэр газар гээд. Жишээлэх юм бол энэ Богд уулыг тойрсон амууд. Одоо энэ Улаанбаатар хотыг тойрсон том, том уулуудын амнуудад байгаа. Бид нар хэнд бүгдээрээ л мэдэж байгаа шүү дээ. Хэдэн арван тэрбум хэдэн</w:t>
      </w:r>
      <w:r>
        <w:rPr>
          <w:rFonts w:eastAsia="Times New Roman" w:cs="Arial"/>
          <w:lang w:val="mn-MN"/>
        </w:rPr>
        <w:t xml:space="preserve"> их наяд төгрөгийн ийм одоо том</w:t>
      </w:r>
      <w:r>
        <w:rPr>
          <w:rFonts w:eastAsia="Times New Roman" w:cs="Arial"/>
        </w:rPr>
        <w:t xml:space="preserve">, </w:t>
      </w:r>
      <w:r w:rsidRPr="008B5419">
        <w:rPr>
          <w:rFonts w:eastAsia="Times New Roman" w:cs="Arial"/>
          <w:lang w:val="mn-MN"/>
        </w:rPr>
        <w:t xml:space="preserve">том хаус хорооллууд, үйлчилгээний төвүүд баригдчихсан байдаг юм. Тэгээд зарим нь эзэн биетгүй. Жишээлэх юм бол одоо Сүхбаатар аймаг гарах гэж байгаа замд гэхэд замын урд талд, хойд талд 2 бараг арваад жил ингээд дуусахгүй, арилжаанд ордоггүй ийм объектууд байдаг юм. Богд уулын одоо хойшоо харсан амнууд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Би энийг л нэг шалгаж нэг үзмээр байх юм Байнгын хорооны даргаа. </w:t>
      </w:r>
    </w:p>
    <w:p w:rsidR="00B073F3" w:rsidRPr="008B5419" w:rsidRDefault="00B073F3" w:rsidP="00B073F3">
      <w:pPr>
        <w:ind w:firstLine="720"/>
        <w:jc w:val="both"/>
        <w:rPr>
          <w:rFonts w:eastAsia="Times New Roman" w:cs="Arial"/>
          <w:lang w:val="mn-MN"/>
        </w:rPr>
      </w:pPr>
      <w:r w:rsidRPr="008B5419">
        <w:rPr>
          <w:rFonts w:eastAsia="Times New Roman" w:cs="Arial"/>
          <w:lang w:val="mn-MN"/>
        </w:rPr>
        <w:t>Тэгэхлээр энэ жагсаалтад орж болдог эд юм уу? Зөвхөн энэ жагсаалтыг батлаад гаргах ёстой юм уу? гэсэн. Дээр нь бол …/минут дуусав./</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w:t>
      </w:r>
      <w:r w:rsidRPr="008B5419">
        <w:rPr>
          <w:b/>
          <w:bCs/>
          <w:lang w:val="mn-MN"/>
        </w:rPr>
        <w:t xml:space="preserve">Ч.Хүрэлбаатар: </w:t>
      </w:r>
      <w:r w:rsidRPr="008B5419">
        <w:rPr>
          <w:rFonts w:eastAsia="Times New Roman" w:cs="Arial"/>
          <w:lang w:val="mn-MN"/>
        </w:rPr>
        <w:t xml:space="preserve">Батсуурь гишүүнд дахиад микрофон өгье. </w:t>
      </w:r>
    </w:p>
    <w:p w:rsidR="00B073F3" w:rsidRPr="008B5419" w:rsidRDefault="00B073F3" w:rsidP="00B073F3">
      <w:pPr>
        <w:jc w:val="both"/>
        <w:rPr>
          <w:rFonts w:eastAsia="Times New Roman" w:cs="Arial"/>
          <w:lang w:val="mn-MN"/>
        </w:rPr>
      </w:pPr>
    </w:p>
    <w:p w:rsidR="00B073F3" w:rsidRPr="008B5419" w:rsidRDefault="00B073F3" w:rsidP="00B073F3">
      <w:pPr>
        <w:ind w:firstLine="720"/>
        <w:jc w:val="both"/>
        <w:rPr>
          <w:b/>
          <w:bCs/>
          <w:lang w:val="mn-MN"/>
        </w:rPr>
      </w:pPr>
      <w:r w:rsidRPr="008B5419">
        <w:rPr>
          <w:rFonts w:eastAsia="Times New Roman" w:cs="Arial"/>
          <w:b/>
          <w:bCs/>
          <w:lang w:val="mn-MN"/>
        </w:rPr>
        <w:t>Ж.Батсуурь:</w:t>
      </w:r>
      <w:r w:rsidRPr="008B5419">
        <w:rPr>
          <w:rFonts w:eastAsia="Times New Roman" w:cs="Arial"/>
          <w:lang w:val="mn-MN"/>
        </w:rPr>
        <w:t xml:space="preserve"> Хөрөнгө оруулалт нь зарчихсан барилга дээр бол улсын хэмжээнд нэг одоо тооллого хийж аудит хийхгүй бол нөхцөл байдал их сонин байгаа. </w:t>
      </w:r>
      <w:r w:rsidRPr="008B5419">
        <w:rPr>
          <w:lang w:val="mn-MN"/>
        </w:rPr>
        <w:t>М</w:t>
      </w:r>
      <w:r w:rsidRPr="008B5419">
        <w:rPr>
          <w:rFonts w:eastAsia="Times New Roman" w:cs="Arial"/>
          <w:lang w:val="mn-MN"/>
        </w:rPr>
        <w:t>онгол улсын 21</w:t>
      </w:r>
      <w:r>
        <w:rPr>
          <w:rFonts w:eastAsia="Times New Roman" w:cs="Arial"/>
          <w:lang w:val="mn-MN"/>
        </w:rPr>
        <w:t xml:space="preserve"> аймаг</w:t>
      </w:r>
      <w:r w:rsidRPr="008B5419">
        <w:rPr>
          <w:rFonts w:eastAsia="Times New Roman" w:cs="Arial"/>
          <w:lang w:val="mn-MN"/>
        </w:rPr>
        <w:t>,</w:t>
      </w:r>
      <w:r>
        <w:rPr>
          <w:rFonts w:eastAsia="Times New Roman" w:cs="Arial"/>
        </w:rPr>
        <w:t xml:space="preserve"> </w:t>
      </w:r>
      <w:r w:rsidRPr="008B5419">
        <w:rPr>
          <w:rFonts w:eastAsia="Times New Roman" w:cs="Arial"/>
          <w:lang w:val="mn-MN"/>
        </w:rPr>
        <w:t xml:space="preserve">9 дүүрэг, 300 гаруй суманд бараг байгаа байх. Эхэлчихсэн олон Засгийн газрын нүүр үзчихсэн, тэгээд энийг нэг цэг тавимаар байгаа юм. Тэгэхдээ зөвхөн тэр энэ гэхээсээ илүү за энэ бол цааш нь заавал одоо гүйцээж оруулах нь зүйтэй юм аа. Үгүй бол энийг одоо ингээд буруу зөрүү хүнд нь хариуцлага тооцоод одоо акталж устгана гэдэг юм уу, ийм байдлуудаар би бол хөрөнгө оруулалтын асуудал дээр анхаараасай гэж ингэж бодож байгаа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b/>
          <w:bCs/>
          <w:lang w:val="mn-MN"/>
        </w:rPr>
      </w:pPr>
      <w:r w:rsidRPr="008B5419">
        <w:rPr>
          <w:rFonts w:eastAsia="Times New Roman" w:cs="Arial"/>
          <w:lang w:val="mn-MN"/>
        </w:rPr>
        <w:t>За нөгөө юуны хувьд бол газрын хувьд бол би зөвхөн газар биш тусгай хамгаалалтын газар, тусгай хамгаалалтын газар гэж онцолж хэлж байгаа юм. За нөгөөдөх нь бол оффшорын асуудлыг та хэлнэ гэж байх шиг байна. Тэгэхдээ онцгойлж харж үзнэ гээд байгаа мөртөө энэ жагсаалтын 22 энэ юм нь байхгүй мөртөө энэ онцгойлохгүй эд үү?</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b/>
          <w:bCs/>
          <w:lang w:val="mn-MN"/>
        </w:rPr>
        <w:t>Ч.Хүрэлбаатар:</w:t>
      </w:r>
      <w:r w:rsidRPr="008B5419">
        <w:rPr>
          <w:rFonts w:eastAsia="Times New Roman" w:cs="Arial"/>
          <w:lang w:val="mn-MN"/>
        </w:rPr>
        <w:t xml:space="preserve"> Занданбат дарга хариулъя.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b/>
          <w:bCs/>
          <w:lang w:val="mn-MN"/>
        </w:rPr>
      </w:pPr>
      <w:r w:rsidRPr="008B5419">
        <w:rPr>
          <w:b/>
          <w:bCs/>
          <w:lang w:val="mn-MN"/>
        </w:rPr>
        <w:lastRenderedPageBreak/>
        <w:t>Д.Занданбат:</w:t>
      </w:r>
      <w:r w:rsidRPr="008B5419">
        <w:rPr>
          <w:rFonts w:eastAsia="Times New Roman" w:cs="Arial"/>
          <w:lang w:val="mn-MN"/>
        </w:rPr>
        <w:t xml:space="preserve"> Би энд нөгөө түрүүний асуулт тавьсан акттай холбоотой нэг тоо бас танд хэлээд өгье. Тайлан дунд гэж байгаа юм. 2020 онд гэсэн үг. 43.1 тэрбум төгрөгийн 1934 төлбөрийн акт тогтоосноос тайлагнах үед бол 17.9 тэрбум төгрөгийг, өмнөх оны үлдэгдлээс 3.4 тэрбум төгрөгийн төлбөрийн актыг тус тус барагдуулсан байна аа гэсэн ийм нэг бас тоо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518 төлбөрийн акт бол одоо 30 тэрбум төгрөгийн 518 төрлийн акт, төлбөрийн актын үлдэгдэлтэй байна гэсэн ийм бас нэг тоо байна. Энийгээ дэлгэрүүлээд би бас бичгээр өгнө танд.</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Тусгай хамгаалалттай газар гэж онцгойлж бид өөрөөр хэлбэл тусгай хамгаалалттай газрын энэ газар олголтын асуудал өөрөө Байгаль орчны яамны харьяалалд байдаг. Түрүүний хэлж байгаа тэр газрын аудитыг 15-19 оны хүрээнд нь бид нар 20 онд хийсэн аудитаар бол энэ асуудлууд бол гарсан юм аа. Энэний тайланг бас өөрт чинь бас хүргүүлье.</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Ер нь бол одоо тэр давтан аудитаар бид нарын өгсөн зөвлөмж, шийдвэрийн хэрэгжилт нь ямархуу байна вэ гэдгийг тусгаж гаргаж ирэх учраас энэ дээр бас тусгай хамгаалалтын газрыг нь бол оруулаад хараад ингээд явж байна аа. Ер нь бол нийтдээ улсын хэмжээний газар олголт, эзэмшил эд нар дээр бол аудит хийсэн байгаа. Энэ дотор тусгай хамгаалалт бол ороод явж байгаа.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Хөрөнгө оруулалтын тэр царцаасан барилга, за энэ барилга угсралтын ажлын үр өгөөжийг бол ярьж байна. Энэ бол төсвийн нэгдсэн гүйцэтгэлээр гараад ирэх бүрэн бололцоотой. Энийг бол тусгайлан гэж одоо сэдэв болгож авах шаардлагагүй. Нэгдсэн төсвийн гүйцэтгэл дээр гарч ирдэг учраас тэр тоон мэдээнүүд дээрээс нь бид нар одоо аваад ингээд бүр ингээд бодитоор харах маягаар одоо хийчхэж болох ёстой ажил байгаа юм. Тайландаа энийгээ дурдъя, өмнөх онуудад хийж байсан энэ талын горим, сорилын илрүүлэлт нь ямархуу түвшинд байна гэдгийг танд өгөх албан бичигтээ бас энэ бүхнийг дурдаад өгчхөөд бол мэдээлэл бас хүрэлцээтэй болчих байхаа танд.</w:t>
      </w:r>
    </w:p>
    <w:p w:rsidR="00B073F3" w:rsidRPr="008B5419" w:rsidRDefault="00B073F3" w:rsidP="00B073F3">
      <w:pPr>
        <w:ind w:firstLine="720"/>
        <w:jc w:val="both"/>
        <w:rPr>
          <w:rFonts w:eastAsia="Times New Roman" w:cs="Arial"/>
          <w:lang w:val="mn-MN"/>
        </w:rPr>
      </w:pPr>
    </w:p>
    <w:p w:rsidR="00B073F3" w:rsidRPr="008B5419" w:rsidRDefault="00B073F3" w:rsidP="00B073F3">
      <w:pPr>
        <w:jc w:val="both"/>
        <w:rPr>
          <w:rFonts w:eastAsia="Times New Roman" w:cs="Arial"/>
          <w:lang w:val="mn-MN"/>
        </w:rPr>
      </w:pPr>
      <w:r w:rsidRPr="008B5419">
        <w:rPr>
          <w:rFonts w:eastAsia="Times New Roman" w:cs="Arial"/>
          <w:lang w:val="mn-MN"/>
        </w:rPr>
        <w:t xml:space="preserve"> </w:t>
      </w:r>
      <w:r w:rsidRPr="008B5419">
        <w:rPr>
          <w:rFonts w:eastAsia="Times New Roman" w:cs="Arial"/>
          <w:lang w:val="mn-MN"/>
        </w:rPr>
        <w:tab/>
      </w:r>
      <w:r w:rsidRPr="008B5419">
        <w:rPr>
          <w:b/>
          <w:bCs/>
          <w:lang w:val="mn-MN"/>
        </w:rPr>
        <w:t xml:space="preserve">Ч.Хүрэлбаатар: </w:t>
      </w:r>
      <w:r w:rsidRPr="008B5419">
        <w:rPr>
          <w:rFonts w:eastAsia="Times New Roman" w:cs="Arial"/>
          <w:lang w:val="mn-MN"/>
        </w:rPr>
        <w:t xml:space="preserve">За би бас асуулт асууя. Өнгөрсөн жил 34 аудит хийх сэдэв яаснаас. 22 дээр бол аудитын тайлан бол гарчихсан байгаа. 12 нь бол гараагүй байгаа. Энэ энэ 12-оос ер нь хэчнээн нь энэ ондоо багтаж гарах вэ? </w:t>
      </w:r>
      <w:r w:rsidRPr="008B5419">
        <w:rPr>
          <w:lang w:val="mn-MN"/>
        </w:rPr>
        <w:t>Х</w:t>
      </w:r>
      <w:r w:rsidRPr="008B5419">
        <w:rPr>
          <w:rFonts w:eastAsia="Times New Roman" w:cs="Arial"/>
          <w:lang w:val="mn-MN"/>
        </w:rPr>
        <w:t>ийхэд төвөгтэй болчихсон. Магадгүй энэ КОВИД-той холбоотой ч байдаг ч юм уу? бас газар дээр нь очиж ажиллах эд нар төвөгтэй байсан шүү дээ. Тэгэхээр яг энэтэй холбоотойгоор яг та нар энэ 12-оос одоо хэдийг өгч чадахаар байна гэдгийг нэг.</w:t>
      </w:r>
    </w:p>
    <w:p w:rsidR="00B073F3" w:rsidRPr="008B5419" w:rsidRDefault="00B073F3" w:rsidP="00B073F3">
      <w:pPr>
        <w:jc w:val="both"/>
        <w:rPr>
          <w:b/>
          <w:bCs/>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Хоёрдугаарт нь тэр ирэх жилийн хувьд төсвийн гүйцэтгэл дээр та нар бүгд сайн анхаараарай. Сая одоо Богд Зонхово гээд одоо барьж байгаа, хэн барьж байгаа нь мэдэгдэхгүй, бүгд л мэдэхгүй гэдэг түвшиндээ оччихсон, тендер зарлаагүй байхад гүйцэтгэгч гарчихсан. Энэ бол төрийн хуулийг уландаа одоо гишгэж байгаа хамгийн том завхралууд харагдаж байна шүү дээ. Мөн 5 тэрбум төгрөгөөр төсөв болгочхоод 32 болгочихсон байх жишээтэй.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Тэгэхээр энэ дээр та бүгд маань тэр гүйцэтгэлийн явцад эд нарын тэр эзэдүүдийг нь сайн тодорхой гаргаж өгөөрэй гэдгийг хэлмээр байна. Дээр нь энэ царцсан буюу одоо ажил нь сайн явахгүй байгаа хөрөнгө оруулалтуудыг нэг бүрчлэн та бүгд сайн гаргаж, төсвийн гүйцэтгэлийн хувиар гаргаж танилцуулаарай гэдгийг би онцолж хэлмээр байна аа. Ингээд асуултдаа хариу л даа.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b/>
          <w:bCs/>
          <w:lang w:val="mn-MN"/>
        </w:rPr>
        <w:lastRenderedPageBreak/>
        <w:t xml:space="preserve">Д.Занданбат: </w:t>
      </w:r>
      <w:r w:rsidRPr="008B5419">
        <w:rPr>
          <w:rFonts w:eastAsia="Times New Roman" w:cs="Arial"/>
          <w:lang w:val="mn-MN"/>
        </w:rPr>
        <w:t xml:space="preserve">Хүрэлбаатар даргын асуултад хариулъя. Бид нар өнгөрсөн жил хуулийн болон бодлогын нийтдээ 34 аудитыг төлөвлөж, батлуулсан.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b/>
          <w:bCs/>
          <w:lang w:val="mn-MN"/>
        </w:rPr>
      </w:pPr>
      <w:r w:rsidRPr="008B5419">
        <w:rPr>
          <w:rFonts w:eastAsia="Times New Roman" w:cs="Arial"/>
          <w:lang w:val="mn-MN"/>
        </w:rPr>
        <w:t xml:space="preserve">Үүний 3 нь бол нэмэгдлээр бол орж ирсэн байгаа Байнгын хорооноос. За 22-ыг өгсөн байна гэж та хэлж байна. 12-ын үлдэгдэлтэй гээд. Одоо тайлангийн үе шатандаа явж байгаа энэ Монгол Улсын Ерөнхийлөгчийн сонгууль зохион байгуулах зардлын гүйцэтгэлд аудит хийх гээд ийм тайлан байна. Аудит ингээд тайлагнахынхаа үе шатанд явж байгаа. Өөрөөр хэлбэл ондоо багтаагаад хийж болно гэсэн үг. Хөгжлийн бодлого төлөвлөлтийн баримт бичгийн хэрэгжилт дээр аудит хийгдэж байгаа энэ </w:t>
      </w:r>
      <w:r>
        <w:rPr>
          <w:rFonts w:eastAsia="Times New Roman" w:cs="Arial"/>
          <w:lang w:val="mn-MN"/>
        </w:rPr>
        <w:t>тайлагнах</w:t>
      </w:r>
      <w:r w:rsidRPr="008B5419">
        <w:rPr>
          <w:rFonts w:eastAsia="Times New Roman" w:cs="Arial"/>
          <w:lang w:val="mn-MN"/>
        </w:rPr>
        <w:t xml:space="preserve"> үе шатанд явж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Төрийн байгууллагуудын дотоод аудитын тогтолцоо, чиг үүргийн хэрэгжилт гэдэг энэ аудитыг үндсэндээ хийгээд дууссан. Тайлангийнхаа үе шатанд явж байна. Эрчим хүчний түгээлт, дамжуулалт, үнэ тарифын одоо зохицуулалт, үр нөлөө гэсэн ийм сэдэвтэй аудит явагдаж байна. Энэ ондоо багтаагаад хүргүүлчихнэ. Хүнсний аюулгүй байдлыг хянах өнөөгийн тогтолцоо, төрөөс эмийн талаар баримтлах бодлогын хэрэгжилт гээд иймэрхүү аудитууд бол одоо тайлагнахынхаа үе шатанд явж байгаа учраас бид нар ондоо багтаагаад одоо өгчих бүрэн бололцоотой.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Онцгой анхаарах 1, 2 аудит байгаа. Энэ аудит нь өөрөө “Оюу толгой” дээр бид нар аудит хийгдэж байгаа. “Оюу толгой”-н хөрөнгө оруулалтын санхүүжилт, үр ашиг гэсэн ийм сэдвээр бол аудит хийгдэж байгаа. За бид нар энэ аудит бол та бүхэн мэдэх байх.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2018 оноос эхлээд энэ аудитыг хийнэ, төсөв хөрөнгө байна, байхгүй гэж явсаар байгаад бид нар 21 оныхоо төсөв дээр энэ аудитыг хийж одоо 20 оныхоо төсөв дээр бол эхэлсэн. За 20 оны 10-р сард шиг санаж байна. 10 сард энэ “Оюу толгой”-той аудитынхан нээлтийг хийсэн, өөрөөр хэлбэл аудитыг эхэлсэн. За ингээд 21 он бол бүтэн “Оюу толгой”. Манай хоёрын хооронд бол одоо энэ санхүүжилтийн юу, бичиг баримтын асуудлуудаас болоод хоорондоо бас нэлээн ярилцаж хөөрөлдөж олон бичиг цаас шидэлцсэн за энэ дээр бас КОДИД-ийн нөхцөл байдал ч бас нөлөөлсөн.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Энэ ажил бол сая энэ 9 сарын 24- нөөс эхлээд хэвийн явагдаж бол эхэлж байгаа.  Тэгэхээрээ бид нар бол он дамжиж яалт ч үгүй одоо үргэлжлэх ийм одоо нэг аудит байгаа. Энэ бол бид нар таны ярьж байгаа энэ 12 аудит дотор бол одоо ондоо барагдаж хийх дуусахгүй ийм аудит байгаа, бид нар 22 онд нь одоо багтааж дуусгах ийм зорилтыг тавьж байгаа. </w:t>
      </w:r>
    </w:p>
    <w:p w:rsidR="00B073F3" w:rsidRPr="008B5419" w:rsidRDefault="00B073F3" w:rsidP="00B073F3">
      <w:pPr>
        <w:ind w:firstLine="720"/>
        <w:jc w:val="both"/>
        <w:rPr>
          <w:rFonts w:eastAsia="Times New Roman" w:cs="Arial"/>
          <w:lang w:val="mn-MN"/>
        </w:rPr>
      </w:pPr>
    </w:p>
    <w:p w:rsidR="00B073F3" w:rsidRDefault="00B073F3" w:rsidP="00B073F3">
      <w:pPr>
        <w:ind w:firstLine="720"/>
        <w:jc w:val="both"/>
        <w:rPr>
          <w:rFonts w:eastAsia="Times New Roman" w:cs="Arial"/>
          <w:lang w:val="mn-MN"/>
        </w:rPr>
      </w:pPr>
      <w:r w:rsidRPr="008B5419">
        <w:rPr>
          <w:rFonts w:eastAsia="Times New Roman" w:cs="Arial"/>
          <w:lang w:val="mn-MN"/>
        </w:rPr>
        <w:t xml:space="preserve">За нөгөө нэг аудит нь бол энэ “Эрдэнэс тавантолгой” компани дээр уул уурхайн талаар төрөөс баримтлах бодлогын баримт бичгийн хэрэгжилт энэ таван толгойн районд ямархуу байна? Эрдэнэс таван толгой компани дээр ямархуу үр ашигтай байна аа гэдэг дээр Үндэсний аюулгүй байдлын зөвлөлөөс захиалсан ийм аудит явж байгаа. </w:t>
      </w:r>
    </w:p>
    <w:p w:rsidR="00B073F3"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Би энэ аудит бол үндсэндээ дууссан. Эхний ээлжийнх нь хүрээндээ. Гэтэл бид нар энэ аудитыг Одоо бас дуусгахаараа зэрэг аудитын явцад бол маш олон асуудлууд бас цаана нь байж байгаа. Энэ бол эдийн засгийн маш том асуудал байж байгаа. Байгаль орчны том асуудлын ийм юмнууд байж байгаа тэгэхээрээ бид нар энэ аудитыг бол бас байнгын хороондоо санал тавиад, энийг он дамжуулж хийж, илүү өргөн хүрээн дээр бас харах ийм зайлшгүй шаардлага байгааг бас албан тоотоор бол бас хүсэлт тавиад уламжилчихсан байгаа.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За энэ хоёр аудитаас бусад аудит бол харьцангуй гайгүй байгаа. Яах вэ энэ газрын тосны салбарт бүтээгдэхүүн хуваах гэрээтэй холбоотойгоор бол бас бид нар хуулийн дагуу хийгдэж байгаа нэлээн аудитууд байдаг. Энэ дээр бол нөгөө КОВИД-ын нөхцөл байдал гаднын хөрөнгө оруулагчийн гэсэн иймэрхүү нөхцөл байдлуудаас болоод бас нэг жаахан сунжирна. Энийгээ бол бид нар 22 оныхоо тэр санхүүгийн гүйцэтгэлийн үеэрээ бол бас энийгээ хийгээд явчих бололцоотой байгаа.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b/>
          <w:bCs/>
          <w:lang w:val="mn-MN"/>
        </w:rPr>
      </w:pPr>
      <w:r w:rsidRPr="008B5419">
        <w:rPr>
          <w:b/>
          <w:bCs/>
          <w:lang w:val="mn-MN"/>
        </w:rPr>
        <w:t xml:space="preserve">Ч.Хүрэлбаатар: </w:t>
      </w:r>
      <w:r w:rsidRPr="008B5419">
        <w:rPr>
          <w:rFonts w:eastAsia="Times New Roman" w:cs="Arial"/>
          <w:lang w:val="mn-MN"/>
        </w:rPr>
        <w:t xml:space="preserve">Тэгэхээр таван сэдэв үлдэж байгаа юм байна шүү дээ. </w:t>
      </w:r>
      <w:r w:rsidRPr="008B5419">
        <w:rPr>
          <w:b/>
          <w:bCs/>
          <w:lang w:val="mn-MN"/>
        </w:rPr>
        <w:t xml:space="preserve"> “</w:t>
      </w:r>
      <w:r w:rsidRPr="008B5419">
        <w:rPr>
          <w:rFonts w:eastAsia="Times New Roman" w:cs="Arial"/>
          <w:lang w:val="mn-MN"/>
        </w:rPr>
        <w:t>Оюу толгой” дээр хийгдэх аудит, “Эрдэнэс тавантолгой”, газрын тосны салбарт бүтээгдэхүүн хуваах гэрээгээр 2019-2020 онд хайгуулын үйл ажиллагаа явуулсан аж ахуйн нэгжүүдийн нийт хөрөнгө оруулалт, өртөг нэхсэн болон нөхөх зардлын хэмжээ, газрын тосны экспорт, борлуулалтын орлогын тооцоо хуваарилалтад баталгаажуулалт хийх аудит энэ үлдэж байна. Сая хэлсэнгүй. Мөн “Доншийн” газрын тосны энэ нийт хөрөнгө оруулалт, өртөг нэхсэн болон нөхөх зардал гээд зэрэг ийм аудит энэ үлдэж байна. Төрийн байгууллага, төрийн болон орон нутгийн өмчит аж ахуйн нэгж, төсөл хөтөлбөр, сангийн 2021 оны санхүүгийн үйл ажиллагаанд завсрын аудит хийх гэсэн ийм 5 сэдэв бол үлдэж байгаа юм биш энийгээ тэр он дамжуулаад хийх юм байна гэж ойлголоо тээ?</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Асуулт асуулаа. Аудитын сэдэвтэй холбогдуулан үг хэлэх гишүүд байна уу? </w:t>
      </w:r>
    </w:p>
    <w:p w:rsidR="00B073F3" w:rsidRPr="008B5419" w:rsidRDefault="00B073F3" w:rsidP="00B073F3">
      <w:pPr>
        <w:jc w:val="both"/>
        <w:rPr>
          <w:rFonts w:eastAsia="Times New Roman" w:cs="Arial"/>
          <w:lang w:val="mn-MN"/>
        </w:rPr>
      </w:pPr>
      <w:r w:rsidRPr="008B5419">
        <w:rPr>
          <w:rFonts w:eastAsia="Times New Roman" w:cs="Arial"/>
          <w:lang w:val="mn-MN"/>
        </w:rPr>
        <w:t xml:space="preserve">За Батжаргал гишүүнээр тасаллаа. Батжаргал, Батсуурь. Батсуурь гишүүнийг нэмж бүртгээрэй. Батсуурь гишүүнээ. Батжаргал гишүүн үгээ хэлье ээ.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bCs/>
          <w:lang w:val="mn-MN"/>
        </w:rPr>
        <w:t>Ж.Батжаргал:</w:t>
      </w:r>
      <w:r w:rsidRPr="008B5419">
        <w:rPr>
          <w:rFonts w:eastAsia="Times New Roman" w:cs="Arial"/>
          <w:lang w:val="mn-MN"/>
        </w:rPr>
        <w:t xml:space="preserve"> Баярлалаа 2, 3-хан санал байгаад байгаа юм. </w:t>
      </w: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Мэдээж энэ 2022 онд хийх аудитын нэр төрлүүд бол бий болж байгаа юм байна аа гэж ингэж харлаа. Зүгээр цаг хугацааны хувьд анхаармаар юм байна уу гэж?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Төрөөс хөдөлмөр эрхлэлтийг дэмжих, ажлын байр нэмэгдүүлэх чиглэлээр авч хэрэгжүүлэх бодлогын хэрэгжилтийн үр дүн. За тэр 22 дээр байж байгаа төрийн болон орон нутгийн өмчит аж ахуйн нэгжийн үйл ажиллагааны үр ашиг гэсэн энэ 2 аудитыг цаг хугацааны хувьд жоохон нааш нь татаж хийгээд, 23 оны төсөв Улсын Их Хуралд өргөн баригдахаас өмнө тайлан юм нь гарчихвал хэрэг байна гэж ойлгоод байна л даа. 23 оны төсөв дээр энэ орон нутгийн өмчийн орон нутгийн болон төрийн өмчийн үр өгөөжийг дээшлүүлэх чиглэлээр ер нь бодлогын бас нэлээн юм анхаарах шаардлага байна уу гэж ойлгоод байгаа. Менежментийг нь сайжруулаад аваад явах эсэхээ, авч явъя, үр өгөөж, энэ төсөвт төвлөрүүлэх бололцоо боломжийг нь нэмэгдүүлэх за төрийн зарим чиг үүргийг тэр хувийн хэвшил рүү шилжүүлэхтэй холбоотойгоор бас төр хариуцаад байхааргүй чиглэлийн аж ахуйнуудыг бол хувьчилж бас энэ хөрөнгө борлуулсны орлого энэ юмнуудыг нь төсөв рүүгээ татан төвлөрүүлэх бодлого чиглэлийг энэ 23 онд хийх ёстой. Ингэж байж энэ үр өгөөжийг маань дээшлэх ёстой гэж бодоод байгаа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Бид халамжаас хөдөлмөрт шилжинэ гээд ярьчихсан. Тийм учраас энэ хөдөлмөр эрхлэлтийн чиглэлээр авч хэрэгжүүлж байгаа арга хэмжээний онолт ер нь ямархуу байгаад байгаа юм? цаашид бид ер нь ямархуу бодлого чиглэл барьж, хөрөнгө мөнгө төлөвлөж энэ одоо үйл явцыг нэмэгдүүлж байж энэ иргэдийн аж амьдралыг дээшлүүлэх, орлого амьжиргааг ахиулах бололцоо боломж юу байна вэ гэдэг юмыг л олж харах гээд байна л даа. Эн</w:t>
      </w:r>
      <w:r>
        <w:rPr>
          <w:rFonts w:eastAsia="Times New Roman" w:cs="Arial"/>
          <w:lang w:val="mn-MN"/>
        </w:rPr>
        <w:t xml:space="preserve">э </w:t>
      </w:r>
      <w:r w:rsidRPr="008B5419">
        <w:rPr>
          <w:rFonts w:eastAsia="Times New Roman" w:cs="Arial"/>
          <w:lang w:val="mn-MN"/>
        </w:rPr>
        <w:t>үүнийг. Би хийх ёстой цаг хугацааг нааш нь татах бололцоо байна уу? Эн</w:t>
      </w:r>
      <w:r>
        <w:rPr>
          <w:rFonts w:eastAsia="Times New Roman" w:cs="Arial"/>
          <w:lang w:val="mn-MN"/>
        </w:rPr>
        <w:t xml:space="preserve">э </w:t>
      </w:r>
      <w:r w:rsidRPr="008B5419">
        <w:rPr>
          <w:rFonts w:eastAsia="Times New Roman" w:cs="Arial"/>
          <w:lang w:val="mn-MN"/>
        </w:rPr>
        <w:t xml:space="preserve">үүнийг хийгээч ээ гэж ийм санал хэлмээр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Хоёр дахь хэлмээр байгаа санаа. Төсвийн явцад энэ зураг төсөв дээр хөтлөлтүүд гараад байна аа. Дам, дамаа энэ магадлал хийлгээд төсөв нэмэгдчихээд байгаа юмнууд байгаа. Тийм учраас аудитын байгууллагаас энэ төсөвт өртөг нэмэгдүүлээд байгаа энэ магадлалууд дээр нь ер нь нэг эртхэн шиг аудит хийж, бас энд нэг тодорхой үнэлэлт дүгнэлт өгч цаашид анхаарах барих чиглэл юмнуудаа тодорхой болгохгүй бол болохгүй байна л даа. Түрүүн яригдлаа тэр 5 тэрбумын төсөвтэй суусан юм. 32-оор ороод ирнэ гэдэг чинь бол хэний ч санаанд ч багтахааргүй л зүйл байхгүй юу. Үнэхээрийн том цогцолбороороо байсан юм бол тэрийгээ. Анхнаасаа бид зураг төсөвгүй хөрөнгө оруулалт л эхлүүлсэн байна ойлгомжтой.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Хэрэглэхээ өртөг нь ингэж өсөж байгаа бол одоо би тэр магадлалын түвшинд алдаа гарсан байна л гэж. Ингэж л улаан цайм харж байгаа. Тийм учраас энэ мэтчилэн</w:t>
      </w:r>
      <w:r>
        <w:rPr>
          <w:rFonts w:eastAsia="Times New Roman" w:cs="Arial"/>
          <w:lang w:val="mn-MN"/>
        </w:rPr>
        <w:t xml:space="preserve"> </w:t>
      </w:r>
      <w:r w:rsidRPr="008B5419">
        <w:rPr>
          <w:rFonts w:eastAsia="Times New Roman" w:cs="Arial"/>
          <w:lang w:val="mn-MN"/>
        </w:rPr>
        <w:t>гээр олон зүйлүүд яригдаж болох оо. Тийм учраас бид эн</w:t>
      </w:r>
      <w:r>
        <w:rPr>
          <w:rFonts w:eastAsia="Times New Roman" w:cs="Arial"/>
          <w:lang w:val="mn-MN"/>
        </w:rPr>
        <w:t xml:space="preserve">э </w:t>
      </w:r>
      <w:r w:rsidRPr="008B5419">
        <w:rPr>
          <w:rFonts w:eastAsia="Times New Roman" w:cs="Arial"/>
          <w:lang w:val="mn-MN"/>
        </w:rPr>
        <w:t>үүнийг энэ зураг төсөв дээр хийх магадлал дам</w:t>
      </w:r>
      <w:r>
        <w:rPr>
          <w:rFonts w:eastAsia="Times New Roman" w:cs="Arial"/>
          <w:lang w:val="mn-MN"/>
        </w:rPr>
        <w:t>,</w:t>
      </w:r>
      <w:r w:rsidRPr="008B5419">
        <w:rPr>
          <w:rFonts w:eastAsia="Times New Roman" w:cs="Arial"/>
          <w:lang w:val="mn-MN"/>
        </w:rPr>
        <w:t xml:space="preserve"> дамаа тэр өртөгжилт нэмэгдүүлж байгаа асуудал дээр хийх аудитын асуудлыг одоо энэ 22 онд оруулаад аудит хийх бололцоо байна, гаргах одоо боломж байна уу? гэж. Нэг ийм чиглэл байна гэж.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Дараагийн нэг зүйл үнэхээрийн л бид хувийн хэвшлийг дэмжиж, энэ баялаг бүтээлчийг нэмэгдүүлж, эдийн засгийн тэлэлтийг хангаж, төсвийн орлогын бааз суурийг өсгөе л гэж бодоод байгаа юм бол хувийн хэвшлээ дэмжих ёстой. Ингэхийн тулд хөгжлийн банк гэж нэг банк байгаад байгаа. Зарим улсууд ярихаараа нэлээн тийм хүндэрчихсэн тухай яригдаад байдаг эн</w:t>
      </w:r>
      <w:r>
        <w:rPr>
          <w:rFonts w:eastAsia="Times New Roman" w:cs="Arial"/>
          <w:lang w:val="mn-MN"/>
        </w:rPr>
        <w:t xml:space="preserve">э </w:t>
      </w:r>
      <w:r w:rsidRPr="008B5419">
        <w:rPr>
          <w:rFonts w:eastAsia="Times New Roman" w:cs="Arial"/>
          <w:lang w:val="mn-MN"/>
        </w:rPr>
        <w:t>үүнийг нэг би аудит хийлгэмээр байна аа, ийм санал оруулж байна.</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Тэгээд эн</w:t>
      </w:r>
      <w:r>
        <w:rPr>
          <w:rFonts w:eastAsia="Times New Roman" w:cs="Arial"/>
          <w:lang w:val="mn-MN"/>
        </w:rPr>
        <w:t xml:space="preserve">э </w:t>
      </w:r>
      <w:r w:rsidRPr="008B5419">
        <w:rPr>
          <w:rFonts w:eastAsia="Times New Roman" w:cs="Arial"/>
          <w:lang w:val="mn-MN"/>
        </w:rPr>
        <w:t xml:space="preserve">дээрээс дүгнэлт хийж, цаашид яаж энэ хөрөнгө оруулалт, хөгжлийнхөө асуудлыг нэмэгдүүлдэг, эх үүсвэрийнхээ юмнуудыг төлөвлөж явах бололцоо, боломжоо бүрдүүлж авах л шаардлага байгаад байна л даа. Бидэнд тэгж байж энэ баялаг бүтээдэг, нэмүү өртөг бүтээдэг энэ салбаруудыг дэмжих чиглэл дээр хөрөнгө тавих гэхээр зэрэг үйлдвэр лүү хөрөнгө хийхгүй ээ гэдэг юм яриад байгаа. Тэгвэл үйлдвэр лүү хөрөнгө хийж болдоггүй юм бол үйлдвэр юм байгуулъя гэсэн улсад олгодог эх үүсвэрийг нь нэмэгдүүлж өгөх ёстой.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Ингэхийн тулд би бол яах аргагүй одоогийн гаргалгаа нь бол энэ Хөгжлийн банк</w:t>
      </w:r>
      <w:r>
        <w:rPr>
          <w:rFonts w:eastAsia="Times New Roman" w:cs="Arial"/>
          <w:lang w:val="mn-MN"/>
        </w:rPr>
        <w:t xml:space="preserve">аар дамжуулах ёстой юм байна, энэ </w:t>
      </w:r>
      <w:r w:rsidRPr="008B5419">
        <w:rPr>
          <w:rFonts w:eastAsia="Times New Roman" w:cs="Arial"/>
          <w:lang w:val="mn-MN"/>
        </w:rPr>
        <w:t xml:space="preserve">үүнийг зүй зохистой ажиллуулах ёстой юм байна, энэний чадамжийг нэмэгдүүлэх ёстой юм байна гэж ингэж харж байгаа. Тийм учраас 22 оны аудитад энэ Хөгжлийн банкны аудитыг оруулах ийм саналтай байна 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b/>
          <w:bCs/>
          <w:lang w:val="mn-MN"/>
        </w:rPr>
        <w:t xml:space="preserve">Ч.Хүрэлбаатар: </w:t>
      </w:r>
      <w:r w:rsidRPr="008B5419">
        <w:rPr>
          <w:rFonts w:eastAsia="Times New Roman" w:cs="Arial"/>
          <w:lang w:val="mn-MN"/>
        </w:rPr>
        <w:t>Үг хэллээ, санал дараа яана. Батсуурь гишүүн.</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b/>
          <w:bCs/>
          <w:lang w:val="mn-MN"/>
        </w:rPr>
      </w:pPr>
      <w:r w:rsidRPr="008B5419">
        <w:rPr>
          <w:rFonts w:eastAsia="Times New Roman" w:cs="Arial"/>
          <w:b/>
          <w:bCs/>
          <w:lang w:val="mn-MN"/>
        </w:rPr>
        <w:t>Ж.Батсуурь:</w:t>
      </w:r>
      <w:r w:rsidRPr="008B5419">
        <w:rPr>
          <w:rFonts w:eastAsia="Times New Roman" w:cs="Arial"/>
          <w:lang w:val="mn-MN"/>
        </w:rPr>
        <w:t xml:space="preserve"> Төлөвлөгөөг л үзээд хараад одоо ингээд батлагдах байх. Би бол Монголын үндэсний аудитын газрыг бол одоо Монголын ард түмний өмнө хамгийн зөв болсон, болоогүй зүйлийг одоо толинд харж байгаа юм шиг тавих л, ийм л ганц одоо найдлага газар л гэж харж байгаа, бодож байгаа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Тийм учраас би энэ ард түмний дунд байгаа ойлгомжгүй асуудалд ер нь нэг нэгээр нь ингээд асуудалд цэг тавиад л явах. Тэгэхгүйгээр гүйцэтгэлийн аудит тийм байсан, тэгээд ерөнхийд нь хэлээд өнгөрдөг, хариуцлага тооцдоггүй. За тэгээд л хэний ч биш дунд орхидог ийм нөхцөл байдлаас л бас гараач</w:t>
      </w:r>
      <w:r>
        <w:rPr>
          <w:rFonts w:eastAsia="Times New Roman" w:cs="Arial"/>
          <w:lang w:val="mn-MN"/>
        </w:rPr>
        <w:t xml:space="preserve"> </w:t>
      </w:r>
      <w:r w:rsidRPr="008B5419">
        <w:rPr>
          <w:rFonts w:eastAsia="Times New Roman" w:cs="Arial"/>
          <w:lang w:val="mn-MN"/>
        </w:rPr>
        <w:t xml:space="preserve">ээ. Хуучнаар бол одоо </w:t>
      </w:r>
      <w:r w:rsidRPr="008B5419">
        <w:rPr>
          <w:rFonts w:eastAsia="Times New Roman" w:cs="Arial"/>
          <w:lang w:val="mn-MN"/>
        </w:rPr>
        <w:lastRenderedPageBreak/>
        <w:t xml:space="preserve">энэ чинь ардын хяналт шалгах хороо л гэсэн үг шүү дээ. Тийм болохлоор би 2 зүйлд та бүхнийг ирэх энэ 22 оны эцэс гэхэд нэг цэг тавьж өгөөч.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Оффшорын асуудал. Энэ чинь одоо Монголын төр өөрөө үндэсний аудитын газартай юм бол оффшорт яг энэ хүмүүсийн иргэний нийгмийн байгууллагуудын яриад байгаа шиг биш яг төрд байдаг тэд, тэдэн онд төдөн төгрөг орж ирсэн, орж ирэх боломжтой нь тийм, Бусад нь л ийм учиртай гэсэн эргэлзээ, тээнэгэлзээг бүрэн цэг тавьж өгмөөр байна Үндэсний аудитын газар.</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Хоёрдох нь асуултад бол ингээд л тойроод л байна л даа. Би бол ерөөсөө энэ тусгай хамгаалалттай газар, Улаанбаатарын хотыг тойрсон төдөн уулын ам байна аа. Энэ чинь тоолчиход амархан шүү дээ. Богд уулыг тойрсон төдөн ам байна, тийм, тийм уулыг тойрсон төдөн ам байна. Тэнд тэр сайдын үед төдөн га газрууд олгогдсон байна, төдөн их наядын хөрөнгө оруулалт хийгдсэн байна, тийм ийм юм, тийм нь хүлээгдэж байна. За ийм нь Туул голын сав газар байна, ийм тусгай хамгаалалтын газар байна, ийм нь ийм үе шатандаа явж байна гээд. Ингээд нэг энэ хоёр асуудалд нэг цэг тавиад өгөөч ээ. Тэгэхгүйгээр энэ олон зүйлийг асуугаад байвал бүх асуудал дээр нь асууж болно. Мэдээж үндэсний хэмжээнд хяналт хийж байгаа юм чинь нийгмийн хэмжээнд ингэж хүмүүсийн анхаарал татсан асуудлууд цөөн боловч ингэж эцэслэж явмаар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Тийм учраас би тусгайлан энэ тусгай хамгаалалтын газрууд байгаа асуудлууд, оффшорын асуудал хоёр дээр үндэсний аудитын газар 22 ондоо багтааж эцсийн дүгнэлтүүдийг гаргаж өгмөөр байна аа гэсэн ийм одоо саналыг хэлж байгаа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b/>
          <w:bCs/>
          <w:lang w:val="mn-MN"/>
        </w:rPr>
        <w:t xml:space="preserve">Ч.Хүрэлбаатар: </w:t>
      </w:r>
      <w:r w:rsidRPr="008B5419">
        <w:rPr>
          <w:rFonts w:eastAsia="Times New Roman" w:cs="Arial"/>
          <w:lang w:val="mn-MN"/>
        </w:rPr>
        <w:t>Үг хэллээ.  Одоо санал оруулах гишүүд нэрсээ өгье. Харин та нар бас үгээ хэлээд дараа нь санал гаргахаар байгаа шүү. Тэгэхээр сая бол санал хэлчихлээ гээд ойлгочхож болох уу? Тэгвэл санал. Ийм зүйлүүд байна аа. Батжаргал гишүүн бол энэ төрийн болон орон нутгийн өмчит аж ахуйн нэгжийн үйл ажиллагааны үр ашиг, төрөөс хөдөлмөр эрхлэлтийг дэмжих, ажлын байрыг нэмэгдүүлэх чиглэлээр авч хэрэгжүүлсэн бодлогын арга хэмжээний үр дүнг, хугацааг нь нааш нь татаач ээ гэсэн. Та бүгд бол 10 сарын 10-н гэчихсэн. Одоо хөдөлмөр эрхлэлтийг нь нөгөө хүн 12 сарын 01 гэж байгаа учраас энэ хоёр арга хэмжээг жоохон эрт эхлүүлээд хугацааг нь та нар өөрсдөө боломжоороо тавиад 09 сарын 01 гэхэд бэлэн болчихсон байхаар аудитыг зохион байгуул.  Энийг бол ингээд өөрчилье гэсэндээ агуулгаар нь яв</w:t>
      </w:r>
      <w:r>
        <w:rPr>
          <w:rFonts w:eastAsia="Times New Roman" w:cs="Arial"/>
          <w:lang w:val="mn-MN"/>
        </w:rPr>
        <w:t xml:space="preserve"> </w:t>
      </w:r>
      <w:r w:rsidRPr="008B5419">
        <w:rPr>
          <w:rFonts w:eastAsia="Times New Roman" w:cs="Arial"/>
          <w:lang w:val="mn-MN"/>
        </w:rPr>
        <w:t xml:space="preserve">ий гэж. Санал хураагаад яах вэ.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Дээр нь сэдэв нэмэх дээр дахиад энэ дээр бас ярих зүйл бол энэ Үндэсний аудитын газар аудит хийх сэдвээ оруулж ирдэг. Үүнийг нь одоо Төсвийн байнгын хороо баталдаг ”Тавантолгой”, “Гашуунсухайт”-ын 267 километр төмөр замын бүтээн байгуулалтад зарцуулсан хөрөнгийн үр дүнг аудит хийе ээ гэсэн байна. Тэгэхээр тэнд 2 төмөр зам байгаа, Зүүнбаян руу нь мөн ялгаагүй аудит хийнэ. Заавал. Ганцхан урагшаа биш бас эвгүй. Тийм учраас энэ 23 дээр “Тавантолгой”, “Гашуунсухайт” дээр нэмээд “Тавантолгой”, Зүүнбаянгийн чиглэлийн төмөр зам дээр аудитыг бас нэмж оруул</w:t>
      </w:r>
      <w:r>
        <w:rPr>
          <w:rFonts w:eastAsia="Times New Roman" w:cs="Arial"/>
          <w:lang w:val="mn-MN"/>
        </w:rPr>
        <w:t>на</w:t>
      </w:r>
      <w:r w:rsidRPr="008B5419">
        <w:rPr>
          <w:rFonts w:eastAsia="Times New Roman" w:cs="Arial"/>
          <w:lang w:val="mn-MN"/>
        </w:rPr>
        <w:t xml:space="preserve"> гэдгийг хэлье.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Ингээд 2 сэдэв нь байгаа. Оффшор бол эрүүгийн гэмт хэрэг. Энэ аудитын хийгээд байх ажил биш болов уу гэж бодож байгаа юм. Хөгжлийн банк дээр аудит оруулъя аа. Яагаад вэ гэвэл тэнд чанаргүй зээлийн асуудал хөндөгдөж байгаа. Мөн зээлийн хойноос хөөцөлдөж байна уу, үгүй юу. Хөгжлийн банкнаас зээл гарсан мөнгө эргэж төрийн өмчийг худалдаж авахад зарцуулагддаг. Эсвэл ямар нэгэн </w:t>
      </w:r>
      <w:r w:rsidRPr="008B5419">
        <w:rPr>
          <w:rFonts w:eastAsia="Times New Roman" w:cs="Arial"/>
          <w:lang w:val="mn-MN"/>
        </w:rPr>
        <w:lastRenderedPageBreak/>
        <w:t xml:space="preserve">банкны хувьцааг худалдаж авахад зарцуулагддаг байж магадгүй байгаа. Тийм учраас Хөгжлийн банкийг одоо шалгая аа гэж байгаа. Энэ дээр энэ Хөгжлийн банканд оруулъя гэж бодож байна. Нөгөөх нь тусгай хамгаалалттай газар гэсэн ийм зүйл, 2 сэдэв л нэмэгдэхээр юм байна. Батсуурь гишүүн.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За байж бай, эхлээд би өөрийнхийгөө хураалгачихъя тэгэх үү?  Би өөрийнхөө саналыг хураалгачихъя. Би Батжаргал гишүүний хэлсэн саналуудын хугацааг наашлуулж байна. Тэгээд хөгжлийн банкийг шалгах гэдэг сэдвийг нэмье гэдэг Батжаргал гишүүний саналыг. Санал хураалгая аа. За гишүүд анхааралтай байгаарай. Дэмжинэ, дэмжинэ. Хүүш энэ 14 байна. Энэ заримыг нь яахгүй бол унахаар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Зашалгах сэдэв дээр Хөгжлийн банкийг нэмье ээ гэдэг Батжаргал гишүүний саналыг дэмжиж байгаа, дэмжих томьёоллоор санал хураалт явуулъя.Санал хураалт.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54.5 хувь дэмжсэн учраас Хөгжлийн банкийг нэмнэ. Батсуурь гишүүн.</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bCs/>
          <w:lang w:val="mn-MN"/>
        </w:rPr>
        <w:t>Ж.Батсуурь:</w:t>
      </w:r>
      <w:r w:rsidRPr="008B5419">
        <w:rPr>
          <w:rFonts w:eastAsia="Times New Roman" w:cs="Arial"/>
          <w:lang w:val="mn-MN"/>
        </w:rPr>
        <w:t xml:space="preserve"> Би нэг зайлшгүй оруулах ёстой зүйл гэж нэг юм бодоод байна. Энэ бензиний, шатахууны чанарын асуудлуудыг, би яг одоо өөр дээрээ туршиж үзэж байна аа. Банк дүүргээд яваад Сүхбаатараас ирээд Улаанбаатар хотод 2 хоног явдаг байсан. Одоо бүтэн банкаар очихгүй боллоо. Ерөөсөө бүх хүн тэгж байна. Ямар ч машинтай хүмүүс. Тэгэхлээр 92 бол 92-тоо хүрэхгүй байна, 95 нь 95-даа хүрэхгүй байна, 76, 76-гайнхаа тэр октан-д хүрэхгүй байна. Тийм учраас энэ бол өөрөө Монгол улсын бараг бүх хүний хэрэглээ, үнийн хувьд бол бүр замбараагаа алдсан шүү дээ, энэ чинь одоо бараг нуга, хуга өсчхөв үү яав? Өчигдөрхөн байсан гишүүн ярьж байна. Баруун хязгаарт бол бүр одоо энэ 76, 80, 92 бол бүр бараг 100 хувь өсчихлөө гэж ярьж байна.</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Тэгээд үнийн хувьд одоо өсөөд байдаг. За тэрийг тусгай тайлбар хийдэг. Чанарын хувьд бол ямар ч хүч байхгүй. Энэ чинь юу гэсэн үг вэ? Бараг 2 дахин илүү мөнгөөр явдаг боллоо шүү дээ. Тийм учраас энэ одоо шатахууны чанарын асуудал дээр үнийн асуудал дээр аудит хийж өгөөч. Нэгт гэвэл. Шалгалт оруулж өгөөч.</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Хоёрт гэвэл энэний хугацааг арагшаа тавимааргүй байна аа, дарга аа. Тийм учраас он гармагц ч гэдэг юм уу, хамгийн түрүүнд шалгахгүй бол бүх хүний л асуудал байгаа даа. Энийг санал хураалгаж өгөөч.</w:t>
      </w:r>
    </w:p>
    <w:p w:rsidR="00B073F3" w:rsidRPr="008B5419" w:rsidRDefault="00B073F3" w:rsidP="00B073F3">
      <w:pPr>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b/>
          <w:bCs/>
          <w:lang w:val="mn-MN"/>
        </w:rPr>
        <w:t xml:space="preserve">Ч.Хүрэлбаатар: </w:t>
      </w:r>
      <w:r w:rsidRPr="008B5419">
        <w:rPr>
          <w:rFonts w:eastAsia="Times New Roman" w:cs="Arial"/>
          <w:lang w:val="mn-MN"/>
        </w:rPr>
        <w:t xml:space="preserve">Бензин бол хар аа төрийн аудит хийх ажил биш л дээ, мэргэжлийн хяналтынхны, Айн? Үгүй ээ, үгүй. Бид нар бас төр бол яг хийх юм, орох юман даа орж явахгүй болбол хаа хамаагүй юм руу ордог байж болохгүй ээ. Тэгэхээр төрийн аудит тэр хуульд яасан тэр санхүү, нийцэл, гүйцэтгэл гэсэн гурван төрлийн аудитаа л хийнэ. Саяын яригдсан зүйл бол мэргэжлийн хяналтын ажил. Чанарын стандарттай нийцэж байгаа юу, үгүй юу гэдгийг. Тэгэхээр хүн бас хэт хийдэг юмаа хийж явахгүй л бол. За тэгж ч бас арай болохгүй ээ.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b/>
          <w:bCs/>
          <w:lang w:val="mn-MN"/>
        </w:rPr>
      </w:pPr>
      <w:r w:rsidRPr="008B5419">
        <w:rPr>
          <w:rFonts w:eastAsia="Times New Roman" w:cs="Arial"/>
          <w:lang w:val="mn-MN"/>
        </w:rPr>
        <w:t>Тэр нь шалгахгүй байгаа учраас болохгүй гэдгийг бас олохгүй болов уу. Тэгэхээр энэ угаасаа хууль бус зүйлийг би санал хураалгаж чадахгүй. Харин та тэр тусгай зориулалтын юугаараа тусгай хамгаалалттай газраар санал гаргахгүй юм уу? За тусгай хамгаалалттай газруудын газар олголт, тусгай хамгаалалттай газар, газар олголтын талаар гэсэн сэдвийг нэмье гэдэг саналыг Батсуурь гишүүн ирүүлсэн байна. За энэ дээр санал хураалтыг явуулъя аа.</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Санал хураалт. 54.5 хувийн саналаар дэмжиж байна. Санал дэмжигдлээ.</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За аудитын сэдэв батлах тухай Төсвийн байнгын хорооны тогтоолын төслийг батлах санал хураалт явуулъя. Гэхдээ энэ дээр саяын хугацаа, төмөр зам дээр нэг чиглэл нэмэгдсэн гээд энийг нэмээд баталъя гэдэг санал хураалтыг явуулъя. Аудитын сэдвийг батлах тухай Төсвийн байнгын хорооны тогтоолын төслийг баталъя. Санал хураалт. Гишүүд анхааралтай хандаарай. Минийх болохоо байлаа шүү.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54.5 хувийн саналаар тогтоол батлагдаж байна. Тэр саяын сүүлд нэмж оруулсан хоёр сэдэв дээр хугацаагаа та бүгд өөрсдийгөө хүн хүч, нөөц, бололцоогоо хараад хугацаагаа тогтоогоод ирүүлээрэй.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Хоёр дахь асуудлыг хэлэлцэж дууслаа. Үндэсний аудитын ажлын хэсэгт баярлалаа.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B073F3">
        <w:rPr>
          <w:rFonts w:eastAsia="Times New Roman" w:cs="Arial"/>
          <w:bCs/>
          <w:iCs/>
          <w:lang w:val="mn-MN"/>
        </w:rPr>
        <w:t>Гуравдах сэдэв.</w:t>
      </w:r>
      <w:r>
        <w:rPr>
          <w:rFonts w:eastAsia="Times New Roman" w:cs="Arial"/>
          <w:lang w:val="mn-MN"/>
        </w:rPr>
        <w:t xml:space="preserve"> </w:t>
      </w:r>
      <w:r w:rsidRPr="008B5419">
        <w:rPr>
          <w:rFonts w:eastAsia="Times New Roman" w:cs="Arial"/>
          <w:lang w:val="mn-MN"/>
        </w:rPr>
        <w:t xml:space="preserve">Хэлэлцэх асуудал бол Гаалийн тариф, гаалийн татварын тухай хуульд нэмэлт, өөрчлөлт оруулах тухай хуулийн төслийн хэлэлцэх эсэх хэлэлцүүлгийг хэлэлцэж эхэлье. Хууль санаачлагчдын илтгэлийг Зам, тээврийн сайд Халтар танилцуулна.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Ажлын хэсгийн бүрэлдэхүүнийг танилцуулъя. Лувсангийн Халтар Зам, тээвэр хөгжлийн сайд, Сандагдоржийн Батболд Зам, тээврийн хөгжлийн яамны Төрийн нарийн бичгийн дарга, Чимэддоржийн Мөнхтуяа Зам, тээврийн хөгжлийн яамны Иргэний нисэхийн бодлогын хэрэгжилтийг зохицуулах газрын дарга, Содномцэрэнгийн Мөнхнасан Иргэний нисэхийн ерөнхий газрын дарга, Гүррагчаагийн Батбаяр Иргэний нисэхийн Агаарын тээврийн бодлого зохицуулалтын газрын дарга гэсэн байна. Халтар сайдыг микрофонд урьж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 xml:space="preserve">Л.Халтар: </w:t>
      </w:r>
      <w:r w:rsidRPr="008B5419">
        <w:rPr>
          <w:rFonts w:eastAsia="Times New Roman" w:cs="Arial"/>
          <w:lang w:val="mn-MN"/>
        </w:rPr>
        <w:t xml:space="preserve">Улсын Их Хурлын эрхэм гишүүн та бүгдийн амрыг эрье.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Монгол улсын Засгийн газрын 2020 оны 12 дугаар сарын 16-ны өдөр хэлэлцсэн Нэмэгдсэн өртгийн албан татварын тухай хуульд өөрчлөлт оруулах тухай, Гаалийн тариф болон Татварын тухай хуульд нэмэлт өөрчлөлт, оруулах тухай хуулийн төслийг Засгийн газар хэлэлцэн баталж Улсын Их Хуралд өргөн барьсан.</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Энэ хуулийн гол үзэл баримтлал нь Монгол улс, Олон Улсын Худалдааны Байгууллагад гишүүнээр элссэнтэй холбогдон олон улсын худалдан авч байгаа агаарын хөлөг, түүний угсралтад ашиглах бүтээгдэхүүн импортод ногдуулах, эсвэл   түүнтэй холбогдох бараа, бүтээгдэхүүнийг импортлоход гаалийн албан татвар болон бусад хураамжийг арилгах үүргийг нэгдэн орсон тал хүлээсэн учраас энэ одоо үүргийнхээ дагуу энэ асуудлыг оруулж байгаа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Дотоодын хууль тогтоомжид гаалийн албан татвар болон бусад хураамжийг арилгах, зохицуулалтыг тусгах зорилгоор Гаалийн тариф, гаалийн татварын тухай болон Нэмэгдсэн өртгийн албан татварын тухай хуульд нэмэлт, өөрчлөлт оруулах хуулийн төслийг боловсрууллаа. Уг хуульд хөдөлгүүр болон газар дээрх дадлагажуур, тэдгээрийн эд анги, бүрэлдэхүүн хэсэг, дэд угсралтын хэсэг, сэлбэг, тоног төхөөрөмж, холбогдох хэрэгсэл гэж Дэлхийн худалдааны байгууллагын иргэний агаарын хөлгийн худалдааны хэлэлцээрийн жагсаалтад заасан </w:t>
      </w:r>
      <w:r w:rsidRPr="008B5419">
        <w:rPr>
          <w:rFonts w:eastAsia="Times New Roman" w:cs="Arial"/>
          <w:lang w:val="mn-MN"/>
        </w:rPr>
        <w:lastRenderedPageBreak/>
        <w:t xml:space="preserve">бүтээгдэхүүнийг ойлгоно гэсэн агуулга бүхий тайлбар нэмж, татвараас чөлөөлөх бараа бүтээгдэхүүний жагсаалтыг хэлэлцээрийн хавсралтад зааснаар хязгаарлахаар хуулийн төсөлд тайлбар нэмж тусгасан юм.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Хэлэлцээрт заасан бүтээгдэхүүний хавсралтыг, барааг тодорхойлох, кодлох уялдуулах системийн ангиллын дагуу гаргахаар Засгийн газрын тогтоолын төслийн хамт боловсруулж энэхүү хуулийн төсөлд тусгасан.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Гаалийн тариф, Гаалийн татварын тухай хууль, Нэмэгдсэн өртгийн албан татварын тухай хуульд нэмэлт өөрчлөлт оруулснаар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1.Агаарын хөлөг авах зардал 18-21 хувиар буурч, энэ зардлыг тийзийн үнэд шингээхгүй байх нөхцөл бүрдэнэ. Ингэснээр олон улсад болон орон нутагт зорчих зорчигчдын тийзийн үнэд зохих хөнгөлөлт бий болно.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2.Насжилт багатай агаарын хөлгөөр парк шинэчлэлт хийхэд дэмжлэг болж нислэгийн аюулгүй ажиллагаа хангахад эерэг нөлөөтэй.</w:t>
      </w: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w:t>
      </w: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3.“МИАТ” болон бусад үндэсний агаарын тээвэрлэгч компаниудын хувьд гадаад улсын агаарын хөлөгт хийх засварын үйлчилгээ өргөжиж орлого нэмэгдэх бололцоотой.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4.Агаарын хөлгийн газар дээрх дадлагажуур, эд ангийг татвараас чөлөөлснөөр нисгэгч, инженер техникийн ажилтныг сургах, дадлагажуулах сургалтын төв байгуулах дэмжлэг болж сургалтын зардлыг зохих хувиар бууруулна.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5.Ачаа тээвэр, хөдөө аж ахуй, уул уурхай, түргэн тусламжийн нислэг гүйцэтгэх, агаарын хөлгийн паркийг шинэчлэх, нэмэгдүүлэхэд тус дөхөм болох юм.</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6.Хэрэглэгчдийн өргөн сүлжээ бүхий ерөнхий зориулалтын нисэхийг хөгжүүлэх, иргэний нисэхийн ажил, үйлчилгээний төрөл зүйл өргөжиж ажлын байр шинээр бий болох зэрэг олон талын ач холбогдолтойг энд дурдахад таатай байна. Гаалийн тариф, гаалийн татварын тухай хуулийн 38 дугаар зүйл, Нэмэгдсэн өртгийн албан татварын тухай хуулийн 13 дугаар зүйлд тус тус нэмэлт өөрчлөлт оруулах хуулийн төслийг та бүхэнд танилцуулж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Хянан хэлэлцэж зохих шийдвэр гаргаж өгөхийг хүсье.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Анхаарал тавьсанд баярлалаа.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b/>
          <w:bCs/>
          <w:lang w:val="mn-MN"/>
        </w:rPr>
        <w:t xml:space="preserve">Ч.Хүрэлбаатар: </w:t>
      </w:r>
      <w:r w:rsidRPr="008B5419">
        <w:rPr>
          <w:rFonts w:eastAsia="Times New Roman" w:cs="Arial"/>
          <w:lang w:val="mn-MN"/>
        </w:rPr>
        <w:t xml:space="preserve">Халтар сайдад баярлалаа. Хуулийн төсөлтэй холбогдуулан асуулт асуух гишүүд нэрсээ өгье. Алга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Би өөрөө асууна аа. Энэ дээр ийм хуульд оруулж байгаа өөрчлөлтийг нь харахаар ийм байгаа юм байна л даа. Үг, үсгийн. Иргэний агаарын хөлөг гээд яваад өгч байгаа юм. Жишээлбэл каргоны зориулалттай онгоцыг энд оруулж тооцдог юм уу, үгүй юу? Иргэний агаарын хөлөг гэсэн ийм байгаа.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Хоёрдугаарт төсөв батлагдсаны дараагаар төсвийн орлогод нөлөөлөх нөлөөлөх болзошгүй татварын хуулиудыг бол хэрэгжих хугацааг нь 22 оны 01 сарын 01-ээс биш 23 оны 01 сарын 01 гэж явдаг хуультай. Тэгэхээр та бүгд энэ дээр ер нь </w:t>
      </w:r>
      <w:r w:rsidRPr="008B5419">
        <w:rPr>
          <w:rFonts w:eastAsia="Times New Roman" w:cs="Arial"/>
          <w:lang w:val="mn-MN"/>
        </w:rPr>
        <w:lastRenderedPageBreak/>
        <w:t>төсөвт хийхдээ тэр орлого тооцсон юм байгаа юу? гэсэн хоёр асуулт байна. Халтар сайд.</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Л.Халтар:</w:t>
      </w:r>
      <w:r w:rsidRPr="008B5419">
        <w:rPr>
          <w:rFonts w:eastAsia="Times New Roman" w:cs="Arial"/>
          <w:lang w:val="mn-MN"/>
        </w:rPr>
        <w:t xml:space="preserve"> Хүрэлбаатар сайдын асуултад хариулъя. Энэ иргэний зориулалттай гэдэг дотор зорчигч тээврийн болон карго ачаа тээвэрлэх зориулалтын онгоц орж байгаа юм. Бусад онцгой байдлын болон цэргийн зориулалтай орохгүй.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Хоёрдугаар асуултын хувьд энэ 2022 оны улсын төсөвт ямар нэгэн хүндрэл орохгүй юу? Одоо дарамт болохгүй. Түүнээс үүдэж тооцох орлого гэж тооцсон зүйл одоогоор байхгүй байгаа юм.</w:t>
      </w: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w:t>
      </w:r>
    </w:p>
    <w:p w:rsidR="00B073F3" w:rsidRPr="008B5419" w:rsidRDefault="00B073F3" w:rsidP="00B073F3">
      <w:pPr>
        <w:ind w:firstLine="720"/>
        <w:jc w:val="both"/>
        <w:rPr>
          <w:rFonts w:eastAsia="Times New Roman" w:cs="Arial"/>
          <w:lang w:val="mn-MN"/>
        </w:rPr>
      </w:pPr>
      <w:r w:rsidRPr="008B5419">
        <w:rPr>
          <w:rFonts w:eastAsia="Times New Roman" w:cs="Arial"/>
          <w:b/>
          <w:lang w:val="mn-MN"/>
        </w:rPr>
        <w:t xml:space="preserve">Ч.Хүрэлбаатар: </w:t>
      </w:r>
      <w:r w:rsidRPr="008B5419">
        <w:rPr>
          <w:rFonts w:eastAsia="Times New Roman" w:cs="Arial"/>
          <w:lang w:val="mn-MN"/>
        </w:rPr>
        <w:t xml:space="preserve">Тэгэхээр 22 оны 01 сарын </w:t>
      </w:r>
      <w:r>
        <w:rPr>
          <w:rFonts w:eastAsia="Times New Roman" w:cs="Arial"/>
          <w:lang w:val="mn-MN"/>
        </w:rPr>
        <w:t>01-</w:t>
      </w:r>
      <w:r w:rsidRPr="008B5419">
        <w:rPr>
          <w:rFonts w:eastAsia="Times New Roman" w:cs="Arial"/>
          <w:lang w:val="mn-MN"/>
        </w:rPr>
        <w:t>ээс бол шууд явуулж болох юм байна. Тийм дахиад дараагийн зүгээр тодотгож асуухад хаан ч билээ нэг яригдсан юм аа. Нэг онгоц каргоны 1 онгоц оруулж ирчхээд байгаа. Тэгээд тэр нь татвараа төлж чадахгүй байгаа учраас каргоны үйлчилгээнд явж чадахгүй байгаа гэдэг. Ийм зүйл нэг яригдаж байсан. Тэр яг бодитой үнэн зүйл үү? Энэ талаар мэдээлэл өгөөч. Хэн хариулах уу?Ажлын хэсгийн Халтар сайд хариулъя.</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Л.Халтар:</w:t>
      </w:r>
      <w:r w:rsidRPr="008B5419">
        <w:rPr>
          <w:rFonts w:eastAsia="Times New Roman" w:cs="Arial"/>
          <w:lang w:val="mn-MN"/>
        </w:rPr>
        <w:t xml:space="preserve"> Энэ дээр Хүрэлбаатар сайдын хэлсэн яг зөв. “Mongolian Airways cargo” компани 2 онгоц оруулж ирсэн 2019 оны 07 сарын 04-нд, 22 оны 07 сар гээд. Гаднын бүртгэлээс хасагдсан ийм онгоцнуудыг оруулж ирээд, нэмэгдсэн өртгийн албан татвар болон гаалийн албан татвараа төлчихсөн. Эхний онгоцонд 1.2 тэрбум, хоёр дахь онгоц нь 536 сая төгрөг тус тус төлчихсөн. Одоо энэ онгоцнууд нь олон улсын карго үйлчилгээний нислэгт явж байгаа.</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 xml:space="preserve">Ч.Хүрэлбаатар: </w:t>
      </w:r>
      <w:r w:rsidRPr="008B5419">
        <w:rPr>
          <w:rFonts w:eastAsia="Times New Roman" w:cs="Arial"/>
          <w:lang w:val="mn-MN"/>
        </w:rPr>
        <w:t>Явж байгаа юу тээ? Ашиглагдаж байгаа юм байна тээ?</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Л.Халтар:</w:t>
      </w:r>
      <w:r w:rsidRPr="008B5419">
        <w:rPr>
          <w:rFonts w:eastAsia="Times New Roman" w:cs="Arial"/>
          <w:lang w:val="mn-MN"/>
        </w:rPr>
        <w:t xml:space="preserve"> Тийм.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 xml:space="preserve">Ч.Хүрэлбаатар: </w:t>
      </w:r>
      <w:r w:rsidRPr="008B5419">
        <w:rPr>
          <w:rFonts w:eastAsia="Times New Roman" w:cs="Arial"/>
          <w:lang w:val="mn-MN"/>
        </w:rPr>
        <w:t xml:space="preserve">Асуулт асууж дууслаа. Санал. Хуулийн төслийн үзэл баримтлалтай холбогдуулан үг хэлэх гишүүд байна уу? Алга байна.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Санал хураалт явуулж эхэлье ээ. Гишүүд анхааралтай байгаарай. Олон улсын гэрээ хэлцэл, конвенцод орсон, нэгдэн орсонтой холбогдуулаад хүлээсэн үүрэг юм байна. Ер нь тэгээд иргэний агаарын тээврийн либералчлалтай холбоотойгоор энэ ардчиллыг бол дэмжээд явах нь зөв байх аа л гэж би бодож байна аа. Ингээд санал хураалт явуулъя. Гаалийн тариф, гаалийн татварын тухай хуульд нэмэлт, өөрчлөлт оруулах тухай хуулийн төслийг үзэл баримтлалын хүрээнд хэлэлцэхийг дэмжье гэсэн саналаар санал хураалт явуулъя. Санал хураалт.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Одоо ерөөсөө 5 минут ээд дарга. Хуралдаанд оролцсон гишүүдийн 63.6 хувиар санал дэмжсэн учраас санал дэмжигдэж байна. Ингээд Гаалийн тариф, гаалийн татварын тухай хуульд нэмэлт өөрчлөлт оруулах тухай хуулийн төслийн хэлэлцэх эсэх асуудлыг хэлэлцэж дууслаа.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i/>
          <w:lang w:val="mn-MN"/>
        </w:rPr>
        <w:t>Дөрөвдэх асуудал.</w:t>
      </w:r>
      <w:r w:rsidRPr="008B5419">
        <w:rPr>
          <w:rFonts w:eastAsia="Times New Roman" w:cs="Arial"/>
          <w:lang w:val="mn-MN"/>
        </w:rPr>
        <w:t xml:space="preserve"> Санал дүгнэлтийг хэн унших уу? Хэн танилцуулах уу? Амартүвшин дарга онгоцоор их явдгаараа.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Нэмэгдсэн өртгийн албан татварын тухай хуульд нэмэлт, өөрчлөлт оруулах тухай хуулийн төслийн хэлэлцэх эсэх асуудлыг хэлэлцэж эхэлье.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lastRenderedPageBreak/>
        <w:t xml:space="preserve">Хууль санаачлагчийн илтгэлийг Зам, тээврийн сайд Халтар танилцуулна. Ажлын хэсэг хивэндээ. Халтар сайд.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Л.Халтар:</w:t>
      </w:r>
      <w:r w:rsidRPr="008B5419">
        <w:rPr>
          <w:rFonts w:eastAsia="Times New Roman" w:cs="Arial"/>
          <w:lang w:val="mn-MN"/>
        </w:rPr>
        <w:t xml:space="preserve"> Сая ерөнхийдөө хамтатгаад яг агаар нэг. Өөрөөр хэлбэл Гаалийн татвар, гаалийн татварын тухай хууль болон нэмэгдсэн өртгийн албан татвар гээд хамтатгаад хийчихсэн. Зүгээр энэ дээр Нэмэгдсэн өртгийн албан татварын тухай хуулийн 13 дугаар зүйлд нэмэлт өөрчлөлт оруулах хуулийн төслийг ингээд давхар танилцуулж байна. Асуулт байвал хариулъя.</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 xml:space="preserve">Ч.Хүрэлбаатар: </w:t>
      </w:r>
      <w:r w:rsidRPr="008B5419">
        <w:rPr>
          <w:rFonts w:eastAsia="Times New Roman" w:cs="Arial"/>
          <w:lang w:val="mn-MN"/>
        </w:rPr>
        <w:t xml:space="preserve">Агаар нэг танилцуулга байна. Хуулийн төслийн үзэл баримтлалтай холбогдуулан асуух асуулттай гишүүд байна уу? Алга.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Үг хэлэх гишүүд байна уу? Алга. Одонтуяа гишүүнээр тасалъя. За Амартүвшин гишүүн.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Г.Амартүвшин:</w:t>
      </w:r>
      <w:r w:rsidRPr="008B5419">
        <w:rPr>
          <w:rFonts w:eastAsia="Times New Roman" w:cs="Arial"/>
          <w:lang w:val="mn-MN"/>
        </w:rPr>
        <w:t xml:space="preserve"> Баярлалаа. Халтар сайдаа энээ одоо гаалийн татвараас чөлөөлөгдөөд нөат-аас бас чөлөөлөгдөж байгаа юм байна шүү дээ тээ? Тэгэхлээр энэ одоо иргэдийн онгоцны тийзийн үнэд ямар нэгэн байдлаар нөлөөлөх үү? Ер нь тийм таамаглал одоо тооцоо байна уу? Нэгдүгээрт.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Хоёрдугаарт Иргэний нисэхийн ерөнхий газрын дарга байгааг ашиглаад би бас нэг юм зүгээр хэлчихмээр байна. Санал шүү. Энэ 2019 оны 455 дугаар тогтоол байгаа шүү дээ Засгийн газрын “Буянт-Ухаа” нисэх буудлыг ашиглах тухай тогтоол. Тэгэхээр энэ тогтоолыг бас шинэ дарга маань маш сайн мөрдөж ажиллах ёстой шүү. Яагаад гэвэл одоо сүүлийн үед тэр Буянт-Ухаа” чинь янз бүрийн өөр зориулалтаар ашиглана гээд л яриад л байна лээ. Инновацын парк ч гэх шиг. Аялал жуулчлал юу, юу ч гэнэ үү. Тиймэрхүү юугаар ерөөсөө ашиглаж болохгүй. Тэр Буянт-Ухаа” чинь яалт ч үгүй нөөц нисэх буудал байх ёстой. Тийм болохоор энийгээ та нар бас мөрдөж ажиллаарай гэж хэлмээр байна. Баярлалаа.</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 xml:space="preserve">Ч.Хүрэлбаатар: </w:t>
      </w:r>
      <w:r w:rsidRPr="008B5419">
        <w:rPr>
          <w:rFonts w:eastAsia="Times New Roman" w:cs="Arial"/>
          <w:lang w:val="mn-MN"/>
        </w:rPr>
        <w:t>Халтар сайд хариулъя. 5 дугаар микрофон.</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w:t>
      </w:r>
      <w:r w:rsidRPr="008B5419">
        <w:rPr>
          <w:rFonts w:eastAsia="Times New Roman" w:cs="Arial"/>
          <w:b/>
          <w:lang w:val="mn-MN"/>
        </w:rPr>
        <w:t>Л.Халтар:</w:t>
      </w:r>
      <w:r w:rsidRPr="008B5419">
        <w:rPr>
          <w:rFonts w:eastAsia="Times New Roman" w:cs="Arial"/>
          <w:lang w:val="mn-MN"/>
        </w:rPr>
        <w:t xml:space="preserve"> Амартүвшин гишүүний асуултад хариулъя. За энэ нэмэгдсэн өртгийн албан татварын чөлөөлөх мөн гаалийн татвар хоёрыг чөлөөлснөөр зорчигчдын тийзийн үнэ 18-21 орчим хувиар буурна гэсэн анхны тооцоо байгаа нэгдүгээрт </w:t>
      </w:r>
    </w:p>
    <w:p w:rsidR="00B073F3" w:rsidRPr="008B5419" w:rsidRDefault="00B073F3" w:rsidP="00B073F3">
      <w:pPr>
        <w:ind w:firstLine="720"/>
        <w:jc w:val="both"/>
        <w:rPr>
          <w:rFonts w:eastAsia="Times New Roman" w:cs="Arial"/>
          <w:lang w:val="mn-MN"/>
        </w:rPr>
      </w:pPr>
    </w:p>
    <w:p w:rsidR="003A21E3" w:rsidRDefault="00B073F3" w:rsidP="003A21E3">
      <w:pPr>
        <w:ind w:firstLine="720"/>
        <w:jc w:val="both"/>
        <w:rPr>
          <w:rFonts w:eastAsia="Times New Roman" w:cs="Arial"/>
          <w:lang w:val="mn-MN"/>
        </w:rPr>
      </w:pPr>
      <w:r w:rsidRPr="008B5419">
        <w:rPr>
          <w:rFonts w:eastAsia="Times New Roman" w:cs="Arial"/>
          <w:lang w:val="mn-MN"/>
        </w:rPr>
        <w:t xml:space="preserve">Хоёрдугаарт таны хэлдэг зөв. Хуучнаар бол “Чингис хаан” буюу одоогийн “Буянт-Ухаа” нисэх онгоцны буудлыг бид нар олон улсын нөөц буудал гээд олон улсад зарлагдсан. Цаашдаа үндсэндээ 4 чиглэлээр ашиглах юм. </w:t>
      </w:r>
    </w:p>
    <w:p w:rsidR="003A21E3" w:rsidRDefault="003A21E3" w:rsidP="003A21E3">
      <w:pPr>
        <w:ind w:firstLine="720"/>
        <w:jc w:val="both"/>
        <w:rPr>
          <w:rFonts w:eastAsia="Times New Roman" w:cs="Arial"/>
          <w:lang w:val="mn-MN"/>
        </w:rPr>
      </w:pPr>
    </w:p>
    <w:p w:rsidR="00B073F3" w:rsidRPr="008B5419" w:rsidRDefault="00B073F3" w:rsidP="003A21E3">
      <w:pPr>
        <w:ind w:firstLine="720"/>
        <w:jc w:val="both"/>
        <w:rPr>
          <w:rFonts w:eastAsia="Times New Roman" w:cs="Arial"/>
          <w:lang w:val="mn-MN"/>
        </w:rPr>
      </w:pPr>
      <w:r w:rsidRPr="008B5419">
        <w:rPr>
          <w:rFonts w:eastAsia="Times New Roman" w:cs="Arial"/>
          <w:lang w:val="mn-MN"/>
        </w:rPr>
        <w:t xml:space="preserve">Нэгдүгээрт олон улсын болон орон нутгийн нөөц буудал.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Хоёрдугаарт нь энэ “МИАТ”-ын засварын бааз, сургалтын бааз. Тэгээд цаашдаа онцгой байдлын болон батлан хамгаалахын, мөн эмнэлгийн зориулалтын яаралтай нислэг үйлчилгээ гэж. Ингээд “Буянт-Ухаа” буудлын орчим байгаа энэ технологийн зориулалттай 501 га газрыг Засгийн газрын хуралдаанаар оруулаад улсын тусгай хэрэгцээнд авсан.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 xml:space="preserve">Ч.Хүрэлбаатар: </w:t>
      </w:r>
      <w:r w:rsidRPr="008B5419">
        <w:rPr>
          <w:rFonts w:eastAsia="Times New Roman" w:cs="Arial"/>
          <w:lang w:val="mn-MN"/>
        </w:rPr>
        <w:t xml:space="preserve">Тэр Буянт-Ухаа” онгоцны буудлыг зөвхөн энэ нисэхийн чиглэлээр нь ашиглах ёстой гээд шийдвэр бол Хүрэлсүх яг Ерөнхий сайд байх үед </w:t>
      </w:r>
      <w:r w:rsidRPr="008B5419">
        <w:rPr>
          <w:rFonts w:eastAsia="Times New Roman" w:cs="Arial"/>
          <w:lang w:val="mn-MN"/>
        </w:rPr>
        <w:lastRenderedPageBreak/>
        <w:t>өмнөх Засгийн газрын үед гарчихсан шүү дээ. Бүр хатуу, өөр янз бүрийн юмнуудад ашиглачих бололцоогүйгээр шийдвэр гаргасан гэж ойлгоод байгаа шүү дээ.</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w:t>
      </w:r>
      <w:r w:rsidRPr="008B5419">
        <w:rPr>
          <w:rFonts w:eastAsia="Times New Roman" w:cs="Arial"/>
          <w:b/>
          <w:lang w:val="mn-MN"/>
        </w:rPr>
        <w:t>Л.Халтар:</w:t>
      </w:r>
      <w:r w:rsidRPr="008B5419">
        <w:rPr>
          <w:rFonts w:eastAsia="Times New Roman" w:cs="Arial"/>
          <w:lang w:val="mn-MN"/>
        </w:rPr>
        <w:t xml:space="preserve"> Тийм маш зөв. Хүрэлбаатар сайдын хэлдэг зөв. Тэгээд тэрийг нь бид нар баталгаажуулаад. 501 га газрыг нь улсын тусгай хамгаалалтад авсан Засгийн газрын тогтоол гарсан. </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b/>
          <w:lang w:val="mn-MN"/>
        </w:rPr>
        <w:t xml:space="preserve">Ч.Хүрэлбаатар: </w:t>
      </w:r>
      <w:r w:rsidRPr="008B5419">
        <w:rPr>
          <w:rFonts w:eastAsia="Times New Roman" w:cs="Arial"/>
          <w:lang w:val="mn-MN"/>
        </w:rPr>
        <w:t xml:space="preserve">Санал хураалт явуулъя. Нэмэгдсэн өртгийн албан татварын тухай хуульд нэмэлт, өөрчлөлт оруулах тухай хуулийн төслийг үзэл баримтлалын хүрээнд хэлэлцэхийг дэмжье гэсэн саналаар санал хураалт явуулъя. Санал хураалт, гишүүд анхааралтай. Сүүлийн санал хураалт шүү. Гишүүд саналаа өгөөрэй. </w:t>
      </w: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w:t>
      </w:r>
    </w:p>
    <w:p w:rsidR="00B073F3" w:rsidRPr="008B5419" w:rsidRDefault="00B073F3" w:rsidP="00B073F3">
      <w:pPr>
        <w:ind w:firstLine="720"/>
        <w:jc w:val="both"/>
        <w:rPr>
          <w:rFonts w:eastAsia="Times New Roman" w:cs="Arial"/>
          <w:lang w:val="mn-MN"/>
        </w:rPr>
      </w:pPr>
      <w:r w:rsidRPr="008B5419">
        <w:rPr>
          <w:rFonts w:eastAsia="Times New Roman" w:cs="Arial"/>
          <w:lang w:val="mn-MN"/>
        </w:rPr>
        <w:t>Хуралдаанд оролцсон гишүүдийн 63.6 хувийн саналаар санал дэмжигдлээ. Санал дүгнэлтийг Улсын Их Хурлын гишүүн Амартүвшин танилцуулна.</w:t>
      </w:r>
    </w:p>
    <w:p w:rsidR="00B073F3" w:rsidRPr="008B5419" w:rsidRDefault="00B073F3" w:rsidP="00B073F3">
      <w:pPr>
        <w:ind w:firstLine="720"/>
        <w:jc w:val="both"/>
        <w:rPr>
          <w:rFonts w:eastAsia="Times New Roman" w:cs="Arial"/>
          <w:lang w:val="mn-MN"/>
        </w:rPr>
      </w:pPr>
    </w:p>
    <w:p w:rsidR="00B073F3" w:rsidRPr="008B5419" w:rsidRDefault="00B073F3" w:rsidP="00B073F3">
      <w:pPr>
        <w:ind w:firstLine="720"/>
        <w:jc w:val="both"/>
        <w:rPr>
          <w:rFonts w:eastAsia="Times New Roman" w:cs="Arial"/>
          <w:lang w:val="mn-MN"/>
        </w:rPr>
      </w:pPr>
      <w:r w:rsidRPr="008B5419">
        <w:rPr>
          <w:rFonts w:eastAsia="Times New Roman" w:cs="Arial"/>
          <w:lang w:val="mn-MN"/>
        </w:rPr>
        <w:t xml:space="preserve"> Нэмэгдсэн өртгийн албан татварын тухай хуульд нэмэлт, өөрчлөлт оруулах тухай хуулийн төслийг хэлэлцэх эсэх асуудлыг хэлэлцэж дууслаа. </w:t>
      </w:r>
    </w:p>
    <w:p w:rsidR="00B073F3" w:rsidRPr="008B5419" w:rsidRDefault="00B073F3" w:rsidP="00B073F3">
      <w:pPr>
        <w:ind w:firstLine="720"/>
        <w:jc w:val="both"/>
        <w:rPr>
          <w:rFonts w:eastAsia="Times New Roman" w:cs="Arial"/>
          <w:lang w:val="mn-MN"/>
        </w:rPr>
      </w:pPr>
    </w:p>
    <w:p w:rsidR="00B073F3" w:rsidRDefault="00B073F3" w:rsidP="00B073F3">
      <w:pPr>
        <w:ind w:firstLine="720"/>
        <w:jc w:val="both"/>
        <w:rPr>
          <w:rFonts w:eastAsia="Times New Roman" w:cs="Arial"/>
          <w:lang w:val="mn-MN"/>
        </w:rPr>
      </w:pPr>
      <w:r w:rsidRPr="008B5419">
        <w:rPr>
          <w:rFonts w:eastAsia="Times New Roman" w:cs="Arial"/>
          <w:lang w:val="mn-MN"/>
        </w:rPr>
        <w:t>Өнөөдрийн Төсвийн байнгын хорооны хэлэлцэх асуудлаа бүгдийг нь хэлэлцэж дууссан тул хуралдааныг хаасныг мэдэгдье. Баярлалаа.</w:t>
      </w:r>
    </w:p>
    <w:p w:rsidR="00B073F3" w:rsidRDefault="00B073F3" w:rsidP="00B073F3">
      <w:pPr>
        <w:ind w:firstLine="720"/>
        <w:jc w:val="both"/>
        <w:rPr>
          <w:rFonts w:eastAsia="Times New Roman" w:cs="Arial"/>
          <w:lang w:val="mn-MN"/>
        </w:rPr>
      </w:pPr>
    </w:p>
    <w:p w:rsidR="00B073F3" w:rsidRDefault="00B073F3" w:rsidP="00B073F3">
      <w:pPr>
        <w:ind w:firstLine="720"/>
        <w:jc w:val="both"/>
        <w:rPr>
          <w:rFonts w:eastAsia="Times New Roman" w:cs="Arial"/>
          <w:lang w:val="mn-MN"/>
        </w:rPr>
      </w:pPr>
    </w:p>
    <w:p w:rsidR="00A11996" w:rsidRDefault="00A11996" w:rsidP="00B073F3">
      <w:pPr>
        <w:ind w:firstLine="720"/>
        <w:jc w:val="both"/>
        <w:rPr>
          <w:rFonts w:eastAsia="Times New Roman" w:cs="Arial"/>
          <w:lang w:val="mn-MN"/>
        </w:rPr>
      </w:pPr>
    </w:p>
    <w:p w:rsidR="00A11996" w:rsidRPr="00B873A7" w:rsidRDefault="00A11996" w:rsidP="00B073F3">
      <w:pPr>
        <w:ind w:firstLine="720"/>
        <w:jc w:val="both"/>
        <w:rPr>
          <w:rFonts w:eastAsia="Times New Roman" w:cs="Arial"/>
        </w:rPr>
      </w:pPr>
    </w:p>
    <w:p w:rsidR="00B073F3" w:rsidRDefault="00B073F3" w:rsidP="00B073F3">
      <w:pPr>
        <w:ind w:firstLine="720"/>
        <w:jc w:val="both"/>
        <w:rPr>
          <w:rFonts w:eastAsia="Times New Roman" w:cs="Arial"/>
          <w:lang w:val="mn-MN"/>
        </w:rPr>
      </w:pPr>
    </w:p>
    <w:p w:rsidR="00B073F3" w:rsidRPr="000713CE" w:rsidRDefault="00B073F3" w:rsidP="00B073F3">
      <w:pPr>
        <w:pStyle w:val="Subtitle"/>
        <w:spacing w:before="0" w:after="0"/>
        <w:ind w:firstLine="720"/>
        <w:jc w:val="both"/>
        <w:rPr>
          <w:rFonts w:ascii="Arial" w:hAnsi="Arial" w:cs="Arial"/>
          <w:b/>
          <w:lang w:val="mn-MN"/>
        </w:rPr>
      </w:pPr>
      <w:r w:rsidRPr="000713CE">
        <w:rPr>
          <w:rFonts w:ascii="Arial" w:hAnsi="Arial" w:cs="Arial"/>
          <w:b/>
          <w:color w:val="00000A"/>
          <w:lang w:val="mn-MN"/>
        </w:rPr>
        <w:t xml:space="preserve">Дууны бичлэгээс буулгасан: </w:t>
      </w:r>
    </w:p>
    <w:p w:rsidR="00B073F3" w:rsidRPr="000713CE" w:rsidRDefault="00B073F3" w:rsidP="00B073F3">
      <w:pPr>
        <w:ind w:firstLine="720"/>
        <w:jc w:val="both"/>
        <w:rPr>
          <w:rFonts w:cs="Arial"/>
          <w:lang w:val="mn-MN"/>
        </w:rPr>
      </w:pPr>
      <w:r w:rsidRPr="000713CE">
        <w:rPr>
          <w:rFonts w:cs="Arial"/>
          <w:lang w:val="mn-MN" w:eastAsia="mn-MN"/>
        </w:rPr>
        <w:t xml:space="preserve">ХУРАЛДААНЫ ТЭМДЭГЛЭЛ </w:t>
      </w:r>
    </w:p>
    <w:p w:rsidR="00B073F3" w:rsidRPr="000713CE" w:rsidRDefault="00B073F3" w:rsidP="00B073F3">
      <w:pPr>
        <w:ind w:firstLine="720"/>
        <w:jc w:val="both"/>
        <w:rPr>
          <w:rFonts w:cs="Arial"/>
          <w:lang w:val="mn-MN"/>
        </w:rPr>
      </w:pPr>
      <w:r w:rsidRPr="000713CE">
        <w:rPr>
          <w:rFonts w:cs="Arial"/>
          <w:lang w:val="mn-MN" w:eastAsia="mn-MN"/>
        </w:rPr>
        <w:t xml:space="preserve">ХӨТЛӨХ АЛБАНЫ </w:t>
      </w:r>
    </w:p>
    <w:p w:rsidR="00B073F3" w:rsidRPr="000713CE" w:rsidRDefault="00B073F3" w:rsidP="00B073F3">
      <w:pPr>
        <w:tabs>
          <w:tab w:val="left" w:pos="567"/>
        </w:tabs>
        <w:ind w:firstLine="567"/>
        <w:jc w:val="both"/>
        <w:rPr>
          <w:rFonts w:cs="Arial"/>
          <w:color w:val="000000" w:themeColor="text1"/>
          <w:lang w:val="mn-MN"/>
        </w:rPr>
        <w:sectPr w:rsidR="00B073F3" w:rsidRPr="000713CE" w:rsidSect="001818A6">
          <w:footerReference w:type="even" r:id="rId7"/>
          <w:footerReference w:type="default" r:id="rId8"/>
          <w:pgSz w:w="11900" w:h="16840"/>
          <w:pgMar w:top="1134" w:right="851" w:bottom="1134" w:left="1701" w:header="851" w:footer="851" w:gutter="0"/>
          <w:pgNumType w:start="0" w:chapStyle="1"/>
          <w:cols w:space="720"/>
          <w:noEndnote/>
          <w:docGrid w:linePitch="360"/>
        </w:sectPr>
      </w:pPr>
      <w:r w:rsidRPr="000713CE">
        <w:rPr>
          <w:rFonts w:cs="Arial"/>
          <w:lang w:val="mn-MN" w:eastAsia="mn-MN"/>
        </w:rPr>
        <w:tab/>
        <w:t>ШИНЖЭЭЧ</w:t>
      </w:r>
      <w:r w:rsidRPr="000713CE">
        <w:rPr>
          <w:rFonts w:cs="Arial"/>
          <w:lang w:val="mn-MN" w:eastAsia="mn-MN"/>
        </w:rPr>
        <w:tab/>
      </w:r>
      <w:r w:rsidRPr="000713CE">
        <w:rPr>
          <w:rFonts w:cs="Arial"/>
          <w:lang w:val="mn-MN" w:eastAsia="mn-MN"/>
        </w:rPr>
        <w:tab/>
      </w:r>
      <w:r w:rsidRPr="000713CE">
        <w:rPr>
          <w:rFonts w:cs="Arial"/>
          <w:lang w:val="mn-MN" w:eastAsia="mn-MN"/>
        </w:rPr>
        <w:tab/>
      </w:r>
      <w:r w:rsidRPr="000713CE">
        <w:rPr>
          <w:rFonts w:cs="Arial"/>
          <w:lang w:val="mn-MN" w:eastAsia="mn-MN"/>
        </w:rPr>
        <w:tab/>
      </w:r>
      <w:r w:rsidRPr="000713CE">
        <w:rPr>
          <w:rFonts w:cs="Arial"/>
          <w:lang w:val="mn-MN" w:eastAsia="mn-MN"/>
        </w:rPr>
        <w:tab/>
      </w:r>
      <w:r w:rsidRPr="000713CE">
        <w:rPr>
          <w:rFonts w:cs="Arial"/>
          <w:lang w:val="mn-MN" w:eastAsia="mn-MN"/>
        </w:rPr>
        <w:tab/>
      </w:r>
      <w:r w:rsidRPr="000713CE">
        <w:rPr>
          <w:rFonts w:cs="Arial"/>
          <w:color w:val="000000" w:themeColor="text1"/>
          <w:lang w:val="mn-MN"/>
        </w:rPr>
        <w:t>Д.ОТГОНДЭЛГЭ</w:t>
      </w:r>
      <w:r>
        <w:rPr>
          <w:rFonts w:cs="Arial"/>
          <w:color w:val="000000" w:themeColor="text1"/>
          <w:lang w:val="mn-MN"/>
        </w:rPr>
        <w:t>Р</w:t>
      </w:r>
    </w:p>
    <w:p w:rsidR="00340495" w:rsidRDefault="00340495"/>
    <w:sectPr w:rsidR="00340495" w:rsidSect="00064087">
      <w:pgSz w:w="11900" w:h="16840"/>
      <w:pgMar w:top="1134" w:right="851" w:bottom="1134" w:left="1701" w:header="851"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1A10" w:rsidRDefault="000F1A10">
      <w:r>
        <w:separator/>
      </w:r>
    </w:p>
  </w:endnote>
  <w:endnote w:type="continuationSeparator" w:id="0">
    <w:p w:rsidR="000F1A10" w:rsidRDefault="000F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710235"/>
      <w:docPartObj>
        <w:docPartGallery w:val="Page Numbers (Bottom of Page)"/>
        <w:docPartUnique/>
      </w:docPartObj>
    </w:sdtPr>
    <w:sdtEndPr/>
    <w:sdtContent>
      <w:p w:rsidR="00B05D50" w:rsidRDefault="00B873A7" w:rsidP="00154862">
        <w:pPr>
          <w:framePr w:wrap="none" w:vAnchor="text" w:hAnchor="margin" w:xAlign="right" w:y="1"/>
        </w:pPr>
        <w:r>
          <w:fldChar w:fldCharType="begin"/>
        </w:r>
        <w:r>
          <w:instrText xml:space="preserve"> PAGE </w:instrText>
        </w:r>
        <w:r>
          <w:fldChar w:fldCharType="end"/>
        </w:r>
      </w:p>
    </w:sdtContent>
  </w:sdt>
  <w:p w:rsidR="00B05D50" w:rsidRDefault="000F1A10" w:rsidP="006E2CD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11199"/>
      <w:docPartObj>
        <w:docPartGallery w:val="Page Numbers (Bottom of Page)"/>
        <w:docPartUnique/>
      </w:docPartObj>
    </w:sdtPr>
    <w:sdtEndPr/>
    <w:sdtContent>
      <w:p w:rsidR="00B05D50" w:rsidRDefault="00B873A7" w:rsidP="00154862">
        <w:pPr>
          <w:framePr w:wrap="none" w:vAnchor="text" w:hAnchor="margin" w:xAlign="right" w:y="1"/>
        </w:pPr>
        <w:r>
          <w:fldChar w:fldCharType="begin"/>
        </w:r>
        <w:r>
          <w:instrText xml:space="preserve"> PAGE </w:instrText>
        </w:r>
        <w:r>
          <w:fldChar w:fldCharType="separate"/>
        </w:r>
        <w:r>
          <w:rPr>
            <w:noProof/>
          </w:rPr>
          <w:t>17</w:t>
        </w:r>
        <w:r>
          <w:fldChar w:fldCharType="end"/>
        </w:r>
      </w:p>
    </w:sdtContent>
  </w:sdt>
  <w:p w:rsidR="00B05D50" w:rsidRDefault="000F1A10" w:rsidP="006E2CDB">
    <w:pPr>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1A10" w:rsidRDefault="000F1A10">
      <w:r>
        <w:separator/>
      </w:r>
    </w:p>
  </w:footnote>
  <w:footnote w:type="continuationSeparator" w:id="0">
    <w:p w:rsidR="000F1A10" w:rsidRDefault="000F1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162F8"/>
    <w:multiLevelType w:val="hybridMultilevel"/>
    <w:tmpl w:val="4DA07C78"/>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76777A06"/>
    <w:multiLevelType w:val="hybridMultilevel"/>
    <w:tmpl w:val="FBA6B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F3"/>
    <w:rsid w:val="00064087"/>
    <w:rsid w:val="00093EC0"/>
    <w:rsid w:val="000B4802"/>
    <w:rsid w:val="000F1A10"/>
    <w:rsid w:val="001818A6"/>
    <w:rsid w:val="00240780"/>
    <w:rsid w:val="00250D94"/>
    <w:rsid w:val="00340495"/>
    <w:rsid w:val="003A21E3"/>
    <w:rsid w:val="005917E9"/>
    <w:rsid w:val="006026E6"/>
    <w:rsid w:val="00624BD9"/>
    <w:rsid w:val="00832AC0"/>
    <w:rsid w:val="00947BC8"/>
    <w:rsid w:val="00957652"/>
    <w:rsid w:val="00A11996"/>
    <w:rsid w:val="00A22D70"/>
    <w:rsid w:val="00B073F3"/>
    <w:rsid w:val="00B361C0"/>
    <w:rsid w:val="00B873A7"/>
    <w:rsid w:val="00C64A43"/>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782AD6"/>
  <w15:chartTrackingRefBased/>
  <w15:docId w15:val="{7737A0C9-2114-3946-AC09-46201328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3F3"/>
    <w:pPr>
      <w:ind w:left="720"/>
      <w:contextualSpacing/>
    </w:pPr>
  </w:style>
  <w:style w:type="paragraph" w:styleId="Subtitle">
    <w:name w:val="Subtitle"/>
    <w:basedOn w:val="Normal"/>
    <w:next w:val="BodyText"/>
    <w:link w:val="SubtitleChar"/>
    <w:uiPriority w:val="11"/>
    <w:qFormat/>
    <w:rsid w:val="00B073F3"/>
    <w:pPr>
      <w:keepNext/>
      <w:spacing w:before="240" w:after="120"/>
      <w:jc w:val="center"/>
    </w:pPr>
    <w:rPr>
      <w:rFonts w:ascii="Times New Roman" w:eastAsia="Yu Mincho" w:hAnsi="Times New Roman" w:cs="Times New Roman"/>
    </w:rPr>
  </w:style>
  <w:style w:type="character" w:customStyle="1" w:styleId="SubtitleChar">
    <w:name w:val="Subtitle Char"/>
    <w:basedOn w:val="DefaultParagraphFont"/>
    <w:link w:val="Subtitle"/>
    <w:uiPriority w:val="11"/>
    <w:rsid w:val="00B073F3"/>
    <w:rPr>
      <w:rFonts w:ascii="Times New Roman" w:eastAsia="Yu Mincho" w:hAnsi="Times New Roman" w:cs="Times New Roman"/>
    </w:rPr>
  </w:style>
  <w:style w:type="paragraph" w:styleId="BodyText">
    <w:name w:val="Body Text"/>
    <w:basedOn w:val="Normal"/>
    <w:link w:val="BodyTextChar"/>
    <w:uiPriority w:val="99"/>
    <w:semiHidden/>
    <w:unhideWhenUsed/>
    <w:rsid w:val="00B073F3"/>
    <w:pPr>
      <w:spacing w:after="120"/>
    </w:pPr>
  </w:style>
  <w:style w:type="character" w:customStyle="1" w:styleId="BodyTextChar">
    <w:name w:val="Body Text Char"/>
    <w:basedOn w:val="DefaultParagraphFont"/>
    <w:link w:val="BodyText"/>
    <w:uiPriority w:val="99"/>
    <w:semiHidden/>
    <w:rsid w:val="00B073F3"/>
  </w:style>
  <w:style w:type="paragraph" w:styleId="BodyTextIndent3">
    <w:name w:val="Body Text Indent 3"/>
    <w:basedOn w:val="Normal"/>
    <w:link w:val="BodyTextIndent3Char"/>
    <w:uiPriority w:val="99"/>
    <w:semiHidden/>
    <w:unhideWhenUsed/>
    <w:rsid w:val="0006408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4087"/>
    <w:rPr>
      <w:sz w:val="16"/>
      <w:szCs w:val="16"/>
    </w:rPr>
  </w:style>
  <w:style w:type="paragraph" w:styleId="Title">
    <w:name w:val="Title"/>
    <w:basedOn w:val="Normal"/>
    <w:next w:val="BodyText"/>
    <w:link w:val="TitleChar"/>
    <w:uiPriority w:val="10"/>
    <w:qFormat/>
    <w:rsid w:val="00064087"/>
    <w:pPr>
      <w:widowControl w:val="0"/>
      <w:suppressAutoHyphens/>
      <w:jc w:val="center"/>
    </w:pPr>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64087"/>
    <w:rPr>
      <w:rFonts w:ascii="Times New Roman" w:eastAsia="Times New Roman" w:hAnsi="Times New Roman" w:cs="Times New Roman"/>
      <w:sz w:val="20"/>
      <w:szCs w:val="20"/>
    </w:rPr>
  </w:style>
  <w:style w:type="character" w:customStyle="1" w:styleId="mceitemhidden">
    <w:name w:val="mceitemhidden"/>
    <w:rsid w:val="00064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8891</Words>
  <Characters>50681</Characters>
  <Application>Microsoft Office Word</Application>
  <DocSecurity>0</DocSecurity>
  <Lines>422</Lines>
  <Paragraphs>118</Paragraphs>
  <ScaleCrop>false</ScaleCrop>
  <Company/>
  <LinksUpToDate>false</LinksUpToDate>
  <CharactersWithSpaces>59454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cp:lastPrinted>2022-01-14T09:25:00Z</cp:lastPrinted>
  <dcterms:created xsi:type="dcterms:W3CDTF">2022-01-14T10:59:00Z</dcterms:created>
  <dcterms:modified xsi:type="dcterms:W3CDTF">2022-01-14T11:18:00Z</dcterms:modified>
</cp:coreProperties>
</file>