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254E9365" w14:textId="77777777" w:rsidR="00342AC1" w:rsidRPr="005B3CBC" w:rsidRDefault="00342AC1" w:rsidP="00342AC1">
      <w:pPr>
        <w:ind w:right="-1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5B3CBC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ЗАХИРГААНЫ ХЭРЭГ ШҮҮХЭД ХЯНАН</w:t>
      </w:r>
    </w:p>
    <w:p w14:paraId="527959A4" w14:textId="1C11175D" w:rsidR="00342AC1" w:rsidRPr="005B3CBC" w:rsidRDefault="00342AC1" w:rsidP="00342AC1">
      <w:pPr>
        <w:ind w:right="-1"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5B3CBC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ШИЙДВЭРЛЭХ ТУХАЙ ХУУЛЬД </w:t>
      </w:r>
      <w:r w:rsidRPr="005B3CBC">
        <w:rPr>
          <w:rFonts w:ascii="Arial" w:hAnsi="Arial" w:cs="Arial"/>
          <w:b/>
          <w:bCs/>
          <w:color w:val="000000" w:themeColor="text1"/>
          <w:lang w:val="mn-MN"/>
        </w:rPr>
        <w:t>ӨӨРЧЛӨЛТ</w:t>
      </w:r>
    </w:p>
    <w:p w14:paraId="1470BB27" w14:textId="56BA0DFF" w:rsidR="00342AC1" w:rsidRPr="005B3CBC" w:rsidRDefault="00342AC1" w:rsidP="00342AC1">
      <w:pPr>
        <w:ind w:right="-1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5B3CBC">
        <w:rPr>
          <w:rFonts w:ascii="Arial" w:hAnsi="Arial" w:cs="Arial"/>
          <w:b/>
          <w:bCs/>
          <w:color w:val="000000" w:themeColor="text1"/>
          <w:lang w:val="mn-MN"/>
        </w:rPr>
        <w:t>ОРУУЛАХ ТУХАЙ</w:t>
      </w:r>
    </w:p>
    <w:p w14:paraId="43C88116" w14:textId="77777777" w:rsidR="00342AC1" w:rsidRPr="005B3CBC" w:rsidRDefault="00342AC1" w:rsidP="00342AC1">
      <w:pPr>
        <w:pStyle w:val="NoSpacing"/>
        <w:spacing w:line="360" w:lineRule="auto"/>
        <w:ind w:left="0" w:right="-1" w:firstLine="0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</w:p>
    <w:p w14:paraId="7E0D127D" w14:textId="77777777" w:rsidR="00342AC1" w:rsidRPr="005B3CBC" w:rsidRDefault="00342AC1" w:rsidP="00342AC1">
      <w:pPr>
        <w:pStyle w:val="NormalWeb"/>
        <w:spacing w:before="0" w:after="0"/>
        <w:rPr>
          <w:rFonts w:ascii="Arial" w:hAnsi="Arial" w:cs="Arial"/>
          <w:lang w:val="mn-MN"/>
        </w:rPr>
      </w:pPr>
      <w:r w:rsidRPr="005B3CBC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5B3CBC">
        <w:rPr>
          <w:rFonts w:ascii="Arial" w:hAnsi="Arial" w:cs="Arial"/>
          <w:bCs/>
          <w:color w:val="000000" w:themeColor="text1"/>
          <w:lang w:val="mn-MN"/>
        </w:rPr>
        <w:t>Захиргааны хэрэг шүүхэд хянан шийдвэрлэх тухай хуулийн 9 дүгээр зүйлийн 9.2 дахь хэсгийн “</w:t>
      </w:r>
      <w:r w:rsidRPr="005B3CBC">
        <w:rPr>
          <w:rFonts w:ascii="Arial" w:hAnsi="Arial" w:cs="Arial"/>
          <w:color w:val="000000" w:themeColor="text1"/>
          <w:shd w:val="clear" w:color="auto" w:fill="FFFFFF"/>
          <w:lang w:val="mn-MN"/>
        </w:rPr>
        <w:t>төр, байгууллага, хувь хүний нууцад</w:t>
      </w:r>
      <w:r w:rsidRPr="005B3CBC">
        <w:rPr>
          <w:rFonts w:ascii="Arial" w:hAnsi="Arial" w:cs="Arial"/>
          <w:bCs/>
          <w:color w:val="000000" w:themeColor="text1"/>
          <w:lang w:val="mn-MN"/>
        </w:rPr>
        <w:t>” гэснийг “</w:t>
      </w:r>
      <w:r w:rsidRPr="005B3CBC">
        <w:rPr>
          <w:rFonts w:ascii="Arial" w:hAnsi="Arial" w:cs="Arial"/>
          <w:color w:val="000000" w:themeColor="text1"/>
          <w:shd w:val="clear" w:color="auto" w:fill="FFFFFF"/>
          <w:lang w:val="mn-MN"/>
        </w:rPr>
        <w:t>төрийн болон албаны нууц, байгууллагын нууц, хүний эмзэг мэдээлэлд</w:t>
      </w:r>
      <w:r w:rsidRPr="005B3CBC">
        <w:rPr>
          <w:rFonts w:ascii="Arial" w:hAnsi="Arial" w:cs="Arial"/>
          <w:bCs/>
          <w:color w:val="000000" w:themeColor="text1"/>
          <w:lang w:val="mn-MN"/>
        </w:rPr>
        <w:t>” гэж, 31 дүгээр зүйлийн 31.3 дахь хэсгийн “</w:t>
      </w:r>
      <w:r w:rsidRPr="005B3CBC">
        <w:rPr>
          <w:rFonts w:ascii="Arial" w:hAnsi="Arial" w:cs="Arial"/>
          <w:color w:val="000000" w:themeColor="text1"/>
          <w:shd w:val="clear" w:color="auto" w:fill="FFFFFF"/>
          <w:lang w:val="mn-MN"/>
        </w:rPr>
        <w:t>төр, байгууллага, хувь хүний нууцыг</w:t>
      </w:r>
      <w:r w:rsidRPr="005B3CBC">
        <w:rPr>
          <w:rFonts w:ascii="Arial" w:hAnsi="Arial" w:cs="Arial"/>
          <w:bCs/>
          <w:color w:val="000000" w:themeColor="text1"/>
          <w:lang w:val="mn-MN"/>
        </w:rPr>
        <w:t>” гэснийг “</w:t>
      </w:r>
      <w:r w:rsidRPr="005B3CBC">
        <w:rPr>
          <w:rFonts w:ascii="Arial" w:hAnsi="Arial" w:cs="Arial"/>
          <w:color w:val="000000" w:themeColor="text1"/>
          <w:shd w:val="clear" w:color="auto" w:fill="FFFFFF"/>
          <w:lang w:val="mn-MN"/>
        </w:rPr>
        <w:t>төрийн болон албаны нууц, байгууллагын нууц, хүний эмзэг мэдээллийг” гэж</w:t>
      </w:r>
      <w:r w:rsidRPr="005B3CBC">
        <w:rPr>
          <w:rFonts w:ascii="Arial" w:hAnsi="Arial" w:cs="Arial"/>
          <w:bCs/>
          <w:color w:val="000000" w:themeColor="text1"/>
          <w:lang w:val="mn-MN"/>
        </w:rPr>
        <w:t>, 75 дугаар зүйлийн 75.2.6 дахь заалт, 101 дүгээр зүйлийн 101.2 дахь хэсгийн “</w:t>
      </w:r>
      <w:r w:rsidRPr="005B3CBC">
        <w:rPr>
          <w:rFonts w:ascii="Arial" w:hAnsi="Arial" w:cs="Arial"/>
          <w:color w:val="000000" w:themeColor="text1"/>
          <w:shd w:val="clear" w:color="auto" w:fill="FFFFFF"/>
          <w:lang w:val="mn-MN"/>
        </w:rPr>
        <w:t>төр, байгууллага, хувь хүний нууцтай</w:t>
      </w:r>
      <w:r w:rsidRPr="005B3CBC">
        <w:rPr>
          <w:rFonts w:ascii="Arial" w:hAnsi="Arial" w:cs="Arial"/>
          <w:bCs/>
          <w:color w:val="000000" w:themeColor="text1"/>
          <w:lang w:val="mn-MN"/>
        </w:rPr>
        <w:t>” гэснийг “</w:t>
      </w:r>
      <w:r w:rsidRPr="005B3CBC">
        <w:rPr>
          <w:rFonts w:ascii="Arial" w:hAnsi="Arial" w:cs="Arial"/>
          <w:color w:val="000000" w:themeColor="text1"/>
          <w:shd w:val="clear" w:color="auto" w:fill="FFFFFF"/>
          <w:lang w:val="mn-MN"/>
        </w:rPr>
        <w:t>төрийн болон албаны нууц, байгууллагын нууц, хүний эмзэг мэдээлэлтэй</w:t>
      </w:r>
      <w:r w:rsidRPr="005B3CBC">
        <w:rPr>
          <w:rFonts w:ascii="Arial" w:hAnsi="Arial" w:cs="Arial"/>
          <w:bCs/>
          <w:color w:val="000000" w:themeColor="text1"/>
          <w:lang w:val="mn-MN"/>
        </w:rPr>
        <w:t xml:space="preserve">” </w:t>
      </w:r>
      <w:r w:rsidRPr="005B3CBC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гэж, </w:t>
      </w:r>
      <w:r w:rsidRPr="005B3CBC">
        <w:rPr>
          <w:rFonts w:ascii="Arial" w:hAnsi="Arial" w:cs="Arial"/>
          <w:bCs/>
          <w:color w:val="000000" w:themeColor="text1"/>
          <w:lang w:val="mn-MN"/>
        </w:rPr>
        <w:t xml:space="preserve">101 дүгээр зүйлийн 101.2 дахь хэсгийн </w:t>
      </w:r>
      <w:r w:rsidRPr="005B3CBC">
        <w:rPr>
          <w:rFonts w:ascii="Arial" w:hAnsi="Arial" w:cs="Arial"/>
          <w:color w:val="000000" w:themeColor="text1"/>
          <w:shd w:val="clear" w:color="auto" w:fill="FFFFFF"/>
          <w:lang w:val="mn-MN"/>
        </w:rPr>
        <w:t>“</w:t>
      </w:r>
      <w:r w:rsidRPr="005B3CBC">
        <w:rPr>
          <w:rFonts w:ascii="Arial" w:hAnsi="Arial" w:cs="Arial"/>
          <w:color w:val="000000" w:themeColor="text1"/>
          <w:lang w:val="mn-MN"/>
        </w:rPr>
        <w:t>Захидал харилцааны нууцыг” гэснийг “Захидал харилцааны мэдээллийг” гэж</w:t>
      </w:r>
      <w:r w:rsidRPr="005B3CBC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тус тус</w:t>
      </w:r>
      <w:r w:rsidRPr="005B3CBC">
        <w:rPr>
          <w:rFonts w:ascii="Arial" w:hAnsi="Arial" w:cs="Arial"/>
          <w:bCs/>
          <w:color w:val="000000" w:themeColor="text1"/>
          <w:lang w:val="mn-MN"/>
        </w:rPr>
        <w:t xml:space="preserve"> </w:t>
      </w:r>
      <w:r w:rsidRPr="005B3CBC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өөрчилсүгэй. </w:t>
      </w:r>
    </w:p>
    <w:p w14:paraId="568B3C05" w14:textId="77777777" w:rsidR="00342AC1" w:rsidRPr="005B3CBC" w:rsidRDefault="00342AC1" w:rsidP="00342AC1">
      <w:pPr>
        <w:ind w:right="-1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368A7A56" w14:textId="77777777" w:rsidR="00342AC1" w:rsidRPr="005B3CBC" w:rsidRDefault="00342AC1" w:rsidP="00342AC1">
      <w:pPr>
        <w:pStyle w:val="NoSpacing"/>
        <w:ind w:left="0" w:right="-1"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 w:rsidRPr="005B3CBC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val="mn-MN"/>
        </w:rPr>
        <w:t>2 дугаар зүйл.</w:t>
      </w:r>
      <w:r w:rsidRPr="005B3CBC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Энэ хуулийг Хүний хувийн мэдээлэл хамгаалах тухай хууль /Шинэчилсэн найруулга/ </w:t>
      </w:r>
      <w:r w:rsidRPr="005B3CBC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>хүчин төгөлдөр болсон өдрөөс эхлэн дагаж мөрдөнө.</w:t>
      </w:r>
    </w:p>
    <w:p w14:paraId="79840C02" w14:textId="77777777" w:rsidR="00342AC1" w:rsidRPr="005B3CBC" w:rsidRDefault="00342AC1" w:rsidP="00342AC1">
      <w:pPr>
        <w:ind w:right="-1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59CD8F9A" w14:textId="77777777" w:rsidR="00342AC1" w:rsidRPr="005B3CBC" w:rsidRDefault="00342AC1" w:rsidP="00342AC1">
      <w:pPr>
        <w:ind w:right="-1"/>
        <w:jc w:val="both"/>
        <w:rPr>
          <w:rFonts w:ascii="Arial" w:hAnsi="Arial" w:cs="Arial"/>
          <w:color w:val="000000" w:themeColor="text1"/>
          <w:lang w:val="mn-MN"/>
        </w:rPr>
      </w:pPr>
    </w:p>
    <w:p w14:paraId="3E0AEFEC" w14:textId="77777777" w:rsidR="00342AC1" w:rsidRPr="005B3CBC" w:rsidRDefault="00342AC1" w:rsidP="00342AC1">
      <w:pPr>
        <w:ind w:right="-1"/>
        <w:jc w:val="both"/>
        <w:rPr>
          <w:rFonts w:ascii="Arial" w:hAnsi="Arial" w:cs="Arial"/>
          <w:color w:val="000000" w:themeColor="text1"/>
          <w:lang w:val="mn-MN"/>
        </w:rPr>
      </w:pPr>
    </w:p>
    <w:p w14:paraId="44A2F691" w14:textId="77777777" w:rsidR="00342AC1" w:rsidRPr="005B3CBC" w:rsidRDefault="00342AC1" w:rsidP="00342AC1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3AD9FD9B" w14:textId="77777777" w:rsidR="00342AC1" w:rsidRPr="005B3CBC" w:rsidRDefault="00342AC1" w:rsidP="00342AC1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5B3CBC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0393B548" w14:textId="2452EB14" w:rsidR="006A4C99" w:rsidRPr="00267545" w:rsidRDefault="00342AC1" w:rsidP="00342AC1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5B3CBC">
        <w:rPr>
          <w:rFonts w:ascii="Arial" w:hAnsi="Arial" w:cs="Arial"/>
          <w:color w:val="000000" w:themeColor="text1"/>
          <w:lang w:val="mn-MN"/>
        </w:rPr>
        <w:t xml:space="preserve">ИХ ХУРЛЫН ДАРГА </w:t>
      </w:r>
      <w:r w:rsidRPr="005B3CBC">
        <w:rPr>
          <w:rFonts w:ascii="Arial" w:hAnsi="Arial" w:cs="Arial"/>
          <w:color w:val="000000" w:themeColor="text1"/>
          <w:lang w:val="mn-MN"/>
        </w:rPr>
        <w:tab/>
      </w:r>
      <w:r w:rsidRPr="005B3CBC">
        <w:rPr>
          <w:rFonts w:ascii="Arial" w:hAnsi="Arial" w:cs="Arial"/>
          <w:color w:val="000000" w:themeColor="text1"/>
          <w:lang w:val="mn-MN"/>
        </w:rPr>
        <w:tab/>
      </w:r>
      <w:r w:rsidRPr="005B3CBC">
        <w:rPr>
          <w:rFonts w:ascii="Arial" w:hAnsi="Arial" w:cs="Arial"/>
          <w:color w:val="000000" w:themeColor="text1"/>
          <w:lang w:val="mn-MN"/>
        </w:rPr>
        <w:tab/>
      </w:r>
      <w:r w:rsidRPr="005B3CBC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sectPr w:rsidR="006A4C99" w:rsidRPr="00267545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2711B"/>
    <w:rsid w:val="001373AF"/>
    <w:rsid w:val="0014052B"/>
    <w:rsid w:val="00141504"/>
    <w:rsid w:val="001458E2"/>
    <w:rsid w:val="0014681C"/>
    <w:rsid w:val="00157030"/>
    <w:rsid w:val="0015726B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67545"/>
    <w:rsid w:val="00276D4D"/>
    <w:rsid w:val="0029332D"/>
    <w:rsid w:val="002B3D02"/>
    <w:rsid w:val="002C1EA5"/>
    <w:rsid w:val="002C68A3"/>
    <w:rsid w:val="002E1CF9"/>
    <w:rsid w:val="002E7FE6"/>
    <w:rsid w:val="002F1535"/>
    <w:rsid w:val="00301F85"/>
    <w:rsid w:val="00331BF0"/>
    <w:rsid w:val="003332C3"/>
    <w:rsid w:val="0033532F"/>
    <w:rsid w:val="00335D2D"/>
    <w:rsid w:val="00342AC1"/>
    <w:rsid w:val="003472C5"/>
    <w:rsid w:val="00350DEB"/>
    <w:rsid w:val="00356AB0"/>
    <w:rsid w:val="00365C5E"/>
    <w:rsid w:val="003724E3"/>
    <w:rsid w:val="0037636A"/>
    <w:rsid w:val="0038292B"/>
    <w:rsid w:val="00396495"/>
    <w:rsid w:val="00396FD6"/>
    <w:rsid w:val="003A1426"/>
    <w:rsid w:val="003A24C1"/>
    <w:rsid w:val="003B02AF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660BC"/>
    <w:rsid w:val="00672DBB"/>
    <w:rsid w:val="006755AE"/>
    <w:rsid w:val="00676723"/>
    <w:rsid w:val="0069181A"/>
    <w:rsid w:val="006A4C99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30F92"/>
    <w:rsid w:val="00731A75"/>
    <w:rsid w:val="00742AE5"/>
    <w:rsid w:val="00745A66"/>
    <w:rsid w:val="00745CC4"/>
    <w:rsid w:val="00760A36"/>
    <w:rsid w:val="00765913"/>
    <w:rsid w:val="00766918"/>
    <w:rsid w:val="00782428"/>
    <w:rsid w:val="007863E9"/>
    <w:rsid w:val="00790B8E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07252"/>
    <w:rsid w:val="00907477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083E"/>
    <w:rsid w:val="00A319C3"/>
    <w:rsid w:val="00A335B2"/>
    <w:rsid w:val="00A3571B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533D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7425F"/>
    <w:rsid w:val="00C80E3F"/>
    <w:rsid w:val="00C81066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5274A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3201B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0B8F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2896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2022-02-14T07:03:00Z</dcterms:created>
  <dcterms:modified xsi:type="dcterms:W3CDTF">2022-02-14T07:03:00Z</dcterms:modified>
</cp:coreProperties>
</file>