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b/>
          <w:bCs/>
          <w:i/>
          <w:iCs/>
          <w:lang w:val="mn-MN"/>
        </w:rPr>
        <w:t xml:space="preserve">                 </w:t>
      </w:r>
    </w:p>
    <w:p>
      <w:pPr>
        <w:pStyle w:val="style0"/>
        <w:jc w:val="both"/>
      </w:pPr>
      <w:r>
        <w:rPr>
          <w:rFonts w:cs="Arial"/>
          <w:b/>
          <w:sz w:val="24"/>
          <w:szCs w:val="24"/>
        </w:rPr>
        <w:t xml:space="preserve">                   </w:t>
      </w:r>
      <w:r>
        <w:rPr>
          <w:rFonts w:cs="Arial"/>
          <w:b/>
          <w:sz w:val="24"/>
          <w:szCs w:val="24"/>
        </w:rPr>
        <w:t>УЛСЫН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w:t>
      </w:r>
      <w:r>
        <w:rPr>
          <w:rFonts w:cs="Arial"/>
          <w:b/>
          <w:sz w:val="24"/>
          <w:szCs w:val="24"/>
          <w:lang w:val="mn-MN"/>
        </w:rPr>
        <w:t>НАМ</w:t>
      </w:r>
      <w:r>
        <w:rPr>
          <w:rFonts w:cs="Arial"/>
          <w:b/>
          <w:sz w:val="24"/>
          <w:szCs w:val="24"/>
        </w:rPr>
        <w:t xml:space="preserve">РЫН ЭЭЛЖИТ </w:t>
      </w:r>
      <w:r>
        <w:rPr>
          <w:rFonts w:cs="Arial"/>
          <w:b/>
          <w:bCs/>
          <w:sz w:val="24"/>
          <w:szCs w:val="24"/>
        </w:rPr>
        <w:t>ЧУУЛГАНЫ</w:t>
      </w:r>
    </w:p>
    <w:p>
      <w:pPr>
        <w:pStyle w:val="style0"/>
        <w:jc w:val="center"/>
      </w:pPr>
      <w:r>
        <w:rPr>
          <w:rFonts w:cs="Arial"/>
          <w:b/>
          <w:bCs/>
          <w:sz w:val="24"/>
          <w:szCs w:val="24"/>
        </w:rPr>
        <w:tab/>
      </w:r>
      <w:r>
        <w:rPr>
          <w:rFonts w:cs="Arial"/>
          <w:b/>
          <w:bCs/>
          <w:sz w:val="24"/>
          <w:szCs w:val="24"/>
          <w:lang w:val="mn-MN"/>
        </w:rPr>
        <w:t>АЮУЛГҮЙ БАЙДАЛ, ГАДААД БОДЛОГЫН</w:t>
      </w:r>
      <w:r>
        <w:rPr>
          <w:rFonts w:cs="Arial"/>
          <w:b/>
          <w:bCs/>
          <w:sz w:val="24"/>
          <w:szCs w:val="24"/>
          <w:lang w:val="mn-MN"/>
        </w:rPr>
        <w:t xml:space="preserve"> БАЙНГЫН ХОРООНЫ</w:t>
      </w:r>
    </w:p>
    <w:p>
      <w:pPr>
        <w:pStyle w:val="style0"/>
        <w:jc w:val="center"/>
      </w:pPr>
      <w:r>
        <w:rPr>
          <w:rFonts w:cs="Arial"/>
          <w:b/>
          <w:bCs/>
          <w:sz w:val="24"/>
          <w:szCs w:val="24"/>
        </w:rPr>
        <w:t xml:space="preserve">         </w:t>
      </w:r>
      <w:r>
        <w:rPr>
          <w:rFonts w:cs="Arial"/>
          <w:b/>
          <w:bCs/>
          <w:sz w:val="24"/>
          <w:szCs w:val="24"/>
          <w:lang w:val="mn-MN"/>
        </w:rPr>
        <w:t xml:space="preserve">2014 ОНЫ </w:t>
      </w:r>
      <w:r>
        <w:rPr>
          <w:rFonts w:cs="Arial"/>
          <w:b/>
          <w:bCs/>
          <w:sz w:val="24"/>
          <w:szCs w:val="24"/>
          <w:lang w:val="mn-MN"/>
        </w:rPr>
        <w:t>11</w:t>
      </w:r>
      <w:r>
        <w:rPr>
          <w:rFonts w:cs="Arial"/>
          <w:b/>
          <w:bCs/>
          <w:sz w:val="24"/>
          <w:szCs w:val="24"/>
          <w:lang w:val="mn-MN"/>
        </w:rPr>
        <w:t xml:space="preserve"> ДҮГЭЭР</w:t>
      </w:r>
      <w:r>
        <w:rPr>
          <w:rFonts w:cs="Arial"/>
          <w:b/>
          <w:bCs/>
          <w:sz w:val="24"/>
          <w:szCs w:val="24"/>
        </w:rPr>
        <w:t xml:space="preserve"> САРЫН </w:t>
      </w:r>
      <w:r>
        <w:rPr>
          <w:rFonts w:cs="Arial"/>
          <w:b/>
          <w:bCs/>
          <w:sz w:val="24"/>
          <w:szCs w:val="24"/>
          <w:lang w:val="mn-MN"/>
        </w:rPr>
        <w:t>04</w:t>
      </w:r>
      <w:r>
        <w:rPr>
          <w:rFonts w:cs="Arial"/>
          <w:b/>
          <w:bCs/>
          <w:sz w:val="24"/>
          <w:szCs w:val="24"/>
          <w:lang w:val="mn-MN"/>
        </w:rPr>
        <w:t>-Н</w:t>
      </w:r>
      <w:r>
        <w:rPr>
          <w:rFonts w:cs="Arial"/>
          <w:b/>
          <w:bCs/>
          <w:sz w:val="24"/>
          <w:szCs w:val="24"/>
          <w:lang w:val="mn-MN"/>
        </w:rPr>
        <w:t>ИЙ</w:t>
      </w:r>
      <w:r>
        <w:rPr>
          <w:rFonts w:cs="Arial"/>
          <w:b/>
          <w:bCs/>
          <w:sz w:val="24"/>
          <w:szCs w:val="24"/>
        </w:rPr>
        <w:t xml:space="preserve"> ӨДРИЙН ХУРАЛДААНЫ ТЭМДЭГЛЭЛИЙН </w:t>
      </w:r>
      <w:r>
        <w:rPr>
          <w:b/>
          <w:sz w:val="24"/>
          <w:szCs w:val="24"/>
          <w:lang w:val="mn-MN"/>
        </w:rPr>
        <w:t>ТОВЬЁОГ</w:t>
      </w:r>
    </w:p>
    <w:p>
      <w:pPr>
        <w:pStyle w:val="style0"/>
        <w:spacing w:line="100" w:lineRule="atLeast"/>
        <w:ind w:hanging="0" w:left="0" w:right="0"/>
        <w:jc w:val="right"/>
      </w:pPr>
      <w:r>
        <w:rPr>
          <w:sz w:val="24"/>
          <w:szCs w:val="24"/>
        </w:rPr>
        <w:tab/>
        <w:tab/>
        <w:tab/>
      </w:r>
    </w:p>
    <w:p>
      <w:pPr>
        <w:pStyle w:val="style0"/>
        <w:jc w:val="both"/>
      </w:pPr>
      <w:r>
        <w:rPr/>
      </w:r>
    </w:p>
    <w:tbl>
      <w:tblPr>
        <w:jc w:val="left"/>
        <w:tblInd w:type="dxa" w:w="58"/>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8"/>
          <w:bottom w:type="dxa" w:w="55"/>
          <w:right w:type="dxa" w:w="55"/>
        </w:tblCellMar>
      </w:tblPr>
      <w:tblGrid>
        <w:gridCol w:w="444"/>
        <w:gridCol w:w="7399"/>
        <w:gridCol w:w="1416"/>
      </w:tblGrid>
      <w:tr>
        <w:trPr>
          <w:cantSplit w:val="false"/>
        </w:trPr>
        <w:tc>
          <w:tcPr>
            <w:tcW w:type="dxa" w:w="444"/>
            <w:tcBorders>
              <w:top w:color="000001" w:space="0" w:sz="2" w:val="single"/>
              <w:left w:color="000001" w:space="0" w:sz="2" w:val="single"/>
              <w:bottom w:color="000001" w:space="0" w:sz="2" w:val="single"/>
              <w:right w:val="none"/>
            </w:tcBorders>
            <w:shd w:fill="FFFFFF" w:val="clear"/>
            <w:tcMar>
              <w:left w:type="dxa" w:w="48"/>
            </w:tcMar>
          </w:tcPr>
          <w:p>
            <w:pPr>
              <w:pStyle w:val="style23"/>
              <w:jc w:val="center"/>
            </w:pPr>
            <w:r>
              <w:rPr>
                <w:b/>
                <w:bCs/>
                <w:i/>
                <w:iCs/>
                <w:lang w:val="mn-MN"/>
              </w:rPr>
              <w:t>№</w:t>
            </w:r>
          </w:p>
        </w:tc>
        <w:tc>
          <w:tcPr>
            <w:tcW w:type="dxa" w:w="7399"/>
            <w:tcBorders>
              <w:top w:color="000001" w:space="0" w:sz="2" w:val="single"/>
              <w:left w:color="000001" w:space="0" w:sz="2" w:val="single"/>
              <w:bottom w:color="000001" w:space="0" w:sz="2" w:val="single"/>
              <w:right w:val="none"/>
            </w:tcBorders>
            <w:shd w:fill="FFFFFF" w:val="clear"/>
            <w:tcMar>
              <w:left w:type="dxa" w:w="48"/>
            </w:tcMar>
          </w:tcPr>
          <w:p>
            <w:pPr>
              <w:pStyle w:val="style23"/>
              <w:jc w:val="center"/>
            </w:pPr>
            <w:r>
              <w:rPr>
                <w:b/>
                <w:bCs/>
                <w:i/>
                <w:iCs/>
                <w:lang w:val="mn-MN"/>
              </w:rPr>
              <w:t>Баримтуудын агуулга</w:t>
            </w:r>
          </w:p>
        </w:tc>
        <w:tc>
          <w:tcPr>
            <w:tcW w:type="dxa" w:w="1416"/>
            <w:tcBorders>
              <w:top w:color="000001" w:space="0" w:sz="2" w:val="single"/>
              <w:left w:color="000001" w:space="0" w:sz="2" w:val="single"/>
              <w:bottom w:color="000001" w:space="0" w:sz="2" w:val="single"/>
              <w:right w:color="000001" w:space="0" w:sz="2" w:val="single"/>
            </w:tcBorders>
            <w:shd w:fill="FFFFFF" w:val="clear"/>
            <w:tcMar>
              <w:left w:type="dxa" w:w="48"/>
            </w:tcMar>
          </w:tcPr>
          <w:p>
            <w:pPr>
              <w:pStyle w:val="style23"/>
              <w:jc w:val="center"/>
            </w:pPr>
            <w:r>
              <w:rPr>
                <w:b/>
                <w:bCs/>
                <w:i/>
                <w:iCs/>
                <w:lang w:val="mn-MN"/>
              </w:rPr>
              <w:t xml:space="preserve">Хуудасны тоо </w:t>
            </w:r>
          </w:p>
        </w:tc>
      </w:tr>
      <w:tr>
        <w:trPr>
          <w:cantSplit w:val="false"/>
        </w:trPr>
        <w:tc>
          <w:tcPr>
            <w:tcW w:type="dxa" w:w="444"/>
            <w:tcBorders>
              <w:top w:val="none"/>
              <w:left w:color="000001" w:space="0" w:sz="2" w:val="single"/>
              <w:bottom w:color="000001" w:space="0" w:sz="2" w:val="single"/>
              <w:right w:val="none"/>
            </w:tcBorders>
            <w:shd w:fill="FFFFFF" w:val="clear"/>
            <w:tcMar>
              <w:left w:type="dxa" w:w="48"/>
            </w:tcMar>
          </w:tcPr>
          <w:p>
            <w:pPr>
              <w:pStyle w:val="style23"/>
              <w:jc w:val="both"/>
            </w:pPr>
            <w:r>
              <w:rPr>
                <w:lang w:val="mn-MN"/>
              </w:rPr>
              <w:t>1</w:t>
            </w:r>
          </w:p>
        </w:tc>
        <w:tc>
          <w:tcPr>
            <w:tcW w:type="dxa" w:w="7399"/>
            <w:tcBorders>
              <w:top w:val="none"/>
              <w:left w:color="000001" w:space="0" w:sz="2" w:val="single"/>
              <w:bottom w:color="000001" w:space="0" w:sz="2" w:val="single"/>
              <w:right w:val="none"/>
            </w:tcBorders>
            <w:shd w:fill="FFFFFF" w:val="clear"/>
            <w:tcMar>
              <w:left w:type="dxa" w:w="48"/>
            </w:tcMar>
          </w:tcPr>
          <w:p>
            <w:pPr>
              <w:pStyle w:val="style23"/>
              <w:jc w:val="both"/>
            </w:pPr>
            <w:r>
              <w:rPr>
                <w:i/>
                <w:iCs/>
                <w:lang w:val="mn-MN"/>
              </w:rPr>
              <w:t>Хуралдааны товч тэмдэглэл</w:t>
            </w:r>
          </w:p>
        </w:tc>
        <w:tc>
          <w:tcPr>
            <w:tcW w:type="dxa" w:w="1416"/>
            <w:tcBorders>
              <w:top w:val="none"/>
              <w:left w:color="000001" w:space="0" w:sz="2" w:val="single"/>
              <w:bottom w:color="000001" w:space="0" w:sz="2" w:val="single"/>
              <w:right w:color="000001" w:space="0" w:sz="2" w:val="single"/>
            </w:tcBorders>
            <w:shd w:fill="FFFFFF" w:val="clear"/>
            <w:tcMar>
              <w:left w:type="dxa" w:w="48"/>
            </w:tcMar>
          </w:tcPr>
          <w:p>
            <w:pPr>
              <w:pStyle w:val="style23"/>
              <w:jc w:val="center"/>
            </w:pPr>
            <w:r>
              <w:rPr>
                <w:lang w:val="mn-MN"/>
              </w:rPr>
              <w:t>4</w:t>
            </w:r>
          </w:p>
        </w:tc>
      </w:tr>
      <w:tr>
        <w:trPr>
          <w:cantSplit w:val="false"/>
        </w:trPr>
        <w:tc>
          <w:tcPr>
            <w:tcW w:type="dxa" w:w="444"/>
            <w:tcBorders>
              <w:top w:val="none"/>
              <w:left w:color="000001" w:space="0" w:sz="2" w:val="single"/>
              <w:bottom w:color="000001" w:space="0" w:sz="2" w:val="single"/>
              <w:right w:val="none"/>
            </w:tcBorders>
            <w:shd w:fill="FFFFFF" w:val="clear"/>
            <w:tcMar>
              <w:left w:type="dxa" w:w="48"/>
            </w:tcMar>
          </w:tcPr>
          <w:p>
            <w:pPr>
              <w:pStyle w:val="style23"/>
              <w:jc w:val="both"/>
            </w:pPr>
            <w:r>
              <w:rPr>
                <w:lang w:val="mn-MN"/>
              </w:rPr>
              <w:t>2</w:t>
            </w:r>
          </w:p>
        </w:tc>
        <w:tc>
          <w:tcPr>
            <w:tcW w:type="dxa" w:w="7399"/>
            <w:tcBorders>
              <w:top w:val="none"/>
              <w:left w:color="000001" w:space="0" w:sz="2" w:val="single"/>
              <w:bottom w:color="000001" w:space="0" w:sz="2" w:val="single"/>
              <w:right w:val="none"/>
            </w:tcBorders>
            <w:shd w:fill="FFFFFF" w:val="clear"/>
            <w:tcMar>
              <w:left w:type="dxa" w:w="48"/>
            </w:tcMar>
          </w:tcPr>
          <w:p>
            <w:pPr>
              <w:pStyle w:val="style23"/>
              <w:jc w:val="both"/>
            </w:pPr>
            <w:r>
              <w:rPr>
                <w:b/>
                <w:bCs/>
                <w:i/>
                <w:iCs/>
                <w:lang w:val="mn-MN"/>
              </w:rPr>
              <w:t>Соронзон бичлэг:</w:t>
            </w:r>
          </w:p>
          <w:p>
            <w:pPr>
              <w:pStyle w:val="style23"/>
              <w:numPr>
                <w:ilvl w:val="0"/>
                <w:numId w:val="1"/>
              </w:numPr>
              <w:jc w:val="both"/>
            </w:pPr>
            <w:r>
              <w:rPr>
                <w:b w:val="false"/>
                <w:bCs w:val="false"/>
                <w:i w:val="false"/>
                <w:iCs w:val="false"/>
                <w:lang w:val="mn-MN"/>
              </w:rPr>
              <w:t xml:space="preserve">Монгол Улсын 2015 оны төсвийн тухай, Нийгмийн даатгалын сангийн 2015 оны төсвийн тухай, Хүний хөгжил сангийн 2015 оны төсвийн тухай хуулиудын төслүүд </w:t>
            </w:r>
            <w:r>
              <w:rPr>
                <w:b w:val="false"/>
                <w:bCs w:val="false"/>
                <w:i w:val="false"/>
                <w:iCs w:val="false"/>
                <w:lang w:val="en-US"/>
              </w:rPr>
              <w:t>(</w:t>
            </w:r>
            <w:r>
              <w:rPr>
                <w:b w:val="false"/>
                <w:bCs w:val="false"/>
                <w:i w:val="false"/>
                <w:iCs w:val="false"/>
                <w:lang w:val="mn-MN"/>
              </w:rPr>
              <w:t>хоёр дахь хэлэлцүүлэг, санал, дүгнэлтээ Төсвийн байнгын хороонд хүргүүлнэ</w:t>
            </w:r>
            <w:r>
              <w:rPr>
                <w:b w:val="false"/>
                <w:bCs w:val="false"/>
                <w:i w:val="false"/>
                <w:iCs w:val="false"/>
                <w:lang w:val="en-US"/>
              </w:rPr>
              <w:t>)</w:t>
            </w:r>
          </w:p>
          <w:p>
            <w:pPr>
              <w:pStyle w:val="style23"/>
              <w:numPr>
                <w:ilvl w:val="0"/>
                <w:numId w:val="1"/>
              </w:numPr>
              <w:jc w:val="both"/>
            </w:pPr>
            <w:r>
              <w:rPr>
                <w:b w:val="false"/>
                <w:bCs w:val="false"/>
                <w:i w:val="false"/>
                <w:iCs w:val="false"/>
                <w:lang w:val="mn-MN"/>
              </w:rPr>
              <w:t>Олон талын хөрөнгө оруулалтыг баталгаажуулах байгууллагын конвенцид орсон нэмэлт, өөрчлөлтийг соёрхон батлах тухай хуулийн төсөл</w:t>
            </w:r>
          </w:p>
        </w:tc>
        <w:tc>
          <w:tcPr>
            <w:tcW w:type="dxa" w:w="1416"/>
            <w:tcBorders>
              <w:top w:val="none"/>
              <w:left w:color="000001" w:space="0" w:sz="2" w:val="single"/>
              <w:bottom w:color="000001" w:space="0" w:sz="2" w:val="single"/>
              <w:right w:color="000001" w:space="0" w:sz="2" w:val="single"/>
            </w:tcBorders>
            <w:shd w:fill="FFFFFF" w:val="clear"/>
            <w:tcMar>
              <w:left w:type="dxa" w:w="48"/>
            </w:tcMar>
          </w:tcPr>
          <w:p>
            <w:pPr>
              <w:pStyle w:val="style23"/>
              <w:jc w:val="center"/>
            </w:pPr>
            <w:r>
              <w:rPr/>
              <w:t xml:space="preserve">  </w:t>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t>5-20</w:t>
            </w:r>
          </w:p>
          <w:p>
            <w:pPr>
              <w:pStyle w:val="style23"/>
              <w:jc w:val="center"/>
            </w:pPr>
            <w:r>
              <w:rPr>
                <w:lang w:val="mn-MN"/>
              </w:rPr>
            </w:r>
          </w:p>
          <w:p>
            <w:pPr>
              <w:pStyle w:val="style23"/>
              <w:jc w:val="center"/>
            </w:pPr>
            <w:r>
              <w:rPr>
                <w:lang w:val="mn-MN"/>
              </w:rPr>
            </w:r>
          </w:p>
          <w:p>
            <w:pPr>
              <w:pStyle w:val="style23"/>
              <w:jc w:val="center"/>
            </w:pPr>
            <w:r>
              <w:rPr>
                <w:lang w:val="mn-MN"/>
              </w:rPr>
              <w:t>20-21</w:t>
            </w:r>
          </w:p>
        </w:tc>
      </w:tr>
    </w:tbl>
    <w:p>
      <w:pPr>
        <w:pStyle w:val="style0"/>
      </w:pPr>
      <w:r>
        <w:rPr/>
      </w:r>
    </w:p>
    <w:p>
      <w:pPr>
        <w:pStyle w:val="style0"/>
        <w:jc w:val="both"/>
      </w:pPr>
      <w:r>
        <w:rPr/>
      </w:r>
    </w:p>
    <w:p>
      <w:pPr>
        <w:pStyle w:val="style0"/>
        <w:jc w:val="both"/>
      </w:pPr>
      <w:r>
        <w:rPr>
          <w:b/>
          <w:bCs/>
          <w:i/>
          <w:iCs/>
          <w:lang w:val="mn-MN"/>
        </w:rPr>
        <w:t xml:space="preserve">           </w:t>
      </w:r>
      <w:r>
        <w:rPr>
          <w:b/>
          <w:bCs/>
          <w:i/>
          <w:iCs/>
          <w:lang w:val="mn-MN"/>
        </w:rPr>
        <w:t xml:space="preserve">Монгол Улсын Их Хурлын 2014 оны намрын ээлжит чуулганы </w:t>
      </w:r>
    </w:p>
    <w:p>
      <w:pPr>
        <w:pStyle w:val="style0"/>
        <w:jc w:val="center"/>
      </w:pPr>
      <w:r>
        <w:rPr>
          <w:b/>
          <w:bCs/>
          <w:i/>
          <w:iCs/>
          <w:lang w:val="mn-MN"/>
        </w:rPr>
        <w:t xml:space="preserve">Аюулгүй байдал, гадаад бодлогын байнгын хорооны 11 дүгээр </w:t>
      </w:r>
    </w:p>
    <w:p>
      <w:pPr>
        <w:pStyle w:val="style0"/>
        <w:jc w:val="center"/>
      </w:pPr>
      <w:r>
        <w:rPr>
          <w:b/>
          <w:bCs/>
          <w:i/>
          <w:iCs/>
          <w:lang w:val="mn-MN"/>
        </w:rPr>
        <w:t xml:space="preserve">сарын 04-ний өдөр </w:t>
      </w:r>
      <w:r>
        <w:rPr>
          <w:b/>
          <w:bCs/>
          <w:i/>
          <w:iCs/>
          <w:lang w:val="en-US"/>
        </w:rPr>
        <w:t>(</w:t>
      </w:r>
      <w:r>
        <w:rPr>
          <w:b/>
          <w:bCs/>
          <w:i/>
          <w:iCs/>
          <w:lang w:val="mn-MN"/>
        </w:rPr>
        <w:t>Мягмар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val="false"/>
          <w:bCs w:val="false"/>
          <w:i w:val="false"/>
          <w:iCs w:val="false"/>
          <w:lang w:val="mn-MN"/>
        </w:rPr>
        <w:tab/>
        <w:t>Улсын Их Хурлын гишүүн Л.Цог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t>Ирвэл зохих 19 гишүүнээс 10 гишүүн ирж, 52.6 хувийн ирцтэйгээр хуралдаан 19 цаг 00 минутад Төрийн ордны “Г” танхимд эхлэв. Үүнд:</w:t>
      </w:r>
    </w:p>
    <w:p>
      <w:pPr>
        <w:pStyle w:val="style0"/>
        <w:jc w:val="both"/>
      </w:pPr>
      <w:r>
        <w:rPr/>
      </w:r>
    </w:p>
    <w:p>
      <w:pPr>
        <w:pStyle w:val="style0"/>
        <w:jc w:val="both"/>
      </w:pPr>
      <w:r>
        <w:rPr>
          <w:b w:val="false"/>
          <w:bCs w:val="false"/>
          <w:i w:val="false"/>
          <w:iCs w:val="false"/>
          <w:lang w:val="mn-MN"/>
        </w:rPr>
        <w:tab/>
      </w:r>
      <w:r>
        <w:rPr>
          <w:b w:val="false"/>
          <w:bCs w:val="false"/>
          <w:i/>
          <w:iCs/>
          <w:lang w:val="mn-MN"/>
        </w:rPr>
        <w:t>Чөлөөтэй:</w:t>
      </w:r>
      <w:r>
        <w:rPr>
          <w:b w:val="false"/>
          <w:bCs w:val="false"/>
          <w:i w:val="false"/>
          <w:iCs w:val="false"/>
          <w:lang w:val="mn-MN"/>
        </w:rPr>
        <w:t xml:space="preserve"> Д.Дэмбэрэл.</w:t>
      </w:r>
    </w:p>
    <w:p>
      <w:pPr>
        <w:pStyle w:val="style0"/>
        <w:jc w:val="both"/>
      </w:pPr>
      <w:r>
        <w:rPr>
          <w:b w:val="false"/>
          <w:bCs w:val="false"/>
          <w:i w:val="false"/>
          <w:iCs w:val="false"/>
          <w:lang w:val="mn-MN"/>
        </w:rPr>
        <w:tab/>
      </w:r>
      <w:r>
        <w:rPr>
          <w:b w:val="false"/>
          <w:bCs w:val="false"/>
          <w:i/>
          <w:iCs/>
          <w:lang w:val="mn-MN"/>
        </w:rPr>
        <w:t xml:space="preserve">Өвчтэй: </w:t>
      </w:r>
      <w:r>
        <w:rPr>
          <w:b w:val="false"/>
          <w:bCs w:val="false"/>
          <w:i w:val="false"/>
          <w:iCs w:val="false"/>
          <w:lang w:val="mn-MN"/>
        </w:rPr>
        <w:t>Ц.Оюунбаатар.</w:t>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Р.Амаржаргал, С.Батболд, Х.Баттулга, Н.Номтойбаяр, Ц.Цолмон, Ж.Энхбаяр, Н.Энхболд.</w:t>
      </w:r>
    </w:p>
    <w:p>
      <w:pPr>
        <w:pStyle w:val="style0"/>
        <w:jc w:val="both"/>
      </w:pPr>
      <w:r>
        <w:rPr/>
      </w:r>
    </w:p>
    <w:p>
      <w:pPr>
        <w:pStyle w:val="style0"/>
        <w:jc w:val="both"/>
      </w:pPr>
      <w:r>
        <w:rPr>
          <w:b w:val="false"/>
          <w:bCs w:val="false"/>
          <w:i w:val="false"/>
          <w:iCs w:val="false"/>
          <w:lang w:val="mn-MN"/>
        </w:rPr>
        <w:tab/>
      </w:r>
      <w:r>
        <w:rPr>
          <w:b/>
          <w:bCs/>
          <w:i/>
          <w:iCs/>
          <w:lang w:val="mn-MN"/>
        </w:rPr>
        <w:t xml:space="preserve">Монгол Улсын 2015 оны төсвийн тухай, Нийгмийн даатгалын сангийн 2015 оны төсвийн тухай, Хүний хөгжил сангийн 2015 оны төсвийн тухай хуулиудын төслүүд </w:t>
      </w:r>
      <w:r>
        <w:rPr>
          <w:b w:val="false"/>
          <w:bCs w:val="false"/>
          <w:i/>
          <w:iCs/>
          <w:lang w:val="en-US"/>
        </w:rPr>
        <w:t>(</w:t>
      </w:r>
      <w:r>
        <w:rPr>
          <w:b w:val="false"/>
          <w:bCs w:val="false"/>
          <w:i/>
          <w:iCs/>
          <w:lang w:val="mn-MN"/>
        </w:rPr>
        <w:t>хоёр дахь хэлэлцүүлэг, санал, дүгнэлтээ Төсвийн байнгын хороонд хүргүүлнэ</w:t>
      </w:r>
      <w:r>
        <w:rPr>
          <w:b w:val="false"/>
          <w:bCs w:val="false"/>
          <w:i/>
          <w:iCs/>
          <w:lang w:val="en-US"/>
        </w:rPr>
        <w:t>).</w:t>
      </w:r>
    </w:p>
    <w:p>
      <w:pPr>
        <w:pStyle w:val="style0"/>
        <w:jc w:val="both"/>
      </w:pPr>
      <w:r>
        <w:rPr/>
      </w:r>
    </w:p>
    <w:p>
      <w:pPr>
        <w:pStyle w:val="style0"/>
        <w:jc w:val="both"/>
      </w:pPr>
      <w:r>
        <w:rPr>
          <w:b w:val="false"/>
          <w:bCs w:val="false"/>
          <w:i/>
          <w:iCs/>
          <w:lang w:val="en-US"/>
        </w:rPr>
        <w:tab/>
      </w:r>
      <w:r>
        <w:rPr>
          <w:b w:val="false"/>
          <w:bCs w:val="false"/>
          <w:i w:val="false"/>
          <w:iCs w:val="false"/>
          <w:lang w:val="mn-MN"/>
        </w:rPr>
        <w:t>Засгийн газрын гишүүн, Гадаад харилцаа, эдийн засгийн хамтын ажиллагааны сайдын үүргийг хариуцагч Ч.Сайханбилэг, мөн яамны Төрийн нарийн бичгийн дарга Б.Болдбаатар,  Хяналт шинжилгээ, үнэлгээ, дотоодын аудитын газрын захирал Ш.Хишигсүрэн, Санхүү, хөрөнгө оруулалтын хэлтсийн даргын үүргийг гүйцэтгэгч Б.Болдбаатар, Батлан хамгаалах яамны Төрийн нарийн бичгийн дарга Д.Болдбаатар, Зэвсэгт хүчний жанжин штабын дэд дарга Б.Баярмагнай, Санхүүгийн хэлтсийн дарга Ц.Ганбат. Тагнуулын ерөнхий газрын дарга Б.Ариунсан, Төрийн тусгай хамгаалалтын газрын дарга Ж.Наранбаатар, Цөмийн энергийн газрын дарга Н.Тэгшбаяр, ахлах нягтлан бодогч С.Оюунцэцэг, Сангийн дэд сайд С.Пүрэв, мөн яамны Төрийн нарийн бичгийн дарга Х.Ганцогт, Төсвийн бодлого, төлөвлөлтийн газрын дарга Ж.Ганбат, мөн газрын Нэгдсэн төсвийн төлөвлөлтийн бодлогын хэлтсийн дарга Б.Доржсэмбэд, Төсвийн зарлагын хэлтсийн дарга О.Хуягцогт, Төсвийн орлогын хэлтсийн дарга Э.Батбаяр, Монгол Улсын Ерөнхий Аудитор А.Зангад, Үндэсний аудитын газрын дэд дарга Б.Баттуяа нар оролцов.</w:t>
      </w:r>
    </w:p>
    <w:p>
      <w:pPr>
        <w:pStyle w:val="style0"/>
        <w:jc w:val="both"/>
      </w:pPr>
      <w:r>
        <w:rPr/>
      </w:r>
    </w:p>
    <w:p>
      <w:pPr>
        <w:pStyle w:val="style0"/>
        <w:jc w:val="both"/>
      </w:pPr>
      <w:r>
        <w:rPr>
          <w:b w:val="false"/>
          <w:bCs w:val="false"/>
          <w:i w:val="false"/>
          <w:iCs w:val="false"/>
          <w:lang w:val="mn-MN"/>
        </w:rPr>
        <w:tab/>
        <w:t>Хуралдаанд Аюулгүй байдал, гадаад бодлогын байнгын хорооны ажлын албаны ахлах зөвлөх Ч.Сосорбарам, референт П.Туяа, С.Эрдэнэчимэг, Д.Түвшинбилэг нар байлцав.</w:t>
      </w:r>
    </w:p>
    <w:p>
      <w:pPr>
        <w:pStyle w:val="style0"/>
        <w:jc w:val="both"/>
      </w:pPr>
      <w:r>
        <w:rPr/>
      </w:r>
    </w:p>
    <w:p>
      <w:pPr>
        <w:pStyle w:val="style0"/>
        <w:jc w:val="both"/>
      </w:pPr>
      <w:r>
        <w:rPr/>
        <w:tab/>
      </w:r>
      <w:r>
        <w:rPr>
          <w:lang w:val="mn-MN"/>
        </w:rPr>
        <w:t xml:space="preserve">Монгол Улсын 2015 оны төсвийн тухай, Нийгмийн даатгалын сангийн 2015 </w:t>
      </w:r>
    </w:p>
    <w:p>
      <w:pPr>
        <w:pStyle w:val="style0"/>
        <w:jc w:val="both"/>
      </w:pPr>
      <w:r>
        <w:rPr/>
      </w:r>
    </w:p>
    <w:p>
      <w:pPr>
        <w:pStyle w:val="style0"/>
        <w:jc w:val="both"/>
      </w:pPr>
      <w:r>
        <w:rPr>
          <w:lang w:val="mn-MN"/>
        </w:rPr>
        <w:t>оны төсвийн тухай, Хүний хөгжил сангийн 2015 оны төсвийн тухай хуулийн төслүүдийн талаар Аюулгүй байдал, гадаад бодлогын байнгын хорооны  зарчмын зөрүүтэй саналын томьёоллоор санал хураалт явуулав.</w:t>
      </w:r>
    </w:p>
    <w:p>
      <w:pPr>
        <w:pStyle w:val="style0"/>
        <w:jc w:val="both"/>
      </w:pPr>
      <w:r>
        <w:rPr/>
      </w:r>
    </w:p>
    <w:p>
      <w:pPr>
        <w:pStyle w:val="style0"/>
        <w:jc w:val="both"/>
      </w:pPr>
      <w:r>
        <w:rPr>
          <w:lang w:val="mn-MN"/>
        </w:rPr>
        <w:tab/>
      </w:r>
      <w:r>
        <w:rPr>
          <w:i/>
          <w:iCs/>
          <w:lang w:val="mn-MN"/>
        </w:rPr>
        <w:t xml:space="preserve">Байнгын хорооны дэмжсэн зарчмын зөрүүтэй санал: </w:t>
      </w:r>
    </w:p>
    <w:p>
      <w:pPr>
        <w:pStyle w:val="style0"/>
        <w:jc w:val="both"/>
      </w:pPr>
      <w:r>
        <w:rPr/>
      </w:r>
    </w:p>
    <w:p>
      <w:pPr>
        <w:pStyle w:val="style0"/>
        <w:jc w:val="both"/>
      </w:pPr>
      <w:r>
        <w:rPr>
          <w:i/>
          <w:iCs/>
          <w:lang w:val="mn-MN"/>
        </w:rPr>
        <w:tab/>
      </w:r>
      <w:r>
        <w:rPr>
          <w:i w:val="false"/>
          <w:iCs w:val="false"/>
          <w:lang w:val="mn-MN"/>
        </w:rPr>
        <w:t>1.</w:t>
      </w:r>
      <w:r>
        <w:rPr>
          <w:b w:val="false"/>
          <w:bCs w:val="false"/>
          <w:i w:val="false"/>
          <w:iCs w:val="false"/>
          <w:lang w:val="mn-MN"/>
        </w:rPr>
        <w:t xml:space="preserve">Улсын Их Хурлын гишүүн З.Энхболдын гаргасан, Монгол Улсын 2015 оны төсвийн жилд төвлөрүүлэх орлого, зарцуулах төсвийн зарлагыг 2012 оны төсвийн төвшинд орлогыг 4,200.0 тэрбум төгрөг болгож бууруулах, урсгал зардлаас 1,000.0 тэрбум төгрөг хасах </w:t>
      </w:r>
      <w:r>
        <w:rPr>
          <w:b w:val="false"/>
          <w:bCs w:val="false"/>
          <w:i w:val="false"/>
          <w:iCs w:val="false"/>
          <w:lang w:val="en-US"/>
        </w:rPr>
        <w:t>(</w:t>
      </w:r>
      <w:r>
        <w:rPr>
          <w:b w:val="false"/>
          <w:bCs w:val="false"/>
          <w:i w:val="false"/>
          <w:iCs w:val="false"/>
          <w:lang w:val="mn-MN"/>
        </w:rPr>
        <w:t>гэхдээ цалингийн зардлыг хэвээр үлдээх</w:t>
      </w:r>
      <w:r>
        <w:rPr>
          <w:b w:val="false"/>
          <w:bCs w:val="false"/>
          <w:i w:val="false"/>
          <w:iCs w:val="false"/>
          <w:lang w:val="en-US"/>
        </w:rPr>
        <w:t xml:space="preserve">) </w:t>
      </w:r>
      <w:r>
        <w:rPr>
          <w:b w:val="false"/>
          <w:bCs w:val="false"/>
          <w:i w:val="false"/>
          <w:iCs w:val="false"/>
          <w:lang w:val="mn-MN"/>
        </w:rPr>
        <w:t>хөрөнгө оруулалтаас 500.0 тэрбум төгрөг хасах, 500.0 тэрбум төгрөгөөр бондын өр төлөх сан үүсгэх гэсэн саналаар санал хураалт явуулъя.</w:t>
      </w:r>
    </w:p>
    <w:p>
      <w:pPr>
        <w:pStyle w:val="style0"/>
        <w:jc w:val="both"/>
      </w:pPr>
      <w:r>
        <w:rPr>
          <w:b w:val="false"/>
          <w:bCs w:val="false"/>
          <w:i w:val="false"/>
          <w:iCs w:val="false"/>
          <w:lang w:val="mn-MN"/>
        </w:rPr>
        <w:tab/>
      </w:r>
    </w:p>
    <w:p>
      <w:pPr>
        <w:pStyle w:val="style0"/>
        <w:jc w:val="both"/>
      </w:pPr>
      <w:r>
        <w:rPr/>
        <w:tab/>
      </w:r>
      <w:r>
        <w:rPr>
          <w:lang w:val="mn-MN"/>
        </w:rPr>
        <w:t>Улсын Их Хурлын гишүүн М.Батчимэгийн тавьсан асуултад Улсын Их Хурлын гишүүн З.Энхболд хариулж, тайлбар хийв.</w:t>
      </w:r>
    </w:p>
    <w:p>
      <w:pPr>
        <w:pStyle w:val="style0"/>
        <w:jc w:val="both"/>
      </w:pPr>
      <w:r>
        <w:rPr/>
      </w:r>
    </w:p>
    <w:p>
      <w:pPr>
        <w:pStyle w:val="style0"/>
        <w:jc w:val="both"/>
      </w:pPr>
      <w:r>
        <w:rPr>
          <w:lang w:val="mn-MN"/>
        </w:rPr>
        <w:tab/>
        <w:t>Улсын Их Хурлын гишүүн Б.Болор, Ц.Баярсайхан, Г.Батхүү,  М.Батчимэг, Л.Болд, С.Оюун, З.Энхболд нар санал хэлэв.</w:t>
      </w:r>
    </w:p>
    <w:p>
      <w:pPr>
        <w:pStyle w:val="style0"/>
        <w:jc w:val="both"/>
      </w:pPr>
      <w:r>
        <w:rPr>
          <w:b w:val="false"/>
          <w:bCs w:val="false"/>
          <w:i w:val="false"/>
          <w:iCs w:val="false"/>
          <w:lang w:val="mn-MN"/>
        </w:rPr>
        <w:tab/>
        <w:tab/>
      </w:r>
    </w:p>
    <w:p>
      <w:pPr>
        <w:pStyle w:val="style0"/>
        <w:jc w:val="both"/>
      </w:pPr>
      <w:r>
        <w:rPr>
          <w:b w:val="false"/>
          <w:bCs w:val="false"/>
          <w:i w:val="false"/>
          <w:iCs w:val="false"/>
          <w:lang w:val="mn-MN"/>
        </w:rPr>
        <w:tab/>
        <w:t xml:space="preserve">Зөвшөөрсөн </w:t>
        <w:tab/>
        <w:t xml:space="preserve"> 9</w:t>
      </w:r>
    </w:p>
    <w:p>
      <w:pPr>
        <w:pStyle w:val="style0"/>
        <w:jc w:val="both"/>
      </w:pPr>
      <w:r>
        <w:rPr>
          <w:b w:val="false"/>
          <w:bCs w:val="false"/>
          <w:i w:val="false"/>
          <w:iCs w:val="false"/>
          <w:lang w:val="mn-MN"/>
        </w:rPr>
        <w:tab/>
        <w:t>Татгалзсан</w:t>
        <w:tab/>
        <w:tab/>
        <w:t xml:space="preserve"> 2</w:t>
      </w:r>
    </w:p>
    <w:p>
      <w:pPr>
        <w:pStyle w:val="style0"/>
        <w:jc w:val="both"/>
      </w:pPr>
      <w:r>
        <w:rPr>
          <w:b w:val="false"/>
          <w:bCs w:val="false"/>
          <w:i w:val="false"/>
          <w:iCs w:val="false"/>
          <w:lang w:val="mn-MN"/>
        </w:rPr>
        <w:tab/>
        <w:t xml:space="preserve">Бүгд </w:t>
        <w:tab/>
        <w:tab/>
        <w:tab/>
        <w:t>11</w:t>
      </w:r>
    </w:p>
    <w:p>
      <w:pPr>
        <w:pStyle w:val="style0"/>
        <w:jc w:val="both"/>
      </w:pPr>
      <w:r>
        <w:rPr>
          <w:b w:val="false"/>
          <w:bCs w:val="false"/>
          <w:i w:val="false"/>
          <w:iCs w:val="false"/>
          <w:lang w:val="mn-MN"/>
        </w:rPr>
        <w:tab/>
        <w:t>81.8 хувийн саналаар дэмжигдлээ.</w:t>
      </w:r>
    </w:p>
    <w:p>
      <w:pPr>
        <w:pStyle w:val="style0"/>
        <w:jc w:val="both"/>
      </w:pPr>
      <w:r>
        <w:rPr/>
      </w:r>
    </w:p>
    <w:p>
      <w:pPr>
        <w:pStyle w:val="style0"/>
        <w:jc w:val="both"/>
      </w:pPr>
      <w:r>
        <w:rPr>
          <w:b w:val="false"/>
          <w:bCs w:val="false"/>
          <w:i w:val="false"/>
          <w:iCs w:val="false"/>
          <w:lang w:val="mn-MN"/>
        </w:rPr>
        <w:tab/>
        <w:t>2.Улсын Их Хурлын гишүүн Л.Болд, Р.Бурмаа нарын гаргасан, Монгол Улсаас ХБНГУ-д суугаа Элчин сайдын яамны байрны төлбөрийн үлдэгдэл болох 1,050.0 сая төгрөгийг нэмж тусгах гэсэн саналаар санал хураалт явуулъя.</w:t>
      </w:r>
    </w:p>
    <w:p>
      <w:pPr>
        <w:pStyle w:val="style0"/>
        <w:jc w:val="both"/>
      </w:pPr>
      <w:r>
        <w:rPr/>
      </w:r>
    </w:p>
    <w:p>
      <w:pPr>
        <w:pStyle w:val="style0"/>
        <w:jc w:val="both"/>
      </w:pPr>
      <w:r>
        <w:rPr>
          <w:b w:val="false"/>
          <w:bCs w:val="false"/>
          <w:i w:val="false"/>
          <w:iCs w:val="false"/>
          <w:lang w:val="mn-MN"/>
        </w:rPr>
        <w:tab/>
        <w:t xml:space="preserve">Зөвшөөрсөн </w:t>
        <w:tab/>
        <w:t xml:space="preserve"> 7</w:t>
      </w:r>
    </w:p>
    <w:p>
      <w:pPr>
        <w:pStyle w:val="style0"/>
        <w:jc w:val="both"/>
      </w:pPr>
      <w:r>
        <w:rPr>
          <w:b w:val="false"/>
          <w:bCs w:val="false"/>
          <w:i w:val="false"/>
          <w:iCs w:val="false"/>
          <w:lang w:val="mn-MN"/>
        </w:rPr>
        <w:tab/>
        <w:t>Татгалзсан</w:t>
        <w:tab/>
        <w:tab/>
        <w:t xml:space="preserve"> 4</w:t>
      </w:r>
    </w:p>
    <w:p>
      <w:pPr>
        <w:pStyle w:val="style0"/>
        <w:jc w:val="both"/>
      </w:pPr>
      <w:r>
        <w:rPr>
          <w:b w:val="false"/>
          <w:bCs w:val="false"/>
          <w:i w:val="false"/>
          <w:iCs w:val="false"/>
          <w:lang w:val="mn-MN"/>
        </w:rPr>
        <w:tab/>
        <w:t xml:space="preserve">Бүгд </w:t>
        <w:tab/>
        <w:tab/>
        <w:tab/>
        <w:t>11</w:t>
      </w:r>
    </w:p>
    <w:p>
      <w:pPr>
        <w:pStyle w:val="style0"/>
        <w:jc w:val="both"/>
      </w:pPr>
      <w:r>
        <w:rPr>
          <w:b w:val="false"/>
          <w:bCs w:val="false"/>
          <w:i w:val="false"/>
          <w:iCs w:val="false"/>
          <w:lang w:val="mn-MN"/>
        </w:rPr>
        <w:tab/>
        <w:t>63.6 хувийн саналаар дэмжигдлээ.</w:t>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tab/>
        <w:t>3.Улсын Их Хурлын гишүүн Л.Болдын гаргасан, Гадаад харилцаа, эдийн засгийн хамтын ажиллагааны яамны системийн хэмжээнд мэдээллийн технологийн аюулгүй байдлыг хангахад 3,000.0 сая төгрөг шаардлагатай байгаагаас 2015 оны төсөвт 1,500.0 сая төгрөгийг нэмж тусгах гэсэн саналаар санал хураалт явуулъя.</w:t>
      </w:r>
    </w:p>
    <w:p>
      <w:pPr>
        <w:pStyle w:val="style0"/>
        <w:jc w:val="both"/>
      </w:pPr>
      <w:r>
        <w:rPr/>
      </w:r>
    </w:p>
    <w:p>
      <w:pPr>
        <w:pStyle w:val="style0"/>
        <w:jc w:val="both"/>
      </w:pPr>
      <w:r>
        <w:rPr>
          <w:b w:val="false"/>
          <w:bCs w:val="false"/>
          <w:i w:val="false"/>
          <w:iCs w:val="false"/>
          <w:lang w:val="mn-MN"/>
        </w:rPr>
        <w:tab/>
        <w:t xml:space="preserve">Зөвшөөрсөн </w:t>
        <w:tab/>
        <w:t xml:space="preserve"> 6</w:t>
      </w:r>
    </w:p>
    <w:p>
      <w:pPr>
        <w:pStyle w:val="style0"/>
        <w:jc w:val="both"/>
      </w:pPr>
      <w:r>
        <w:rPr>
          <w:b w:val="false"/>
          <w:bCs w:val="false"/>
          <w:i w:val="false"/>
          <w:iCs w:val="false"/>
          <w:lang w:val="mn-MN"/>
        </w:rPr>
        <w:tab/>
        <w:t>Татгалзсан</w:t>
        <w:tab/>
        <w:tab/>
        <w:t xml:space="preserve"> 5</w:t>
      </w:r>
    </w:p>
    <w:p>
      <w:pPr>
        <w:pStyle w:val="style0"/>
        <w:jc w:val="both"/>
      </w:pPr>
      <w:r>
        <w:rPr>
          <w:b w:val="false"/>
          <w:bCs w:val="false"/>
          <w:i w:val="false"/>
          <w:iCs w:val="false"/>
          <w:lang w:val="mn-MN"/>
        </w:rPr>
        <w:tab/>
        <w:t xml:space="preserve">Бүгд </w:t>
        <w:tab/>
        <w:tab/>
        <w:tab/>
        <w:t>11</w:t>
      </w:r>
    </w:p>
    <w:p>
      <w:pPr>
        <w:pStyle w:val="style0"/>
        <w:jc w:val="both"/>
      </w:pPr>
      <w:r>
        <w:rPr>
          <w:b w:val="false"/>
          <w:bCs w:val="false"/>
          <w:i w:val="false"/>
          <w:iCs w:val="false"/>
          <w:lang w:val="mn-MN"/>
        </w:rPr>
        <w:tab/>
        <w:t>54.5 хувийн саналаар дэмжигдлээ.</w:t>
        <w:tab/>
      </w:r>
    </w:p>
    <w:p>
      <w:pPr>
        <w:pStyle w:val="style0"/>
        <w:jc w:val="both"/>
      </w:pPr>
      <w:r>
        <w:rPr/>
      </w:r>
    </w:p>
    <w:p>
      <w:pPr>
        <w:pStyle w:val="style0"/>
        <w:jc w:val="both"/>
      </w:pPr>
      <w:r>
        <w:rPr>
          <w:b w:val="false"/>
          <w:bCs w:val="false"/>
          <w:i w:val="false"/>
          <w:iCs w:val="false"/>
          <w:lang w:val="mn-MN"/>
        </w:rPr>
        <w:tab/>
        <w:t>4.Улсын Их Хурлын гишүүн Г.Батхүүгийн гаргасан, Зэвсэгт хүчний офицер, ахлагч, цэргийн алба хаагчдын нормын хувцасны хангалтыг 7.2 тэрбум төгрөгөөр төсөвт суулгах гэсэн саналаар санал хураалт явуулъя.</w:t>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Зөвшөөрсөн </w:t>
        <w:tab/>
        <w:t xml:space="preserve"> 6</w:t>
      </w:r>
    </w:p>
    <w:p>
      <w:pPr>
        <w:pStyle w:val="style0"/>
        <w:jc w:val="both"/>
      </w:pPr>
      <w:r>
        <w:rPr>
          <w:b w:val="false"/>
          <w:bCs w:val="false"/>
          <w:i w:val="false"/>
          <w:iCs w:val="false"/>
          <w:lang w:val="mn-MN"/>
        </w:rPr>
        <w:tab/>
        <w:t>Татгалзсан</w:t>
        <w:tab/>
        <w:tab/>
        <w:t xml:space="preserve"> 5</w:t>
      </w:r>
    </w:p>
    <w:p>
      <w:pPr>
        <w:pStyle w:val="style0"/>
        <w:jc w:val="both"/>
      </w:pPr>
      <w:r>
        <w:rPr>
          <w:b w:val="false"/>
          <w:bCs w:val="false"/>
          <w:i w:val="false"/>
          <w:iCs w:val="false"/>
          <w:lang w:val="mn-MN"/>
        </w:rPr>
        <w:tab/>
        <w:t xml:space="preserve">Бүгд </w:t>
        <w:tab/>
        <w:tab/>
        <w:tab/>
        <w:t>11</w:t>
      </w:r>
    </w:p>
    <w:p>
      <w:pPr>
        <w:pStyle w:val="style0"/>
        <w:jc w:val="both"/>
      </w:pPr>
      <w:r>
        <w:rPr>
          <w:b w:val="false"/>
          <w:bCs w:val="false"/>
          <w:i w:val="false"/>
          <w:iCs w:val="false"/>
          <w:lang w:val="mn-MN"/>
        </w:rPr>
        <w:tab/>
        <w:t>54.5 хувийн саналаар дэмжигдлээ.</w:t>
      </w:r>
    </w:p>
    <w:p>
      <w:pPr>
        <w:pStyle w:val="style0"/>
        <w:jc w:val="both"/>
      </w:pPr>
      <w:r>
        <w:rPr/>
      </w:r>
    </w:p>
    <w:p>
      <w:pPr>
        <w:pStyle w:val="style0"/>
        <w:jc w:val="both"/>
      </w:pPr>
      <w:r>
        <w:rPr>
          <w:b w:val="false"/>
          <w:bCs w:val="false"/>
          <w:i w:val="false"/>
          <w:iCs w:val="false"/>
          <w:lang w:val="mn-MN"/>
        </w:rPr>
        <w:tab/>
        <w:t>5.Улсын Их Хурлын гишүүн Г.Батхүүгийн гаргасан, Зэвсэгт хүчинд ажиллах хугацааны насны дээд хязгаар давсан албан хаагчдын тэтгэвэрт гарахад олгодог нэг удаагийн тэтгэмжийг 4,473.2 сая төгрөгөөр төсөвт суулгах гэсэн саналаар санал хураалт явуулъя.</w:t>
      </w:r>
    </w:p>
    <w:p>
      <w:pPr>
        <w:pStyle w:val="style0"/>
        <w:jc w:val="both"/>
      </w:pPr>
      <w:r>
        <w:rPr/>
      </w:r>
    </w:p>
    <w:p>
      <w:pPr>
        <w:pStyle w:val="style0"/>
        <w:jc w:val="both"/>
      </w:pPr>
      <w:r>
        <w:rPr>
          <w:b w:val="false"/>
          <w:bCs w:val="false"/>
          <w:i w:val="false"/>
          <w:iCs w:val="false"/>
          <w:lang w:val="mn-MN"/>
        </w:rPr>
        <w:tab/>
        <w:t xml:space="preserve">Зөвшөөрсөн </w:t>
        <w:tab/>
        <w:t xml:space="preserve"> 7</w:t>
      </w:r>
    </w:p>
    <w:p>
      <w:pPr>
        <w:pStyle w:val="style0"/>
        <w:jc w:val="both"/>
      </w:pPr>
      <w:r>
        <w:rPr>
          <w:b w:val="false"/>
          <w:bCs w:val="false"/>
          <w:i w:val="false"/>
          <w:iCs w:val="false"/>
          <w:lang w:val="mn-MN"/>
        </w:rPr>
        <w:tab/>
        <w:t>Татгалзсан</w:t>
        <w:tab/>
        <w:tab/>
        <w:t xml:space="preserve"> 4</w:t>
      </w:r>
    </w:p>
    <w:p>
      <w:pPr>
        <w:pStyle w:val="style0"/>
        <w:jc w:val="both"/>
      </w:pPr>
      <w:r>
        <w:rPr>
          <w:b w:val="false"/>
          <w:bCs w:val="false"/>
          <w:i w:val="false"/>
          <w:iCs w:val="false"/>
          <w:lang w:val="mn-MN"/>
        </w:rPr>
        <w:tab/>
        <w:t xml:space="preserve">Бүгд </w:t>
        <w:tab/>
        <w:tab/>
        <w:tab/>
        <w:t>11</w:t>
      </w:r>
    </w:p>
    <w:p>
      <w:pPr>
        <w:pStyle w:val="style0"/>
        <w:jc w:val="both"/>
      </w:pPr>
      <w:r>
        <w:rPr>
          <w:b w:val="false"/>
          <w:bCs w:val="false"/>
          <w:i w:val="false"/>
          <w:iCs w:val="false"/>
          <w:lang w:val="mn-MN"/>
        </w:rPr>
        <w:tab/>
        <w:t>63.6 хувийн саналаар дэмжигдлээ.</w:t>
      </w:r>
    </w:p>
    <w:p>
      <w:pPr>
        <w:pStyle w:val="style0"/>
        <w:jc w:val="both"/>
      </w:pPr>
      <w:r>
        <w:rPr/>
      </w:r>
    </w:p>
    <w:p>
      <w:pPr>
        <w:pStyle w:val="style0"/>
        <w:jc w:val="both"/>
      </w:pPr>
      <w:r>
        <w:rPr>
          <w:b w:val="false"/>
          <w:bCs w:val="false"/>
          <w:i/>
          <w:iCs/>
          <w:lang w:val="mn-MN"/>
        </w:rPr>
        <w:tab/>
        <w:t xml:space="preserve">Байнгын хорооны дэмжээгүй зарчмын зөрүүтэй санал: </w:t>
      </w:r>
    </w:p>
    <w:p>
      <w:pPr>
        <w:pStyle w:val="style0"/>
        <w:jc w:val="both"/>
      </w:pPr>
      <w:r>
        <w:rPr/>
      </w:r>
    </w:p>
    <w:p>
      <w:pPr>
        <w:pStyle w:val="style0"/>
        <w:jc w:val="both"/>
      </w:pPr>
      <w:r>
        <w:rPr>
          <w:b w:val="false"/>
          <w:bCs w:val="false"/>
          <w:i w:val="false"/>
          <w:iCs w:val="false"/>
          <w:lang w:val="mn-MN"/>
        </w:rPr>
        <w:tab/>
        <w:t>1.Улсын Их Хурлын гишүүн Л.Болдын гаргасан, Гадаад харилцаа, эдийн засгийн хамтын ажиллагааны яамны өргөтгөлийн барилгын гаднах хийц, тохижилтын ажилд 3,500.0 сая төгрөг, тавилга, тоног төхөөрөмж авахад зориулан 700.0 сая төгрөг, нийт 4,200.0 сая төгрөгийг төсөвт суулгах гэсэн саналаар санал хураалт явуулъя.</w:t>
      </w:r>
    </w:p>
    <w:p>
      <w:pPr>
        <w:pStyle w:val="style0"/>
        <w:jc w:val="both"/>
      </w:pPr>
      <w:r>
        <w:rPr/>
      </w:r>
    </w:p>
    <w:p>
      <w:pPr>
        <w:pStyle w:val="style0"/>
        <w:jc w:val="both"/>
      </w:pPr>
      <w:r>
        <w:rPr>
          <w:b w:val="false"/>
          <w:bCs w:val="false"/>
          <w:i w:val="false"/>
          <w:iCs w:val="false"/>
          <w:lang w:val="mn-MN"/>
        </w:rPr>
        <w:tab/>
        <w:t>Дээрх саналтай холбогдуулан Улсын Их Хурлын гишүүн Л.Болд тайлбар хийв.</w:t>
      </w:r>
    </w:p>
    <w:p>
      <w:pPr>
        <w:pStyle w:val="style0"/>
        <w:jc w:val="both"/>
      </w:pPr>
      <w:r>
        <w:rPr/>
      </w:r>
    </w:p>
    <w:p>
      <w:pPr>
        <w:pStyle w:val="style0"/>
        <w:jc w:val="both"/>
      </w:pPr>
      <w:r>
        <w:rPr>
          <w:b w:val="false"/>
          <w:bCs w:val="false"/>
          <w:i w:val="false"/>
          <w:iCs w:val="false"/>
          <w:lang w:val="mn-MN"/>
        </w:rPr>
        <w:tab/>
        <w:t>Улсын Их Хурлын гишүүн М.Батчимэгийн тавьсан асуултад Засгийн газрын гишүүн, Гадаад харилцаа, эдийн засгийн хамтын ажиллагааны сайдын үүргийг хариуцагч Ч.Сайханбилэг, мөн яамны Төрийн нарийн бичгийн дарга Б.Болдбаатар, Сангийн яамны Төрийн нарийн бичгийн дарга Х.Ганцогт нар хариулж, тайлбар хийв.</w:t>
      </w:r>
    </w:p>
    <w:p>
      <w:pPr>
        <w:pStyle w:val="style0"/>
        <w:jc w:val="both"/>
      </w:pPr>
      <w:r>
        <w:rPr/>
      </w:r>
    </w:p>
    <w:p>
      <w:pPr>
        <w:pStyle w:val="style0"/>
        <w:jc w:val="both"/>
      </w:pPr>
      <w:r>
        <w:rPr>
          <w:b w:val="false"/>
          <w:bCs w:val="false"/>
          <w:i w:val="false"/>
          <w:iCs w:val="false"/>
          <w:lang w:val="mn-MN"/>
        </w:rPr>
        <w:tab/>
        <w:t xml:space="preserve">Зөвшөөрсөн </w:t>
        <w:tab/>
        <w:t xml:space="preserve"> 5</w:t>
      </w:r>
    </w:p>
    <w:p>
      <w:pPr>
        <w:pStyle w:val="style0"/>
        <w:jc w:val="both"/>
      </w:pPr>
      <w:r>
        <w:rPr>
          <w:b w:val="false"/>
          <w:bCs w:val="false"/>
          <w:i w:val="false"/>
          <w:iCs w:val="false"/>
          <w:lang w:val="mn-MN"/>
        </w:rPr>
        <w:tab/>
        <w:t>Татгалзсан</w:t>
        <w:tab/>
        <w:tab/>
        <w:t xml:space="preserve"> 6</w:t>
      </w:r>
    </w:p>
    <w:p>
      <w:pPr>
        <w:pStyle w:val="style0"/>
        <w:jc w:val="both"/>
      </w:pPr>
      <w:r>
        <w:rPr>
          <w:b w:val="false"/>
          <w:bCs w:val="false"/>
          <w:i w:val="false"/>
          <w:iCs w:val="false"/>
          <w:lang w:val="mn-MN"/>
        </w:rPr>
        <w:tab/>
        <w:t xml:space="preserve">Бүгд </w:t>
        <w:tab/>
        <w:tab/>
        <w:tab/>
        <w:t>11</w:t>
      </w:r>
    </w:p>
    <w:p>
      <w:pPr>
        <w:pStyle w:val="style0"/>
        <w:jc w:val="both"/>
      </w:pPr>
      <w:r>
        <w:rPr>
          <w:b w:val="false"/>
          <w:bCs w:val="false"/>
          <w:i w:val="false"/>
          <w:iCs w:val="false"/>
          <w:lang w:val="mn-MN"/>
        </w:rPr>
        <w:tab/>
        <w:t>45.5 хувийн саналаар дэмжигдсэнгүй.</w:t>
      </w:r>
    </w:p>
    <w:p>
      <w:pPr>
        <w:pStyle w:val="style0"/>
        <w:jc w:val="both"/>
      </w:pPr>
      <w:r>
        <w:rPr/>
      </w:r>
    </w:p>
    <w:p>
      <w:pPr>
        <w:pStyle w:val="style0"/>
        <w:jc w:val="both"/>
      </w:pPr>
      <w:r>
        <w:rPr>
          <w:b w:val="false"/>
          <w:bCs w:val="false"/>
          <w:i w:val="false"/>
          <w:iCs w:val="false"/>
          <w:lang w:val="mn-MN"/>
        </w:rPr>
        <w:tab/>
        <w:t>2.Улсын Их Хурлын гишүүн Л.Болдын гаргасан, Гадаад харилцаа, эдийн засгийн хамтын ажиллагааны яамны ажилчдын нийгмийн асуудлыг шийдвэрлэх хүрээнд орон сууцаар хангахад дэмжлэг үзүүлэх 500.0 сая төгрөгийг нэмж тусгах гэсэн саналаар санал  хураалт явуулъя.</w:t>
      </w:r>
    </w:p>
    <w:p>
      <w:pPr>
        <w:pStyle w:val="style0"/>
        <w:jc w:val="both"/>
      </w:pPr>
      <w:r>
        <w:rPr/>
      </w:r>
    </w:p>
    <w:p>
      <w:pPr>
        <w:pStyle w:val="style0"/>
        <w:jc w:val="both"/>
      </w:pPr>
      <w:r>
        <w:rPr>
          <w:b w:val="false"/>
          <w:bCs w:val="false"/>
          <w:i w:val="false"/>
          <w:iCs w:val="false"/>
          <w:lang w:val="mn-MN"/>
        </w:rPr>
        <w:tab/>
        <w:t xml:space="preserve">Зөвшөөрсөн </w:t>
        <w:tab/>
        <w:t xml:space="preserve"> 5</w:t>
      </w:r>
    </w:p>
    <w:p>
      <w:pPr>
        <w:pStyle w:val="style0"/>
        <w:jc w:val="both"/>
      </w:pPr>
      <w:r>
        <w:rPr>
          <w:b w:val="false"/>
          <w:bCs w:val="false"/>
          <w:i w:val="false"/>
          <w:iCs w:val="false"/>
          <w:lang w:val="mn-MN"/>
        </w:rPr>
        <w:tab/>
        <w:t>Татгалзсан</w:t>
        <w:tab/>
        <w:tab/>
        <w:t xml:space="preserve"> 6</w:t>
      </w:r>
    </w:p>
    <w:p>
      <w:pPr>
        <w:pStyle w:val="style0"/>
        <w:jc w:val="both"/>
      </w:pPr>
      <w:r>
        <w:rPr>
          <w:b w:val="false"/>
          <w:bCs w:val="false"/>
          <w:i w:val="false"/>
          <w:iCs w:val="false"/>
          <w:lang w:val="mn-MN"/>
        </w:rPr>
        <w:tab/>
        <w:t xml:space="preserve">Бүгд </w:t>
        <w:tab/>
        <w:tab/>
        <w:tab/>
        <w:t>11</w:t>
      </w:r>
    </w:p>
    <w:p>
      <w:pPr>
        <w:pStyle w:val="style0"/>
        <w:jc w:val="both"/>
      </w:pPr>
      <w:r>
        <w:rPr>
          <w:b w:val="false"/>
          <w:bCs w:val="false"/>
          <w:i w:val="false"/>
          <w:iCs w:val="false"/>
          <w:lang w:val="mn-MN"/>
        </w:rPr>
        <w:tab/>
        <w:t>45.5 хувийн саналаар дэмжигдсэнгүй.</w:t>
      </w:r>
    </w:p>
    <w:p>
      <w:pPr>
        <w:pStyle w:val="style0"/>
        <w:jc w:val="both"/>
      </w:pPr>
      <w:r>
        <w:rPr/>
      </w:r>
    </w:p>
    <w:p>
      <w:pPr>
        <w:pStyle w:val="style0"/>
        <w:jc w:val="both"/>
      </w:pPr>
      <w:r>
        <w:rPr>
          <w:b w:val="false"/>
          <w:bCs w:val="false"/>
          <w:i w:val="false"/>
          <w:iCs w:val="false"/>
          <w:lang w:val="mn-MN"/>
        </w:rPr>
        <w:tab/>
        <w:t>Байнгын хорооны санал, дүгнэлтийг Төсвийн байнгын хороонд хүргүүлэхээр тогтов.</w:t>
        <w:tab/>
      </w:r>
    </w:p>
    <w:p>
      <w:pPr>
        <w:pStyle w:val="style0"/>
        <w:jc w:val="both"/>
      </w:pPr>
      <w:r>
        <w:rPr/>
      </w:r>
    </w:p>
    <w:p>
      <w:pPr>
        <w:pStyle w:val="style0"/>
        <w:jc w:val="both"/>
      </w:pPr>
      <w:r>
        <w:rPr>
          <w:b w:val="false"/>
          <w:bCs w:val="false"/>
          <w:i w:val="false"/>
          <w:iCs w:val="false"/>
          <w:lang w:val="mn-MN"/>
        </w:rPr>
        <w:tab/>
      </w:r>
      <w:r>
        <w:rPr>
          <w:b/>
          <w:bCs/>
          <w:i/>
          <w:iCs/>
          <w:lang w:val="mn-MN"/>
        </w:rPr>
        <w:t>Уг асуудлыг 19 цаг 45 минутад хэлэлцэж дуусав.</w:t>
      </w:r>
    </w:p>
    <w:p>
      <w:pPr>
        <w:pStyle w:val="style0"/>
        <w:jc w:val="both"/>
      </w:pPr>
      <w:r>
        <w:rPr/>
      </w:r>
    </w:p>
    <w:p>
      <w:pPr>
        <w:pStyle w:val="style0"/>
        <w:jc w:val="both"/>
      </w:pPr>
      <w:r>
        <w:rPr>
          <w:b/>
          <w:bCs/>
          <w:i/>
          <w:iCs/>
          <w:lang w:val="mn-MN"/>
        </w:rPr>
        <w:tab/>
        <w:t>Хоёр. “Олон талын хөрөнгө оруулалтыг баталгаажуулах байгууллага”-ын конвенцид орсон нэмэлт, өөрчлөлтийг соёрхон батлах тухай хуулийн төсөл.</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Засгийн газрын гишүүн, Гадаад харилцаа, эдийн засгийн хамтын ажиллагааны сайдын үүргийг хариуцагч Ч.Сайханбилэг, мөн яамны Төрийн нарийн бичгийн дарга Б.Болдбаатар, Хөрөнгө оруулалтын газрын дарга С.Жавхланбаатар нар оролцов.</w:t>
      </w:r>
    </w:p>
    <w:p>
      <w:pPr>
        <w:pStyle w:val="style0"/>
        <w:jc w:val="both"/>
      </w:pPr>
      <w:r>
        <w:rPr/>
      </w:r>
    </w:p>
    <w:p>
      <w:pPr>
        <w:pStyle w:val="style0"/>
        <w:jc w:val="both"/>
      </w:pPr>
      <w:r>
        <w:rPr>
          <w:b w:val="false"/>
          <w:bCs w:val="false"/>
          <w:i w:val="false"/>
          <w:iCs w:val="false"/>
          <w:lang w:val="mn-MN"/>
        </w:rPr>
        <w:tab/>
        <w:t>Хуралдаанд Аюулгүй байдал, гадаад бодлогын байнгын хорооны ажлын албаны ахлах зөвлөх Ч.Сосорбарам, референт П.Туяа, С.Эрдэнэчимэг, Д.Түвшинбилэг нар байлцав.</w:t>
      </w:r>
    </w:p>
    <w:p>
      <w:pPr>
        <w:pStyle w:val="style0"/>
        <w:jc w:val="both"/>
      </w:pPr>
      <w:r>
        <w:rPr/>
      </w:r>
    </w:p>
    <w:p>
      <w:pPr>
        <w:pStyle w:val="style0"/>
        <w:jc w:val="both"/>
      </w:pPr>
      <w:r>
        <w:rPr>
          <w:b w:val="false"/>
          <w:bCs w:val="false"/>
          <w:i w:val="false"/>
          <w:iCs w:val="false"/>
          <w:lang w:val="mn-MN"/>
        </w:rPr>
        <w:tab/>
        <w:t>Хуулийн төслийн талаарх  Гадаад харилцаа, эдийн засгийн хамтын ажиллагааны сайдын үүргийг хариуцагч Ч.Сайханбилэг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М.Батчимэгийн тавьсан асуултад Гадаад харилцаа, эдийн засгийн хамтын ажиллагааны сайдын үүргийг хариуцагч Ч.Сайханбилэг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гишүүдээс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-“Олон талын хөрөнгө оруулалтыг баталгаажуулах байгууллага”-ын конвенцид орсон нэмэлт, өөрчлөлтийг соёрхон батлах тухай хуулийн төслийг чуулганы нэгдсэн хуралдаанд оруулж хэлэлцүүлье гэсэн саналаар санал хураалт явуулъя.</w:t>
      </w:r>
    </w:p>
    <w:p>
      <w:pPr>
        <w:pStyle w:val="style0"/>
        <w:jc w:val="both"/>
      </w:pPr>
      <w:r>
        <w:rPr/>
      </w:r>
    </w:p>
    <w:p>
      <w:pPr>
        <w:pStyle w:val="style0"/>
        <w:jc w:val="both"/>
      </w:pPr>
      <w:r>
        <w:rPr>
          <w:b w:val="false"/>
          <w:bCs w:val="false"/>
          <w:i w:val="false"/>
          <w:iCs w:val="false"/>
          <w:lang w:val="mn-MN"/>
        </w:rPr>
        <w:tab/>
        <w:t xml:space="preserve">Зөвшөөрсөн </w:t>
        <w:tab/>
        <w:t xml:space="preserve"> 8</w:t>
      </w:r>
    </w:p>
    <w:p>
      <w:pPr>
        <w:pStyle w:val="style0"/>
        <w:jc w:val="both"/>
      </w:pPr>
      <w:r>
        <w:rPr>
          <w:b w:val="false"/>
          <w:bCs w:val="false"/>
          <w:i w:val="false"/>
          <w:iCs w:val="false"/>
          <w:lang w:val="mn-MN"/>
        </w:rPr>
        <w:tab/>
        <w:t>Татгалзсан</w:t>
        <w:tab/>
        <w:tab/>
        <w:t xml:space="preserve"> 3</w:t>
      </w:r>
    </w:p>
    <w:p>
      <w:pPr>
        <w:pStyle w:val="style0"/>
        <w:jc w:val="both"/>
      </w:pPr>
      <w:r>
        <w:rPr>
          <w:b w:val="false"/>
          <w:bCs w:val="false"/>
          <w:i w:val="false"/>
          <w:iCs w:val="false"/>
          <w:lang w:val="mn-MN"/>
        </w:rPr>
        <w:tab/>
        <w:t xml:space="preserve">Бүгд </w:t>
        <w:tab/>
        <w:tab/>
        <w:tab/>
        <w:t>11</w:t>
      </w:r>
    </w:p>
    <w:p>
      <w:pPr>
        <w:pStyle w:val="style0"/>
        <w:jc w:val="both"/>
      </w:pPr>
      <w:r>
        <w:rPr>
          <w:b w:val="false"/>
          <w:bCs w:val="false"/>
          <w:i w:val="false"/>
          <w:iCs w:val="false"/>
          <w:lang w:val="mn-MN"/>
        </w:rPr>
        <w:tab/>
        <w:t>72.7 хувийн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М.Батчимэг танилцуулахаар тогтов.</w:t>
      </w:r>
    </w:p>
    <w:p>
      <w:pPr>
        <w:pStyle w:val="style0"/>
        <w:jc w:val="both"/>
      </w:pPr>
      <w:r>
        <w:rPr>
          <w:b w:val="false"/>
          <w:bCs w:val="false"/>
          <w:i w:val="false"/>
          <w:iCs w:val="false"/>
          <w:lang w:val="mn-MN"/>
        </w:rPr>
        <w:tab/>
      </w:r>
      <w:r>
        <w:rPr>
          <w:b/>
          <w:bCs/>
          <w:i/>
          <w:iCs/>
          <w:lang w:val="mn-MN"/>
        </w:rPr>
        <w:t>Хуралдаан 19 цаг 50 минутад өндөрлөв.</w:t>
      </w:r>
    </w:p>
    <w:p>
      <w:pPr>
        <w:pStyle w:val="style0"/>
        <w:jc w:val="both"/>
      </w:pPr>
      <w:r>
        <w:rPr/>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 xml:space="preserve">АЮУЛГҮЙ БАЙДАЛ, ГАДААД </w:t>
      </w:r>
    </w:p>
    <w:p>
      <w:pPr>
        <w:pStyle w:val="style0"/>
        <w:jc w:val="both"/>
      </w:pPr>
      <w:r>
        <w:rPr>
          <w:b w:val="false"/>
          <w:bCs w:val="false"/>
          <w:i w:val="false"/>
          <w:iCs w:val="false"/>
          <w:lang w:val="mn-MN"/>
        </w:rPr>
        <w:tab/>
        <w:t xml:space="preserve">БОДЛОГЫН БАЙНГЫН </w:t>
      </w:r>
    </w:p>
    <w:p>
      <w:pPr>
        <w:pStyle w:val="style0"/>
        <w:jc w:val="both"/>
      </w:pPr>
      <w:r>
        <w:rPr>
          <w:b w:val="false"/>
          <w:bCs w:val="false"/>
          <w:i w:val="false"/>
          <w:iCs w:val="false"/>
          <w:lang w:val="mn-MN"/>
        </w:rPr>
        <w:tab/>
        <w:t>ХОРООНЫ ДАРГА</w:t>
        <w:tab/>
        <w:tab/>
        <w:tab/>
        <w:tab/>
        <w:tab/>
        <w:tab/>
        <w:tab/>
        <w:t>Ц.ОЮУНБААТАР</w:t>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Д.ЭНЭБИШ</w:t>
      </w:r>
    </w:p>
    <w:p>
      <w:pPr>
        <w:pStyle w:val="style0"/>
        <w:jc w:val="center"/>
      </w:pPr>
      <w:r>
        <w:rPr>
          <w:b w:val="false"/>
          <w:bCs w:val="false"/>
          <w:i w:val="false"/>
          <w:iCs w:val="false"/>
          <w:lang w:val="mn-MN"/>
        </w:rPr>
        <w:t xml:space="preserve">         </w:t>
      </w:r>
    </w:p>
    <w:p>
      <w:pPr>
        <w:pStyle w:val="style0"/>
        <w:jc w:val="center"/>
      </w:pPr>
      <w:r>
        <w:rPr>
          <w:b/>
          <w:bCs/>
          <w:i w:val="false"/>
          <w:iCs w:val="false"/>
          <w:lang w:val="mn-MN"/>
        </w:rPr>
        <w:t xml:space="preserve">           </w:t>
      </w:r>
    </w:p>
    <w:p>
      <w:pPr>
        <w:pStyle w:val="style0"/>
        <w:jc w:val="center"/>
      </w:pPr>
      <w:r>
        <w:rPr/>
      </w:r>
    </w:p>
    <w:p>
      <w:pPr>
        <w:pStyle w:val="style0"/>
        <w:jc w:val="center"/>
      </w:pPr>
      <w:r>
        <w:rPr>
          <w:b/>
          <w:bCs/>
          <w:i w:val="false"/>
          <w:iCs w:val="false"/>
          <w:lang w:val="mn-MN"/>
        </w:rPr>
        <w:t xml:space="preserve">           </w:t>
      </w:r>
      <w:r>
        <w:rPr>
          <w:b/>
          <w:bCs/>
          <w:i w:val="false"/>
          <w:iCs w:val="false"/>
          <w:lang w:val="mn-MN"/>
        </w:rPr>
        <w:t>МОНГОЛ УЛСЫН ИХ ХУРЛЫН 2014 ОНЫ НАМРЫН ЭЭЛЖИТ</w:t>
      </w:r>
    </w:p>
    <w:p>
      <w:pPr>
        <w:pStyle w:val="style0"/>
        <w:jc w:val="center"/>
      </w:pPr>
      <w:r>
        <w:rPr>
          <w:b/>
          <w:bCs/>
          <w:i w:val="false"/>
          <w:iCs w:val="false"/>
          <w:lang w:val="mn-MN"/>
        </w:rPr>
        <w:tab/>
        <w:t>ЧУУЛГАНЫ АЮУЛГҮЙ БАЙДАЛ, ГАДААД БОДЛОГЫН БАЙНГЫН</w:t>
      </w:r>
    </w:p>
    <w:p>
      <w:pPr>
        <w:pStyle w:val="style0"/>
        <w:jc w:val="center"/>
      </w:pPr>
      <w:r>
        <w:rPr>
          <w:b/>
          <w:bCs/>
          <w:i w:val="false"/>
          <w:iCs w:val="false"/>
          <w:lang w:val="mn-MN"/>
        </w:rPr>
        <w:tab/>
        <w:t xml:space="preserve">ХОРООНЫ 11 ДҮГЭЭР САРЫН 04-НИЙ ӨДӨР </w:t>
      </w:r>
      <w:r>
        <w:rPr>
          <w:b/>
          <w:bCs/>
          <w:i w:val="false"/>
          <w:iCs w:val="false"/>
          <w:lang w:val="en-US"/>
        </w:rPr>
        <w:t>(</w:t>
      </w:r>
      <w:r>
        <w:rPr>
          <w:b/>
          <w:bCs/>
          <w:i w:val="false"/>
          <w:iCs w:val="false"/>
          <w:lang w:val="mn-MN"/>
        </w:rPr>
        <w:t>МЯГМАР ГАРАГ</w:t>
      </w:r>
      <w:r>
        <w:rPr>
          <w:b/>
          <w:bCs/>
          <w:i w:val="false"/>
          <w:iCs w:val="false"/>
          <w:lang w:val="en-US"/>
        </w:rPr>
        <w:t>)</w:t>
      </w:r>
      <w:r>
        <w:rPr>
          <w:b/>
          <w:bCs/>
          <w:i w:val="false"/>
          <w:iCs w:val="false"/>
          <w:lang w:val="mn-MN"/>
        </w:rPr>
        <w:t>-</w:t>
      </w:r>
    </w:p>
    <w:p>
      <w:pPr>
        <w:pStyle w:val="style0"/>
        <w:jc w:val="center"/>
      </w:pPr>
      <w:r>
        <w:rPr>
          <w:b/>
          <w:bCs/>
          <w:i w:val="false"/>
          <w:iCs w:val="false"/>
          <w:lang w:val="mn-MN"/>
        </w:rPr>
        <w:tab/>
        <w:t>ИЙН ХУРАЛДААНЫ ДЭЛГЭРЭНГҮЙ ТЭМДЭГЛЭЛ</w:t>
      </w:r>
    </w:p>
    <w:p>
      <w:pPr>
        <w:pStyle w:val="style0"/>
        <w:jc w:val="center"/>
      </w:pPr>
      <w:r>
        <w:rPr/>
      </w:r>
    </w:p>
    <w:p>
      <w:pPr>
        <w:pStyle w:val="style0"/>
        <w:jc w:val="both"/>
      </w:pPr>
      <w:r>
        <w:rPr>
          <w:b/>
          <w:bCs/>
          <w:i w:val="false"/>
          <w:iCs w:val="false"/>
          <w:lang w:val="mn-MN"/>
        </w:rPr>
        <w:tab/>
        <w:t xml:space="preserve">Л.Цог: </w:t>
      </w:r>
      <w:r>
        <w:rPr>
          <w:b w:val="false"/>
          <w:bCs w:val="false"/>
          <w:i w:val="false"/>
          <w:iCs w:val="false"/>
          <w:lang w:val="mn-MN"/>
        </w:rPr>
        <w:t>-Эрхэм гишүүдийн энэ оройн амгаланг айлтгая. Тус Байнгын хорооны хуралдааны гишүүдийн ирц бүрдсэн тул 2014 оны 11 дүгээр сарын 4-ний оройн хуралдааныг нээснийг мэдэгдье.</w:t>
      </w:r>
    </w:p>
    <w:p>
      <w:pPr>
        <w:pStyle w:val="style0"/>
        <w:jc w:val="both"/>
      </w:pPr>
      <w:r>
        <w:rPr/>
      </w:r>
    </w:p>
    <w:p>
      <w:pPr>
        <w:pStyle w:val="style0"/>
        <w:jc w:val="both"/>
      </w:pPr>
      <w:r>
        <w:rPr>
          <w:b w:val="false"/>
          <w:bCs w:val="false"/>
          <w:i w:val="false"/>
          <w:iCs w:val="false"/>
          <w:lang w:val="mn-MN"/>
        </w:rPr>
        <w:tab/>
        <w:t xml:space="preserve">Байнгын хорооны хурлаар хэлэлцэх асуудлыг танилцуулъя. </w:t>
      </w:r>
    </w:p>
    <w:p>
      <w:pPr>
        <w:pStyle w:val="style0"/>
        <w:jc w:val="both"/>
      </w:pPr>
      <w:r>
        <w:rPr/>
      </w:r>
    </w:p>
    <w:p>
      <w:pPr>
        <w:pStyle w:val="style0"/>
        <w:jc w:val="both"/>
      </w:pPr>
      <w:r>
        <w:rPr>
          <w:b w:val="false"/>
          <w:bCs w:val="false"/>
          <w:i w:val="false"/>
          <w:iCs w:val="false"/>
          <w:lang w:val="mn-MN"/>
        </w:rPr>
        <w:tab/>
        <w:t>Монгол Улсын 2015 оны төсвийн тухай, Нийгмийн даатгалын сангийн 2015 оны төсвийн тухай, Хүний хөгжил сангийн 2015 оны төсвийн тухай хуулиудын төслүүдийг хэлэлцэнэ нэгдүгээрт.</w:t>
      </w:r>
    </w:p>
    <w:p>
      <w:pPr>
        <w:pStyle w:val="style0"/>
        <w:jc w:val="both"/>
      </w:pPr>
      <w:r>
        <w:rPr/>
      </w:r>
    </w:p>
    <w:p>
      <w:pPr>
        <w:pStyle w:val="style0"/>
        <w:jc w:val="both"/>
      </w:pPr>
      <w:r>
        <w:rPr>
          <w:b w:val="false"/>
          <w:bCs w:val="false"/>
          <w:i w:val="false"/>
          <w:iCs w:val="false"/>
          <w:lang w:val="mn-MN"/>
        </w:rPr>
        <w:tab/>
        <w:t xml:space="preserve">Хоёрдугаарт, Олон улсын хөрөнгө оруулалтыг баталгаажуулах байгууллагын конвенцид орсон нэмэлт, өөрчлөлтийг соёрхон батлах тухай хуулийн төсөл байна. </w:t>
      </w:r>
    </w:p>
    <w:p>
      <w:pPr>
        <w:pStyle w:val="style0"/>
        <w:jc w:val="both"/>
      </w:pPr>
      <w:r>
        <w:rPr/>
      </w:r>
    </w:p>
    <w:p>
      <w:pPr>
        <w:pStyle w:val="style0"/>
        <w:jc w:val="both"/>
      </w:pPr>
      <w:r>
        <w:rPr>
          <w:b w:val="false"/>
          <w:bCs w:val="false"/>
          <w:i w:val="false"/>
          <w:iCs w:val="false"/>
          <w:lang w:val="mn-MN"/>
        </w:rPr>
        <w:tab/>
        <w:t>Хэлэлцэх асуудлаар өөр саналтай гишүүд байна уу. Алга байна. Асуудлаа баталъя. Асуудалдаа оръё.</w:t>
      </w:r>
    </w:p>
    <w:p>
      <w:pPr>
        <w:pStyle w:val="style0"/>
        <w:jc w:val="both"/>
      </w:pPr>
      <w:r>
        <w:rPr/>
      </w:r>
    </w:p>
    <w:p>
      <w:pPr>
        <w:pStyle w:val="style0"/>
        <w:jc w:val="both"/>
      </w:pPr>
      <w:r>
        <w:rPr>
          <w:b w:val="false"/>
          <w:bCs w:val="false"/>
          <w:i w:val="false"/>
          <w:iCs w:val="false"/>
          <w:lang w:val="mn-MN"/>
        </w:rPr>
        <w:tab/>
        <w:t>Эхний асуудал байна. Монгол Улсын 2015 оны төсвийн тухай, Нийгмийн даатгалын сангийн 2015 оны төсвийн тухай, Хүний хөгжил сангийн 2015 оны төсвийн тухай хуулиудын төслүүдийг хэлэлцэнэ.</w:t>
      </w:r>
    </w:p>
    <w:p>
      <w:pPr>
        <w:pStyle w:val="style0"/>
        <w:jc w:val="both"/>
      </w:pPr>
      <w:r>
        <w:rPr/>
      </w:r>
    </w:p>
    <w:p>
      <w:pPr>
        <w:pStyle w:val="style0"/>
        <w:jc w:val="both"/>
      </w:pPr>
      <w:r>
        <w:rPr>
          <w:b w:val="false"/>
          <w:bCs w:val="false"/>
          <w:i w:val="false"/>
          <w:iCs w:val="false"/>
          <w:lang w:val="mn-MN"/>
        </w:rPr>
        <w:tab/>
        <w:t>Ажлын хэсгийг танилцуулъя. Гадаад харилцааны яам, Гадаад яам шинэ нэрээ хэлэх нь байна шүү дээ. Гадаад харилцаа, эдийн засгийн хамтын ажиллагааны яамнаас Сайханбилэг Засгийн газрын гишүүн, Гадаад харилцааны сайдын үүрэг гүйцэтгэгч, Төрийн нарийн бичгийн дарга Болдбаатар, Хишигсүрэн Хяналт шинжилгээ, үнэлгээ, дотоодын аудитын газрын захирал, Болдбаатар Санхүү, хөрөнгө оруулалтын хэлтсийн даргын үүргийг гүйцэтгэгч.</w:t>
      </w:r>
    </w:p>
    <w:p>
      <w:pPr>
        <w:pStyle w:val="style0"/>
        <w:jc w:val="both"/>
      </w:pPr>
      <w:r>
        <w:rPr/>
      </w:r>
    </w:p>
    <w:p>
      <w:pPr>
        <w:pStyle w:val="style0"/>
        <w:jc w:val="both"/>
      </w:pPr>
      <w:r>
        <w:rPr>
          <w:b w:val="false"/>
          <w:bCs w:val="false"/>
          <w:i w:val="false"/>
          <w:iCs w:val="false"/>
          <w:lang w:val="mn-MN"/>
        </w:rPr>
        <w:tab/>
        <w:t xml:space="preserve">Батлан хамгаалах яам Зэвсэгт хүчний жанжин штабаас сайд Бат-Эрдэнэ, Болдбаатар Төрийн нарийн бичгийн дарга, Баярмагнай Зэвсэгт хүчний жанжин штабын дэд дарга, Ганбат Зэвсэгт хүчний жанжин штабын санхүүгийн хэлтсийн дарга. Тагнуулын ерөнхий газар дарга Ариунсан, Наранбаатар Төрийн тусгай хамгаалалтын газрын дарга, Цөмийн энергийн газраас дарга Тэгшбаяр, Оюунцэцэг байна уу ахлах нягтлан бодогч, </w:t>
      </w:r>
    </w:p>
    <w:p>
      <w:pPr>
        <w:pStyle w:val="style0"/>
        <w:jc w:val="both"/>
      </w:pPr>
      <w:r>
        <w:rPr/>
      </w:r>
    </w:p>
    <w:p>
      <w:pPr>
        <w:pStyle w:val="style0"/>
        <w:jc w:val="both"/>
      </w:pPr>
      <w:r>
        <w:rPr>
          <w:b w:val="false"/>
          <w:bCs w:val="false"/>
          <w:i w:val="false"/>
          <w:iCs w:val="false"/>
          <w:lang w:val="mn-MN"/>
        </w:rPr>
        <w:tab/>
        <w:t xml:space="preserve">Сангийн яамны ажлын хэсэг гэж байна энд их олон хүн байна унших уу. 18 хүн байгаа юм байна. Энэ бичиг баримттай учраас ингээд орхиё гэж бодож байна. Еще ямар хүн дутуу байна, ингээд болж байгаа юм байна тийм ээ. </w:t>
      </w:r>
    </w:p>
    <w:p>
      <w:pPr>
        <w:pStyle w:val="style0"/>
        <w:jc w:val="both"/>
      </w:pPr>
      <w:r>
        <w:rPr/>
      </w:r>
    </w:p>
    <w:p>
      <w:pPr>
        <w:pStyle w:val="style0"/>
        <w:jc w:val="both"/>
      </w:pPr>
      <w:r>
        <w:rPr>
          <w:b w:val="false"/>
          <w:bCs w:val="false"/>
          <w:i w:val="false"/>
          <w:iCs w:val="false"/>
          <w:lang w:val="mn-MN"/>
        </w:rPr>
        <w:tab/>
        <w:t>Төслүүдтэй холбогдуулан Улсын Их Хурлын гишүүд ажлын хэсгээс асуух, хариулт авах ийм дэгтэй байна. Асуух гишүүд нэрээ өгнө үү. Нэрсээ өгье. За болсон бол Энхболд гишүүнээр ингээд асуулт тасалъя. Нэр чинь гарахгүй байна уу. Дарна шүү дээ. За Энхболд дарга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-Надад бол асуулт байхгүй. Би саналаа хэлчихээд явах гээд байна. Дараагийн юмыг дэмжиж байгаагаар бүртгэчихээрэй. Дараагийн асуудлыг.</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-За протоколд тусаж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-Миний энэ бараг горимын санал байгаа юм. Ямар санал гэхээр сүүлийн 2 жил орлого 1 их наядаар тасарч байгаа. Одоо жишээ нь 2015 оны төсвийг 5.9-өөр оруулж ирж байгаа бол энэ 5.9 бүрдэхгүй гэсэн үг л дээ. Одоо энэ эдийн засгийн байдлыг харахаар. </w:t>
      </w:r>
    </w:p>
    <w:p>
      <w:pPr>
        <w:pStyle w:val="style0"/>
        <w:jc w:val="both"/>
      </w:pPr>
      <w:r>
        <w:rPr/>
      </w:r>
    </w:p>
    <w:p>
      <w:pPr>
        <w:pStyle w:val="style0"/>
        <w:jc w:val="both"/>
      </w:pPr>
      <w:r>
        <w:rPr>
          <w:b w:val="false"/>
          <w:bCs w:val="false"/>
          <w:i w:val="false"/>
          <w:iCs w:val="false"/>
          <w:lang w:val="mn-MN"/>
        </w:rPr>
        <w:tab/>
        <w:t>Тэгэхээр би 3 жилийн өмнөх уруугаа буцъя гэдэг санал гаргаж байгаа юм. 3 жилийн өмнө орлого бол 4 их наяд 200 саяас. Яагаад ингэж байгаа юм бэ гэхээр тэртэй тэргүй бүрдэхгүй орлогыг бүрдсэн маягаар бичиж, сүүлийн 2 жил худлаа орлого бичээд, худлаа зарлага бичээд тодотгол хийж тэрийгээ бүгд нойлдож явсан байгаа юм.</w:t>
      </w:r>
    </w:p>
    <w:p>
      <w:pPr>
        <w:pStyle w:val="style0"/>
        <w:jc w:val="both"/>
      </w:pPr>
      <w:r>
        <w:rPr/>
      </w:r>
    </w:p>
    <w:p>
      <w:pPr>
        <w:pStyle w:val="style0"/>
        <w:jc w:val="both"/>
      </w:pPr>
      <w:r>
        <w:rPr>
          <w:b w:val="false"/>
          <w:bCs w:val="false"/>
          <w:i w:val="false"/>
          <w:iCs w:val="false"/>
          <w:lang w:val="mn-MN"/>
        </w:rPr>
        <w:tab/>
        <w:t xml:space="preserve">Тэгэхээр орлогоо 2012 оны гүйцэтгэлээр, 4 их наяд 203 тэрбумаар авъя. Цалинг бол бууруулж болохгүй учраас 2015 оны төсөвлөсөн 1 их наяд 973 тэрбумын цалинг авъя. Цалингаа бууруулахгүй болохоор юугаа хасах вэ гэхээр хөрөнгө оруулалт болон урсгал зардлаа хас гэсэн байгаа. Одоогийн урсгал зардал 2015 оны урсгал зардал бол 3 их наяд 137 байгаа. Тэгэхээр 3 их наядын урсгал зардлыг 2012 оны гүйцэтгэл 2 их наяд 52 тэрбумаар бууруулна гэсэн үг. </w:t>
      </w:r>
    </w:p>
    <w:p>
      <w:pPr>
        <w:pStyle w:val="style0"/>
        <w:jc w:val="both"/>
      </w:pPr>
      <w:r>
        <w:rPr/>
      </w:r>
    </w:p>
    <w:p>
      <w:pPr>
        <w:pStyle w:val="style0"/>
        <w:jc w:val="both"/>
      </w:pPr>
      <w:r>
        <w:rPr>
          <w:b w:val="false"/>
          <w:bCs w:val="false"/>
          <w:i w:val="false"/>
          <w:iCs w:val="false"/>
          <w:lang w:val="mn-MN"/>
        </w:rPr>
        <w:tab/>
        <w:t>Хөрөнгө оруулалт 2015 онд 1 их наяд 479 байгаа. Энийг 2012 оны хөрөнгө оруулалт уруу, 2012 оных чинь 1.5 байгаа. Тэгэхээр энэ хөрөнгө оруулалтаа багасгаж 1 тэрбум болгоод, 1 триллион болгоод, үлдэж байгаа мөнгөөр юу хийх вэ гэхээр 2017 онд төлөх бондын төлбөрийн 500 тэрбумыг зээлийн үйлчилгээний төлбөр гэдэг ангилал уруу нэмж бичье. Ийм саналууд гарчихаар одоо энэ цугласан бүх улсууд төсвөө нэмж өгөхийг хүснэ. Хууль зүй дээр яг тийм болсон юм.</w:t>
      </w:r>
    </w:p>
    <w:p>
      <w:pPr>
        <w:pStyle w:val="style0"/>
        <w:jc w:val="both"/>
      </w:pPr>
      <w:r>
        <w:rPr/>
      </w:r>
    </w:p>
    <w:p>
      <w:pPr>
        <w:pStyle w:val="style0"/>
        <w:jc w:val="both"/>
      </w:pPr>
      <w:r>
        <w:rPr>
          <w:b w:val="false"/>
          <w:bCs w:val="false"/>
          <w:i w:val="false"/>
          <w:iCs w:val="false"/>
          <w:lang w:val="mn-MN"/>
        </w:rPr>
        <w:tab/>
        <w:t xml:space="preserve">Тэгэхээр миний саналыг эхлээд хураалгачих юм бол төсөв нэмж өгөх тухай ойлголт байхгүй. Харин урсгал зардал хасах, хөрөнгө оруулалт хасах ийм л саналаар явна. Үгүй бол 2 жилийн дараа улсаараа дампуурна. Тийм учраас энэ бол зарчмын санал. Хуучин шигээ байж амьдарч чадахаа байсан. Тэртэй тэргүй компаниуд бизнес нь дампуураад, татвар төлж чадахгүй байгаа юм чинь орлогоо бууруулахаас өөр аргагүй шүү дээ. Зээл авах хориотой, Ардын нам хориглочихсон. Тийм учраас ганц арга бол бүсээ чангалах л байгаа. </w:t>
      </w:r>
    </w:p>
    <w:p>
      <w:pPr>
        <w:pStyle w:val="style0"/>
        <w:jc w:val="both"/>
      </w:pPr>
      <w:r>
        <w:rPr/>
      </w:r>
    </w:p>
    <w:p>
      <w:pPr>
        <w:pStyle w:val="style0"/>
        <w:jc w:val="both"/>
      </w:pPr>
      <w:r>
        <w:rPr>
          <w:b w:val="false"/>
          <w:bCs w:val="false"/>
          <w:i w:val="false"/>
          <w:iCs w:val="false"/>
          <w:lang w:val="mn-MN"/>
        </w:rPr>
        <w:tab/>
        <w:t xml:space="preserve">Ерөөсөө орлого ямар байсан гээд ингээд түүхээ харах юм бол 10 жилийн өмнө орлогын татварын орлого бол 583-хан тэрбум байсан байгаа юм. 10 жилийн өмнө одоо гишүүний цалин гэхэд 113 мянган төгрөг байсан байгаа. Одоо 10 жилийн дараа компанийн орлогын татвар 5.9 их наяд төгрөг болчихсон байхад гишүүний цалин бол 1 сая буюу 10 дахин өсөөд, бүх юм л 10 дахин өсчихөөд байна л даа. Одоо ингээд нэг тохируулга хийж авахгүй бол нөгөө олоогүй мөнгөө олсон мэтээр бичээд, зарцуулаад, худлаа төсөв зохиогоод байна аа. Энэнээсээ одоо гаръя л гэж уриалж байна. </w:t>
      </w:r>
    </w:p>
    <w:p>
      <w:pPr>
        <w:pStyle w:val="style0"/>
        <w:jc w:val="both"/>
      </w:pPr>
      <w:r>
        <w:rPr/>
      </w:r>
    </w:p>
    <w:p>
      <w:pPr>
        <w:pStyle w:val="style0"/>
        <w:jc w:val="both"/>
      </w:pPr>
      <w:r>
        <w:rPr>
          <w:b w:val="false"/>
          <w:bCs w:val="false"/>
          <w:i w:val="false"/>
          <w:iCs w:val="false"/>
          <w:lang w:val="mn-MN"/>
        </w:rPr>
        <w:tab/>
        <w:t>Тэгээд энэ саналаар санал хураалгаж өгөөч. 2012 он уруугаа буцъя гэдэг саналыг.</w:t>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-Энэ горимын санал гарсан байна. Тэгэхээр энийг дэмжих юм бол одоо өөр асуудал гарахгүй байна шүү дээ ингээд.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-Тийм нэмэлт гарахгүй гэсэн үг.</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-Тийм нэмэлт гарахгүй гэсэн үг. Зүгээр энэ асуулт ярьж байна гишүүдийн хувьд бол. Дэмжихгүй гэвэл асуулт дараагийн шатанд байж болохоор байна. Дэмжихээр хасах ажиллагаанд орно шүү дээ. Ер нь нэмэхгүй гэсэн үг гарна. За  Болор гишүүн. Горимын саналтай холбоотой асуудал гэж ойлголоо шүү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Б.Болор: </w:t>
      </w:r>
      <w:r>
        <w:rPr>
          <w:b w:val="false"/>
          <w:bCs w:val="false"/>
          <w:i w:val="false"/>
          <w:iCs w:val="false"/>
          <w:lang w:val="mn-MN"/>
        </w:rPr>
        <w:t>-Баярлалаа. Эндээс саяны энэ санал дэмжигдээд явчихаар бас их төвөгтэй байдал үүснэ л дээ. Тэгэхээр Төсвийн байнгын хороон дээр сая Баярсайхан гишүүн хэллээ. Төсвийн байнгын хорооноос гарсан ажлын хэсэг бол сүүлийн хэд хоног бол нэлээн эрчимтэй ажиллаж байгаа. Энэ урсгал зардалд болон бусад зардлуудаас одоо яаж хэмнэх, танах боломж байна. Тэр бүх асуудлууд уруу нэлээн гүн орчихсон явж байгаа л даа.</w:t>
      </w:r>
    </w:p>
    <w:p>
      <w:pPr>
        <w:pStyle w:val="style0"/>
        <w:jc w:val="both"/>
      </w:pPr>
      <w:r>
        <w:rPr/>
      </w:r>
    </w:p>
    <w:p>
      <w:pPr>
        <w:pStyle w:val="style0"/>
        <w:jc w:val="both"/>
      </w:pPr>
      <w:r>
        <w:rPr>
          <w:b w:val="false"/>
          <w:bCs w:val="false"/>
          <w:i w:val="false"/>
          <w:iCs w:val="false"/>
          <w:lang w:val="mn-MN"/>
        </w:rPr>
        <w:tab/>
        <w:t xml:space="preserve">Тэгэхээр зүгээр Аюулгүй байдал, гадаад бодлогын байнгын хорооноос ийм санал гараад тэр саяны энэ санал гараад явчихаар Төсвийн байнгын хороон дээр байгаа ажлын хэсэгт бол жаахан хүндрэл үүснэ. Энэ санал нь зүгээр протоколдоо тэмдэглэгдээд, ажлын хэсэгт бол ажлын хэсэг дээр энийгээ анхаараад, Төсвийн байнгын хороон дээрээ оруулж ирэхдээ нэгдсэн саналаа оруулж ирэх нь зүйтэй байх гэж бодож байна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Л.Цог: </w:t>
      </w:r>
      <w:r>
        <w:rPr>
          <w:b w:val="false"/>
          <w:bCs w:val="false"/>
          <w:i w:val="false"/>
          <w:iCs w:val="false"/>
          <w:lang w:val="mn-MN"/>
        </w:rPr>
        <w:t>-Тэгэхээр горимын санал хураалгах.</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-Тийм л дээ. Ер нь бол яах вэ  би зүгээр.</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-...тоотой санал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-Тоотой санал. Тэгэхдээ энэ саналыг бид санал хураалт заавал явуулна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-Харин тийм, тэрийг бол би яагаагүй шүү. Зүгээр яах вэ.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Л.Цог: </w:t>
      </w:r>
      <w:r>
        <w:rPr>
          <w:b w:val="false"/>
          <w:bCs w:val="false"/>
          <w:i w:val="false"/>
          <w:iCs w:val="false"/>
          <w:lang w:val="mn-MN"/>
        </w:rPr>
        <w:t>-Дэмжчихвэл асуудал өөр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-Хувийнхаа саналыг л хэлж байна. Дэмжсэн тохиолдолд нэг ийм төвөгтэй байдал үүсэх юмаа. </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-За тийм саналтай байна. Баярсайхан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Ц.Баярсайхан: </w:t>
      </w:r>
      <w:r>
        <w:rPr>
          <w:b w:val="false"/>
          <w:bCs w:val="false"/>
          <w:i w:val="false"/>
          <w:iCs w:val="false"/>
          <w:lang w:val="mn-MN"/>
        </w:rPr>
        <w:t xml:space="preserve">-Тэгээд одоо нэг хүн болгон л яриад байгаа юм л даа. Өөрөөр хэлбэл төсвийнхөө хувьд бол жаахан бүс чангалсан бодлого явуулъя. Ирэх жил илүү хүнд болно. Эдийн засаг хүндэрч байна гээд. Тэгээд энэ дээрээ жишээлбэл Сангийн яам хуучин Эдийн засгийн яам бол тодорхой судалгаа хийх ёстой байхгүй юу. Би жишээлбэл аж ахуйн нэгжийн тоо бол буурлаа гээд тэгэхээр зэрэг бас бүртгэлийн газраас асуусан юм. </w:t>
      </w:r>
    </w:p>
    <w:p>
      <w:pPr>
        <w:pStyle w:val="style0"/>
        <w:jc w:val="both"/>
      </w:pPr>
      <w:r>
        <w:rPr/>
      </w:r>
    </w:p>
    <w:p>
      <w:pPr>
        <w:pStyle w:val="style0"/>
        <w:jc w:val="both"/>
      </w:pPr>
      <w:r>
        <w:rPr>
          <w:b w:val="false"/>
          <w:bCs w:val="false"/>
          <w:i w:val="false"/>
          <w:iCs w:val="false"/>
          <w:lang w:val="mn-MN"/>
        </w:rPr>
        <w:tab/>
        <w:t>Бид нар шахаж байгаад нэгдүгээрт хилээр худалдаа, ганзагын худалдаа хийдэг хүмүүсийг бүгдийг нь аж ахуйн нэгж болгосон. Хоёрт нь, ноосны урамшуулалтай холбоотойгоор малчдыг бүгдийг нь аж ахуйн нэгж болгосон. Ноосны урамшууллыг 1600 орчим малчин авнаа гэдэг чинь цаад талд нь нөгөө улсуудын тэр аж ахуйн нэгж бол хөдөлгөөнгүй л байгаа байхгүй юу. Хил худалдаа гэдэг бол оргил үе байсан. Одоо бол буурч байгаа тийм үе.</w:t>
      </w:r>
    </w:p>
    <w:p>
      <w:pPr>
        <w:pStyle w:val="style0"/>
        <w:jc w:val="both"/>
      </w:pPr>
      <w:r>
        <w:rPr/>
      </w:r>
    </w:p>
    <w:p>
      <w:pPr>
        <w:pStyle w:val="style0"/>
        <w:jc w:val="both"/>
      </w:pPr>
      <w:r>
        <w:rPr>
          <w:b w:val="false"/>
          <w:bCs w:val="false"/>
          <w:i w:val="false"/>
          <w:iCs w:val="false"/>
          <w:lang w:val="mn-MN"/>
        </w:rPr>
        <w:tab/>
        <w:t xml:space="preserve">Дотоодын үйлдвэрлэл тодорхой хэмжээнд бас сэргэхээр зэрэг зарим нэр төрлийн бүтээгдэхүүнийг оруулж ирэх, борлуулах нь бол ашиггүй л болж байгаа юм. Тийм учраас одоо бидний улс төрчдийн амнаас гарч байгаа энэ нэг үг яг бодитой байя, амьдрал дээрээ ямар байгаа юм бэ. Аж ахуйн нэгжийн орлого яаж байгаа  юм. Өнөөдөр хувь хүний орлогын албан татвар тасалдсанаас болоод нийслэл дээр хүндрэл учирч байна гээд л ярьж байгаа. Энэ чинь татвараа төлөх гээд байгаа юм уу, төлөхгүй байгаа юм уу. </w:t>
      </w:r>
    </w:p>
    <w:p>
      <w:pPr>
        <w:pStyle w:val="style0"/>
        <w:jc w:val="both"/>
      </w:pPr>
      <w:r>
        <w:rPr/>
      </w:r>
    </w:p>
    <w:p>
      <w:pPr>
        <w:pStyle w:val="style0"/>
        <w:jc w:val="both"/>
      </w:pPr>
      <w:r>
        <w:rPr>
          <w:b w:val="false"/>
          <w:bCs w:val="false"/>
          <w:i w:val="false"/>
          <w:iCs w:val="false"/>
          <w:lang w:val="mn-MN"/>
        </w:rPr>
        <w:tab/>
        <w:t xml:space="preserve">Ерөнхийдөө ямар тенденц байдаг вэ гэвэл улс төр жаахан хямраад ирэх юм бол аж ахуйн нэгжүүд татвар төлөх нь ч багасдаг. Улс төр бужигнаантай байх юм бол хүмүүс юу гэж одоо татвараа төлөх вэ. Аль болохоор төлөхгүй байх сонирхолтой. </w:t>
      </w:r>
    </w:p>
    <w:p>
      <w:pPr>
        <w:pStyle w:val="style0"/>
        <w:jc w:val="both"/>
      </w:pPr>
      <w:r>
        <w:rPr/>
      </w:r>
    </w:p>
    <w:p>
      <w:pPr>
        <w:pStyle w:val="style0"/>
        <w:jc w:val="both"/>
      </w:pPr>
      <w:r>
        <w:rPr>
          <w:b w:val="false"/>
          <w:bCs w:val="false"/>
          <w:i w:val="false"/>
          <w:iCs w:val="false"/>
          <w:lang w:val="mn-MN"/>
        </w:rPr>
        <w:tab/>
        <w:t>Дээр нь нөгөө ил тод байдлын тухай хууль, Өршөөлийн хууль гээд яригдахаар зэрэг чинь бас аж ахуйн нэгжүүд дээр янз бүрийн байдлаар хүлээлт үүсэж л байгаа шүү дээ. Тэгэхээр бидний энэ улс төрчдийн амнаас гарч байгаа үг, улс төрийн одоо энэ тавцан дээр болж байгаа үйл явдал чинь бол төрийн байгууллага төдийгүй аж ахуйн нэгж байгууллага, хувийн хэвшлийнхэнд бол дандаа хүлээлт үүсгэчихэж байгаа байхгүй юу. Энэ хүлээлт бодит байдал хоёр дээр бол их тооцоо судалгаатай л хандах ёстой юм болов уу гэж бодож байгаа юм.</w:t>
      </w:r>
    </w:p>
    <w:p>
      <w:pPr>
        <w:pStyle w:val="style0"/>
        <w:jc w:val="both"/>
      </w:pPr>
      <w:r>
        <w:rPr/>
      </w:r>
    </w:p>
    <w:p>
      <w:pPr>
        <w:pStyle w:val="style0"/>
        <w:jc w:val="both"/>
      </w:pPr>
      <w:r>
        <w:rPr>
          <w:b w:val="false"/>
          <w:bCs w:val="false"/>
          <w:i w:val="false"/>
          <w:iCs w:val="false"/>
          <w:lang w:val="mn-MN"/>
        </w:rPr>
        <w:tab/>
        <w:t xml:space="preserve">Ер нь төсөв бол хэрээс хэтэрч нэмэгдсэн л дээ төсвийн зардал бол. Тийм учраас төсвийн зардал дээр би бас түрүүн Засгийн газрын гишүүнээр байхад бид нар бас ярьж байсан юм. Яг одоо ингээд авч үзээд л, танаад л байгууллага болгон дээр ярихад бол үндсэндээ цалин, нийгмийн даатгалын шимтгэл, эрүүл мэнд, тэгээд л халаалт, цахилгаан ийм л зардал байгаа шүү дээ. </w:t>
      </w:r>
    </w:p>
    <w:p>
      <w:pPr>
        <w:pStyle w:val="style0"/>
        <w:jc w:val="both"/>
      </w:pPr>
      <w:r>
        <w:rPr/>
      </w:r>
    </w:p>
    <w:p>
      <w:pPr>
        <w:pStyle w:val="style0"/>
        <w:jc w:val="both"/>
      </w:pPr>
      <w:r>
        <w:rPr>
          <w:b w:val="false"/>
          <w:bCs w:val="false"/>
          <w:i w:val="false"/>
          <w:iCs w:val="false"/>
          <w:lang w:val="mn-MN"/>
        </w:rPr>
        <w:tab/>
        <w:t>Тийм учраас энэ нэг орон тоо юмаа цэгцлээд, зардал юмаа хянаад, өнөөдөр бас Эдийн засгийн байнгын хороон дээр яригдсан зарим шаардлагагүй байгууллагуудыг татан буулгах хэрэгтэй шүү дээ. Зарим агентлагууд байгаа. Энэний чиг үүргийг төрийн бус байгууллагад өгөөд, гэрээний үндсэн дээр одоо тэр төрийн байгууллага буюу агентлагуудыг санхүүжүүлж үзсэн. Маш бага мөнгөөр санхүүжүүлэх бололцоо байгаа.</w:t>
      </w:r>
    </w:p>
    <w:p>
      <w:pPr>
        <w:pStyle w:val="style0"/>
        <w:jc w:val="both"/>
      </w:pPr>
      <w:r>
        <w:rPr/>
      </w:r>
    </w:p>
    <w:p>
      <w:pPr>
        <w:pStyle w:val="style0"/>
        <w:jc w:val="both"/>
      </w:pPr>
      <w:r>
        <w:rPr>
          <w:b w:val="false"/>
          <w:bCs w:val="false"/>
          <w:i w:val="false"/>
          <w:iCs w:val="false"/>
          <w:lang w:val="mn-MN"/>
        </w:rPr>
        <w:tab/>
        <w:t>Тэгээд энэ бүх юмаа их бодитой харах хэрэгтэй байх. Тэгэхдээ одоо төсөв батлахад цөөн хугацаа үлдэж байгаа учраас энийг бол шууд энэ автоматаар биш бас л одоо тодорхой хэмжээнд тооцоо судалгаа л хэрэгтэй. Засгийн газрын тусгай сангууд байна. Энэ сангуудын үйл ажиллагаа авчирсан бол цэгцлэх гээд Сангийн яам бол нэлээн оролдлого хийсэн шүү дээ. Тэгээд энэ хүрээнд нь асуудлыг нь авч үзээд, бодитойгоор шийдээд явчих хэрэгтэй байх.</w:t>
      </w:r>
    </w:p>
    <w:p>
      <w:pPr>
        <w:pStyle w:val="style0"/>
        <w:jc w:val="both"/>
      </w:pPr>
      <w:r>
        <w:rPr/>
      </w:r>
    </w:p>
    <w:p>
      <w:pPr>
        <w:pStyle w:val="style0"/>
        <w:jc w:val="both"/>
      </w:pPr>
      <w:r>
        <w:rPr>
          <w:b w:val="false"/>
          <w:bCs w:val="false"/>
          <w:i w:val="false"/>
          <w:iCs w:val="false"/>
          <w:lang w:val="mn-MN"/>
        </w:rPr>
        <w:tab/>
        <w:t xml:space="preserve">Зарчмын зөрүүтэй гишүүдийн гаргасан саналыг хураалгаад, тэгээд гол асуудал бол Төсвийн байнгын хороо чуулганы нэгдсэн хуралдаан дээр шийдэгдэх байх. </w:t>
      </w:r>
    </w:p>
    <w:p>
      <w:pPr>
        <w:pStyle w:val="style0"/>
        <w:jc w:val="both"/>
      </w:pPr>
      <w:r>
        <w:rPr/>
      </w:r>
    </w:p>
    <w:p>
      <w:pPr>
        <w:pStyle w:val="style0"/>
        <w:jc w:val="both"/>
      </w:pPr>
      <w:r>
        <w:rPr>
          <w:b w:val="false"/>
          <w:bCs w:val="false"/>
          <w:i w:val="false"/>
          <w:iCs w:val="false"/>
          <w:lang w:val="mn-MN"/>
        </w:rPr>
        <w:tab/>
        <w:t>Тэгэхээр энэ хугацаанд багтаад болж өгвөл тэгээд Сангийн яам одоо жишээлбэл Худалдаа аж үйлдвэрийн танхим байж байна. Эздийн холбоо байж байна. Энэ хувийн хэвшлийг төлөөлсөн маш олон иргэний байгууллагууд байгаа шүү дээ. Төрийн бус байгууллагууд байгаа шүү дээ. Энэ хүмүүсээс ер нь бол байдал ямар болчихсон юм бэ гэдгийг нэг тандсан ийм судалгаа авч, бас гишүүдэд үнэн бодитой мэдээлэл өгөх хэрэгтэй юм болов уу л гэж би ингэж бодоод байгаа юм.</w:t>
      </w:r>
    </w:p>
    <w:p>
      <w:pPr>
        <w:pStyle w:val="style0"/>
        <w:jc w:val="both"/>
      </w:pPr>
      <w:r>
        <w:rPr/>
      </w:r>
    </w:p>
    <w:p>
      <w:pPr>
        <w:pStyle w:val="style0"/>
        <w:jc w:val="both"/>
      </w:pPr>
      <w:r>
        <w:rPr>
          <w:b w:val="false"/>
          <w:bCs w:val="false"/>
          <w:i w:val="false"/>
          <w:iCs w:val="false"/>
          <w:lang w:val="mn-MN"/>
        </w:rPr>
        <w:tab/>
        <w:t xml:space="preserve">Тэгэхгүй манайх чинь нэг хүн ярихаар зэрэг л хадны цуурай мэт давтаад, тэр нь одоо хүлээлт үүсгээд, тэр нь одоо бараг хямрал үүсгээд байгаа юм биш үү. Асуудлыг одоо бодитойгоор л дүгнэх хэрэгтэй. Тэр талаас нь бас Сангийн яам нэг тийм нэг жаахан мэдээлэл юм бэлтгээд, энэ төсөв батлагдах хугацаанд хувийн хэвшлийнхэнтэй бас нэг уулзаад, саналаа өг. </w:t>
      </w:r>
    </w:p>
    <w:p>
      <w:pPr>
        <w:pStyle w:val="style0"/>
        <w:jc w:val="both"/>
      </w:pPr>
      <w:r>
        <w:rPr/>
      </w:r>
    </w:p>
    <w:p>
      <w:pPr>
        <w:pStyle w:val="style0"/>
        <w:jc w:val="both"/>
      </w:pPr>
      <w:r>
        <w:rPr>
          <w:b w:val="false"/>
          <w:bCs w:val="false"/>
          <w:i w:val="false"/>
          <w:iCs w:val="false"/>
          <w:lang w:val="mn-MN"/>
        </w:rPr>
        <w:tab/>
        <w:t xml:space="preserve">Би бол гишүүний гаргасан санал дээр бол холбож яриагүй шүү дээ. Хамгийн гол нь яг бодитой юм юу байна вэ гэдгийг нь гаргаад, энэ дээр бас Сангийн яам нэг тийм дүгнэлт бидэнд бас өгвөл сайн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-Баярсайхан гишүүн ерөнхий санал ярилаа. Та хариулах уу. Энхболд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-Би энэ саналыг зүгээр тэнгэр уруу харж байгаад гаргачихаагүй. Улсын Их Хурал бол хэзээ ч өөрийнхөө зардлыг танаж байгаагүй. 2004 онд татварын орлого 583 тэрбум төгрөг байхад төрийн албан хаагчийн тоо 124900 байсан. Тэрнээс хойш бол 2006 онд 128 мянга, 2008 онд 144 мянга, 2010 онд 155 мянга, 2012 онд 162 мянга, 2013 онд 176, одоо 180 мянгаар төлөвлөж орж ирж байгаа.</w:t>
      </w:r>
    </w:p>
    <w:p>
      <w:pPr>
        <w:pStyle w:val="style0"/>
        <w:jc w:val="both"/>
      </w:pPr>
      <w:r>
        <w:rPr/>
      </w:r>
    </w:p>
    <w:p>
      <w:pPr>
        <w:pStyle w:val="style0"/>
        <w:jc w:val="both"/>
      </w:pPr>
      <w:r>
        <w:rPr>
          <w:b w:val="false"/>
          <w:bCs w:val="false"/>
          <w:i w:val="false"/>
          <w:iCs w:val="false"/>
          <w:lang w:val="mn-MN"/>
        </w:rPr>
        <w:tab/>
        <w:t>Тэгэхээр Улсын Их Хурал бол хэзээ ч өөрийгөө цомхтгох төрийн албан хаагчдын тоог хязгаарлах юм барьж ирээгүй. Байхгүй орлого бичээд, тэрэндээ таарсан зардал гаргаад яваад байгаа учраас бид бол одоо дампуурлын ирмэг дээр байгаа юм. Юу үнэн гэхээр 2017 онд Хөгжлийн банкны 580 сая доллар 3 сард төлнө. 2017 оны 12 сард 5 жилийн Чингис бондын 500 сая доллар төлнө. Тэрэнд бид бэлэн биш байгаа. Одооноос бид мөнгөө нөөцлөхгүй бол болохгүй байгаа.</w:t>
      </w:r>
    </w:p>
    <w:p>
      <w:pPr>
        <w:pStyle w:val="style0"/>
        <w:jc w:val="both"/>
      </w:pPr>
      <w:r>
        <w:rPr/>
      </w:r>
    </w:p>
    <w:p>
      <w:pPr>
        <w:pStyle w:val="style0"/>
        <w:jc w:val="both"/>
      </w:pPr>
      <w:r>
        <w:rPr>
          <w:b w:val="false"/>
          <w:bCs w:val="false"/>
          <w:i w:val="false"/>
          <w:iCs w:val="false"/>
          <w:lang w:val="mn-MN"/>
        </w:rPr>
        <w:tab/>
        <w:t>Ингэж ингэж байж байгаад Засгийн газрын оруулж ирснийг батлаад л гаргадаг, нэмээд гаргадаг, байхгүй орлогыг нэмдэг муу зуршилтай учраас би үнэхээр бүсээ чангалъя гэж бодож байгаа бол одоо л чангалдаг цаг. Төрийн албаны зөвлөлөөс гаргаж өгсөн тоонуудыг би сая уншлаа.</w:t>
      </w:r>
    </w:p>
    <w:p>
      <w:pPr>
        <w:pStyle w:val="style0"/>
        <w:jc w:val="both"/>
      </w:pPr>
      <w:r>
        <w:rPr/>
      </w:r>
    </w:p>
    <w:p>
      <w:pPr>
        <w:pStyle w:val="style0"/>
        <w:jc w:val="both"/>
      </w:pPr>
      <w:r>
        <w:rPr>
          <w:b w:val="false"/>
          <w:bCs w:val="false"/>
          <w:i w:val="false"/>
          <w:iCs w:val="false"/>
          <w:lang w:val="mn-MN"/>
        </w:rPr>
        <w:tab/>
        <w:t xml:space="preserve"> Одоо энийгээ хэн нь төрийн захиргаа байна, хэн нь одоо нэмэгдэх ёстой эмч, багш одоо бусад үйлчилгээнийхэн байна. Энэ болгоныгоо нягтлах ажил хийнэ гэх юм бол энэ хоёр 7 хоногт бол амжихгүй байгаа юм.</w:t>
      </w:r>
    </w:p>
    <w:p>
      <w:pPr>
        <w:pStyle w:val="style0"/>
        <w:jc w:val="both"/>
      </w:pPr>
      <w:r>
        <w:rPr/>
      </w:r>
    </w:p>
    <w:p>
      <w:pPr>
        <w:pStyle w:val="style0"/>
        <w:jc w:val="both"/>
      </w:pPr>
      <w:r>
        <w:rPr>
          <w:b w:val="false"/>
          <w:bCs w:val="false"/>
          <w:i w:val="false"/>
          <w:iCs w:val="false"/>
          <w:lang w:val="mn-MN"/>
        </w:rPr>
        <w:tab/>
        <w:t xml:space="preserve">Тэгэхээр мэдээж энэ төсвийн зарлагын реформыг сүүлийн 10 жил Сангийн яам ярьдаг. Сангийн яамны үгийг Засгийн газар нь сонсдоггүй. Тэгээд Сангийн яамны үгийг Их Хурал сонсож, Сангийн яаманд туслах ёстой юм. Тэгэхгүй бол бүх замбараагүй байдал жил болгон үргэлжилсээр л байгаа. </w:t>
      </w:r>
    </w:p>
    <w:p>
      <w:pPr>
        <w:pStyle w:val="style0"/>
        <w:jc w:val="both"/>
      </w:pPr>
      <w:r>
        <w:rPr/>
      </w:r>
    </w:p>
    <w:p>
      <w:pPr>
        <w:pStyle w:val="style0"/>
        <w:jc w:val="both"/>
      </w:pPr>
      <w:r>
        <w:rPr>
          <w:b w:val="false"/>
          <w:bCs w:val="false"/>
          <w:i w:val="false"/>
          <w:iCs w:val="false"/>
          <w:lang w:val="mn-MN"/>
        </w:rPr>
        <w:tab/>
        <w:t>Тэгэхээр хамгийн түрүүнд хийх реформ бол төсвийн зарлагын реформ биш төсвийн орлогоо бодитой төлөвлөх л байгаа. Ирэх жилд 5.9 их наяд төгрөгийн орлого байхгүй. Эдийн засаг ямар байгааг бүгдээрээ мэдэж байгаа. Сангийн яам бол 326-г бууруулж оруулж ирсэн байгаа. Одоо хуучин оны урд оны төсөвтэй харьцуулахад. Тэр бол бага байна аа гэж байгаа юм. Дор хаяж ахиад 700-г нэмж байж 1 их наядын тодотгол хийх шаардлагатаар гарсан тэр тооцоогоо тэнцүү байхгүй бол болохгүй.</w:t>
      </w:r>
    </w:p>
    <w:p>
      <w:pPr>
        <w:pStyle w:val="style0"/>
        <w:jc w:val="both"/>
      </w:pPr>
      <w:r>
        <w:rPr/>
      </w:r>
    </w:p>
    <w:p>
      <w:pPr>
        <w:pStyle w:val="style0"/>
        <w:jc w:val="both"/>
      </w:pPr>
      <w:r>
        <w:rPr>
          <w:b w:val="false"/>
          <w:bCs w:val="false"/>
          <w:i w:val="false"/>
          <w:iCs w:val="false"/>
          <w:lang w:val="mn-MN"/>
        </w:rPr>
        <w:tab/>
        <w:t>Тэгээд дэмжигдэнэ үү, дэмжигдэхгүй байна уу, ингэж л бид ухамсартайгаар өөрийнхөө цомхтголыг хийж чадахгүй бол бусад байгууллагаас бол цомхтгол хийнэ гэж байхгүй. Одоо энэ харьяа байгууллагуудын хэлэх үгийг би мэдэж байгаа. Манай төсөв болохгүй байна. Засгийн газар дээр ёстой навс хасагдсан. Одоо энийг нэмж өгөөч л гэдэг юм ярих юм. Тэгэхээр тэр бол цагийн гарз байгаа юм. Нэмэхгүй нь тодорхой. Одоо  байгаагаа яаж хасах вэ гэдэг л асуудал байгаа.</w:t>
      </w:r>
    </w:p>
    <w:p>
      <w:pPr>
        <w:pStyle w:val="style0"/>
        <w:jc w:val="both"/>
      </w:pPr>
      <w:r>
        <w:rPr/>
      </w:r>
    </w:p>
    <w:p>
      <w:pPr>
        <w:pStyle w:val="style0"/>
        <w:jc w:val="both"/>
      </w:pPr>
      <w:r>
        <w:rPr>
          <w:b w:val="false"/>
          <w:bCs w:val="false"/>
          <w:i w:val="false"/>
          <w:iCs w:val="false"/>
          <w:lang w:val="mn-MN"/>
        </w:rPr>
        <w:tab/>
        <w:t xml:space="preserve">Болор гишүүн одоо үлдсэн хоёр, гуравхан хоногт тэр ярьж байгаа бүх юмыг хийх ямар ч боломжгүй байхгүй юу тийм. Техникийн хувьд тийм боломж байхгүй. Хууль зүй дээр Оюунхорол гишүүн Засгийн газрын тусгай сангуудаас 150-ийг хэмнэе л гэж байна. Тэр бол нэг гарц мөн. Тэгэхдээ бид нарт  1 их наядыг хэмнэх шаардлага гараад байгаа юм. Одоо бодитой байя гэвэл. Одоо энийгээ дэмжинэ үү, дэмжихгүй байна уу, төсөв дээр л очиж эцсийн санал хураагдана л даа. </w:t>
      </w:r>
    </w:p>
    <w:p>
      <w:pPr>
        <w:pStyle w:val="style0"/>
        <w:jc w:val="both"/>
      </w:pPr>
      <w:r>
        <w:rPr/>
      </w:r>
    </w:p>
    <w:p>
      <w:pPr>
        <w:pStyle w:val="style0"/>
        <w:jc w:val="both"/>
      </w:pPr>
      <w:r>
        <w:rPr>
          <w:b w:val="false"/>
          <w:bCs w:val="false"/>
          <w:i w:val="false"/>
          <w:iCs w:val="false"/>
          <w:lang w:val="mn-MN"/>
        </w:rPr>
        <w:tab/>
        <w:t>Би зүгээр цаг хэмнэх үүднээс дэмжчихээд байгууллагуудын гаргах нэмэгдэл саналыг огт санал хураахгүй явах нь л зүйтэй гэж үзэж байгаа. Юун нэмэх вэ, одоо хасах тухай ярьж байна. Харин одоо энэ дээр чинь бүгд лоббиддог байхгүй юу. Тэгээд л гишүүд уяраад л, дэмжээд л явдаг. Одоо миний саналаар санал хураалгачих. Зөндөө ярьчихлаа. 2015 оны орлогыг 2012 оных болгоё.</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-Төсвийн орлого талыг 2012 оныхтой дүйлгэе гэж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 xml:space="preserve">-Урсгал зардлыг 3-ны 1-ээр хасъя 2015 оны. 2015 оны цалинг хэвээр нь үлдээе. Цалин чинь нэмэгдсэн байгаа шүү дээ. Цалин тэтгэвэр. Тэгээд урсгал зардал, хөрөнгө оруулалт хоёроос хэмнэсэн мөнгөөр 500 тэрбум төгрөгийн зээл төлөх сан байгуулъя.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Л.Цог: </w:t>
      </w:r>
      <w:r>
        <w:rPr>
          <w:b w:val="false"/>
          <w:bCs w:val="false"/>
          <w:i w:val="false"/>
          <w:iCs w:val="false"/>
          <w:lang w:val="mn-MN"/>
        </w:rPr>
        <w:t>-За Батхүү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Г.Батхүү:</w:t>
      </w:r>
      <w:r>
        <w:rPr>
          <w:b w:val="false"/>
          <w:bCs w:val="false"/>
          <w:i w:val="false"/>
          <w:iCs w:val="false"/>
          <w:lang w:val="mn-MN"/>
        </w:rPr>
        <w:t xml:space="preserve"> -Энэ ярьж байгаа асуудлынхаа бас хамрах хүрээг бидэнд тодруулмаар байна. Манай Байнгын хороонд харьяалагдаж байгаа байгууллагуудын түвшинд ярьж байна уу, эсвэл нийт улсын төсвийн хэмжээнд ярьж байна уу.</w:t>
      </w:r>
    </w:p>
    <w:p>
      <w:pPr>
        <w:pStyle w:val="style0"/>
        <w:jc w:val="both"/>
      </w:pPr>
      <w:r>
        <w:rPr/>
      </w:r>
    </w:p>
    <w:p>
      <w:pPr>
        <w:pStyle w:val="style0"/>
        <w:jc w:val="both"/>
      </w:pPr>
      <w:r>
        <w:rPr>
          <w:b w:val="false"/>
          <w:bCs w:val="false"/>
          <w:i w:val="false"/>
          <w:iCs w:val="false"/>
          <w:lang w:val="mn-MN"/>
        </w:rPr>
        <w:tab/>
        <w:t>Миний ойлгож байгаагаар бол бид нар өнөөдөр энэ Аюулгүй байдал, гадаад бодлогын байнгын хорооны харьяалагддаг байгууллагуудын тийм ээ төсвийн тухай асуудал ярьж байгаа байхгүй юу. Тэгэхээр Энхболд даргын саяын ярьж байгаа горимын санал дээр энэ Байнгын хорооны харьяалагддаг одоогоор ихэнх нь хүчний байгууллагууд байгаа байх тийм ээ. Энэ байгууллагуудын асуудал уу, эсвэл нийт улсын төсвийн хэмжээнд гарч байгаа горимын санал уу гэдгийг тодруулмаар байна.</w:t>
      </w:r>
    </w:p>
    <w:p>
      <w:pPr>
        <w:pStyle w:val="style0"/>
        <w:jc w:val="both"/>
      </w:pPr>
      <w:r>
        <w:rPr/>
      </w:r>
    </w:p>
    <w:p>
      <w:pPr>
        <w:pStyle w:val="style0"/>
        <w:jc w:val="both"/>
      </w:pPr>
      <w:r>
        <w:rPr>
          <w:b w:val="false"/>
          <w:bCs w:val="false"/>
          <w:i w:val="false"/>
          <w:iCs w:val="false"/>
          <w:lang w:val="mn-MN"/>
        </w:rPr>
        <w:tab/>
        <w:t xml:space="preserve">Ер нь бол зүгээр үг авсан дээрээ нэг зүйл нэмээд хэлчихэд үрэлгэн зардал маш их байгаа. Та нар, бид нар мэднэ шүү дээ. Нийслэл Улаанбаатар хотын Захирагчийн алба гээд хоёр давхар цагаан байшинд л байсныг би мэддэг юм. Тэгээд одоо гурав, дөрвөн хар байшинтай болчихсон. Тэрийг чинь дагаад ямар их хэмжээний зардал гарч байна гэж санаж байна. Ямар их хэмжээний орон тоо, ширээ, сандал, компьютер хэрэг болж байна гэж бодож байна. </w:t>
      </w:r>
    </w:p>
    <w:p>
      <w:pPr>
        <w:pStyle w:val="style0"/>
        <w:jc w:val="both"/>
      </w:pPr>
      <w:r>
        <w:rPr/>
      </w:r>
    </w:p>
    <w:p>
      <w:pPr>
        <w:pStyle w:val="style0"/>
        <w:jc w:val="both"/>
      </w:pPr>
      <w:r>
        <w:rPr>
          <w:b w:val="false"/>
          <w:bCs w:val="false"/>
          <w:i w:val="false"/>
          <w:iCs w:val="false"/>
          <w:lang w:val="mn-MN"/>
        </w:rPr>
        <w:tab/>
        <w:t xml:space="preserve">Одоо улсын үйлдвэрийн газрууд гээд бүр замбараагаа алдчихсан. Жижигхэн жишээ хэлэхэд улсын үйлдвэрийн газар өөрсдөө орлогоо авдаг болсон чинь авто машины оношилгооны төв 3 минутад нэг машин оношилсон байгаа шүү. Тэгээд бод доо та нар. Зүгээр л оношилдоггүй мөнгийг нь авдаг. Тэгээд жилд оношилсон машиныг ажлынхаа цагт хуваагаад үзэхээр 3 минутад нэг машины бүтэн оношилгоог хийгээд гаргадаг тийм л түүх харагдаж байгаа байхгүй юу. </w:t>
      </w:r>
    </w:p>
    <w:p>
      <w:pPr>
        <w:pStyle w:val="style0"/>
        <w:jc w:val="both"/>
      </w:pPr>
      <w:r>
        <w:rPr/>
      </w:r>
    </w:p>
    <w:p>
      <w:pPr>
        <w:pStyle w:val="style0"/>
        <w:jc w:val="both"/>
      </w:pPr>
      <w:r>
        <w:rPr>
          <w:b w:val="false"/>
          <w:bCs w:val="false"/>
          <w:i w:val="false"/>
          <w:iCs w:val="false"/>
          <w:lang w:val="mn-MN"/>
        </w:rPr>
        <w:tab/>
        <w:t xml:space="preserve">Одоо тэгээд хувийн бизнесүүдийг шахаж эхэлсэн улсын үйлдвэрийн газрууд. Хувийн бизнестэй өрсөлдөж, өөрсдөө бизнес хийж орлого олж амьдардаг тийм юм уруу шилжиж эхлээд байгаа юм. Олон нийтийн байгууллагуудаар, хувийн хэвшлийн байгууллагуудаар хийж болох төрийн нуруун дээрээс ачаагий нь хөнгөвчлөх ийм боломж бололцоо бол бас өргөн байгаа шүү. </w:t>
      </w:r>
    </w:p>
    <w:p>
      <w:pPr>
        <w:pStyle w:val="style0"/>
        <w:jc w:val="both"/>
      </w:pPr>
      <w:r>
        <w:rPr/>
      </w:r>
    </w:p>
    <w:p>
      <w:pPr>
        <w:pStyle w:val="style0"/>
        <w:jc w:val="both"/>
      </w:pPr>
      <w:r>
        <w:rPr>
          <w:b w:val="false"/>
          <w:bCs w:val="false"/>
          <w:i w:val="false"/>
          <w:iCs w:val="false"/>
          <w:lang w:val="mn-MN"/>
        </w:rPr>
        <w:tab/>
        <w:t>За одоо энэ олон байшин их барьж байна аа нөхөд өө. Энэ олон улсын төсвийн мөнгөөр барьдаг олон байшингуудыг цөөрүүлмээр байна. Одоо нэг агентлаг, нэг ямар юм ч гэнэ ээ энд тэнд очиход л одоо Буянт-Ухаагаас авахуулаад л нааш нь баахан л улсын том том агентлагуудын конторууд л баригдаад байгаа шүү дээ. Энийг бас бид нар болих хэрэгтэй байгаа шүү дээ. Үр ашиггүй хөрөнгө оруулалтууд. Шаардлагатай бол тэр хувийн хэвшлийн байшингуудад түрээсээр амьдардаг л юм байгаа биз.</w:t>
      </w:r>
    </w:p>
    <w:p>
      <w:pPr>
        <w:pStyle w:val="style0"/>
        <w:jc w:val="both"/>
      </w:pPr>
      <w:r>
        <w:rPr/>
      </w:r>
    </w:p>
    <w:p>
      <w:pPr>
        <w:pStyle w:val="style0"/>
        <w:jc w:val="both"/>
      </w:pPr>
      <w:r>
        <w:rPr>
          <w:b w:val="false"/>
          <w:bCs w:val="false"/>
          <w:i w:val="false"/>
          <w:iCs w:val="false"/>
          <w:lang w:val="mn-MN"/>
        </w:rPr>
        <w:tab/>
        <w:t>Энэ өмчтэй болох гэсэн, байшинтай болох гэсэн, тэгээд нэг сайд, нэг дарга томилогдоод очихоороо л түүнийхээ нүүр царайг өөрчилж байгаа гээд баахан мөнгө зараад л, баахан засвар хийдэг, баахан унаа машинаа сольдог ийм юм уруу л явмааргүй байна зарчмын хувьд.</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-Хариулах уу. Бусад хороонд хамаатай эсэх тухай асуудал.</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-Энэ бол нийт улсын төсөвт хамаатай, тэр хамаарагдсан хүрээгээр энд бас дахиж төсөв нэмэх зардал гарахгүй, орлого бууруулах зардал гарахгүй л гэсэн үг л дээ. Хамаарч байгаа хүрээ бол нийт зөвхөн энэ Байнгын хороо биш. </w:t>
      </w:r>
    </w:p>
    <w:p>
      <w:pPr>
        <w:pStyle w:val="style0"/>
        <w:jc w:val="both"/>
      </w:pPr>
      <w:r>
        <w:rPr/>
      </w:r>
    </w:p>
    <w:p>
      <w:pPr>
        <w:pStyle w:val="style0"/>
        <w:jc w:val="both"/>
      </w:pPr>
      <w:r>
        <w:rPr>
          <w:b w:val="false"/>
          <w:bCs w:val="false"/>
          <w:i w:val="false"/>
          <w:iCs w:val="false"/>
          <w:lang w:val="mn-MN"/>
        </w:rPr>
        <w:tab/>
        <w:t xml:space="preserve">Ер нь тэгээд Батхүү гишүүн ч ярилаа, Баярсайхан гишүүн ч ярилаа. Энэ хэрэгтэй хэрэггүй олон байгууллагуудаа татан буулгадаг цаг нь одоо Засгийн газар өөрөө татан буулгахыг сүүлийн 10 жил хүлээж байгаа. Одоо зөвхөн энэ Их Хурал, энэ Засгийн газрын ч юм биш. Төсөв болгон дээр энэ яригддаг. Тэгэхдээ хийдэггүй. </w:t>
      </w:r>
    </w:p>
    <w:p>
      <w:pPr>
        <w:pStyle w:val="style0"/>
        <w:jc w:val="both"/>
      </w:pPr>
      <w:r>
        <w:rPr/>
      </w:r>
    </w:p>
    <w:p>
      <w:pPr>
        <w:pStyle w:val="style0"/>
        <w:jc w:val="both"/>
      </w:pPr>
      <w:r>
        <w:rPr>
          <w:b w:val="false"/>
          <w:bCs w:val="false"/>
          <w:i w:val="false"/>
          <w:iCs w:val="false"/>
          <w:lang w:val="mn-MN"/>
        </w:rPr>
        <w:tab/>
        <w:t xml:space="preserve">Одоо гишүүн шууд нэрийг нь гаргаад л, энэ байгууллага хэрэггүй хэрэггүй, энийг хувийн хэвшил хийж болно. Энийг гэрээгээр гүйцэтгүүлье гээд л явчихгүй бол Засгийн газар бол энэ ажлыг хийдэггүй юм байна лээ. Сангийн сайд нар бол мэдэх ёстой. Тэгэхээр энийг Их Хурал өөрөө хийхгүй бол өөр хэн ч хийх газар байхгүй. </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-За тэгвэл санал хураалт явуулъя даа. Энхболд  даргын хэлж байгаа энэ хамгийн одоо үнэтэй санал бол төлөвлөсөн одоо орлого худлаа байгаа байхгүй юу. Өөрийгөө хуурч байгаа гэдэг ийм санаа их үнэтэй гэж би хувьдаа ойлгож байгаа. За ингээд.</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-Тэр орлогодоо таарсан зарлага бичээд байгаа нь бүр.</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-Бүр худлаа байхгүй юу. Тэгээд үндсэндээ бол бие биенээ хуурсан л хэрэг явж байна л даа. За Батчимэг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М.Батчимэг: </w:t>
      </w:r>
      <w:r>
        <w:rPr>
          <w:b w:val="false"/>
          <w:bCs w:val="false"/>
          <w:i w:val="false"/>
          <w:iCs w:val="false"/>
          <w:lang w:val="mn-MN"/>
        </w:rPr>
        <w:t>-Ер нь бол бүсээ чангалахгүй бол болохгүй ээ. Улс орны эдийн засаг маш хүнд байдал уруу явж байна гэдэгтэй бол санал нэг байгаа. Тэгэхээр одоо нэг тодруулах зүйл бол бид нар Их Хурал зоримог шийдвэр гаргаад ингээд танах талдаа шийдээд явахад бол болохгүй ч юм байхгүй байх.</w:t>
      </w:r>
    </w:p>
    <w:p>
      <w:pPr>
        <w:pStyle w:val="style0"/>
        <w:jc w:val="both"/>
      </w:pPr>
      <w:r>
        <w:rPr/>
      </w:r>
    </w:p>
    <w:p>
      <w:pPr>
        <w:pStyle w:val="style0"/>
        <w:jc w:val="both"/>
      </w:pPr>
      <w:r>
        <w:rPr>
          <w:b w:val="false"/>
          <w:bCs w:val="false"/>
          <w:i w:val="false"/>
          <w:iCs w:val="false"/>
          <w:lang w:val="mn-MN"/>
        </w:rPr>
        <w:tab/>
        <w:t xml:space="preserve">Оюу толгойн асуудал энэ тэр гээд нэмээд төлөвлөгдчихсөн орлого төлөвлөчихсөн байгаа том орлого. Тэрний хувь заяаг бол бид нар мэдэхгүй байгаа. Хамгийн гол нь зүгээр миний хувьд тодруулмаар байгаа зүйл бол түрүүн өдөр Төрийн байгуулалтын байнгын хороон дээр санал хурааж дэмжигдсэн. Одоо жишээлбэл ирэх онд болох том том арга хэмжээнүүдтэй холбоотой АСЕМ европын аюулгүй байдал, хамтын ажиллагааны байгууллагуудын зохион байгуулахтай холбоотой 40, 50 тэрбумыг нэмэхээс аргагүй асуудлууд гарч ирж байна л даа. </w:t>
      </w:r>
    </w:p>
    <w:p>
      <w:pPr>
        <w:pStyle w:val="style0"/>
        <w:jc w:val="both"/>
      </w:pPr>
      <w:r>
        <w:rPr/>
      </w:r>
    </w:p>
    <w:p>
      <w:pPr>
        <w:pStyle w:val="style0"/>
        <w:jc w:val="both"/>
      </w:pPr>
      <w:r>
        <w:rPr>
          <w:b w:val="false"/>
          <w:bCs w:val="false"/>
          <w:i w:val="false"/>
          <w:iCs w:val="false"/>
          <w:lang w:val="mn-MN"/>
        </w:rPr>
        <w:tab/>
        <w:t>Тэгэхээр Энхболд даргаас тодруулах зүйл бол таны санал одоо тоогоор нь ингэж танаж байгаад шаардлагатай тодотголуудаа дотор нь засъя гэсэн санал юм уу, эсвэл ерөөсөө огт шинэ юм оруулж ирэхгүй гэсэн санал юм уу. Энийг асуух гэсэх юм.</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-Энхболд дарга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-Ердөө одоо би яагаад 2012 оныг аваад байгаа юм бэ гэхээр 2012 онд бол сонгуулийн өмнөх жил. Энэ бол бас л хийтэй төсөв шүү дээ. Бас л байхгүй юмаа хийсэн. Тэгэхдээ л энэ тоогоо үндэс болгоод авчихъя. Тэр оныхоороо л амьдаръя гэж байгаа.</w:t>
      </w:r>
    </w:p>
    <w:p>
      <w:pPr>
        <w:pStyle w:val="style0"/>
        <w:jc w:val="both"/>
      </w:pPr>
      <w:r>
        <w:rPr/>
      </w:r>
    </w:p>
    <w:p>
      <w:pPr>
        <w:pStyle w:val="style0"/>
        <w:jc w:val="both"/>
      </w:pPr>
      <w:r>
        <w:rPr>
          <w:b w:val="false"/>
          <w:bCs w:val="false"/>
          <w:i w:val="false"/>
          <w:iCs w:val="false"/>
          <w:lang w:val="mn-MN"/>
        </w:rPr>
        <w:tab/>
        <w:t xml:space="preserve">Тэгэхээр одоо 3 их наяд 137-гийн урсгал зардалтай байгаа. 2 их наяд уруу шилжүүлэхээр бараг 3-ны 1 нь алга болж байгаа. Тэгэхээр энэ дотроо юу оруулах вэ гэдгээ гишүүд ярих ёстой. Одоо нөгөө приоритетээ тавь гэсэн үг. Энэнээс энд яасан бүх зүйлийг бол зөвшөөрөх шаардлагагүй шүү дээ. АСЕМ байна, </w:t>
      </w:r>
      <w:bookmarkStart w:id="0" w:name="__DdeLink__263_1548302643"/>
      <w:r>
        <w:rPr>
          <w:b w:val="false"/>
          <w:bCs w:val="false"/>
          <w:i w:val="false"/>
          <w:iCs w:val="false"/>
          <w:lang w:val="mn-MN"/>
        </w:rPr>
        <w:t xml:space="preserve">OEC </w:t>
      </w:r>
      <w:bookmarkEnd w:id="0"/>
      <w:r>
        <w:rPr>
          <w:b w:val="false"/>
          <w:bCs w:val="false"/>
          <w:i w:val="false"/>
          <w:iCs w:val="false"/>
          <w:lang w:val="mn-MN"/>
        </w:rPr>
        <w:t>байна, тэд нарт бид нар тодорхой үүрэг амлалт өгөөд, юмаа авчихсан бол үүргээ биелүүлэх л хэрэгтэй.</w:t>
      </w:r>
    </w:p>
    <w:p>
      <w:pPr>
        <w:pStyle w:val="style0"/>
        <w:jc w:val="both"/>
      </w:pPr>
      <w:r>
        <w:rPr>
          <w:b w:val="false"/>
          <w:bCs w:val="false"/>
          <w:i w:val="false"/>
          <w:iCs w:val="false"/>
          <w:lang w:val="mn-MN"/>
        </w:rPr>
        <w:t xml:space="preserve"> </w:t>
      </w:r>
    </w:p>
    <w:p>
      <w:pPr>
        <w:pStyle w:val="style0"/>
        <w:jc w:val="both"/>
      </w:pPr>
      <w:r>
        <w:rPr>
          <w:b w:val="false"/>
          <w:bCs w:val="false"/>
          <w:i w:val="false"/>
          <w:iCs w:val="false"/>
          <w:lang w:val="mn-MN"/>
        </w:rPr>
        <w:tab/>
        <w:t xml:space="preserve">Одоо энэ Батхүү гишүүн, Баярсайхан гишүүний яриад байгаа олон хэрэггүй байгууллагууд чинь энэ мөнгөн дотор зарлага болоод л сууж явж байгаа. Тоогий нь бид нар одоо хэлэх боломжгүй байхгүй юу. Тэгэхээр эхлээд дээд хэмжээгээ тохирчих юм бол хаа хүртэл хасах вэ гэдэг чинь ойлгомжтой болчихож байгаа юм. </w:t>
      </w:r>
    </w:p>
    <w:p>
      <w:pPr>
        <w:pStyle w:val="style0"/>
        <w:jc w:val="both"/>
      </w:pPr>
      <w:r>
        <w:rPr/>
      </w:r>
    </w:p>
    <w:p>
      <w:pPr>
        <w:pStyle w:val="style0"/>
        <w:jc w:val="both"/>
      </w:pPr>
      <w:r>
        <w:rPr>
          <w:b w:val="false"/>
          <w:bCs w:val="false"/>
          <w:i w:val="false"/>
          <w:iCs w:val="false"/>
          <w:lang w:val="mn-MN"/>
        </w:rPr>
        <w:tab/>
        <w:t>Тэгэхгүй одоо гишүүдийн ярьж байгаагаар явах юм бол ингээд л нэг нэгээр нь хассаар байтал за нэг үсрээд л 200 хүрээд л зогсоно. Одоо ингээд больё доо, бууж өгье дөө л гэнэ. Тэгэхээр эхлээд орлого, зарлагаа 2012 он уруугаа шилжүүлчихсэний дараа бол дотор нь юугий нь хасах вэ гэдгээ одоо жинхэнэ хийж эхлэх хэрэгтэй. Тийм тэр тоондоо л бариулах хэрэгтэй гэсэн үг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-Гэтэл манай Байнгын хороо ингээд зөвшөөрөөд за гэдэг, Төсвийн байнгын хороо зөвшөөрөхгүй тохиолдол гарна шүү дээ. Дахиад л ярина тийм ээ. За ямар ч байсан тэгвэл саяын саналаар санал хураалт явуулъя. Болд гишүүн. За тэг, за тэгвэл дахина шүү. </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-Яахав Энхболд даргын санал дэмжигдсэн нөхцөлд энэ чинь бол манай Байнгын хороо шийдэхгүй тэгээд төсөв ч юүгээ билээ тийм ээ, чуулган ч юүгээ билээ. Тийм учраас бид нар дараа нь бас саналуудаа хураалгана биз. Энэ хураагдлаар бол бидний бүх  юмыг цуцалчихдаг. Тэгсэн чинь дараа нь энэ дэмжигдэхгүй бол бид нар Байнгын хороондоо ингээд энэ хариуцсан байгууллагуудынхаа юмыг оруулж чадахгүй ингээд хохирчихно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Л.Цог: </w:t>
      </w:r>
      <w:r>
        <w:rPr>
          <w:b w:val="false"/>
          <w:bCs w:val="false"/>
          <w:i w:val="false"/>
          <w:iCs w:val="false"/>
          <w:lang w:val="mn-MN"/>
        </w:rPr>
        <w:t>-Төсвийн байнгын хороо дэмжихгүй бол дахиад ярих байлгүй дээ.</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-Бишээ тийм зав байхгүй. Одоо бол.</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-Манай Байнгын хороо саналаа хураагаад дэмжихгүй ээ гэвэл ярина биз. Дэмжчихвэл тэгээд бас.</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-Тийм, тэгээд байхгүй болно шүү дээ. Дахиж санал. Нэмэгдэл саналаа бол бид нар гаргаад л бас дэмжсэн, дэмжээгүй ямар ч байсан энэ ажлын хэсэг уруу өгөх юманд оруулахгүй бол тэгэхгүй бол хохирчих гээд байгаа байхгүй. Яахав энэ саналыг би дэмжмээр байна. Гэхдээ тэр нэгэнт батлагдаж байгаа төсөв дотор одоо энэ тавих гэж байгаа саналуудаа приоритет болгож оруулаад, тэгээд өөр юмаа л хасна биз. Тэр ажлын хэсгийн ажил шүү дээ. Тэгэхгүй бол эрхээ хасуулмааргүй байна л даа. </w:t>
      </w:r>
    </w:p>
    <w:p>
      <w:pPr>
        <w:pStyle w:val="style0"/>
        <w:jc w:val="both"/>
      </w:pPr>
      <w:r>
        <w:rPr/>
      </w:r>
    </w:p>
    <w:p>
      <w:pPr>
        <w:pStyle w:val="style0"/>
        <w:jc w:val="both"/>
      </w:pPr>
      <w:r>
        <w:rPr>
          <w:b w:val="false"/>
          <w:bCs w:val="false"/>
          <w:i w:val="false"/>
          <w:iCs w:val="false"/>
          <w:lang w:val="mn-MN"/>
        </w:rPr>
        <w:tab/>
      </w:r>
      <w:r>
        <w:rPr>
          <w:b/>
          <w:bCs/>
          <w:i w:val="false"/>
          <w:iCs w:val="false"/>
          <w:lang w:val="mn-MN"/>
        </w:rPr>
        <w:t>С.Оюун:</w:t>
      </w:r>
      <w:r>
        <w:rPr>
          <w:b w:val="false"/>
          <w:bCs w:val="false"/>
          <w:i w:val="false"/>
          <w:iCs w:val="false"/>
          <w:lang w:val="mn-MN"/>
        </w:rPr>
        <w:t xml:space="preserve"> -Би тэнд нөгөө эх оронч гээд яг дэмжчихсэн чинь төсөв дэмжихгүйгээс болоод манай Байнгын хороо хохирч магадгүй л гээд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-Тийм, яг.</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С.Оюун: </w:t>
      </w:r>
      <w:r>
        <w:rPr>
          <w:b w:val="false"/>
          <w:bCs w:val="false"/>
          <w:i w:val="false"/>
          <w:iCs w:val="false"/>
          <w:lang w:val="mn-MN"/>
        </w:rPr>
        <w:t>-Тэгэхээр бүгдээрээ л.</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-Зовлон ойлгодог хүн. Тийм жинхэнэ саналаа гаргана л даа. Харин жинхэнэ саналыг минь гаргаж болж байна уу, үгүй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-Тэгвэл тэгж ойлгоод явах уу. Протоколд тэмдэглэе. </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-Дараа нь саналаа гаргана шүү. </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-Тэгэхгүй бол бид нар хохирно л доо нээрээ яг.</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Л.Болд: </w:t>
      </w:r>
      <w:r>
        <w:rPr>
          <w:b w:val="false"/>
          <w:bCs w:val="false"/>
          <w:i w:val="false"/>
          <w:iCs w:val="false"/>
          <w:lang w:val="mn-MN"/>
        </w:rPr>
        <w:t>-Хохирно шүү. Энийг дэмжиж болно. Тэгсэн ч хураалгана.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Л.Цог: </w:t>
      </w:r>
      <w:r>
        <w:rPr>
          <w:b w:val="false"/>
          <w:bCs w:val="false"/>
          <w:i w:val="false"/>
          <w:iCs w:val="false"/>
          <w:lang w:val="mn-MN"/>
        </w:rPr>
        <w:t xml:space="preserve">-Тэгвэл гишүүд ээ, саяын гаргасан саналыг санал хураалт явуулъя. Санал хураалт. 9 гишүүн дэмжиж, 2 гишүүн татгалзаад. Тэгнэ тэгнэ, тэр протоколд тэмдэглэсэн байгаа. Олонхын саналаар энэ саналыг дэмжлээ. Тодруулга уу, юу вэ.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-Үгүй үгүй, тодруулга биш. Саналаа хэлчихээд гаръя.</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-Хоёр дахь асуудлаар уу.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-Үгүй үгүй. Дараагийн хасагдах бүх саналыг дэмжинэ. Нэмэх саналыг дэмжихгүй. Батчимэг АСЕМ, OEC гаргах байх тийм ээ. ОЕС, АСЕМ хоёрыг бол дэмжинэ. Өөр нэмэх саналыг бол дэмжихгүй. Одоо хоёр бодлогын саналаа. Хоёрт, би картаа сугалаад явах гээд байна. Тийм үү. Тэгвэл би.</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-Нөгөө талдаа гарна шүү дээ. Санал нь эсрэг гарна гэсэн үг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-АСЕМ, ОЕС хоёр дээр дэмжье.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Л.Цог: </w:t>
      </w:r>
      <w:r>
        <w:rPr>
          <w:b w:val="false"/>
          <w:bCs w:val="false"/>
          <w:i w:val="false"/>
          <w:iCs w:val="false"/>
          <w:lang w:val="mn-MN"/>
        </w:rPr>
        <w:t>-Тийм, тэр нь төрийн байгуулалтын саналаар дэмжигдээд явчихсан байгаа шүү.</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-Германы Элчингийн үлдэгдлийг дэмжээч гэж байна. Тэрийг нь дэмжчихье. </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-За ойлголоо. Гишүүд ээ, эхний асуудал ингээд үндсэндээ өндөрлөлөө. Эхний асуудлаар уу. За ойлголоо. Протоколд тэмдэглэгдлээ. Ингэж юм болдог ч юм уу, үгүй ч юм уу. За ойлголоо. </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Зарчмын зөрүүтэй саналуудаар санал хураая. </w:t>
      </w:r>
    </w:p>
    <w:p>
      <w:pPr>
        <w:pStyle w:val="style0"/>
        <w:jc w:val="both"/>
      </w:pPr>
      <w:r>
        <w:rPr/>
      </w:r>
    </w:p>
    <w:p>
      <w:pPr>
        <w:pStyle w:val="style0"/>
        <w:jc w:val="both"/>
      </w:pPr>
      <w:r>
        <w:rPr>
          <w:b w:val="false"/>
          <w:bCs w:val="false"/>
          <w:i w:val="false"/>
          <w:iCs w:val="false"/>
          <w:lang w:val="mn-MN"/>
        </w:rPr>
        <w:tab/>
        <w:t>Болд гишүүний санал байна. Ёслол хүндэтгэлийн өргөөний гадна фасад тохижилтын ажилд 3.5 сая төгрөг, тавилга тэрбум төгрөг юм уу тийм ээ. 3.5 тэрбум төгрөг. Тавилга, тоног төхөөрөмж авахад 700 сая төгрөг, нийтдээ 4.2 тэрбум төгрөгийг гаргуулъя гэсэн ийм санал байгаа юм байна. Энийг Болд гишүүн тайлбарлая. Протоколд саналаа хэлье гэж байна. Сонсъё бүгдээрээ.</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-Энэ ийм юм байгаа юмаа. Гадаад яамны манай энэ Засгийн газрын үед энэ Гадаад яамны өргөтгөл тэгээд дээрээ бол ёслол хүндэтгэлийн өргөөтэй. Ингээд ер нь бол Монгол Улс одоо гадаад харилцаа хөгжиж байгаа энэ үед энийгээ шийдээд, энэ Их Хурал шийдээд, төсвийг нь өгөөд явж байгаа юм. Энэ байшин бол ерөнхийдөө ингээд одоо битүүрээд дуусчихна. Энэ дээр ганцхан асуудал юу вэ гэхээр одоо яг энэ хотын төвийнхөө энэ архитектурын                         ассамблейг алдагдуулахгүй фасадтай болохгүй бол манай архитектуруудын холбоо, ер нь бол олон нийт ч гэсэн их дургүйцээд байгаа юм. Энэ юмаа эвдсэн ийм барилга болчих вий. </w:t>
      </w:r>
    </w:p>
    <w:p>
      <w:pPr>
        <w:pStyle w:val="style0"/>
        <w:jc w:val="both"/>
      </w:pPr>
      <w:r>
        <w:rPr/>
      </w:r>
    </w:p>
    <w:p>
      <w:pPr>
        <w:pStyle w:val="style0"/>
        <w:jc w:val="both"/>
      </w:pPr>
      <w:r>
        <w:rPr>
          <w:b w:val="false"/>
          <w:bCs w:val="false"/>
          <w:i w:val="false"/>
          <w:iCs w:val="false"/>
          <w:lang w:val="mn-MN"/>
        </w:rPr>
        <w:tab/>
        <w:t xml:space="preserve">Тэгэхээр фасад гэдэг чинь өөрөө тусдаа бүр байшин шиг л тусдаа төсөвлөж, гоё фасад хийвэл гоё фасад. Ингэж байж энэ чинь одоо ганц открытэн дээр тавигддаг Монгол Улсын нүүр царай болсон барилга байхгүй юу. Тэгэх юм бол тэр ард талын тэр нэг актлагдсан байшингуудаа нураагаад жижигхэн саадтай, их хөөрхөн тийм тохижилт хийх гээд байгаа юм. </w:t>
      </w:r>
    </w:p>
    <w:p>
      <w:pPr>
        <w:pStyle w:val="style0"/>
        <w:jc w:val="both"/>
      </w:pPr>
      <w:r>
        <w:rPr/>
      </w:r>
    </w:p>
    <w:p>
      <w:pPr>
        <w:pStyle w:val="style0"/>
        <w:jc w:val="both"/>
      </w:pPr>
      <w:r>
        <w:rPr>
          <w:b w:val="false"/>
          <w:bCs w:val="false"/>
          <w:i w:val="false"/>
          <w:iCs w:val="false"/>
          <w:lang w:val="mn-MN"/>
        </w:rPr>
        <w:tab/>
        <w:t xml:space="preserve">Тэгэхээр Засгийн газар дээр бол энийг хасаад тавьсан юм байна лээ л дээ. Уул нь би байсан бол хамгаалаад ороод ирэх байсан юм. Тэгээд даанч хасагдсан юм байна лээ. </w:t>
      </w:r>
    </w:p>
    <w:p>
      <w:pPr>
        <w:pStyle w:val="style0"/>
        <w:jc w:val="both"/>
      </w:pPr>
      <w:r>
        <w:rPr/>
      </w:r>
    </w:p>
    <w:p>
      <w:pPr>
        <w:pStyle w:val="style0"/>
        <w:jc w:val="both"/>
      </w:pPr>
      <w:r>
        <w:rPr>
          <w:b w:val="false"/>
          <w:bCs w:val="false"/>
          <w:i w:val="false"/>
          <w:iCs w:val="false"/>
          <w:lang w:val="mn-MN"/>
        </w:rPr>
        <w:tab/>
        <w:t>Тэгэхдээ бид Их Хурал бол бас ухамсартай энийгээ дэмжээд энэ 3.5 тэрбумыг үнэхээр өөр юмнуудаа хасаж байгаад тэр одоо дараа нөгөө нэг ажлын хэсэг дээр ярьж байгаад энийг бол болохгүй ээ. Энэ бол Монгол  Улсын нэр хүнд, нүүр царайны асуудал юм шүү гэдгийг л дахин дахин анхааруулаад саналаа өгөөч ээ гэж уриалж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-Батчимэг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-Манай Байнгын хороон дээр ажлын хэсэг гарч ажиллаад, Гадаад яамны ерөнхийдөө чадавхыг бэхжүүлэх, ялангуяа одоо зайлшгүй шаардлагатай хөрш орнуудтай харилцах ч гэдэг юм уу, одоо ингээд АСЕМ олон улсын том хурал зохион байгуулахтай холбоотойгоор Гадаад яамны чадавх, хүн хүчний асуудал дээр  дээрээс нь судалгаа шинжилгээний асуудал дээр тэр дипломатын академи хүмүүсээ боловсруулах асуудал дээр ажиллахгүй бол болохгүй нь ээ гэдэг ийм нухацтай дүгнэлт хийгээд, Байнгын хороо үүрэг даалгавар өгөөд, судлаад оруулж ирээ гэсэн ийм чиглэлийг Гадаад яаманд өгсөн байгаа. </w:t>
      </w:r>
    </w:p>
    <w:p>
      <w:pPr>
        <w:pStyle w:val="style0"/>
        <w:jc w:val="both"/>
      </w:pPr>
      <w:r>
        <w:rPr/>
      </w:r>
    </w:p>
    <w:p>
      <w:pPr>
        <w:pStyle w:val="style0"/>
        <w:jc w:val="both"/>
      </w:pPr>
      <w:r>
        <w:rPr>
          <w:b w:val="false"/>
          <w:bCs w:val="false"/>
          <w:i w:val="false"/>
          <w:iCs w:val="false"/>
          <w:lang w:val="mn-MN"/>
        </w:rPr>
        <w:tab/>
        <w:t>Тэгээд яг энэ ажлуудыг хэрэгжүүлэх чиглэлээр нэмж тавьсан төсөв Гадаад яаманд юу байгаа юм бэ. Болд сайдын саналыг бол ойлгож байна. Ерөнхийдөө мэдээж та одоо энэ улс орны гадаад харилцааны салбарт зүтгэж явсан хүн. Сайхан ансамбльтайгаа зохицсон архитектур гээд ингээд энэ бол байх ёстой, цаашдаа улс орон боломж нь бүрдэхэд бол тэр открытэн дээр тавих сайхан зурагтай Гадаад яам бол хэрэгтэй л байх.</w:t>
      </w:r>
    </w:p>
    <w:p>
      <w:pPr>
        <w:pStyle w:val="style0"/>
        <w:jc w:val="both"/>
      </w:pPr>
      <w:r>
        <w:rPr/>
      </w:r>
    </w:p>
    <w:p>
      <w:pPr>
        <w:pStyle w:val="style0"/>
        <w:jc w:val="both"/>
      </w:pPr>
      <w:r>
        <w:rPr>
          <w:b w:val="false"/>
          <w:bCs w:val="false"/>
          <w:i w:val="false"/>
          <w:iCs w:val="false"/>
          <w:lang w:val="mn-MN"/>
        </w:rPr>
        <w:tab/>
        <w:t xml:space="preserve">Тэгэхдээ өнөөдөр үнэхээр улс орны эдийн засаг хэцүүдэж байна, гадаад харилцаа, энэ засаглалын чадавх чинь хэцүүдэж байна гэж байгаа нөхцөлд бол уухайн тас дэмжчихээр санал шиг одоо бас сонсогдож өгөхгүй л байна. Тэгэхээр Гадаад яам тэр Байнгын хорооноос өгсөн чиглэлийн хүрээнд тэрийгээ бэхжүүлэх талаар юу хийсэн юм бэ гэдгийг бас товчхон их тодорхой юм хэлж өгөөч гэмээр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-Ажлын хэсэг хариулах уу. Хэн байна. Болд сайд хариулах уу. Болно шүү дээ санал гаргасан гишүүн. Яамны ажлын хэсэг байна уу. Хэн байна. Хариулъя. Гишүүн өөрөө болно санал оруулж байгаа утгаараа. За Төрийн нарийн бичгийн дарга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Б.Болдбаатар:</w:t>
      </w:r>
      <w:r>
        <w:rPr>
          <w:b w:val="false"/>
          <w:bCs w:val="false"/>
          <w:i w:val="false"/>
          <w:iCs w:val="false"/>
          <w:lang w:val="mn-MN"/>
        </w:rPr>
        <w:t xml:space="preserve"> -Болдбаатар байна. Батчимэг гишүүний өнгөрсөн 6 сард Байнгын хорооноос гаргасан тогтоолтой холбогдуулаад тодорхой саналуудыг бол Засгийн газарт өргөн барьсан. Тодорхой орон тоо нэмэх, төсөв хөрөнгө нэмэх асуудлыг 2 удаа Засгийн газарт танилцуулаад, буцаагдсан байгаа. Төсвийн нөхцөл байдалтай холбогдуулаад бололцоо байхгүй ээ гэж.</w:t>
      </w:r>
    </w:p>
    <w:p>
      <w:pPr>
        <w:pStyle w:val="style0"/>
        <w:jc w:val="both"/>
      </w:pPr>
      <w:r>
        <w:rPr/>
      </w:r>
    </w:p>
    <w:p>
      <w:pPr>
        <w:pStyle w:val="style0"/>
        <w:jc w:val="both"/>
      </w:pPr>
      <w:r>
        <w:rPr>
          <w:b w:val="false"/>
          <w:bCs w:val="false"/>
          <w:i w:val="false"/>
          <w:iCs w:val="false"/>
          <w:lang w:val="mn-MN"/>
        </w:rPr>
        <w:tab/>
        <w:t>Тухайн үедээ Засгийн газар юуг буцаахдаа бол бүтцийн өөрчлөлттэй холбогдуулаад одоо сүүлд нь ярилцанаа гэж хэлээд буцаасан л даа. Бид нар тэгээд одоогоор бол дараагийнхаа алхмыг сайдыг батлагдах дээр сайд томилогдсоны дараа шийднээ гэсэн ийм байдалтай л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Л.Цог: </w:t>
      </w:r>
      <w:r>
        <w:rPr>
          <w:b w:val="false"/>
          <w:bCs w:val="false"/>
          <w:i w:val="false"/>
          <w:iCs w:val="false"/>
          <w:lang w:val="mn-MN"/>
        </w:rPr>
        <w:t>-Микрофонд ярих уу, тэгэхгүй бол бас протоколд тусахгүй шүү дээ. Микрофон өгье Батчимэг гишүүнд.</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-Байнгын хороо нухацтай ажиллаад, зайлшгүй шаардлага байна гэж үзээд, одоо өргөжиж байгаа энэ улс орны гадаад харилцааг дур дураараа дарга нар авч гүйгээд байдаг биш, байгууллагаараа зохион байгуулалттай энэ нэг гадаад харилцааны институцээ бэхжүүлээд явахгүй бол болохгүй байна аа гэж үзсэн. Тэгээд Байнгын хороо дүгнэлтээ гаргасан, ажлын хэсэг ажилласан, Засгийн газарт чиглэл өгсөн. </w:t>
      </w:r>
    </w:p>
    <w:p>
      <w:pPr>
        <w:pStyle w:val="style0"/>
        <w:jc w:val="both"/>
      </w:pPr>
      <w:r>
        <w:rPr/>
      </w:r>
    </w:p>
    <w:p>
      <w:pPr>
        <w:pStyle w:val="style0"/>
        <w:jc w:val="both"/>
      </w:pPr>
      <w:r>
        <w:rPr>
          <w:b w:val="false"/>
          <w:bCs w:val="false"/>
          <w:i w:val="false"/>
          <w:iCs w:val="false"/>
          <w:lang w:val="mn-MN"/>
        </w:rPr>
        <w:tab/>
        <w:t>Тэгээд Засгийн газар энийг ямар учраас хасаад байдаг юм бэ. Байнгын хорооны эсвэл тогтоол шийдвэрийг ерөөсөө авч хэлэлцэхээ больчихсон юм уу. Би Сайханаа даргыг, Сайханбилэг даргыг энд нэг хариулт өгөөч гэж хүсэж байна. Угаасаа Сайханбилэг дарга хариуцаж байгаа шүү дээ гадаад харилцааг.</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-За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-Ганцогт дарга хариулт өгөх үү. Тоон дээр нь.</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-Хэн хариулах юм тэгээд. </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-Би хурал даргалагчид хэлэхэд Сангийн яамыг сонсмооргүй байна. Яагаад гэвэл манайд ерөөсөө нэг дампуурчихсан зүйл бол.</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-Би таны хүсэлтийн дагуу асуух гэж байна шүү дээ. Сайханбилэг дарга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-Төсөв, тэгэхдээ хэлмээр байна даргаа. Төсөв гэдэг чинь төрийн бодлогын мөнгөн илэрхийлэл байх ёстой шүү дээ. Сангийн яам ажлаа мэргэжлийн ажлаа хийнэ. Төрийн бодлого шийдвэрийг Засгийн газар дээр боловсрогдоод явж байх ёстой. Тэрнээс биш Сангийн яам бодлогогүйгээр өөрсдөө тоо нэмж, хасдаг бол тэгээд энэ улс оронд чинь юу ч бодлого байхгүй байна аа л гэсэн үг шүү дээ. Тэгэхээр би Сайханбилэг даргыг энд хариулах ёстой л гэж бодож байна.</w:t>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-Энд нэг сайдын хувийн байр суурь биш л дээ. Засгийн газар дээр энэ төсвийн асуудлыг оруулаад ярьж байгаад л тэгээд олонхынхоо саналаар шийдээд л орж ирж байгаа асуудал дээр одоо би энд нэг сайд танхимаар шийдсэн асуудал дээр тэр нь зөв, энэ нь буруу гэдэг асуудал байхгүй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-Засгийн газар ямар дүгнэлт хийгээд, яагаад тэгсэн гэдэг дээр та тайлбар өгөөч. Юу яригдсан юм.</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-Тэрэн дээр нь харин Ганцогт дарга яг үндэслэлүүдийг нь хэлчих.</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-За Сангийн яам. Ганцогт Төрийн нарийн.</w:t>
      </w:r>
    </w:p>
    <w:p>
      <w:pPr>
        <w:pStyle w:val="style0"/>
        <w:jc w:val="both"/>
      </w:pPr>
      <w:r>
        <w:rPr/>
      </w:r>
    </w:p>
    <w:p>
      <w:pPr>
        <w:pStyle w:val="style0"/>
        <w:jc w:val="both"/>
      </w:pPr>
      <w:r>
        <w:rPr>
          <w:b w:val="false"/>
          <w:bCs w:val="false"/>
          <w:i w:val="false"/>
          <w:iCs w:val="false"/>
          <w:lang w:val="mn-MN"/>
        </w:rPr>
        <w:tab/>
      </w:r>
      <w:r>
        <w:rPr>
          <w:b/>
          <w:bCs/>
          <w:i w:val="false"/>
          <w:iCs w:val="false"/>
          <w:lang w:val="mn-MN"/>
        </w:rPr>
        <w:t>Х.Ганцогт:</w:t>
      </w:r>
      <w:r>
        <w:rPr>
          <w:b w:val="false"/>
          <w:bCs w:val="false"/>
          <w:i w:val="false"/>
          <w:iCs w:val="false"/>
          <w:lang w:val="mn-MN"/>
        </w:rPr>
        <w:t xml:space="preserve"> -Батчимэг гишүүний асуултад хариулъя. Ганцогт Сангийн яамны Төрийн нарийн бичгийн дарга. Бид нарын хувьд бол хэд хэдэн төсөв хийхдээ барьсан зарчим байгаа. Засгийн газраас өгсөн чиглэлийн дагуу. Энэ дээр бол орон тоо нэмэхгүй. Шинээр бий болж байгаа зардлыг нэмэхгүй. Аль болох тэвчиж болох зардлыг тэвчих гэдэг ийм үндсэн зарчмуудаар бүх төсвийн ерөнхийлөн захирагч, төсвийн байгууллагууд дээр бол төсөв хийсний дагуу бол Гадаад хэргийн яамнаас санал болгосон шинээр орон тоо нэмэх, зардал нэмэх зардлуудыг бол тусгаагүй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-За санал хураалт. За Болор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-Баярлалаа. Тийм тэгэхээр Гадаад бодлого, аюулгүй байдлын байнгын хороон дээр ялангуяа Гадаад харилцааны яамыг бол сүүлийн 2 жил маш их дэмжиж ажилласан л даа. Тэр хэмжээнд ч бас тодорхой ажлууд хийгдсэн байх. </w:t>
      </w:r>
    </w:p>
    <w:p>
      <w:pPr>
        <w:pStyle w:val="style0"/>
        <w:jc w:val="both"/>
      </w:pPr>
      <w:r>
        <w:rPr/>
      </w:r>
    </w:p>
    <w:p>
      <w:pPr>
        <w:pStyle w:val="style0"/>
        <w:jc w:val="both"/>
      </w:pPr>
      <w:r>
        <w:rPr>
          <w:b w:val="false"/>
          <w:bCs w:val="false"/>
          <w:i w:val="false"/>
          <w:iCs w:val="false"/>
          <w:lang w:val="mn-MN"/>
        </w:rPr>
        <w:tab/>
        <w:t>Тэр сая Батчимэг гишүүний асуусан асуултад ерөөсөө асуултаа ойлгоогүй л юм шиг байгаа юм л даа. Энэ Төрийн нарийн бичгийн дарга гэгдээд байгаа нөхөр юу яриад байгаа юм. Орон тоо нэмэх гэж орсон чинь тэгээд зөвшөөрөөгүй. Одоо шинэ сайд ирэхээр нь одоо дахиад яринаа ч гэж байх шиг ийм хачин хачин юм яриад.</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-Төрийн нарийн бичгийн дарга шүү дээ. Болохгүй шүү дээ. Чи хүн доромжлохоо боль л доо.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Б.Болор: </w:t>
      </w:r>
      <w:r>
        <w:rPr>
          <w:b w:val="false"/>
          <w:bCs w:val="false"/>
          <w:i w:val="false"/>
          <w:iCs w:val="false"/>
          <w:lang w:val="mn-MN"/>
        </w:rPr>
        <w:t xml:space="preserve">-Тийм хачин юм. Би үгээ хэлчихье. Болд гишүүн ээ. Би үгээ хэлээд дуусчихъя.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 xml:space="preserve">Л.Болд: </w:t>
      </w:r>
      <w:r>
        <w:rPr>
          <w:b w:val="false"/>
          <w:bCs w:val="false"/>
          <w:i w:val="false"/>
          <w:iCs w:val="false"/>
          <w:lang w:val="mn-MN"/>
        </w:rPr>
        <w:t xml:space="preserve">-Хувийнхаа юмыг чи....муухай байдаг юм шүү. </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-Дээрэлхээд байгаа юм байхгүй ээ. </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-Ийм муухай зан гаргаж болохгүй шүү.</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-Ажлаа мэдэхгүй байна шүү дээ энэ хүн чинь. Тэгээд энэ байшин яриад байгаа юмаа. Тэгээд энэ байшин яриад би энэ байшинг их сайн мэднэ л дээ. 4.5 тэрбум төгрөг тавиад Ёслол хүндэтгэлийн өргөө гээд зураг юм нь гараад, тухайн үедээ л одоо зураг нь гараад энэ төсөвтөө бариад, тэр одоо архитектур одоо бүх юм нь болоод, болно л гээд одоо ороод баригдаж байгаа шүү дээ. Нэлээн ч баригдсан байгаа байх. Одоо ер нь сая Болд гишүүний хэлж байгаагаар бол нэлээн явчихсан, одоо гаднах фасадны асуудал.</w:t>
      </w:r>
    </w:p>
    <w:p>
      <w:pPr>
        <w:pStyle w:val="style0"/>
        <w:jc w:val="both"/>
      </w:pPr>
      <w:r>
        <w:rPr/>
      </w:r>
    </w:p>
    <w:p>
      <w:pPr>
        <w:pStyle w:val="style0"/>
        <w:jc w:val="both"/>
      </w:pPr>
      <w:r>
        <w:rPr>
          <w:b w:val="false"/>
          <w:bCs w:val="false"/>
          <w:i w:val="false"/>
          <w:iCs w:val="false"/>
          <w:lang w:val="mn-MN"/>
        </w:rPr>
        <w:tab/>
        <w:t xml:space="preserve">Тэгээд миний ойлгож байгаагаар энэ байшин маань өөрөө анх 4.5 тэрбум төгрөгөөр төсөвт суухдаа зураг төсөв нь гараад, энэндээ багтаад мөн одоо тэр гадаад үзэмж, бүх юм нь л эндээ таараад явах юм байх л гэж ойлгогдож байгаа шүү дээ, ойлгож байсан шүү дээ. Тийм ч учраас үлдэгдэл хөрөнгүүд нь жил болгоны юугаар төсвүүдээр тавигдаад ингээд явж байсан. </w:t>
      </w:r>
    </w:p>
    <w:p>
      <w:pPr>
        <w:pStyle w:val="style0"/>
        <w:jc w:val="both"/>
      </w:pPr>
      <w:r>
        <w:rPr/>
      </w:r>
    </w:p>
    <w:p>
      <w:pPr>
        <w:pStyle w:val="style0"/>
        <w:jc w:val="both"/>
      </w:pPr>
      <w:r>
        <w:rPr>
          <w:b w:val="false"/>
          <w:bCs w:val="false"/>
          <w:i w:val="false"/>
          <w:iCs w:val="false"/>
          <w:lang w:val="mn-MN"/>
        </w:rPr>
        <w:tab/>
        <w:t xml:space="preserve">Тэгээд одоо дахиад 3.5 тэрбум төгрөг үндсэндээ одоо яг байрныхаа, байр чинь өөрөө 4.5 тэрбумаар баригдсан шүү дээ. Тэгээд тэр хэмжээний мөнгө одоо дахиад тавиач ээ гэсэн ийм л санал байгаа юм байна л даа. Тэгэхээр энэ яах юм. Дахиад би асуултаа асуучихъя. </w:t>
      </w:r>
    </w:p>
    <w:p>
      <w:pPr>
        <w:pStyle w:val="style0"/>
        <w:jc w:val="both"/>
      </w:pPr>
      <w:r>
        <w:rPr/>
      </w:r>
    </w:p>
    <w:p>
      <w:pPr>
        <w:pStyle w:val="style0"/>
        <w:jc w:val="both"/>
      </w:pPr>
      <w:r>
        <w:rPr>
          <w:b w:val="false"/>
          <w:bCs w:val="false"/>
          <w:i w:val="false"/>
          <w:iCs w:val="false"/>
          <w:lang w:val="mn-MN"/>
        </w:rPr>
        <w:tab/>
        <w:t>Зургийг нь шинэчилж гарчихаад дахиж яах гээд байгаа юм уу эсвэл одоо шинээр тендер энэ тэр зарлаад тэгээд явах гээд байгаа юм уу ямар учиртай юм.</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-Болд гишүүн микрофон.</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-Нийт гарсан зардал нь хэд билээ. Яг одоо байран дээр гарсан зардал. </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-Төрийн нарийн Болдбаатарт микрофон өгье.</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Б.Болдбаатар: </w:t>
      </w:r>
      <w:r>
        <w:rPr>
          <w:b w:val="false"/>
          <w:bCs w:val="false"/>
          <w:i w:val="false"/>
          <w:iCs w:val="false"/>
          <w:lang w:val="mn-MN"/>
        </w:rPr>
        <w:t>-4.9 тэрбум...</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-Одоо гарчихаад байгаа нь. Одоо яг энэ дуусгахад.</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Б.Болдбаатар:</w:t>
      </w:r>
      <w:r>
        <w:rPr>
          <w:b w:val="false"/>
          <w:bCs w:val="false"/>
          <w:i w:val="false"/>
          <w:iCs w:val="false"/>
          <w:lang w:val="mn-MN"/>
        </w:rPr>
        <w:t xml:space="preserve"> -Одоо дуусгахад нэг 500 орчим нь дутуу байгаа шүү дээ уг нь бол. Яг энэ жилийн гүйцэтгэлээрээ бол.</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-Угаасаа энэ чинь санхүүжилт нь дутуу байгаа. Энэ санхүүжилтээр бол зүгээр одоо манай энэ ердийн байшингууд шиг битүүлчихэж болж байгаа юм. Ингэх юм бол одоо манай нийслэлийн яг одоо зүрхэн дунд нэг ийм нэг тийм маш хоцрогдсон байшин бий болох гээд байгаа юм л даа. Тэгэхээр энд бол олон улсын тендер зарлаад, одоо энэ хотын төв чинь ингээд </w:t>
      </w:r>
      <w:r>
        <w:rPr>
          <w:b w:val="false"/>
          <w:bCs w:val="false"/>
          <w:i w:val="false"/>
          <w:iCs w:val="false"/>
          <w:lang w:val="en-US"/>
        </w:rPr>
        <w:t>Blue Sky</w:t>
      </w:r>
      <w:r>
        <w:rPr>
          <w:b w:val="false"/>
          <w:bCs w:val="false"/>
          <w:i w:val="false"/>
          <w:iCs w:val="false"/>
          <w:lang w:val="mn-MN"/>
        </w:rPr>
        <w:t xml:space="preserve">, </w:t>
      </w:r>
      <w:r>
        <w:rPr>
          <w:b w:val="false"/>
          <w:bCs w:val="false"/>
          <w:i w:val="false"/>
          <w:iCs w:val="false"/>
          <w:lang w:val="en-US"/>
        </w:rPr>
        <w:t>Central town</w:t>
      </w:r>
      <w:r>
        <w:rPr>
          <w:b w:val="false"/>
          <w:bCs w:val="false"/>
          <w:i w:val="false"/>
          <w:iCs w:val="false"/>
          <w:lang w:val="mn-MN"/>
        </w:rPr>
        <w:t xml:space="preserve"> гээд ингээд ерөнхийдөө нэг ийм шилэн ийм орчин байгаа байхгүй юу ийм өндөр байшингийн. </w:t>
      </w:r>
    </w:p>
    <w:p>
      <w:pPr>
        <w:pStyle w:val="style0"/>
        <w:jc w:val="both"/>
      </w:pPr>
      <w:r>
        <w:rPr/>
      </w:r>
    </w:p>
    <w:p>
      <w:pPr>
        <w:pStyle w:val="style0"/>
        <w:jc w:val="both"/>
      </w:pPr>
      <w:r>
        <w:rPr>
          <w:b w:val="false"/>
          <w:bCs w:val="false"/>
          <w:i w:val="false"/>
          <w:iCs w:val="false"/>
          <w:lang w:val="mn-MN"/>
        </w:rPr>
        <w:tab/>
        <w:t xml:space="preserve">Тэгээд тэр ансамбльдаа таарсан ийм юмыг яагаад, энэ чинь бол за яах вэ мэдээжийн хэрэг зүгээр шаваад будчихаж болно. Тэгээд л одоо энэ Их Хурлын хасаад хасаад одоо тэр төсөвт нь багтаагаад хийчихэж болно. Яахав ирээдүйд одоо Батчимэг гишүүний хэлж байгаагаар хачин их мөнгөтэй болохоороо дахиад фасадны асуудлаа тусдаа шийдэж болно. Гэхдээ би зүгээр юу бодоод ингэхээр үнэхээр бид энэ </w:t>
      </w:r>
      <w:r>
        <w:rPr>
          <w:b w:val="false"/>
          <w:bCs w:val="false"/>
          <w:i w:val="false"/>
          <w:iCs w:val="false"/>
          <w:lang w:val="en-US"/>
        </w:rPr>
        <w:t>ACEP, ...</w:t>
      </w:r>
      <w:r>
        <w:rPr>
          <w:b w:val="false"/>
          <w:bCs w:val="false"/>
          <w:i w:val="false"/>
          <w:iCs w:val="false"/>
          <w:lang w:val="mn-MN"/>
        </w:rPr>
        <w:t xml:space="preserve">гээд энэ том том арга хэмжээнүүд авах гэж байгаа бол энийг чинь дагаад маш олон арга хэмжээ, маш их ачаалал энэ барилга дээр бол ирнээ. </w:t>
      </w:r>
    </w:p>
    <w:p>
      <w:pPr>
        <w:pStyle w:val="style0"/>
        <w:jc w:val="both"/>
      </w:pPr>
      <w:r>
        <w:rPr>
          <w:b w:val="false"/>
          <w:bCs w:val="false"/>
          <w:i w:val="false"/>
          <w:iCs w:val="false"/>
          <w:lang w:val="mn-MN"/>
        </w:rPr>
        <w:tab/>
        <w:t>Тэгэхээр энэ бүгд дээр бол одоо үнэхээр энэ бидний хувьд хэдийгээр нэг байшингийн гэж яриад байгаа боловч энэ чинь бол цаанаа бол маш том юм байдаг юм шүү дээ тийм биз дээ. Та бүхэн энийг бол маш сайн ойлгож байгаа шүү дээ. Ийм л юм байна.</w:t>
      </w:r>
    </w:p>
    <w:p>
      <w:pPr>
        <w:pStyle w:val="style0"/>
        <w:jc w:val="both"/>
      </w:pPr>
      <w:r>
        <w:rPr/>
      </w:r>
    </w:p>
    <w:p>
      <w:pPr>
        <w:pStyle w:val="style0"/>
        <w:jc w:val="both"/>
      </w:pPr>
      <w:r>
        <w:rPr>
          <w:b w:val="false"/>
          <w:bCs w:val="false"/>
          <w:i w:val="false"/>
          <w:iCs w:val="false"/>
          <w:lang w:val="mn-MN"/>
        </w:rPr>
        <w:tab/>
        <w:t xml:space="preserve">Тэрнээс бол одоо Болор гишүүн гэдэг нэг хувийн альергигээрээ ингээд нэг яамныхаа хамаг ажлыг ингээд доош нь хийгээд л тийм ээ, чичлээд л хүн доромжлоод л, ийм хачин тийм нэг байж болохгүй авир гаргаад байх нэг юун хувийн өш хонзон, чи боль л доо нэг хоёр, гурван хүний л ажил байгаа биз. Чи тэрийгээ одоо тэгээд очиж өөрөө ярь л даа. Битгий энэ зүв зүгээр явж байгаа энэ яамны ажил бусниулаад бай л даа тийм биз дээ. Тийм учраас саналаа хураая л гэж саналтай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Л.Цог: </w:t>
      </w:r>
      <w:r>
        <w:rPr>
          <w:b w:val="false"/>
          <w:bCs w:val="false"/>
          <w:i w:val="false"/>
          <w:iCs w:val="false"/>
          <w:lang w:val="mn-MN"/>
        </w:rPr>
        <w:t>-Саналаа хураавал яадаг юм. Саналаар нь илэрхийлчихье. Кнопоор тийм ээ. Энэ саналыг дэмжиж байгаа гишүүд. Болчихсон юм биш үү дээ. Та хоёр чинь хувийн өөр юм яриад байх шиг байх юм. Товчхон хэлнэ үү.</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-Үгүй яах вэ, ямар нэгэн хувийн энэ тэр гээд яриад байгаа юм. Тэгээд би бол тодорхой л юм ярилаа шүү дээ. Тодорхой л юм ярилаа.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Л.Болд: </w:t>
      </w:r>
      <w:r>
        <w:rPr>
          <w:b w:val="false"/>
          <w:bCs w:val="false"/>
          <w:i w:val="false"/>
          <w:iCs w:val="false"/>
          <w:lang w:val="mn-MN"/>
        </w:rPr>
        <w:t>-Үнэнээ хэл л дээ чи.</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Б.Болор: </w:t>
      </w:r>
      <w:r>
        <w:rPr>
          <w:b w:val="false"/>
          <w:bCs w:val="false"/>
          <w:i w:val="false"/>
          <w:iCs w:val="false"/>
          <w:lang w:val="mn-MN"/>
        </w:rPr>
        <w:t xml:space="preserve">-Одоо дахиад шинээр төсөвт суулгах гээд байгаа юм уу, энэ барилгын үргэлжлэл гэж орж ирэх юм уу, нэмэгдэж орж ирэх юм уу. Төсөвт өртөг нь 4.5 тэрбум төгрөг л гэж байсан шүү дээ. Анх суухдаа тэгж л төсөвт өртөгтэй суусан шүү дээ. Тэгж суугаад л ингээд явж байгаа шүү дээ. Тэгээд одоо дахиад шинэ барилга гэж энэ чинь суух юм уу, эсвэл энэ юу нь үргэлжлээд явах юм уу гэдэг асуудал. Тэгээд явах юм бол энэ чинь байр шигээ адилхан л үнэтэй юм болох гээд байна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-Харин тийм л байна лээ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-3.5 тэрбум гээд. Тэрнээс биш энэ Гадаад харилцааны яамны ажлыг тухайн Байнгын хороо, гишүүд бол байнга л дэмжиж ирсэн шүү дээ. Сүүлийн 2 жил гаруй хугацаанд тувт л дэмжиж ирсэн.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Л.Болд: </w:t>
      </w:r>
      <w:r>
        <w:rPr>
          <w:b w:val="false"/>
          <w:bCs w:val="false"/>
          <w:i w:val="false"/>
          <w:iCs w:val="false"/>
          <w:lang w:val="mn-MN"/>
        </w:rPr>
        <w:t>-Битгий худлаа яриад бай. Чам шиг эсэргүүцсэн.</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-За саналаа хураая. За Болд гишүүний зарчмын зөрүүтэй саналыг дэмжих эсэх талаар санал хураая. За санал хураалт. Энэ саналыг зөвшөөрсөнгүй юу тийм ээ. Татгалзсан нь олон болчих шив дээ тийм ээ. За энэ саналыг хүлээж авсангүй ээ. </w:t>
      </w:r>
    </w:p>
    <w:p>
      <w:pPr>
        <w:pStyle w:val="style0"/>
        <w:jc w:val="both"/>
      </w:pPr>
      <w:r>
        <w:rPr/>
      </w:r>
    </w:p>
    <w:p>
      <w:pPr>
        <w:pStyle w:val="style0"/>
        <w:jc w:val="both"/>
      </w:pPr>
      <w:r>
        <w:rPr>
          <w:b w:val="false"/>
          <w:bCs w:val="false"/>
          <w:i w:val="false"/>
          <w:iCs w:val="false"/>
          <w:lang w:val="mn-MN"/>
        </w:rPr>
        <w:tab/>
        <w:t xml:space="preserve">Дараачийн санал. Монгол Улсаас Холбооны Нэгдсэн Герман Улсад байгаа Элчин сайдын яамны байрыг төлбөрийн үлдэгдэл млрд 50 сая төгрөг. Болд гишүүний санал байна. Энэ саналаар. За эхлээд энийг хураачих. Хамт юм уу. Өөрийн чинь санал хаана явна Бурмаа гишүүний санал. Энэ дээр нэмэх юм уу. </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-Нэг санал аа.</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-Тэгээд юу гэж томьёолох юм энэ чинь. Млрд 50 сая гэж байна шүү дээ. Энийгээ болохгүй шүү дээ. Тэгэхээр энэ дүндээ орсон санал өөрөө хэлж байна уу, нэмэх гэж байна уу. Нэг л санал юм байна шүү дээ. </w:t>
      </w:r>
    </w:p>
    <w:p>
      <w:pPr>
        <w:pStyle w:val="style0"/>
        <w:jc w:val="both"/>
      </w:pPr>
      <w:r>
        <w:rPr/>
      </w:r>
    </w:p>
    <w:p>
      <w:pPr>
        <w:pStyle w:val="style0"/>
        <w:jc w:val="both"/>
      </w:pPr>
      <w:r>
        <w:rPr>
          <w:b w:val="false"/>
          <w:bCs w:val="false"/>
          <w:i w:val="false"/>
          <w:iCs w:val="false"/>
          <w:lang w:val="mn-MN"/>
        </w:rPr>
        <w:tab/>
        <w:t>За зарчмын зөрүүтэй саналыг 2 гишүүн томьёолж гаргасан юм байна. Энийг дэмжиж байгаа эсэхэд санал хураая. За санал хураалт гишүүд ээ, саналаа өгье. Энэ саналыг олонх дэмжлээ. Зөвшөөрсөн гэсэн үг. Үгүй одоо яах вэ ямар ч гэсэн хорооны хурлаа хийчихье.</w:t>
      </w:r>
    </w:p>
    <w:p>
      <w:pPr>
        <w:pStyle w:val="style0"/>
        <w:jc w:val="both"/>
      </w:pPr>
      <w:r>
        <w:rPr/>
      </w:r>
    </w:p>
    <w:p>
      <w:pPr>
        <w:pStyle w:val="style0"/>
        <w:jc w:val="both"/>
      </w:pPr>
      <w:r>
        <w:rPr>
          <w:b w:val="false"/>
          <w:bCs w:val="false"/>
          <w:i w:val="false"/>
          <w:iCs w:val="false"/>
          <w:lang w:val="mn-MN"/>
        </w:rPr>
        <w:tab/>
        <w:t>Дараачийн санал. Болд гишүүний дараачийн зарчмын зөрүүтэй санал байна. Яамны системийн хэмжээнд мэдээллийн технологийн аюулгүй байдлыг хангахад 3 тэрбум төгрөг шаардлагатай байгаагаас 2015 онд тэрбум 500 сая төгрөгийг нэмж батлуулъя гэсэн ийм санал байна. Санал хураалт явуулъя. Энэ саналыг дэмжиж байгаа эсэх талаар санал хураалт явуулъя. Энэ саналыг олонх дэмжлээ. Зөвшөөрөгдлөө.</w:t>
      </w:r>
    </w:p>
    <w:p>
      <w:pPr>
        <w:pStyle w:val="style0"/>
        <w:jc w:val="both"/>
      </w:pPr>
      <w:r>
        <w:rPr/>
      </w:r>
    </w:p>
    <w:p>
      <w:pPr>
        <w:pStyle w:val="style0"/>
        <w:jc w:val="both"/>
      </w:pPr>
      <w:r>
        <w:rPr>
          <w:b w:val="false"/>
          <w:bCs w:val="false"/>
          <w:i w:val="false"/>
          <w:iCs w:val="false"/>
          <w:lang w:val="mn-MN"/>
        </w:rPr>
        <w:tab/>
        <w:t>Дараачийн санал. Болд гишүүний санал байна. Тус яамтай холбоотой. Ажилчдын нийгмийн асуудлыг шийдвэрлэх хүрээнд орон сууцаар хангахад дэмжлэг үзүүлэх 500 сая төгрөг үү. Энэ саналыг дэмжих эсэх талаар санал хураалт явуулъя. За саналаа өгөөрэй гишүүд ээ. Энэ саналыг дэмжсэнгүй ээ. Нэг саналаар унаж байна.</w:t>
      </w:r>
    </w:p>
    <w:p>
      <w:pPr>
        <w:pStyle w:val="style0"/>
        <w:jc w:val="both"/>
      </w:pPr>
      <w:r>
        <w:rPr/>
      </w:r>
    </w:p>
    <w:p>
      <w:pPr>
        <w:pStyle w:val="style0"/>
        <w:jc w:val="both"/>
      </w:pPr>
      <w:r>
        <w:rPr>
          <w:b w:val="false"/>
          <w:bCs w:val="false"/>
          <w:i w:val="false"/>
          <w:iCs w:val="false"/>
          <w:lang w:val="mn-MN"/>
        </w:rPr>
        <w:tab/>
        <w:t>Дараачийн санал. Батхүү гишүүний санал байна. Офицер ахлагч, цэргийн алба хаагчдын нормын хувцас хангахад 7.2 тэрбум төгрөг шаардлагатай байнаа гэсэн. Салгаж хураалгах юм байгаа биз Батхүү гишүүн ээ.</w:t>
      </w:r>
    </w:p>
    <w:p>
      <w:pPr>
        <w:pStyle w:val="style0"/>
        <w:jc w:val="both"/>
      </w:pPr>
      <w:r>
        <w:rPr/>
      </w:r>
    </w:p>
    <w:p>
      <w:pPr>
        <w:pStyle w:val="style0"/>
        <w:jc w:val="both"/>
      </w:pPr>
      <w:r>
        <w:rPr>
          <w:b w:val="false"/>
          <w:bCs w:val="false"/>
          <w:i w:val="false"/>
          <w:iCs w:val="false"/>
          <w:lang w:val="mn-MN"/>
        </w:rPr>
        <w:tab/>
        <w:t xml:space="preserve">Эхний санал. Саяын саналыг дэмжиж байгаа эсэх талаар санал хураая. Тайлбар хэрэггүй байх. Ойлгомжтой байх аа. За санал хураалт. Их Хурлын бүрэн эрх. За энэ санал нэг саналаар дэмжигдэж байна. Нэг хүнээр. </w:t>
      </w:r>
    </w:p>
    <w:p>
      <w:pPr>
        <w:pStyle w:val="style0"/>
        <w:jc w:val="both"/>
      </w:pPr>
      <w:r>
        <w:rPr/>
      </w:r>
    </w:p>
    <w:p>
      <w:pPr>
        <w:pStyle w:val="style0"/>
        <w:jc w:val="both"/>
      </w:pPr>
      <w:r>
        <w:rPr>
          <w:b w:val="false"/>
          <w:bCs w:val="false"/>
          <w:i w:val="false"/>
          <w:iCs w:val="false"/>
          <w:lang w:val="mn-MN"/>
        </w:rPr>
        <w:tab/>
        <w:t>Хоёр дахь санал. 7.2 тэрбум төгрөг шүү саяын санал. Батхүү гишүүний хоёр дахь санал байна. Зэвсэгт хүчинд ажиллах хугацаа, насны дээд хязгаар давсан албан хаагчдын санхүүжилт гэнэ үү. Тэтгэврийн гэж тэгж бичихгүй яасан юм бэ энэ чинь ингэж. За үнийх нь дүн 4 млрд 473 сая. Хассаныг босгож дэмжүүлж байгаа юм байна тийм ээ. За саналаа өгнөө, саналаараа шийдчихье. За санал хураалт.</w:t>
      </w:r>
    </w:p>
    <w:p>
      <w:pPr>
        <w:pStyle w:val="style0"/>
        <w:jc w:val="both"/>
      </w:pPr>
      <w:r>
        <w:rPr/>
      </w:r>
    </w:p>
    <w:p>
      <w:pPr>
        <w:pStyle w:val="style0"/>
        <w:jc w:val="both"/>
      </w:pPr>
      <w:r>
        <w:rPr>
          <w:b w:val="false"/>
          <w:bCs w:val="false"/>
          <w:i w:val="false"/>
          <w:iCs w:val="false"/>
          <w:lang w:val="mn-MN"/>
        </w:rPr>
        <w:tab/>
        <w:t xml:space="preserve">Төсвийн байнгын хороо хасчих байлгүй дээ. За энэ санал дэмжигдлээ. Ингээд гишүүд ээ, эхний асуудал ингээд өндөрлөлөө. </w:t>
      </w:r>
    </w:p>
    <w:p>
      <w:pPr>
        <w:pStyle w:val="style0"/>
        <w:jc w:val="both"/>
      </w:pPr>
      <w:r>
        <w:rPr/>
      </w:r>
    </w:p>
    <w:p>
      <w:pPr>
        <w:pStyle w:val="style0"/>
        <w:jc w:val="both"/>
      </w:pPr>
      <w:r>
        <w:rPr>
          <w:b w:val="false"/>
          <w:bCs w:val="false"/>
          <w:i w:val="false"/>
          <w:iCs w:val="false"/>
          <w:lang w:val="mn-MN"/>
        </w:rPr>
        <w:tab/>
        <w:t>Хоёр дахь асуудлаа хэлэлцье.</w:t>
      </w:r>
    </w:p>
    <w:p>
      <w:pPr>
        <w:pStyle w:val="style0"/>
        <w:jc w:val="both"/>
      </w:pPr>
      <w:r>
        <w:rPr/>
      </w:r>
    </w:p>
    <w:p>
      <w:pPr>
        <w:pStyle w:val="style0"/>
        <w:jc w:val="both"/>
      </w:pPr>
      <w:r>
        <w:rPr>
          <w:b w:val="false"/>
          <w:bCs w:val="false"/>
          <w:i w:val="false"/>
          <w:iCs w:val="false"/>
          <w:lang w:val="mn-MN"/>
        </w:rPr>
        <w:tab/>
        <w:t xml:space="preserve">Хоёр дахь асуудал. Олон талын хөрөнгө оруулалтыг баталгаажуулах байгууллагын конвенцид орсон нэмэлт, өөрчлөлтийг соёрхон батлах тухай хуулийн төслийг хэлэлцье. </w:t>
      </w:r>
    </w:p>
    <w:p>
      <w:pPr>
        <w:pStyle w:val="style0"/>
        <w:jc w:val="both"/>
      </w:pPr>
      <w:r>
        <w:rPr/>
      </w:r>
    </w:p>
    <w:p>
      <w:pPr>
        <w:pStyle w:val="style0"/>
        <w:jc w:val="both"/>
      </w:pPr>
      <w:r>
        <w:rPr>
          <w:b w:val="false"/>
          <w:bCs w:val="false"/>
          <w:i w:val="false"/>
          <w:iCs w:val="false"/>
          <w:lang w:val="mn-MN"/>
        </w:rPr>
        <w:tab/>
        <w:t>Танилцуулах Сайханбилэг гишүүн сайд танилцуулъя танилцуулга.</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-Гишүүдийн оройны амгаланг айлтгая. Монгол Улс олон талын хөрөнгө оруулалтыг баталгаажуулах байгууллага мега гэж ярьдаг концвенцид 1991 онд гарын үсэг зураад, Их Хурал 1998 онд соёрхон баталсан. Тэгээд сая Засгийн газраас бас орж ирээд Байнгын хороотойгоо зөвшилцөөд, Байнгын хороотой зөвшилцсөний дагуу Их Хуралд эргэж орж ирж соёрхон батлуулах процесс явдаг. </w:t>
      </w:r>
    </w:p>
    <w:p>
      <w:pPr>
        <w:pStyle w:val="style0"/>
        <w:jc w:val="both"/>
      </w:pPr>
      <w:r>
        <w:rPr/>
      </w:r>
    </w:p>
    <w:p>
      <w:pPr>
        <w:pStyle w:val="style0"/>
        <w:jc w:val="both"/>
      </w:pPr>
      <w:r>
        <w:rPr>
          <w:b w:val="false"/>
          <w:bCs w:val="false"/>
          <w:i w:val="false"/>
          <w:iCs w:val="false"/>
          <w:lang w:val="mn-MN"/>
        </w:rPr>
        <w:tab/>
        <w:t>Энэ нь яагаад гэхээр зэрэг МИГА-гийн конвенцын 2 зүйл дээр л нэмэлт, өөрчлөлт орж байгаа юм. Тэр нь баталгаа гаргах зээлийн хамрах хүрээг өргөжүүлж байгаа.</w:t>
      </w:r>
    </w:p>
    <w:p>
      <w:pPr>
        <w:pStyle w:val="style0"/>
        <w:jc w:val="both"/>
      </w:pPr>
      <w:r>
        <w:rPr/>
      </w:r>
    </w:p>
    <w:p>
      <w:pPr>
        <w:pStyle w:val="style0"/>
        <w:jc w:val="both"/>
      </w:pPr>
      <w:r>
        <w:rPr>
          <w:b w:val="false"/>
          <w:bCs w:val="false"/>
          <w:i w:val="false"/>
          <w:iCs w:val="false"/>
          <w:lang w:val="mn-MN"/>
        </w:rPr>
        <w:tab/>
        <w:t xml:space="preserve">Хоёрдугаарт, баталгаа гаргах үйл явцыг хялбарчилж байгаа гэсэн ийм хоёр зүйл дээр бол нэмэлт, өөрчлөлт орсон. Энэнтэй холбогдуулаад Их Хурлаар соёрхон батлуулах асуудлыг танилцуулж байгаа юмаа. </w:t>
      </w:r>
    </w:p>
    <w:p>
      <w:pPr>
        <w:pStyle w:val="style0"/>
        <w:jc w:val="both"/>
      </w:pPr>
      <w:r>
        <w:rPr/>
      </w:r>
    </w:p>
    <w:p>
      <w:pPr>
        <w:pStyle w:val="style0"/>
        <w:jc w:val="both"/>
      </w:pPr>
      <w:r>
        <w:rPr>
          <w:b w:val="false"/>
          <w:bCs w:val="false"/>
          <w:i w:val="false"/>
          <w:iCs w:val="false"/>
          <w:lang w:val="mn-MN"/>
        </w:rPr>
        <w:tab/>
        <w:t>Хэлэлцэн шийдвэрлэж өгөхийг хүсье.</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-Баярлалаа. Ганц санал. Одоо яг. За энэ асуудлаар асуулт байна уу гишүүд ээ. Асуулт байхгүй байна. Үг хэлэх гишүүн байна уу. За асууя Батчимэг гишүүн. Асуудал тасаллаа шүү.</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-...ямар ач холбогдолтой.</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Л.Цог: </w:t>
      </w:r>
      <w:r>
        <w:rPr>
          <w:b w:val="false"/>
          <w:bCs w:val="false"/>
          <w:i w:val="false"/>
          <w:iCs w:val="false"/>
          <w:lang w:val="mn-MN"/>
        </w:rPr>
        <w:t>-Сайханбилэг сайдад микрофон өгье.</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-МИГА гэдэг байгууллага өөрөө дэлхийн банкны яг одоо тэр Family Group явдаг. Энэний бол гишүүн байгууллага нь. Тэгээд ер нь бол Монгол Улс уруу хийж байгаа хөрөнгө оруулалт дээр заавал Засгийн газрын баталгаа гэлгүйгээр МИГА гэдэг байгууллага өөрөө баталгаагаа гаргаж явдаг ийм л юм байгаа. Тэрнийхээ хэлэлцээрт л нэмэлт, өөрчлөлт оруулаад орчих.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-Үг хэлэх гишүүн байна уу. Байхгүй байна. Одоо дэмжих эсэх талаар санал хураалт явуулъя гишүүд ээ. Санал хураалт. За энийг олонхын саналаар дэмжлээ. Саяын нэмэлтийг.</w:t>
      </w:r>
    </w:p>
    <w:p>
      <w:pPr>
        <w:pStyle w:val="style0"/>
        <w:jc w:val="both"/>
      </w:pPr>
      <w:r>
        <w:rPr/>
      </w:r>
    </w:p>
    <w:p>
      <w:pPr>
        <w:pStyle w:val="style0"/>
        <w:jc w:val="both"/>
      </w:pPr>
      <w:r>
        <w:rPr>
          <w:b w:val="false"/>
          <w:bCs w:val="false"/>
          <w:i w:val="false"/>
          <w:iCs w:val="false"/>
          <w:lang w:val="mn-MN"/>
        </w:rPr>
        <w:tab/>
        <w:t xml:space="preserve">Ингээд хэлэлцэх асуудал дууслаа. Баяртай гишүүд ээ, дахин уулзталаа баяртай. </w:t>
      </w:r>
    </w:p>
    <w:p>
      <w:pPr>
        <w:pStyle w:val="style0"/>
        <w:jc w:val="both"/>
      </w:pPr>
      <w:r>
        <w:rPr>
          <w:b w:val="false"/>
          <w:bCs w:val="false"/>
          <w:i w:val="false"/>
          <w:iCs w:val="false"/>
          <w:lang w:val="mn-MN"/>
        </w:rPr>
        <w:t xml:space="preserve"> </w:t>
      </w:r>
    </w:p>
    <w:p>
      <w:pPr>
        <w:pStyle w:val="style0"/>
        <w:jc w:val="both"/>
      </w:pPr>
      <w:r>
        <w:rPr>
          <w:b w:val="false"/>
          <w:bCs w:val="false"/>
          <w:i w:val="false"/>
          <w:iCs w:val="false"/>
          <w:lang w:val="mn-MN"/>
        </w:rPr>
        <w:tab/>
        <w:t>Байнгын хороон дээр илтгэгч нэг гишүүн олноо тэгж байгаад олчихно. Тохоон томилчихъё.  Батчимэг гишүүнийг тохоон томиллоо. Чуулганд илтгэнэ шүү. Протоколд оруулчихаарай. За хурал өндөрлөлөө.</w:t>
      </w:r>
    </w:p>
    <w:p>
      <w:pPr>
        <w:pStyle w:val="style0"/>
        <w:jc w:val="both"/>
      </w:pPr>
      <w:r>
        <w:rPr/>
      </w:r>
    </w:p>
    <w:p>
      <w:pPr>
        <w:pStyle w:val="style0"/>
        <w:jc w:val="both"/>
      </w:pPr>
      <w:r>
        <w:rPr>
          <w:b w:val="false"/>
          <w:bCs w:val="false"/>
          <w:i w:val="false"/>
          <w:iCs w:val="false"/>
          <w:lang w:val="mn-MN"/>
        </w:rPr>
        <w:tab/>
        <w:t>Дууны бичлэгээс буулгасан:</w:t>
      </w:r>
    </w:p>
    <w:p>
      <w:pPr>
        <w:pStyle w:val="style0"/>
        <w:jc w:val="both"/>
      </w:pPr>
      <w:r>
        <w:rPr>
          <w:b w:val="false"/>
          <w:bCs w:val="false"/>
          <w:i w:val="false"/>
          <w:iCs w:val="false"/>
          <w:lang w:val="mn-MN"/>
        </w:rPr>
        <w:tab/>
        <w:t>Протоколын албаны шинжээч</w:t>
        <w:tab/>
        <w:t>Д.Энэбиш</w:t>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br/>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 xml:space="preserve"> </w:t>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t xml:space="preserve"> </w:t>
      </w:r>
    </w:p>
    <w:p>
      <w:pPr>
        <w:pStyle w:val="style0"/>
        <w:jc w:val="both"/>
      </w:pPr>
      <w:r>
        <w:rPr/>
      </w:r>
    </w:p>
    <w:p>
      <w:pPr>
        <w:pStyle w:val="style0"/>
        <w:jc w:val="both"/>
      </w:pPr>
      <w:r>
        <w:rPr/>
      </w:r>
    </w:p>
    <w:p>
      <w:pPr>
        <w:pStyle w:val="style0"/>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center"/>
    </w:pPr>
    <w:r>
      <w:rPr/>
      <w:fldChar w:fldCharType="begin"/>
    </w:r>
    <w:r>
      <w:instrText> PAGE </w:instrText>
    </w:r>
    <w:r>
      <w:fldChar w:fldCharType="separate"/>
    </w:r>
    <w:r>
      <w:t>22</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i w:val="false"/>
        <w:b w:val="false"/>
        <w:iCs w:val="false"/>
        <w:bCs w:val="false"/>
      </w:rPr>
    </w:lvl>
    <w:lvl w:ilvl="1">
      <w:start w:val="1"/>
      <w:numFmt w:val="decimal"/>
      <w:lvlText w:val="%2."/>
      <w:lvlJc w:val="left"/>
      <w:pPr>
        <w:tabs>
          <w:tab w:pos="1080" w:val="num"/>
        </w:tabs>
        <w:ind w:hanging="360" w:left="1080"/>
      </w:pPr>
      <w:rPr>
        <w:i w:val="false"/>
        <w:b w:val="false"/>
        <w:iCs w:val="false"/>
        <w:bCs w:val="false"/>
      </w:rPr>
    </w:lvl>
    <w:lvl w:ilvl="2">
      <w:start w:val="1"/>
      <w:numFmt w:val="decimal"/>
      <w:lvlText w:val="%3."/>
      <w:lvlJc w:val="left"/>
      <w:pPr>
        <w:tabs>
          <w:tab w:pos="1440" w:val="num"/>
        </w:tabs>
        <w:ind w:hanging="360" w:left="1440"/>
      </w:pPr>
      <w:rPr>
        <w:i w:val="false"/>
        <w:b w:val="false"/>
        <w:iCs w:val="false"/>
        <w:bCs w:val="false"/>
      </w:rPr>
    </w:lvl>
    <w:lvl w:ilvl="3">
      <w:start w:val="1"/>
      <w:numFmt w:val="decimal"/>
      <w:lvlText w:val="%4."/>
      <w:lvlJc w:val="left"/>
      <w:pPr>
        <w:tabs>
          <w:tab w:pos="1800" w:val="num"/>
        </w:tabs>
        <w:ind w:hanging="360" w:left="1800"/>
      </w:pPr>
      <w:rPr>
        <w:i w:val="false"/>
        <w:b w:val="false"/>
        <w:iCs w:val="false"/>
        <w:bCs w:val="false"/>
      </w:rPr>
    </w:lvl>
    <w:lvl w:ilvl="4">
      <w:start w:val="1"/>
      <w:numFmt w:val="decimal"/>
      <w:lvlText w:val="%5."/>
      <w:lvlJc w:val="left"/>
      <w:pPr>
        <w:tabs>
          <w:tab w:pos="2160" w:val="num"/>
        </w:tabs>
        <w:ind w:hanging="360" w:left="2160"/>
      </w:pPr>
      <w:rPr>
        <w:i w:val="false"/>
        <w:b w:val="false"/>
        <w:iCs w:val="false"/>
        <w:bCs w:val="false"/>
      </w:rPr>
    </w:lvl>
    <w:lvl w:ilvl="5">
      <w:start w:val="1"/>
      <w:numFmt w:val="decimal"/>
      <w:lvlText w:val="%6."/>
      <w:lvlJc w:val="left"/>
      <w:pPr>
        <w:tabs>
          <w:tab w:pos="2520" w:val="num"/>
        </w:tabs>
        <w:ind w:hanging="360" w:left="2520"/>
      </w:pPr>
      <w:rPr>
        <w:i w:val="false"/>
        <w:b w:val="false"/>
        <w:iCs w:val="false"/>
        <w:bCs w:val="false"/>
      </w:rPr>
    </w:lvl>
    <w:lvl w:ilvl="6">
      <w:start w:val="1"/>
      <w:numFmt w:val="decimal"/>
      <w:lvlText w:val="%7."/>
      <w:lvlJc w:val="left"/>
      <w:pPr>
        <w:tabs>
          <w:tab w:pos="2880" w:val="num"/>
        </w:tabs>
        <w:ind w:hanging="360" w:left="2880"/>
      </w:pPr>
      <w:rPr>
        <w:i w:val="false"/>
        <w:b w:val="false"/>
        <w:iCs w:val="false"/>
        <w:bCs w:val="false"/>
      </w:rPr>
    </w:lvl>
    <w:lvl w:ilvl="7">
      <w:start w:val="1"/>
      <w:numFmt w:val="decimal"/>
      <w:lvlText w:val="%8."/>
      <w:lvlJc w:val="left"/>
      <w:pPr>
        <w:tabs>
          <w:tab w:pos="3240" w:val="num"/>
        </w:tabs>
        <w:ind w:hanging="360" w:left="3240"/>
      </w:pPr>
      <w:rPr>
        <w:i w:val="false"/>
        <w:b w:val="false"/>
        <w:iCs w:val="false"/>
        <w:bCs w:val="false"/>
      </w:rPr>
    </w:lvl>
    <w:lvl w:ilvl="8">
      <w:start w:val="1"/>
      <w:numFmt w:val="decimal"/>
      <w:lvlText w:val="%9."/>
      <w:lvlJc w:val="left"/>
      <w:pPr>
        <w:tabs>
          <w:tab w:pos="3600" w:val="num"/>
        </w:tabs>
        <w:ind w:hanging="360" w:left="3600"/>
      </w:pPr>
      <w:rPr>
        <w:i w:val="false"/>
        <w:b w:val="false"/>
        <w:iCs w:val="false"/>
        <w:bCs w:val="fals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Arial" w:cs="Mangal" w:eastAsia="Lucida Sans Unicode" w:hAnsi="Arial"/>
      <w:color w:val="00000A"/>
      <w:sz w:val="24"/>
      <w:szCs w:val="24"/>
      <w:lang w:bidi="hi-IN" w:eastAsia="zh-CN" w:val="en-US"/>
    </w:rPr>
  </w:style>
  <w:style w:styleId="style15" w:type="character">
    <w:name w:val="Numbering Symbols"/>
    <w:next w:val="style15"/>
    <w:rPr>
      <w:b w:val="false"/>
      <w:bCs w:val="false"/>
      <w:i w:val="false"/>
      <w:iCs w:val="false"/>
    </w:rPr>
  </w:style>
  <w:style w:styleId="style16" w:type="paragraph">
    <w:name w:val="Heading"/>
    <w:basedOn w:val="style0"/>
    <w:next w:val="style17"/>
    <w:pPr>
      <w:keepNext/>
      <w:spacing w:after="120" w:before="240"/>
      <w:contextualSpacing w:val="false"/>
    </w:pPr>
    <w:rPr>
      <w:rFonts w:ascii="Arial" w:cs="Mangal" w:eastAsia="Lucida Sans Unicode"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Footer"/>
    <w:basedOn w:val="style0"/>
    <w:next w:val="style21"/>
    <w:pPr/>
    <w:rPr/>
  </w:style>
  <w:style w:styleId="style22" w:type="paragraph">
    <w:name w:val="List Paragraph"/>
    <w:basedOn w:val="style0"/>
    <w:next w:val="style22"/>
    <w:pPr>
      <w:spacing w:after="200" w:before="0"/>
      <w:ind w:firstLine="720" w:left="720" w:right="0"/>
      <w:contextualSpacing/>
    </w:pPr>
    <w:rPr/>
  </w:style>
  <w:style w:styleId="style23" w:type="paragraph">
    <w:name w:val="Table Contents"/>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2014-11-07T13:55:26.10Z</dcterms:created>
  <cp:lastPrinted>2014-11-21T11:22:30.40Z</cp:lastPrinted>
  <cp:revision>0</cp:revision>
</cp:coreProperties>
</file>