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1B50C" w14:textId="77777777" w:rsidR="00C7386E" w:rsidRPr="002C68A3" w:rsidRDefault="00C7386E" w:rsidP="00C7386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FF85516" wp14:editId="74E5234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FB4E9F" w14:textId="77777777" w:rsidR="00C7386E" w:rsidRPr="00661028" w:rsidRDefault="00C7386E" w:rsidP="00C7386E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F040B9F" w14:textId="77777777" w:rsidR="00C7386E" w:rsidRPr="002C68A3" w:rsidRDefault="00C7386E" w:rsidP="00C7386E">
      <w:pPr>
        <w:jc w:val="both"/>
        <w:rPr>
          <w:rFonts w:ascii="Arial" w:hAnsi="Arial" w:cs="Arial"/>
          <w:color w:val="3366FF"/>
          <w:lang w:val="ms-MY"/>
        </w:rPr>
      </w:pPr>
    </w:p>
    <w:p w14:paraId="493E8EC7" w14:textId="77777777" w:rsidR="00C7386E" w:rsidRPr="002C68A3" w:rsidRDefault="00C7386E" w:rsidP="00C7386E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28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66F1FAD1" w14:textId="248640CE" w:rsidR="00A5357A" w:rsidRPr="001D25B1" w:rsidRDefault="00A5357A" w:rsidP="001D25B1">
      <w:pPr>
        <w:jc w:val="center"/>
        <w:outlineLvl w:val="0"/>
        <w:rPr>
          <w:rFonts w:ascii="Arial" w:eastAsia="Times New Roman" w:hAnsi="Arial" w:cs="Arial"/>
          <w:sz w:val="24"/>
          <w:szCs w:val="24"/>
          <w:lang w:val="mn-MN"/>
        </w:rPr>
      </w:pP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="00937988"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="00937988"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</w:p>
    <w:p w14:paraId="1C712962" w14:textId="77777777" w:rsidR="001D25B1" w:rsidRDefault="001D25B1" w:rsidP="00A5357A">
      <w:pPr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286F261D" w14:textId="77777777" w:rsidR="005E152D" w:rsidRPr="005E152D" w:rsidRDefault="005E152D" w:rsidP="00A5357A">
      <w:pPr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bookmarkStart w:id="0" w:name="_GoBack"/>
      <w:bookmarkEnd w:id="0"/>
    </w:p>
    <w:p w14:paraId="712E994C" w14:textId="77777777" w:rsidR="005E152D" w:rsidRPr="005E152D" w:rsidRDefault="005E152D" w:rsidP="005E152D">
      <w:pPr>
        <w:ind w:right="-43"/>
        <w:jc w:val="center"/>
        <w:rPr>
          <w:rFonts w:ascii="Arial" w:hAnsi="Arial" w:cs="Arial"/>
          <w:b/>
          <w:bCs/>
          <w:sz w:val="24"/>
          <w:lang w:val="mn-MN"/>
        </w:rPr>
      </w:pPr>
      <w:r w:rsidRPr="005E152D">
        <w:rPr>
          <w:rFonts w:ascii="Arial" w:hAnsi="Arial" w:cs="Arial"/>
          <w:b/>
          <w:bCs/>
          <w:sz w:val="24"/>
          <w:lang w:val="mn-MN"/>
        </w:rPr>
        <w:t xml:space="preserve">   ЕРӨНХИЙ БОЛОВСРОЛЫН СУРГУУЛИЙН </w:t>
      </w:r>
    </w:p>
    <w:p w14:paraId="23BBF97D" w14:textId="77777777" w:rsidR="005E152D" w:rsidRPr="005E152D" w:rsidRDefault="005E152D" w:rsidP="005E152D">
      <w:pPr>
        <w:ind w:right="-43"/>
        <w:jc w:val="center"/>
        <w:rPr>
          <w:rFonts w:ascii="Arial" w:hAnsi="Arial" w:cs="Arial"/>
          <w:b/>
          <w:bCs/>
          <w:sz w:val="24"/>
          <w:lang w:val="mn-MN"/>
        </w:rPr>
      </w:pPr>
      <w:r w:rsidRPr="005E152D">
        <w:rPr>
          <w:rFonts w:ascii="Arial" w:hAnsi="Arial" w:cs="Arial"/>
          <w:b/>
          <w:bCs/>
          <w:sz w:val="24"/>
          <w:lang w:val="mn-MN"/>
        </w:rPr>
        <w:t xml:space="preserve">   ХООЛ ҮЙЛДВЭРЛЭЛ, ҮЙЛЧИЛГЭЭНИЙ </w:t>
      </w:r>
    </w:p>
    <w:p w14:paraId="7D5EF411" w14:textId="77777777" w:rsidR="005E152D" w:rsidRPr="005E152D" w:rsidRDefault="005E152D" w:rsidP="005E152D">
      <w:pPr>
        <w:ind w:right="-43"/>
        <w:jc w:val="center"/>
        <w:rPr>
          <w:rFonts w:ascii="Arial" w:hAnsi="Arial" w:cs="Arial"/>
          <w:b/>
          <w:bCs/>
          <w:sz w:val="24"/>
          <w:lang w:val="mn-MN"/>
        </w:rPr>
      </w:pPr>
      <w:r w:rsidRPr="005E152D">
        <w:rPr>
          <w:rFonts w:ascii="Arial" w:hAnsi="Arial" w:cs="Arial"/>
          <w:b/>
          <w:bCs/>
          <w:sz w:val="24"/>
          <w:lang w:val="mn-MN"/>
        </w:rPr>
        <w:t xml:space="preserve">   ТУХАЙ ХУУЛЬД НЭМЭЛТ ОРУУЛАХ ТУХАЙ </w:t>
      </w:r>
    </w:p>
    <w:p w14:paraId="3EC63134" w14:textId="77777777" w:rsidR="005E152D" w:rsidRPr="005E152D" w:rsidRDefault="005E152D" w:rsidP="005E152D">
      <w:pPr>
        <w:spacing w:line="360" w:lineRule="auto"/>
        <w:ind w:right="-43" w:firstLine="720"/>
        <w:jc w:val="center"/>
        <w:rPr>
          <w:rFonts w:ascii="Arial" w:hAnsi="Arial" w:cs="Arial"/>
          <w:sz w:val="24"/>
          <w:lang w:val="mn-MN"/>
        </w:rPr>
      </w:pPr>
    </w:p>
    <w:p w14:paraId="545A69A3" w14:textId="77777777" w:rsidR="005E152D" w:rsidRPr="005E152D" w:rsidRDefault="005E152D" w:rsidP="005E152D">
      <w:pPr>
        <w:ind w:right="-43" w:firstLine="720"/>
        <w:jc w:val="both"/>
        <w:rPr>
          <w:rFonts w:ascii="Arial" w:hAnsi="Arial" w:cs="Arial"/>
          <w:sz w:val="24"/>
          <w:lang w:val="mn-MN"/>
        </w:rPr>
      </w:pPr>
      <w:r w:rsidRPr="005E152D">
        <w:rPr>
          <w:rFonts w:ascii="Arial" w:hAnsi="Arial" w:cs="Arial"/>
          <w:b/>
          <w:bCs/>
          <w:sz w:val="24"/>
          <w:lang w:val="mn-MN"/>
        </w:rPr>
        <w:t>1 дүгээр зүйл</w:t>
      </w:r>
      <w:r w:rsidRPr="005E152D">
        <w:rPr>
          <w:rFonts w:ascii="Arial" w:hAnsi="Arial" w:cs="Arial"/>
          <w:b/>
          <w:sz w:val="24"/>
          <w:lang w:val="mn-MN"/>
        </w:rPr>
        <w:t>.</w:t>
      </w:r>
      <w:r w:rsidRPr="005E152D">
        <w:rPr>
          <w:rFonts w:ascii="Arial" w:hAnsi="Arial" w:cs="Arial"/>
          <w:sz w:val="24"/>
          <w:lang w:val="mn-MN"/>
        </w:rPr>
        <w:t xml:space="preserve">Ерөнхий боловсролын сургуулийн хоол үйлдвэрлэл, үйлчилгээний тухай хуулийн 14 дүгээр зүйлд доор дурдсан агуулгатай 14.2 дахь хэсэг нэмсүгэй: </w:t>
      </w:r>
    </w:p>
    <w:p w14:paraId="2B937293" w14:textId="77777777" w:rsidR="005E152D" w:rsidRPr="005E152D" w:rsidRDefault="005E152D" w:rsidP="005E152D">
      <w:pPr>
        <w:ind w:right="-43" w:firstLine="720"/>
        <w:jc w:val="both"/>
        <w:rPr>
          <w:rFonts w:ascii="Arial" w:hAnsi="Arial" w:cs="Arial"/>
          <w:sz w:val="24"/>
          <w:lang w:val="mn-MN"/>
        </w:rPr>
      </w:pPr>
    </w:p>
    <w:p w14:paraId="529F3B81" w14:textId="77777777" w:rsidR="005E152D" w:rsidRPr="005E152D" w:rsidRDefault="005E152D" w:rsidP="005E152D">
      <w:pPr>
        <w:ind w:right="-43" w:firstLine="720"/>
        <w:jc w:val="both"/>
        <w:rPr>
          <w:rFonts w:ascii="Arial" w:hAnsi="Arial" w:cs="Arial"/>
          <w:sz w:val="24"/>
          <w:lang w:val="mn-MN"/>
        </w:rPr>
      </w:pPr>
      <w:r w:rsidRPr="005E152D">
        <w:rPr>
          <w:rFonts w:ascii="Arial" w:hAnsi="Arial" w:cs="Arial"/>
          <w:sz w:val="24"/>
          <w:lang w:val="mn-MN"/>
        </w:rPr>
        <w:t xml:space="preserve">“14.2.Энэ хуулийн 10.4.2, 11.1.1 дэх заалтыг 2021 оны 9 дүгээр сарын 01-ний өдрөөс эхлэн дагаж мөрдөнө.” </w:t>
      </w:r>
    </w:p>
    <w:p w14:paraId="41BAB65B" w14:textId="77777777" w:rsidR="005E152D" w:rsidRPr="005E152D" w:rsidRDefault="005E152D" w:rsidP="005E152D">
      <w:pPr>
        <w:ind w:right="-43" w:firstLine="720"/>
        <w:jc w:val="both"/>
        <w:rPr>
          <w:rFonts w:ascii="Arial" w:hAnsi="Arial" w:cs="Arial"/>
          <w:sz w:val="24"/>
          <w:lang w:val="mn-MN"/>
        </w:rPr>
      </w:pPr>
    </w:p>
    <w:p w14:paraId="32F28984" w14:textId="77777777" w:rsidR="005E152D" w:rsidRPr="005E152D" w:rsidRDefault="005E152D" w:rsidP="005E152D">
      <w:pPr>
        <w:tabs>
          <w:tab w:val="left" w:pos="4358"/>
        </w:tabs>
        <w:ind w:firstLine="720"/>
        <w:jc w:val="both"/>
        <w:rPr>
          <w:rFonts w:ascii="Arial" w:hAnsi="Arial" w:cs="Arial"/>
          <w:sz w:val="24"/>
          <w:lang w:val="mn-MN"/>
        </w:rPr>
      </w:pPr>
      <w:r w:rsidRPr="005E152D">
        <w:rPr>
          <w:rFonts w:ascii="Arial" w:hAnsi="Arial" w:cs="Arial"/>
          <w:b/>
          <w:bCs/>
          <w:color w:val="000000" w:themeColor="text1"/>
          <w:sz w:val="24"/>
          <w:lang w:val="mn-MN"/>
        </w:rPr>
        <w:t>2 дугаар зүйл.</w:t>
      </w:r>
      <w:r w:rsidRPr="005E152D">
        <w:rPr>
          <w:rFonts w:ascii="Arial" w:hAnsi="Arial" w:cs="Arial"/>
          <w:sz w:val="24"/>
          <w:lang w:val="mn-MN"/>
        </w:rPr>
        <w:t xml:space="preserve">Энэ хуулийг 2020 оны 9 дүгээр сарын 01-ний өдрөөс эхлэн дагаж мөрдөнө. </w:t>
      </w:r>
    </w:p>
    <w:p w14:paraId="1D92593C" w14:textId="77777777" w:rsidR="005E152D" w:rsidRPr="005E152D" w:rsidRDefault="005E152D" w:rsidP="005E152D">
      <w:pPr>
        <w:ind w:right="-43" w:firstLine="720"/>
        <w:jc w:val="both"/>
        <w:rPr>
          <w:rFonts w:ascii="Arial" w:hAnsi="Arial" w:cs="Arial"/>
          <w:strike/>
          <w:color w:val="000000" w:themeColor="text1"/>
          <w:sz w:val="24"/>
          <w:lang w:val="mn-MN"/>
        </w:rPr>
      </w:pPr>
    </w:p>
    <w:p w14:paraId="127602D4" w14:textId="77777777" w:rsidR="005E152D" w:rsidRPr="005E152D" w:rsidRDefault="005E152D" w:rsidP="005E152D">
      <w:pPr>
        <w:ind w:right="-43" w:firstLine="720"/>
        <w:jc w:val="both"/>
        <w:rPr>
          <w:rFonts w:ascii="Arial" w:hAnsi="Arial" w:cs="Arial"/>
          <w:sz w:val="24"/>
          <w:lang w:val="mn-MN"/>
        </w:rPr>
      </w:pPr>
    </w:p>
    <w:p w14:paraId="5457430D" w14:textId="77777777" w:rsidR="005E152D" w:rsidRPr="005E152D" w:rsidRDefault="005E152D" w:rsidP="005E152D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lang w:val="mn-MN"/>
        </w:rPr>
      </w:pPr>
    </w:p>
    <w:p w14:paraId="32B420DE" w14:textId="77777777" w:rsidR="005E152D" w:rsidRPr="005E152D" w:rsidRDefault="005E152D" w:rsidP="005E152D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lang w:val="mn-MN"/>
        </w:rPr>
      </w:pPr>
    </w:p>
    <w:p w14:paraId="435DA1A4" w14:textId="77777777" w:rsidR="005E152D" w:rsidRPr="005E152D" w:rsidRDefault="005E152D" w:rsidP="005E152D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lang w:val="mn-MN"/>
        </w:rPr>
      </w:pPr>
      <w:r w:rsidRPr="005E152D">
        <w:rPr>
          <w:rFonts w:ascii="Arial" w:hAnsi="Arial" w:cs="Arial"/>
          <w:bCs/>
          <w:color w:val="000000" w:themeColor="text1"/>
          <w:sz w:val="24"/>
          <w:lang w:val="mn-MN"/>
        </w:rPr>
        <w:tab/>
        <w:t xml:space="preserve">МОНГОЛ УЛСЫН </w:t>
      </w:r>
    </w:p>
    <w:p w14:paraId="7A0EE4DF" w14:textId="77777777" w:rsidR="005E152D" w:rsidRPr="005E152D" w:rsidRDefault="005E152D" w:rsidP="005E152D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lang w:val="mn-MN"/>
        </w:rPr>
      </w:pPr>
      <w:r w:rsidRPr="005E152D">
        <w:rPr>
          <w:rFonts w:ascii="Arial" w:hAnsi="Arial" w:cs="Arial"/>
          <w:bCs/>
          <w:color w:val="000000" w:themeColor="text1"/>
          <w:sz w:val="24"/>
          <w:lang w:val="mn-MN"/>
        </w:rPr>
        <w:tab/>
        <w:t>ИХ ХУРЛЫН ДАРГА</w:t>
      </w:r>
      <w:r w:rsidRPr="005E152D">
        <w:rPr>
          <w:rFonts w:ascii="Arial" w:hAnsi="Arial" w:cs="Arial"/>
          <w:bCs/>
          <w:color w:val="000000" w:themeColor="text1"/>
          <w:sz w:val="24"/>
          <w:lang w:val="mn-MN"/>
        </w:rPr>
        <w:tab/>
      </w:r>
      <w:r w:rsidRPr="005E152D">
        <w:rPr>
          <w:rFonts w:ascii="Arial" w:hAnsi="Arial" w:cs="Arial"/>
          <w:bCs/>
          <w:color w:val="000000" w:themeColor="text1"/>
          <w:sz w:val="24"/>
          <w:lang w:val="mn-MN"/>
        </w:rPr>
        <w:tab/>
      </w:r>
      <w:r w:rsidRPr="005E152D">
        <w:rPr>
          <w:rFonts w:ascii="Arial" w:hAnsi="Arial" w:cs="Arial"/>
          <w:bCs/>
          <w:color w:val="000000" w:themeColor="text1"/>
          <w:sz w:val="24"/>
          <w:lang w:val="mn-MN"/>
        </w:rPr>
        <w:tab/>
        <w:t xml:space="preserve">       Г.ЗАНДАНШАТАР</w:t>
      </w:r>
    </w:p>
    <w:p w14:paraId="3C4D5065" w14:textId="63D8570C" w:rsidR="001D25B1" w:rsidRPr="00E67E5D" w:rsidRDefault="001D25B1" w:rsidP="005E152D">
      <w:pPr>
        <w:jc w:val="center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sectPr w:rsidR="001D25B1" w:rsidRPr="00E67E5D" w:rsidSect="001D25B1">
      <w:footerReference w:type="default" r:id="rId7"/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C51F5" w14:textId="77777777" w:rsidR="00551D78" w:rsidRDefault="00551D78" w:rsidP="001D25B1">
      <w:r>
        <w:separator/>
      </w:r>
    </w:p>
  </w:endnote>
  <w:endnote w:type="continuationSeparator" w:id="0">
    <w:p w14:paraId="53557CE5" w14:textId="77777777" w:rsidR="00551D78" w:rsidRDefault="00551D78" w:rsidP="001D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30836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98E6F83" w14:textId="168BCEBE" w:rsidR="001D25B1" w:rsidRPr="001D25B1" w:rsidRDefault="001D25B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1D25B1">
          <w:rPr>
            <w:rFonts w:ascii="Arial" w:hAnsi="Arial" w:cs="Arial"/>
            <w:sz w:val="20"/>
            <w:szCs w:val="20"/>
          </w:rPr>
          <w:fldChar w:fldCharType="begin"/>
        </w:r>
        <w:r w:rsidRPr="001D25B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D25B1">
          <w:rPr>
            <w:rFonts w:ascii="Arial" w:hAnsi="Arial" w:cs="Arial"/>
            <w:sz w:val="20"/>
            <w:szCs w:val="20"/>
          </w:rPr>
          <w:fldChar w:fldCharType="separate"/>
        </w:r>
        <w:r w:rsidR="00E67E5D">
          <w:rPr>
            <w:rFonts w:ascii="Arial" w:hAnsi="Arial" w:cs="Arial"/>
            <w:noProof/>
            <w:sz w:val="20"/>
            <w:szCs w:val="20"/>
          </w:rPr>
          <w:t>2</w:t>
        </w:r>
        <w:r w:rsidRPr="001D25B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720164D" w14:textId="77777777" w:rsidR="001D25B1" w:rsidRDefault="001D25B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F0CAE" w14:textId="77777777" w:rsidR="00551D78" w:rsidRDefault="00551D78" w:rsidP="001D25B1">
      <w:r>
        <w:separator/>
      </w:r>
    </w:p>
  </w:footnote>
  <w:footnote w:type="continuationSeparator" w:id="0">
    <w:p w14:paraId="6CF54744" w14:textId="77777777" w:rsidR="00551D78" w:rsidRDefault="00551D78" w:rsidP="001D2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7A"/>
    <w:rsid w:val="00093D00"/>
    <w:rsid w:val="000F0A7E"/>
    <w:rsid w:val="00132534"/>
    <w:rsid w:val="00172B76"/>
    <w:rsid w:val="001D25B1"/>
    <w:rsid w:val="00215E5E"/>
    <w:rsid w:val="003D425B"/>
    <w:rsid w:val="00551D78"/>
    <w:rsid w:val="00572279"/>
    <w:rsid w:val="005E152D"/>
    <w:rsid w:val="00647C17"/>
    <w:rsid w:val="007356A0"/>
    <w:rsid w:val="00937988"/>
    <w:rsid w:val="00A23072"/>
    <w:rsid w:val="00A5357A"/>
    <w:rsid w:val="00C7386E"/>
    <w:rsid w:val="00E0244D"/>
    <w:rsid w:val="00E67E5D"/>
    <w:rsid w:val="00FC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1CBD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357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5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uiPriority w:val="99"/>
    <w:semiHidden/>
    <w:rsid w:val="00A535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A5357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25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5B1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1D2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5B1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5B1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5B1"/>
    <w:rPr>
      <w:rFonts w:ascii="Tahoma" w:eastAsia="Verdan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7386E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C7386E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2020-09-02T01:39:00Z</cp:lastPrinted>
  <dcterms:created xsi:type="dcterms:W3CDTF">2020-09-04T02:00:00Z</dcterms:created>
  <dcterms:modified xsi:type="dcterms:W3CDTF">2020-09-04T02:00:00Z</dcterms:modified>
</cp:coreProperties>
</file>