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type w:val="nextPage"/>
          <w:pgSz w:h="15840" w:w="12240"/>
          <w:pgMar w:bottom="1134" w:footer="0" w:gutter="0" w:header="0" w:left="2068" w:right="808" w:top="1134"/>
          <w:pgNumType w:fmt="decimal"/>
          <w:formProt w:val="false"/>
          <w:titlePg/>
          <w:textDirection w:val="lrTb"/>
          <w:docGrid w:charSpace="0" w:linePitch="326" w:type="default"/>
        </w:sectPr>
        <w:pStyle w:val="style22"/>
        <w:spacing w:after="0" w:before="0" w:line="100" w:lineRule="atLeast"/>
        <w:contextualSpacing w:val="false"/>
        <w:jc w:val="center"/>
      </w:pPr>
      <w:r>
        <w:rPr/>
      </w:r>
    </w:p>
    <w:p>
      <w:pPr>
        <w:pStyle w:val="style22"/>
        <w:spacing w:after="0" w:before="0" w:line="1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22"/>
        <w:spacing w:after="0" w:before="0" w:line="100" w:lineRule="atLeast"/>
        <w:contextualSpacing w:val="false"/>
        <w:jc w:val="center"/>
      </w:pPr>
      <w:r>
        <w:rPr>
          <w:rFonts w:ascii="Arial" w:cs="Arial" w:hAnsi="Arial"/>
          <w:b/>
          <w:shd w:fill="FFFFFF" w:val="clear"/>
          <w:lang w:val="mn-MN"/>
        </w:rPr>
        <w:t xml:space="preserve">ЧУУЛГАНЫ ХУУЛЬ ЗҮЙН </w:t>
      </w:r>
      <w:r>
        <w:rPr>
          <w:rFonts w:ascii="Arial" w:cs="Arial" w:hAnsi="Arial"/>
          <w:b/>
          <w:lang w:val="mn-MN"/>
        </w:rPr>
        <w:t xml:space="preserve">БАЙНГЫН ХОРООНЫ </w:t>
      </w:r>
    </w:p>
    <w:p>
      <w:pPr>
        <w:pStyle w:val="style22"/>
        <w:spacing w:after="0" w:before="0" w:line="100" w:lineRule="atLeast"/>
        <w:contextualSpacing w:val="false"/>
        <w:jc w:val="center"/>
      </w:pPr>
      <w:r>
        <w:rPr>
          <w:rFonts w:ascii="Arial" w:cs="Arial" w:hAnsi="Arial"/>
          <w:b/>
          <w:lang w:val="mn-MN"/>
        </w:rPr>
        <w:t>10 ДУГААР САРЫН 23-НЫ ӨДӨР /МЯГМАР ГАРАГ/-ИЙН</w:t>
      </w:r>
    </w:p>
    <w:p>
      <w:pPr>
        <w:pStyle w:val="style22"/>
        <w:spacing w:after="0" w:before="0" w:line="100" w:lineRule="atLeast"/>
        <w:contextualSpacing w:val="false"/>
        <w:jc w:val="center"/>
      </w:pPr>
      <w:r>
        <w:rPr>
          <w:rFonts w:ascii="Arial" w:cs="Arial" w:hAnsi="Arial"/>
          <w:b/>
          <w:lang w:val="mn-MN"/>
        </w:rPr>
        <w:t xml:space="preserve">ХУРАЛДААНЫ ТЭМДЭГЛЭЛИЙН ТОВЬЁГ </w:t>
      </w:r>
    </w:p>
    <w:p>
      <w:pPr>
        <w:pStyle w:val="style22"/>
        <w:spacing w:after="0" w:before="0" w:line="100" w:lineRule="atLeast"/>
        <w:contextualSpacing w:val="false"/>
        <w:jc w:val="center"/>
      </w:pPr>
      <w:r>
        <w:rPr/>
      </w:r>
    </w:p>
    <w:tbl>
      <w:tblPr>
        <w:jc w:val="left"/>
        <w:tblInd w:type="dxa" w:w="76"/>
        <w:tblBorders>
          <w:top w:color="000001" w:space="0" w:sz="8" w:val="single"/>
          <w:left w:color="000001" w:space="0" w:sz="8" w:val="single"/>
          <w:bottom w:color="000001" w:space="0" w:sz="8" w:val="single"/>
        </w:tblBorders>
      </w:tblPr>
      <w:tblGrid>
        <w:gridCol w:w="728"/>
        <w:gridCol w:w="6759"/>
        <w:gridCol w:w="1684"/>
      </w:tblGrid>
      <w:tr>
        <w:trPr>
          <w:cantSplit w:val="false"/>
        </w:trPr>
        <w:tc>
          <w:tcPr>
            <w:tcW w:type="dxa" w:w="728"/>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rPr>
              <w:t>№</w:t>
            </w:r>
          </w:p>
        </w:tc>
        <w:tc>
          <w:tcPr>
            <w:tcW w:type="dxa" w:w="6759"/>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Баримтын агуулга</w:t>
            </w:r>
          </w:p>
        </w:tc>
        <w:tc>
          <w:tcPr>
            <w:tcW w:type="dxa" w:w="1684"/>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Хуудасны дугаар</w:t>
            </w:r>
          </w:p>
        </w:tc>
      </w:tr>
      <w:tr>
        <w:trPr>
          <w:cantSplit w:val="false"/>
        </w:trPr>
        <w:tc>
          <w:tcPr>
            <w:tcW w:type="dxa" w:w="728"/>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1</w:t>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Хуралдааны товч тэмдэглэл</w:t>
            </w:r>
          </w:p>
        </w:tc>
        <w:tc>
          <w:tcPr>
            <w:tcW w:type="dxa" w:w="168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t>1-3</w:t>
            </w:r>
          </w:p>
        </w:tc>
      </w:tr>
      <w:tr>
        <w:trPr>
          <w:cantSplit w:val="false"/>
        </w:trPr>
        <w:tc>
          <w:tcPr>
            <w:tcW w:type="dxa" w:w="728"/>
            <w:vMerge w:val="restart"/>
            <w:tcBorders>
              <w:lef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2</w:t>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Дэлгэрэнгүй тэмдэглэл</w:t>
            </w:r>
          </w:p>
        </w:tc>
        <w:tc>
          <w:tcPr>
            <w:tcW w:type="dxa" w:w="168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t>4-33</w:t>
            </w:r>
          </w:p>
        </w:tc>
      </w:tr>
      <w:tr>
        <w:trPr>
          <w:cantSplit w:val="false"/>
        </w:trPr>
        <w:tc>
          <w:tcPr>
            <w:tcW w:type="dxa" w:w="728"/>
            <w:vMerge w:val="continue"/>
            <w:tcBorders>
              <w:left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Style w:val="style16"/>
                <w:rFonts w:ascii="Arial" w:cs="Arial" w:hAnsi="Arial"/>
                <w:i w:val="false"/>
                <w:iCs w:val="false"/>
                <w:color w:val="262626"/>
                <w:lang w:val="mn-MN"/>
              </w:rPr>
              <w:t>1.Монгол Улсын 2019 оны төсвийн тухай, Нийгмийн даатгалын сангийн 2019 оны төсвийн тухай, Эрүүл мэндийн даатгалын сангийн 2019 оны төсвийн тухай хуулийн төслүүд /Засгийн газар 2018.09.28-ны өдөр өргөн мэдүүлсэн, хоёр дахь хэлэлцүүлэг, санал, дүгнэлтээ Төсвийн байнгын хороонд хүргүүлнэ/</w:t>
            </w:r>
          </w:p>
        </w:tc>
        <w:tc>
          <w:tcPr>
            <w:tcW w:type="dxa" w:w="168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t>4-18</w:t>
            </w:r>
          </w:p>
        </w:tc>
      </w:tr>
      <w:tr>
        <w:trPr>
          <w:cantSplit w:val="false"/>
        </w:trPr>
        <w:tc>
          <w:tcPr>
            <w:tcW w:type="dxa" w:w="728"/>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6759"/>
            <w:tcBorders>
              <w:left w:color="000001" w:space="0" w:sz="8" w:val="single"/>
              <w:bottom w:color="000001" w:space="0" w:sz="8" w:val="single"/>
            </w:tcBorders>
            <w:shd w:fill="FFFFFF" w:val="clear"/>
            <w:tcMar>
              <w:top w:type="dxa" w:w="0"/>
              <w:left w:type="dxa" w:w="10"/>
              <w:bottom w:type="dxa" w:w="0"/>
              <w:right w:type="dxa" w:w="10"/>
            </w:tcMar>
          </w:tcPr>
          <w:p>
            <w:pPr>
              <w:pStyle w:val="style0"/>
              <w:spacing w:line="100" w:lineRule="atLeast"/>
              <w:jc w:val="both"/>
            </w:pPr>
            <w:r>
              <w:rPr>
                <w:rStyle w:val="style16"/>
                <w:rFonts w:ascii="Arial" w:cs="Arial" w:hAnsi="Arial"/>
                <w:i w:val="false"/>
                <w:iCs w:val="false"/>
                <w:color w:val="262626"/>
                <w:shd w:fill="FFFFFF" w:val="clear"/>
                <w:lang w:val="mn-MN"/>
              </w:rPr>
              <w:t>2.Эрүүгийн хууль тогтоомжийн хэрэгжилтийн талаарх Улсын ерөнхий прокурорын мэдээлэл</w:t>
            </w:r>
          </w:p>
        </w:tc>
        <w:tc>
          <w:tcPr>
            <w:tcW w:type="dxa" w:w="1684"/>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t>19-33</w:t>
            </w:r>
          </w:p>
        </w:tc>
      </w:tr>
    </w:tbl>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Fonts w:ascii="Arial" w:cs="Arial" w:hAnsi="Arial"/>
          <w:b/>
          <w:i/>
          <w:lang w:val="mn-MN"/>
        </w:rPr>
        <w:t>Монгол Улсын Их Хурлын 2018 оны намрын ээлжит чуулганы</w:t>
      </w:r>
    </w:p>
    <w:p>
      <w:pPr>
        <w:pStyle w:val="style22"/>
        <w:spacing w:after="0" w:before="0" w:line="100" w:lineRule="atLeast"/>
        <w:contextualSpacing w:val="false"/>
        <w:jc w:val="center"/>
      </w:pPr>
      <w:r>
        <w:rPr>
          <w:rFonts w:ascii="Arial" w:cs="Arial" w:hAnsi="Arial"/>
          <w:b/>
          <w:i/>
          <w:lang w:val="mn-MN"/>
        </w:rPr>
        <w:t>Хууль зүйн</w:t>
      </w:r>
      <w:r>
        <w:rPr>
          <w:rFonts w:ascii="Arial" w:cs="Arial" w:hAnsi="Arial"/>
        </w:rPr>
        <w:t xml:space="preserve"> </w:t>
      </w:r>
      <w:r>
        <w:rPr>
          <w:rFonts w:ascii="Arial" w:cs="Arial" w:hAnsi="Arial"/>
          <w:b/>
          <w:i/>
          <w:lang w:val="mn-MN"/>
        </w:rPr>
        <w:t>байнгын хорооны 10 дугаар сарын 23-ны өдөр</w:t>
      </w:r>
      <w:r>
        <w:rPr>
          <w:rFonts w:ascii="Arial" w:cs="Arial" w:hAnsi="Arial"/>
        </w:rPr>
        <w:t xml:space="preserve"> </w:t>
      </w:r>
    </w:p>
    <w:p>
      <w:pPr>
        <w:pStyle w:val="style22"/>
        <w:spacing w:after="0" w:before="0" w:line="100" w:lineRule="atLeast"/>
        <w:contextualSpacing w:val="false"/>
        <w:jc w:val="center"/>
      </w:pPr>
      <w:r>
        <w:rPr>
          <w:rFonts w:ascii="Arial" w:cs="Arial" w:hAnsi="Arial"/>
          <w:b/>
          <w:i/>
          <w:lang w:val="mn-MN"/>
        </w:rPr>
        <w:t>/Мягмар гараг/-ийн хуралдааны товч тэмдэглэл</w:t>
      </w:r>
    </w:p>
    <w:p>
      <w:pPr>
        <w:pStyle w:val="style22"/>
        <w:spacing w:after="0" w:before="0" w:line="100" w:lineRule="atLeast"/>
        <w:contextualSpacing w:val="false"/>
      </w:pPr>
      <w:r>
        <w:rPr/>
      </w:r>
    </w:p>
    <w:p>
      <w:pPr>
        <w:pStyle w:val="style22"/>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Ш.Раднаасэд ирц, хэлэлцэх асуудлын дарааллыг танилцуулж, хуралдааныг даргалав.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i/>
          <w:lang w:val="mn-MN"/>
        </w:rPr>
        <w:tab/>
        <w:t xml:space="preserve">Хуралдаанд ирвэл зохих 18 гишүүнээс 11 гишүүн ирж, 61.1 хувийн ирцтэйгээр хуралдаан 11 цаг 23 минутад Төрийн ордны “В” танхимд эхлэв.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i/>
          <w:color w:val="000000"/>
          <w:lang w:val="mn-MN"/>
        </w:rPr>
        <w:tab/>
        <w:t>Чөлөөтэй: Ж.Батзандан, Л.Мөнхбаатар, Х.Нямбаатар, С.Эрдэнэ</w:t>
      </w:r>
      <w:r>
        <w:rPr>
          <w:rFonts w:ascii="Arial" w:cs="Arial" w:hAnsi="Arial"/>
          <w:i/>
          <w:color w:val="000000"/>
        </w:rPr>
        <w:t>;</w:t>
      </w:r>
    </w:p>
    <w:p>
      <w:pPr>
        <w:pStyle w:val="style22"/>
        <w:spacing w:after="0" w:before="0" w:line="100" w:lineRule="atLeast"/>
        <w:contextualSpacing w:val="false"/>
        <w:jc w:val="both"/>
      </w:pPr>
      <w:r>
        <w:rPr>
          <w:rFonts w:ascii="Arial" w:cs="Arial" w:hAnsi="Arial"/>
          <w:i/>
          <w:color w:val="000000"/>
          <w:lang w:val="mn-MN"/>
        </w:rPr>
        <w:tab/>
        <w:t>Эмнэлгийн чөлөөтэй: Ц.Мөнх-Оргил.</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rPr>
        <w:tab/>
      </w:r>
      <w:r>
        <w:rPr>
          <w:rStyle w:val="style17"/>
          <w:rFonts w:ascii="Arial" w:cs="Arial" w:hAnsi="Arial"/>
          <w:i/>
          <w:color w:val="000000"/>
          <w:shd w:fill="FFFFFF" w:val="clear"/>
          <w:lang w:val="mn-MN"/>
        </w:rPr>
        <w:t>Нэг.</w:t>
      </w:r>
      <w:r>
        <w:rPr>
          <w:rStyle w:val="style16"/>
          <w:rFonts w:ascii="Arial" w:cs="Arial" w:hAnsi="Arial"/>
          <w:color w:val="000000"/>
          <w:shd w:fill="FFFFFF" w:val="clear"/>
          <w:lang w:val="mn-MN"/>
        </w:rPr>
        <w:t xml:space="preserve"> </w:t>
      </w:r>
      <w:r>
        <w:rPr>
          <w:rStyle w:val="style16"/>
          <w:rFonts w:ascii="Arial" w:cs="Arial" w:hAnsi="Arial"/>
          <w:b/>
          <w:bCs/>
          <w:color w:val="262626"/>
          <w:shd w:fill="FFFFFF" w:val="clear"/>
          <w:lang w:val="mn-MN"/>
        </w:rPr>
        <w:t>Монгол Улсын 2019 оны төсвийн тухай, Нийгмийн даатгалын сангийн 2019 оны төсвийн тухай, Эрүүл мэндийн даатгалын сангийн 2019 оны төсвийн тухай хуулийн төслүүд</w:t>
      </w:r>
      <w:r>
        <w:rPr>
          <w:rStyle w:val="style16"/>
          <w:rFonts w:ascii="Arial" w:cs="Arial" w:hAnsi="Arial"/>
          <w:i w:val="false"/>
          <w:iCs w:val="false"/>
          <w:color w:val="262626"/>
          <w:shd w:fill="FFFFFF" w:val="clear"/>
          <w:lang w:val="mn-MN"/>
        </w:rPr>
        <w:t xml:space="preserve"> </w:t>
      </w:r>
      <w:r>
        <w:rPr>
          <w:rStyle w:val="style16"/>
          <w:rFonts w:ascii="Arial" w:cs="Arial" w:hAnsi="Arial"/>
          <w:iCs w:val="false"/>
          <w:color w:val="262626"/>
          <w:shd w:fill="FFFFFF" w:val="clear"/>
          <w:lang w:val="mn-MN"/>
        </w:rPr>
        <w:t>/Засгийн газар 2018.09.28-ны өдөр өргөн мэдүүлсэн, хоёр дахь хэлэлцүүлэг, санал, дүгнэлтээ Төсвийн байнгын хороонд хүргүүлнэ/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Хэлэлцэж буй асуудалтай холбогдуулан </w:t>
      </w:r>
      <w:bookmarkStart w:id="1" w:name="__DdeLink__288_822990359"/>
      <w:bookmarkEnd w:id="1"/>
      <w:r>
        <w:rPr>
          <w:rStyle w:val="style16"/>
          <w:rFonts w:ascii="Arial" w:cs="Arial" w:hAnsi="Arial"/>
          <w:i w:val="false"/>
          <w:iCs w:val="false"/>
          <w:color w:val="262626"/>
          <w:shd w:fill="FFFFFF" w:val="clear"/>
          <w:lang w:val="mn-MN"/>
        </w:rPr>
        <w:t>Хууль зүй, дотоод хэргийн сайд Ц.Нямдорж, Сангийн сайд Ч.Хүрэлбаатар,  Хууль зүй, дотоод хэргийн яамны Төрийн нарийн бичгийн даргын үүргийг түр орлон гүйцэтгэгч Г.Билгүүн,  Хүний эрхийн Үндэсний Комиссын дарга Ж.Бямбадорж, Цагдаагийн ерөнхий газрын дарга С.Баатаржав, Хил хамгаалах ерөнхий газрын дарга Ц.Сэргэлэн, Шүүхийн шийдвэр гүйцэтгэх ерөнхий газрын дарга Ц.Амгаланбаатар, Гадаадын иргэн, харьяатын газрын дарга Д.Мөрөн, Улсын бүртгэлийн ерөнхий газрын дарга Б.Баасандорж, Оюуны өмчийн газрын дарга Э.Эрдэнэсүрэн, Архивын ерөнхий газрын дарга С.Энхбаатар, Хууль сахиулах их сургуулийн захирал Ө.Энхтөр, Төрийн тусгай албан хаагчдын нэгдсэн эмнэлгийн захирал Л.Баттөр, Шүүхийн шинжилгээний үндэсний хүрээлэнгийн захирал Д.Батжаргал, Хууль зүйн үндэсний хүрээлэнгийн захирал С.Энхцэцэг, Хууль зүйн туслалцааны төвийн дарга Т.Уранболор, Үндсэн хуулийн цэцийн Тамгын газрын дарга Д.Баянбилэг, Улсын дээд шүүхийн Тамгын газрын дарга Ж.Наранпүрэв, Шүүхийн ерөнхий зөвлөлийн Гүйцэтгэх нарийн бичгийн дарга О.Амгаланбаатар, Улсын ерөнхий прокурорын газрын Тамгын газрын дарга Ц.Арвинбуудай, Авлигатай тэмцэх газрын Тамгын хэлтсийн дарга З.Баасанням, Хууль зүй, дотоод хэргийн яамны Санхүү, хөрөнгө оруулалтын хэлтсийн дарга Н.Цэвэлмаа, Сангийн яамны Санхүүгийн хөрөнгийн удирдлагын хэлтсийн дарга Б.Анар, мөн яамны Төсвийн зарлагын хэлтсийн ахлах мэргэжилтэн Д.Дэгд нар оролцов.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color w:val="262626"/>
        </w:rPr>
        <w:tab/>
      </w:r>
      <w:r>
        <w:rPr>
          <w:rFonts w:ascii="Arial" w:cs="Arial" w:hAnsi="Arial"/>
          <w:lang w:val="mn-MN"/>
        </w:rPr>
        <w:t xml:space="preserve">Хуралдаанд </w:t>
      </w:r>
      <w:r>
        <w:rPr>
          <w:rStyle w:val="style17"/>
          <w:rFonts w:ascii="Arial" w:cs="Arial" w:hAnsi="Arial"/>
          <w:b w:val="false"/>
          <w:shd w:fill="FFFFFF" w:val="clear"/>
          <w:lang w:val="mn-MN"/>
        </w:rPr>
        <w:t xml:space="preserve">Хууль зүйн байнгын хорооны ажлын албаны ахлах зөвлөх М.Үнэнбат, зөвлөх Э.Баярмаа, референт П.Хулан нар байлцав.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tab/>
      </w:r>
      <w:r>
        <w:rPr>
          <w:rFonts w:ascii="Arial" w:hAnsi="Arial"/>
          <w:lang w:val="mn-MN"/>
        </w:rPr>
        <w:t>Хуулийн төслийн талаар Хууль зүй, дотоод хэргийн сайд Ц.Нямдорж товч танилцуулга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lang w:val="mn-MN"/>
        </w:rPr>
        <w:tab/>
        <w:t xml:space="preserve">Танилцуулгатай холбогдуулан Улсын Их Хурлын гишүүн С.Бямбацогт, Н.Учрал, Л.Энхболд, Ш.Раднаасэд нарын тавьсан асуултад Хууль зүй, дотоод хэргийн сайд Ц.Нямдорж, </w:t>
      </w:r>
      <w:r>
        <w:rPr>
          <w:rStyle w:val="style16"/>
          <w:rFonts w:ascii="Arial" w:cs="Arial" w:hAnsi="Arial"/>
          <w:i w:val="false"/>
          <w:iCs w:val="false"/>
          <w:color w:val="262626"/>
          <w:shd w:fill="FFFFFF" w:val="clear"/>
          <w:lang w:val="mn-MN"/>
        </w:rPr>
        <w:t xml:space="preserve">Хүний эрхийн Үндэсний Комиссын дарга Ж.Бямбадорж, Цагдаагийн ерөнхий газрын дарга С.Баатаржав, Улсын бүртгэлийн ерөнхий газрын дарга Б.Баасандорж, Авлигатай тэмцэх газрын Тамгын хэлтсийн дарга  З.Баасанням, Хууль зүй, дотоод хэргийн яамны Санхүү, хөрөнгө оруулалтын хэлтсийн дарга Н.Цэвэлмаа нар хариулж, тайлбар хийв.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Улсын Их Хурлын гишүүн Ж.Ганбаатар, Ц.Нямдорж нар үг хэлэв.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7"/>
          <w:rFonts w:ascii="Arial" w:cs="Arial" w:hAnsi="Arial"/>
          <w:b w:val="false"/>
          <w:color w:val="000000"/>
          <w:shd w:fill="FFFFFF" w:val="clear"/>
          <w:lang w:val="mn-MN"/>
        </w:rPr>
        <w:tab/>
      </w:r>
      <w:r>
        <w:rPr>
          <w:rStyle w:val="style16"/>
          <w:rFonts w:ascii="Arial" w:cs="Arial" w:hAnsi="Arial"/>
          <w:i w:val="false"/>
          <w:iCs w:val="false"/>
          <w:color w:val="262626"/>
          <w:shd w:fill="FFFFFF" w:val="clear"/>
          <w:lang w:val="mn-MN"/>
        </w:rPr>
        <w:t>Байнгын хорооноос гарах санал, дүгнэлтийг Улсын Их Хурлын гишүүн О.Батнасан Төсвийн байнгын хорооны хуралдаанд танилцуулахаар тогтов.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iCs w:val="false"/>
          <w:color w:val="262626"/>
          <w:shd w:fill="FFFFFF" w:val="clear"/>
          <w:lang w:val="mn-MN"/>
        </w:rPr>
        <w:t>Уг асуудлыг 11 цаг 30 минутад хэлэлцэж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color w:val="262626"/>
          <w:shd w:fill="FFFFFF" w:val="clear"/>
          <w:lang w:val="mn-MN"/>
        </w:rPr>
        <w:t xml:space="preserve">Хоёр. </w:t>
      </w:r>
      <w:bookmarkStart w:id="2" w:name="__DdeLink__308_523001810"/>
      <w:bookmarkEnd w:id="2"/>
      <w:r>
        <w:rPr>
          <w:rStyle w:val="style16"/>
          <w:rFonts w:ascii="Arial" w:cs="Arial" w:hAnsi="Arial"/>
          <w:b/>
          <w:bCs/>
          <w:color w:val="262626"/>
          <w:shd w:fill="FFFFFF" w:val="clear"/>
          <w:lang w:val="mn-MN"/>
        </w:rPr>
        <w:t>Эрүүгийн хууль тогтоомжийн хэрэгжилтийн талаарх Улсын ерөнхий прокурорын мэдээлэл</w:t>
      </w:r>
    </w:p>
    <w:p>
      <w:pPr>
        <w:pStyle w:val="style22"/>
        <w:spacing w:after="0" w:before="0" w:line="1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Хэлэлцэж буй асуудалтай холбогдуулан Улсын ерөнхий прокурор М.Энх-Амгалан, Улсын ерөнхий прокурорын орлогч Г.Эрдэнэбат, Улсын ерөнхий прокурорын газрын Тамгын газрын дарга Ц.Арвинбуудай, Улсын ерөнхий прокурорын туслах прокурор, Зөрчил шалган шийдвэрлэх ажиллагаанд хяналт тавих хэлтсийн дарга Б.Жаргалсайхан,  Улсын ерөнхий прокурорын туслах прокурор, Хэрэг бүртгэх, мөрдөн байцаах ажиллагаанд хяналт тавих хэлтсийн дарга О.Алтангэрэл, Улсын ерөнхий прокурорын туслах прокурор, Шүүхэд төрийг төлөөлөх хэлтсийн дарга Э.Амарбат, Улсын ерөнхий прокурорын туслах прокурор, Гэмт хэрэг, зөрчлийн бүртгэл, дүн шинжилгээний төвийн дарга Б.Бат-Орших, Улсын ерөнхий прокурорын туслах прокурор, Шийдвэр гүйцэтгэх ажиллагаанд хяналт тавих хэлтсийн дарга Д.Отгонбаяр, Нийслэлийн прокурорын орлогч прокурор Ж.Сандагсүрэн нар оролцов.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ascii="Arial" w:cs="Arial" w:hAnsi="Arial"/>
          <w:shd w:fill="FFFFFF" w:val="clear"/>
        </w:rPr>
        <w:t> </w:t>
      </w:r>
      <w:r>
        <w:rPr>
          <w:rStyle w:val="style17"/>
          <w:rFonts w:ascii="Arial" w:cs="Arial" w:hAnsi="Arial"/>
          <w:shd w:fill="FFFFFF" w:val="clear"/>
        </w:rPr>
        <w:t xml:space="preserve">          </w:t>
      </w:r>
      <w:r>
        <w:rPr>
          <w:rStyle w:val="style17"/>
          <w:rFonts w:ascii="Arial" w:cs="Arial" w:hAnsi="Arial"/>
          <w:b w:val="false"/>
          <w:bCs w:val="false"/>
          <w:shd w:fill="FFFFFF" w:val="clear"/>
          <w:lang w:val="mn-MN"/>
        </w:rPr>
        <w:t>Хуралдаанд</w:t>
      </w:r>
      <w:r>
        <w:rPr>
          <w:rStyle w:val="style17"/>
          <w:rFonts w:ascii="Arial" w:cs="Arial" w:hAnsi="Arial"/>
          <w:shd w:fill="FFFFFF" w:val="clear"/>
          <w:lang w:val="mn-MN"/>
        </w:rPr>
        <w:t xml:space="preserve"> </w:t>
      </w:r>
      <w:r>
        <w:rPr>
          <w:rStyle w:val="style17"/>
          <w:rFonts w:ascii="Arial" w:cs="Arial" w:hAnsi="Arial"/>
          <w:b w:val="false"/>
          <w:shd w:fill="FFFFFF" w:val="clear"/>
          <w:lang w:val="mn-MN"/>
        </w:rPr>
        <w:t xml:space="preserve">Хууль зүйн байнгын хорооны ажлын албаны ахлах зөвлөх М.Үнэнбат, референт Ч.Батбямба нар байлцав.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7"/>
          <w:rFonts w:ascii="Arial" w:cs="Arial" w:hAnsi="Arial"/>
          <w:b w:val="false"/>
          <w:shd w:fill="FFFFFF" w:val="clear"/>
          <w:lang w:val="mn-MN"/>
        </w:rPr>
        <w:tab/>
      </w:r>
      <w:bookmarkStart w:id="3" w:name="__DdeLink__4666_822990359"/>
      <w:r>
        <w:rPr>
          <w:rStyle w:val="style16"/>
          <w:rFonts w:ascii="Arial" w:cs="Arial" w:hAnsi="Arial"/>
          <w:i w:val="false"/>
          <w:iCs w:val="false"/>
          <w:color w:val="262626"/>
          <w:shd w:fill="FFFFFF" w:val="clear"/>
          <w:lang w:val="mn-MN"/>
        </w:rPr>
        <w:t>Эрүүгийн хууль тогтоомжийн хэрэгжилтийн талаар</w:t>
      </w:r>
      <w:bookmarkEnd w:id="3"/>
      <w:r>
        <w:rPr>
          <w:rStyle w:val="style16"/>
          <w:rFonts w:ascii="Arial" w:cs="Arial" w:hAnsi="Arial"/>
          <w:i w:val="false"/>
          <w:iCs w:val="false"/>
          <w:color w:val="262626"/>
          <w:shd w:fill="FFFFFF" w:val="clear"/>
          <w:lang w:val="mn-MN"/>
        </w:rPr>
        <w:t xml:space="preserve"> Улсын ерөнхий прокурор М.Энх-Амгалан танилцуулга хийв.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Танилцуулгатай холбогдуулан Улсын Их Хурлын гишүүн Л.Болд, Л.Энхболд, О.Батнасан, Б.Дэлгэрсайхан, Ш.Раднаасэд нарын тавьсан асуултад Улсын ерөнхий прокурор М.Энх-Амгалан хариулж, тайлбар хийв.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Улсын Их Хурлын гишүүн Л.Болдын гаргасан, Эрүүгийн хууль тогтоомжийн хэрэгжилтийн талаар Улсын ерөнхий прокурорын сонсголыг Улсын Их Хурлын чуулганы нэгдсэн хуралдаанаар сонсох нь зүйтэй гэсэн саналыг дэмжье гэсэн санал хураалт явуулъя.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Зөвшөөрсөн: </w:t>
        <w:tab/>
        <w:t>2</w:t>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Татгалзсан: </w:t>
        <w:tab/>
        <w:tab/>
        <w:t>11</w:t>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Бүгд: </w:t>
        <w:tab/>
        <w:tab/>
        <w:tab/>
        <w:t>13</w:t>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15.4 хувийн саналаар дэмжигдсэнгүй.</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color w:val="000000"/>
          <w:shd w:fill="FFFFFF" w:val="clear"/>
          <w:lang w:val="mn-MN"/>
        </w:rPr>
        <w:t>Хуралдаан 1 цаг 56 минут үргэлжилж, 18 гишүүнээс 13 гишүүн ирж, 72.2 хувийн ирцтэйгээр 12 цаг 14 минутад өндөрлөв.</w:t>
      </w:r>
    </w:p>
    <w:p>
      <w:pPr>
        <w:pStyle w:val="style22"/>
        <w:spacing w:after="0" w:before="0" w:line="100" w:lineRule="atLeast"/>
        <w:contextualSpacing w:val="false"/>
        <w:jc w:val="both"/>
      </w:pPr>
      <w:r>
        <w:rPr>
          <w:rFonts w:ascii="Arial" w:cs="Arial" w:hAnsi="Arial"/>
          <w:color w:val="000000"/>
          <w:shd w:fill="FFFFFF" w:val="clear"/>
        </w:rPr>
        <w:t>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Тэмдэглэлтэй танилцсан: </w:t>
      </w:r>
    </w:p>
    <w:p>
      <w:pPr>
        <w:pStyle w:val="style22"/>
        <w:spacing w:after="0" w:before="0" w:line="100" w:lineRule="atLeast"/>
        <w:contextualSpacing w:val="false"/>
        <w:jc w:val="both"/>
      </w:pPr>
      <w:r>
        <w:rPr>
          <w:rFonts w:ascii="Arial" w:cs="Arial" w:hAnsi="Arial"/>
          <w:lang w:val="mn-MN"/>
        </w:rPr>
        <w:tab/>
        <w:t>ХУУЛЬ ЗҮЙН БАЙНГЫН</w:t>
      </w:r>
    </w:p>
    <w:p>
      <w:pPr>
        <w:pStyle w:val="style22"/>
        <w:spacing w:after="0" w:before="0" w:line="100" w:lineRule="atLeast"/>
        <w:contextualSpacing w:val="false"/>
        <w:jc w:val="both"/>
      </w:pPr>
      <w:r>
        <w:rPr>
          <w:rFonts w:ascii="Arial" w:cs="Arial" w:hAnsi="Arial"/>
          <w:lang w:val="mn-MN"/>
        </w:rPr>
        <w:tab/>
        <w:t xml:space="preserve">ХОРООНЫ ДАРГА </w:t>
        <w:tab/>
        <w:tab/>
        <w:tab/>
        <w:tab/>
        <w:tab/>
        <w:t>Ш.РАДНААСЭД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Тэмдэглэл хөтөлсөн: </w:t>
      </w:r>
    </w:p>
    <w:p>
      <w:pPr>
        <w:pStyle w:val="style22"/>
        <w:spacing w:after="0" w:before="0" w:line="100" w:lineRule="atLeast"/>
        <w:contextualSpacing w:val="false"/>
        <w:jc w:val="both"/>
      </w:pPr>
      <w:r>
        <w:rPr>
          <w:rFonts w:ascii="Arial" w:cs="Arial" w:hAnsi="Arial"/>
          <w:lang w:val="mn-MN"/>
        </w:rPr>
        <w:tab/>
        <w:t>ПРОТОКОЛЫН АЛБАНЫ</w:t>
      </w:r>
    </w:p>
    <w:p>
      <w:pPr>
        <w:pStyle w:val="style22"/>
        <w:spacing w:after="0" w:before="0" w:line="1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ШИНЖЭЭЧ</w:t>
        <w:tab/>
        <w:tab/>
        <w:tab/>
        <w:tab/>
        <w:tab/>
        <w:tab/>
        <w:tab/>
        <w:t>Д.ЦЭНДСҮРЭН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22"/>
        <w:spacing w:after="0" w:before="0" w:line="1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ХУУЛЬ ЗҮЙН БАЙНГЫН ХОРООНЫ </w:t>
      </w:r>
    </w:p>
    <w:p>
      <w:pPr>
        <w:pStyle w:val="style22"/>
        <w:spacing w:after="0" w:before="0" w:line="100" w:lineRule="atLeast"/>
        <w:contextualSpacing w:val="false"/>
        <w:jc w:val="center"/>
      </w:pPr>
      <w:r>
        <w:rPr>
          <w:rFonts w:ascii="Arial" w:cs="Arial" w:hAnsi="Arial"/>
          <w:b/>
          <w:lang w:val="mn-MN"/>
        </w:rPr>
        <w:t xml:space="preserve">10 ДУГААР САРЫН 23-НЫ ӨДӨР /МЯГМАР ГАРАГ/-ИЙН </w:t>
      </w:r>
    </w:p>
    <w:p>
      <w:pPr>
        <w:pStyle w:val="style22"/>
        <w:spacing w:after="0" w:before="0" w:line="100" w:lineRule="atLeast"/>
        <w:contextualSpacing w:val="false"/>
        <w:jc w:val="center"/>
      </w:pPr>
      <w:r>
        <w:rPr>
          <w:rFonts w:ascii="Arial" w:cs="Arial" w:hAnsi="Arial"/>
          <w:b/>
          <w:lang w:val="mn-MN"/>
        </w:rPr>
        <w:t>ХУРАЛДААНЫ ДЭЛГЭРЭНГҮЙ ТЭМДЭГЛЭЛ</w:t>
      </w:r>
    </w:p>
    <w:p>
      <w:pPr>
        <w:pStyle w:val="style22"/>
        <w:spacing w:after="0" w:before="0" w:line="200" w:lineRule="atLeast"/>
        <w:contextualSpacing w:val="false"/>
        <w:jc w:val="center"/>
      </w:pPr>
      <w:r>
        <w:rPr/>
      </w:r>
    </w:p>
    <w:p>
      <w:pPr>
        <w:pStyle w:val="style22"/>
        <w:spacing w:after="0" w:before="0" w:line="200" w:lineRule="atLeast"/>
        <w:contextualSpacing w:val="false"/>
        <w:jc w:val="both"/>
      </w:pPr>
      <w:r>
        <w:rPr>
          <w:rFonts w:ascii="Arial" w:cs="Arial" w:hAnsi="Arial"/>
          <w:b/>
          <w:lang w:val="mn-MN"/>
        </w:rPr>
        <w:tab/>
      </w:r>
    </w:p>
    <w:p>
      <w:pPr>
        <w:pStyle w:val="style22"/>
        <w:spacing w:after="0" w:before="0" w:line="200" w:lineRule="atLeast"/>
        <w:contextualSpacing w:val="false"/>
        <w:jc w:val="both"/>
      </w:pPr>
      <w:r>
        <w:rPr>
          <w:rFonts w:ascii="Arial" w:hAnsi="Arial"/>
        </w:rPr>
        <w:tab/>
      </w:r>
      <w:r>
        <w:rPr>
          <w:rFonts w:ascii="Arial" w:hAnsi="Arial"/>
          <w:b/>
          <w:bCs/>
          <w:lang w:val="mn-MN"/>
        </w:rPr>
        <w:t>Ш.Раднаасэд</w:t>
      </w:r>
      <w:r>
        <w:rPr>
          <w:rFonts w:ascii="Arial" w:hAnsi="Arial"/>
          <w:lang w:val="mn-MN"/>
        </w:rPr>
        <w:t xml:space="preserve">: Ирц бүрдсэн байна. Картаа хийгээд гарчихсан 2-З гишүүнийг оруулаарай.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ascii="Arial" w:hAnsi="Arial"/>
          <w:lang w:val="mn-MN"/>
        </w:rPr>
        <w:tab/>
        <w:t>10 дугаар сарын 23-ны өдрийн Байнгын хорооны хуралдаан нээснийг мэдэгдье.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ascii="Arial" w:hAnsi="Arial"/>
          <w:lang w:val="mn-MN"/>
        </w:rPr>
        <w:tab/>
        <w:t xml:space="preserve">Хэлэлцэх асуудал:  </w:t>
      </w:r>
      <w:r>
        <w:rPr>
          <w:rStyle w:val="style16"/>
          <w:rFonts w:ascii="Arial" w:cs="Arial" w:hAnsi="Arial"/>
          <w:i w:val="false"/>
          <w:iCs w:val="false"/>
          <w:color w:val="262626"/>
          <w:lang w:val="mn-MN"/>
        </w:rPr>
        <w:t>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төслүүдийн хоёр дахь хэлэлцүүлэг байгаа.  Санал, дүгнэлтээ Төсвийн байнгын хороонд хүргүүлнэ.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 xml:space="preserve">Хоёр дахь нь, Санхүүгийн зохицуулах хорооны Хяналтын зөвлөлийн гишүүнд нэр дэвшүүлэх тухай асуудал. Эдийн засгийн байнгын хороонд хүргүүлнэ.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 xml:space="preserve">Гуравт нь, </w:t>
      </w:r>
      <w:r>
        <w:rPr>
          <w:rStyle w:val="style16"/>
          <w:rFonts w:ascii="Arial" w:cs="Arial" w:hAnsi="Arial"/>
          <w:i w:val="false"/>
          <w:iCs w:val="false"/>
          <w:color w:val="262626"/>
          <w:shd w:fill="FFFFFF" w:val="clear"/>
          <w:lang w:val="mn-MN"/>
        </w:rPr>
        <w:t>Эрүүгийн хууль тогтоомжийн хэрэгжилтийн талаарх Улсын ерөнхий прокурорын мэдээлэл гэсэн ийм З асуудал байгаа.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Тэгээд Санхүүгийн зохицуулах хороотой холбоотой асуудал энэ удаагийн хуралдаанаас хасагдаж байгаа юм. Даргын зөвлөл дээр орсон, гэхдээ чөлөөлөгдөж байгаа хүмүүсийн бичиг баримт нь дутуу байгаа учраас ирэх долоо хоногт шилжиж байгаа гэдгийг хэлье.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Хэлэлцэх асуудал дээр саналтай гишүүн байна уу? Алга байна. Хэлэлцэх асуудалдаа оръё.</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Ажлын хэсгийн хүмүүсийг нь оруулъя.</w:t>
      </w:r>
    </w:p>
    <w:p>
      <w:pPr>
        <w:pStyle w:val="style0"/>
        <w:spacing w:line="200" w:lineRule="atLeast"/>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r>
      <w:r>
        <w:rPr>
          <w:rStyle w:val="style16"/>
          <w:rFonts w:ascii="Arial" w:cs="Arial" w:hAnsi="Arial"/>
          <w:b/>
          <w:i w:val="false"/>
          <w:iCs w:val="false"/>
          <w:color w:val="262626"/>
          <w:lang w:val="mn-MN"/>
        </w:rPr>
        <w:t>Нэг. Монгол Улсын 2019 оны төсвийн тухай, Нийгмийн даатгалын сангийн 2019 оны төсвийн тухай, Эрүүл мэндийн даатгалын сангийн 2019 оны төсвийн тухай хуулийн төслүүдийн хоёр дахь хэлэлцүүлгийг хийе.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 xml:space="preserve">Төсвийн танилцуулгыг Нямдорж сайд танилцуулна.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r>
      <w:r>
        <w:rPr>
          <w:rStyle w:val="style16"/>
          <w:rFonts w:ascii="Arial" w:cs="Arial" w:hAnsi="Arial"/>
          <w:b/>
          <w:bCs/>
          <w:i w:val="false"/>
          <w:iCs w:val="false"/>
          <w:color w:val="262626"/>
          <w:lang w:val="mn-MN"/>
        </w:rPr>
        <w:t>Ц.Нямдорж</w:t>
      </w:r>
      <w:r>
        <w:rPr>
          <w:rStyle w:val="style16"/>
          <w:rFonts w:ascii="Arial" w:cs="Arial" w:hAnsi="Arial"/>
          <w:i w:val="false"/>
          <w:iCs w:val="false"/>
          <w:color w:val="262626"/>
          <w:lang w:val="mn-MN"/>
        </w:rPr>
        <w:t>: Та бүхний амгаланг айлтгаж байна. 2019 оны төсвийн саналыг танилцуулж байна. Нийт дүнгээрээ  2019 онд 440.2 тэрбум төгрөгийн хязгаарт төсөв зохиох ийм даалгавар Их Хурлаас өгөгдсөн. Энэ хүрээнд Засгийн газар дээр ярилцаж байгаад та бүхэнд танилцуулсан төсвийн ерөнхий дүнг танилцуулж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Засгийн газрын хуралдаанд Сангийн яамны санал, бусад байдлуудыг харгалзаж үзээд нийт  493.1 тэрбум төгрөгийг урсгал зардлын төсөв хянаж, батлагдсан төсвөөсөө 60 тэрбум төгрөгөөр хязгаараас 66 тэрбум төгрөгөөр нэмж, төсвийн саналыг оруулж байна. Танилцуулга та бүхэнд очсон учраас би товчхон танилцуулъя гэж бодож байна. Цалин, хөлс, нэмэгдэл, урамшууллын зардал  39 тэрбум төгрөг, байр ашиглалттай холбоотой тогтмол зардалд 508 сая төгрөг, хангамж, бараа материалын зардалд 209 сая төгрөг, нормативт зардлыг 1.5 тэрбум төгрөгөөр, эд хогшил, урсгал зардал хасах 568 сая төгрөгөөр, бусдаар гүйцэтгүүлсэн ажил, үйлчилгээний төлбөр хураамж 4 тэрбум төгрөгөөр, бараа үйлчилгээний бусад зардал 2.8 тэрбум төгрөгөөр нэмэгдэх санал байгаа. Урсгал шилжүүлэг гээд  18 тэрбум төгрөг байна, тэтгэвэрт гаргахад олгох нэг удаагийн мөнгөн тэтгэмж 36 тэрбум төгрөг байна гэдгийг танилцуулж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Энэ дотор агентлаг байгууллага тусбүрээр нь нэмэгдсэн, хасагдсан дүнгээр нь танилцуулга  хийгдсэн байгаа. Үүнийг та бүхэн танилцсан байх гэж бодож байна. Цагдаагийн ерөнхий газар, Хил хамгаалах ерөнхий газар, Шийдвэр гүйцэтгэх, Бүртгэлийн газар, Шинжилгээний хүрээлэн, Харьяатын газар, Архивын газар, Нэгдсэн эмнэлэг, Хууль сахиулахын их сургууль, яам, Үндэсний хүрээлэн, Хууль зүйн туслалцааны төв, Мэдээлэл, шуурхай удирдлагын төв, Оюуны өмчийн газар гэсэн ийм газруудын төсөв энэ дотор хөндөгдөж байгаа гэдгийг хэлье. Би ийм танилцуулгыг хийж байна. Тэгээд та бүхэнд асуулт байвал хариулах байдлаар явъя гэж бодож байна. Манай агентлагийн дарга нар, санхүүгийн ажилтнууд ирсэн байна. Энэ нөхдүүд чиглэл, чиглэлээрээ та бүхнээс гарах асуултад хариулах болно.</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t>Ер нь бол хэрэгцээнийхээ саналыг Сангийн яаманд явуулсан. Сангийн яаманд байгууллага болгон л ахиухан юм авчих санаатай явуулдаг. Төсөв нь хүрэлцээ төдийлөн сайн биш учраас одоо байгаа боломжиндоо тулгуурлаад ийм саналыг оруулж байгаа гэдгийг та бүхэнд танилцуулъя, баярлалаа.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r>
      <w:r>
        <w:rPr>
          <w:rStyle w:val="style16"/>
          <w:rFonts w:ascii="Arial" w:cs="Arial" w:hAnsi="Arial"/>
          <w:b/>
          <w:bCs/>
          <w:i w:val="false"/>
          <w:iCs w:val="false"/>
          <w:color w:val="262626"/>
          <w:lang w:val="mn-MN"/>
        </w:rPr>
        <w:t>Ш.Раднаасэ</w:t>
      </w:r>
      <w:r>
        <w:rPr>
          <w:rStyle w:val="style16"/>
          <w:rFonts w:ascii="Arial" w:cs="Arial" w:hAnsi="Arial"/>
          <w:i w:val="false"/>
          <w:iCs w:val="false"/>
          <w:color w:val="262626"/>
          <w:lang w:val="mn-MN"/>
        </w:rPr>
        <w:t>д: Нямдорж сайдын микрофоныг нээе.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r>
      <w:r>
        <w:rPr>
          <w:rStyle w:val="style16"/>
          <w:rFonts w:ascii="Arial" w:cs="Arial" w:hAnsi="Arial"/>
          <w:b/>
          <w:bCs/>
          <w:i w:val="false"/>
          <w:iCs w:val="false"/>
          <w:color w:val="262626"/>
          <w:lang w:val="mn-MN"/>
        </w:rPr>
        <w:t>Ц.Нямдорж</w:t>
      </w:r>
      <w:r>
        <w:rPr>
          <w:rStyle w:val="style16"/>
          <w:rFonts w:ascii="Arial" w:cs="Arial" w:hAnsi="Arial"/>
          <w:i w:val="false"/>
          <w:iCs w:val="false"/>
          <w:color w:val="262626"/>
          <w:lang w:val="mn-MN"/>
        </w:rPr>
        <w:t>: Шүүх, прокурор, Шүүхийн ерөнхий зөвлөл, Авлигатай тэмцэх газар, Үндсэн хуулийн цэц гээд Их Хурлаар төсөв нь батлагддаг байгууллагуудын төсвийн талаар би танилцуулга хийхгүй байна. Яагаад вэ гэвэл, энэ бол Засгийн газар, тэр тусмаа миний эрхлэх асуудлын хүрээнд хамаардаггүй учраас холбогдох газар нь боловсруулаад, Сангийн яамаар ороод  хүрч ирсэн төслийн хүрээнд та бүхэн эдгээр байгууллагуудын удирдлагуудаас асуулт, хариулт байвал асууж, хариулт авна биз дээ гэж бодож байна. Баярлалаа.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lang w:val="mn-MN"/>
        </w:rPr>
        <w:tab/>
      </w:r>
      <w:r>
        <w:rPr>
          <w:rStyle w:val="style16"/>
          <w:rFonts w:ascii="Arial" w:cs="Arial" w:hAnsi="Arial"/>
          <w:b/>
          <w:bCs/>
          <w:i w:val="false"/>
          <w:iCs w:val="false"/>
          <w:color w:val="262626"/>
          <w:lang w:val="mn-MN"/>
        </w:rPr>
        <w:t>Ш.Раднаасэд</w:t>
      </w:r>
      <w:r>
        <w:rPr>
          <w:rStyle w:val="style16"/>
          <w:rFonts w:ascii="Arial" w:cs="Arial" w:hAnsi="Arial"/>
          <w:i w:val="false"/>
          <w:iCs w:val="false"/>
          <w:color w:val="262626"/>
          <w:lang w:val="mn-MN"/>
        </w:rPr>
        <w:t xml:space="preserve">: Оролцож байгаа албан тушаалтнуудыг танилцуулъя. </w:t>
        <w:tab/>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Хууль зүй, дотоод хэргийн мөн яамны Төрийн нарийн бичгийн даргын үүргийг түр орлон гүйцэтгэгч Г.Билгүүн,  Хүний эрхийн Үндэсний Комиссын дарга Ж.Бямбадорж,  Цагдаагийн ерөнхий газрын дарга С.Баатаржав, Хил хамгаалах ерөнхий газрын дарга Ц.Сэргэлэн, Шүүхийн шийдвэр гүйцэтгэх ерөнхий газрын дарга Ц.Амгаланбаатар,  Гадаадын иргэн, харьяатын газрын дарга Д.Мөрөн, Улсын бүртгэлийн ерөнхий газрын дарга Б.Баасандорж, Оюуны өмчийн газрын дарга Э.Эрдэнэсүрэн, Архивын ерөнхий газрын дарга С.Энхбаатар,  Хууль сахиулах их сургуулийн захирал Ө.Энхтөр, Төрийн тусгай албан хаагчдын нэгдсэн эмнэлгийн захирал Л.Баттөр,  Шүүхийн шинжилгээний үндэсний хүрээлэнгийн захирал Д.Батжаргал,  Хууль зүйн үндэсний  хүрээлэнгийн захирал С.Энхцэцэг,  Хууль зүйн туслалцааны төвийн дарга Т.Уранболор, Үндсэн хуулийн цэцийн Тамгын газрын дарга Д.Баянбилэг,  Улсын дээд шүүхийн Тамгын газрын дарга Ж.Наранпүрэв, Шүүхийн ерөнхий зөвлөлийн Гүйцэтгэх нарийн бичгийн дарга О.Амгаланбаатар, Улсын ерөнхий прокурорын газрын Тамгын газрын дарга Ц.Арвинбуудай, Авлигатай тэмцэх газрын Тамгын хэлтсийн дарга  З.Баасанням, Хууль зүй, дотоод хэргийн яамны Санхүү, хөрөнгө оруулалтын хэлтсийн дарга Н.Цэвэлмаа нар оролцож байна.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Асуух асуулттай гишүүн байна уу? Бямбацогт гишүүн асуултаа асууя.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С.Бямбацогт</w:t>
      </w:r>
      <w:r>
        <w:rPr>
          <w:rStyle w:val="style16"/>
          <w:rFonts w:ascii="Arial" w:cs="Arial" w:hAnsi="Arial"/>
          <w:i w:val="false"/>
          <w:iCs w:val="false"/>
          <w:color w:val="262626"/>
          <w:shd w:fill="FFFFFF" w:val="clear"/>
          <w:lang w:val="mn-MN"/>
        </w:rPr>
        <w:t>: Гишүүдийнхээ өглөөний амгаланг айлтгая.  2019 оны төсөв дээр энэ салбаруудын төсвийг харж байхад Улсын бүртгэлийн ерөнхий газар дээр ямар ч мөнгө тавигдаагүй байх юм. Бид нар чинь Улсын бүртгэлийн ерөнхий хууль, Иргэний бүртгэл, Хуулийн этгээд, Эд хөрөнгийн бүртгэлийн хууль гээд багц хуулиудыг өнгөрсөн хавар баталсан. Үүнтэй холбогдуулаад нэлээд олон арга хэмжээ авахаар төлөвлөсөн, уг нь олон асуудал яригдаж байсан. Үндсэндээ төрийн хүнд суртлыг арилгана, ард иргэдэд хөнгөн шуурхай үйлчилдэг болно. Ялангуяа цахимаар иргэдэд үйлчилгээг хүртээмжтэй болгоно, ТҮЦ машинаас илүү хурдтайгаар иргэд үйлчилгээг хүртдэг болно гэдэг агуулгаар ярьж, хуулийг баталсан. Хуулийг хэрэгжүүлэхтэй холбоотойгоор тодорхой хөрөнгө зардлуудыг шийдэх ёстой байхаа, нэг талаасаа.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Нөгөө талаасаа Үндэсний ой санамж гээд Засгийн газрын баталсан  хөтөлбөр байгаа. Үндсэндээ төрийн бүх мэдээлэл, иргэний бүртгэл, З сая иргэнтэй холбоотой, тэр олон мянган аж ахуйн нэгжтэй холбоотой, эд хөрөнгөтэй холбоотой бүх бүртгэлүүд хадгалагдаж байдаг сервер, үндэсний ой санамж  гэдэг энэ асуудлууд дээр анхаарахгүй бол үндсэндээ серверийн багтаамж дүүрчихсэн гэдэг асуудал яригдаж байсан. Энэ талаар мөнгө төгрөг тусгагдаагүй байх шиг харагдаж байх юм. Нөгөө нэг иргэн- нэг бүртгэл хөтөлбөр, үндсэндээ төрийн үйлчилгээг яаж цахимжуулах вэ? Ард иргэддээ төрийн үйлчилгээг яаж хөнгөн шуурхай хүргэдэг болгох вэ? Үндсэндээ бүртгэлтэй холбоотойгоор гадаад паспорт авах, гэрлэлтийн бүртгэл, эд хөрөнгийн бүртгэл гээд янз янзын бүртгэлтэй холбоотойгоор иргэд үндсэндээ ачаалал, асуудал үүсэж байна гэж ярьдаг. Үүнийг цахимжуулах юм бол тэр хэмжээгээр ачаалал буурах ийм л байсан. Энэ тал дээр хөрөнгө суугаагүй байгаа харагдаад байх юм. Иймэрхүү тулгамдсан асуудлуудаа ямар байдлаар шийдэх вэ гэдгийг нэгдүгээрт хариулж өгөөч.</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Хоёрдугаарт, Гэмт хэрэгтэй тэмцэх, гэмт хэргээс урьдчилан сэргийлэх чиглэлээр камержуулах ажил. Дархан-Уул аймаг гээд ганц нэг аймагт камер тавигдсан харагдаж байна. Гэтэл яг камержуулах асуудалдаа илүү их анхаарч ажиллах ёстой байгаа. Камержуулах юм бол гэмт хэргээс урьдчилан сэргийлэх, гэмт хэрэгтэй тэмцэхэд маш том ахиц дэвшил болдог, энэ талд тодорхой хөрөнгө мөнгө суулгах, цаашдаа ямар байдлаар анхааръя гэж байгаа юм бол гэсэн ийм 2 асуултад хариулаад өгөөч.</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xml:space="preserve">:  Бүртгэлийн төсвийн талаар манайхан хариулаарай. Камержуулахын тухайд 35 сая долларын  төсөл хөөцөлдөөд явж байгаа. Саяхан энэ чиглэлээр манай хүмүүс Засгийн газрын комиссын хуралдаанд оролцоод ирсэн. Тэр хүрээнд асуудлаа зохицуулах болов уу гэж бодож байгаа. Ер нь бол бүртгэлийг оролцуулаад, хөрөнгө мөнгөний асар их хэрэгцээ байна л даа. Тэгэхдээ энэ улсын өөрийнх нь төсвийн боломж гэдэг юм тал талаас нь шахагдаад, энэ саяны саналыг оруулж ирсэн. Ер нь бид нар Их Хурал дээр манай системийн тухайд илүү, дутуу юм ярьж, Засгийн газраас өргөн барьсан  төсөл дээр янз янзын юм ярихгүй л гэж бодож байгаа.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Бүртгэлийн нэг иргэн-нэг бүртгэл төслийн асуудал байдаг. Түүнийг болж өгвөл гаднын зээлээр хэрэгжүүлэх чиглэлээр хөөцөлдөөд байгаа. Яг дотоод эх үүсвэрээр ихээхэн хүндрэлтэй, нэлээн том хэмжээний мөнгө гарах ийм ерөнхий дүн гараад байгаа. Манайхан хариул, тэр бүртгэлийн асуудлаар, Баасандорж байна уу?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Баасандорж</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Б.Баасандорж</w:t>
      </w:r>
      <w:r>
        <w:rPr>
          <w:rStyle w:val="style16"/>
          <w:rFonts w:ascii="Arial" w:cs="Arial" w:hAnsi="Arial"/>
          <w:i w:val="false"/>
          <w:iCs w:val="false"/>
          <w:color w:val="262626"/>
          <w:shd w:fill="FFFFFF" w:val="clear"/>
          <w:lang w:val="mn-MN"/>
        </w:rPr>
        <w:t>: Гишүүдэд энэ өдрийн мэндийг хүргэе. Төсвийн тухай хуульд заасны дагуу манай агентлагаас Хууль зүй, дотоод хэргийн яамандаа холбогдох хөрөнгө оруулалтын зардлыг тооцоолоод Төсвийн тухай хуульд заасан журмын дагуу саналаа явуулсан. Мөн Хууль зүй, дотоод хэргийн яамнаас Сангийн яам уруу санал явуулсан. Сангийн яамнаас  холбогдох тооцооллыг хийгээд, энэ төслийг өргөн барьсан байгаа.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Одоо хоёр хууль чинь хэрэгжээд явахад  санхүүжилт чинь хангалттай юм уу?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Б.Баасандорж</w:t>
      </w:r>
      <w:r>
        <w:rPr>
          <w:rStyle w:val="style16"/>
          <w:rFonts w:ascii="Arial" w:cs="Arial" w:hAnsi="Arial"/>
          <w:i w:val="false"/>
          <w:iCs w:val="false"/>
          <w:color w:val="262626"/>
          <w:shd w:fill="FFFFFF" w:val="clear"/>
          <w:lang w:val="mn-MN"/>
        </w:rPr>
        <w:t xml:space="preserve">: Ер нь Улсын бүртгэлийн багц хууль, нэг иргэн- нэг бүртгэл төслийг 2019 онд хэрэгжүүлэхэд холбогдох мэдээж хөрөнгө оруулалт шаардлагатай байгаа. Хууль зүй, дотоод хэргийн яамнаас явахад 5 тэрбумын хөрөнгө оруулалтын зардлыг Сангийн яаманд явуулсан. Нэг иргэн-нэг бүртгэл, Улсын бүртгэлийн багц хуулийг хэрэгжүүлэхтэй холбоотой, цахимжилттай холбоотой.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Тэр 5 битгий хэл байхгүй юм байна шүү дээ. Учрал гишүүн асуултаа асууя.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Н.Учрал</w:t>
      </w:r>
      <w:r>
        <w:rPr>
          <w:rStyle w:val="style16"/>
          <w:rFonts w:ascii="Arial" w:cs="Arial" w:hAnsi="Arial"/>
          <w:i w:val="false"/>
          <w:iCs w:val="false"/>
          <w:color w:val="262626"/>
          <w:shd w:fill="FFFFFF" w:val="clear"/>
          <w:lang w:val="mn-MN"/>
        </w:rPr>
        <w:t>: Бямбацогт гишүүний энэ саналтай санал нэг байгаа. Цахим бодлогын түр хорооны шугамаар энэ Улсын бүртгэлийн ерөнхий газарт очиж ажилласан. Мэдээллүүдийг сонссон. Нэг ёсондоо одоо төрийн цахим шилжилтийг хийхтэй холбоотой Засгийн газрын бариад байгаа бодлого, энэ Хур Дан гээд байгаа энэ системүүдийг хэрэгжүүлэхэд бүртгэлийн байгууллага онцгой үүрэгтэй. Хуулиндаа хүртэл бид нар чинь цахим мэдээллийн нэгдсэн сан гэж юу байх вэ? Яаж нэг иргэнийгээ хэрхэн бүртгэх вэ? Иргэдээсээ мэдээллийг төр өөрөө шаардахгүй байх вэ гэдгийг хангалттай хуульчлаад өгчихсөн. Гэтэл яг хэрэгжээд явах гэхээр нөөцөө сайжруулаагүй учраас шууд энэ төрийн цахим шилжилтийг хийхэд маш их хүндрэл учирч байгаа юм билээ, яг мэдээллийг сонсоход.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Тэгээд миний авсан мэдээллээр бол энэ улсын бүртгэлийн газар чинь бараг 2 мянган компьютерээ акталчихсан, хурууны хээгээр сонгууль явуулж байсан, одоо 2 мянган компьютер одоо байхгүй болчихсон байгаа гэсэн үг. Тэгээд одоо манай үндэсний хэмжээнд хамгийн томд тооцогдох 63 трибайтын хэмжээтэй ийм нэг сервертэй. Цаашдаа төрийн үйлчилгээг цахимжуулахад бүртгэлийн байгууллагын яг энэ чадавх, яг энэ төсөв мөнгийг нь нэмэгдүүлэхгүйгээр төрийн цахим шилжилтийг хийх боломжгүй болсон гэдэг ойлголттой яваад байгаа юм. Тийм учраас ер нь нөхцөл байдал ямар байгаа вэ гэдгийг асуумаар байна, гишүүдэд ч гэсэн зөв мэдээллийг өгөөч ээ. Ер нь цаашаа төрийн цахим шилжилтийг хийх гэж байгаа бол бид мэдээллийн аюулгүй байдлыг хангах, энэ дэд бүтцийг сайжруулахад анхаарахгүй бол энэ цахим шилжилт бол явахгүй ээ.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Ялангуяа энэ хувийн байгууллагуудаар, банкуудаар нөгөө хурууны хээний уншигч машинуудыг тавиад эхэлчихлээ шүү дээ. Төр өөрөө нөгөө хурууны хээний бүртгэлийг төрийн байгууллагуудаар тавихгүй. Яг одоо хэдэн газар тэр хурууны хээг тавьчихсан байгаа вэ? Тэгж байж яаж цахим шилжилтийг хийх вэ гэдэг нэгдүгээр асуудал байгаа юм. Одоо банкуудаар ингээд иргэдийнхээ мэдээллийг бид нар шууд тавиад эхэлж байна шүү дээ. Нэг ёсондоо мэдээллийн аюулгүй байдлын асуудал маш их анхаарах гол асуудлын нэг болсон. Тэр бодит мэдээллийг бүртгэлийн байгууллагаас холбогдох хүмүүс нь өгөөч гэж хүсэж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Ингээд энэ хууль зүйн салбарын төсөв мөнгийг харахад, би ингэж ойлгоод байгаа юм. Жишээ нь, төрийн байгууллагуудын урсах зардлын төлөвлөлтийн талаар авч үзэхэд бид нар чинь хийж гүйцэтгэх ажил нь хэдэн хувиар нэмэгдсэн бэ гэдгээс шалтгаалж төсөв мөнгөө нэмэгдүүлдэг гэж ойлгож байгаа шүү дээ. Гэтэл энэ байгууллагуудын төсвийг харахад, жишээ нь Дээд шүүх дээр гэхэд л ингээд  2019 оны төсвийн  урсгал зардал нь 5 тэрбум 967 сая гээд нэмэгдчихсэн байгаа. Тэгсэн мөртлөө хийж гүйцэтгэх ажил нь 16 хувиар нэмэгдсэн, зардал нь  49 хувиар өсчихдөг, нэг ёсондоо яаж  төсвийг төлөвлөөд байгаа вэ гэдэг нь их гайхалтай байгаад байгаа юм. Тэр Шүүхийн ерөнхий зөвлөл дээр  хүртэл ингээд З хувиар өссөн байдаг. Гэтэл урсгал зардал нь дахиад 1-ээр нэмэгдчихээд байгаа юм. Үндсэн үзүүлэлт нь буурсан учраас төсөв хасагдахаар тооцоод байгаа юм уу? Яаж энэ төсвийг төлөвлөөд байна вэ гэдгийг асуумаар байгаа юм. Тэгэхгүй бол  Хууль зүйн салбарын энэ агентлагууд дээр ерөөсөө ажлын гүйцэтгэлийн хувь нь өсөөгүй байж л урсгал нь нэмэгдээд байгаа юм ажиглагдаад байгаа юм.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Тийм учраас бид нар урсгал зардлаа зөв тооцоод, энэ төрийн цахим шилжилтийг хийхэд бүртгэлийн байгууллага дээр хэдэн төгрөг тавих асуудлыг анхаарахгүй бол энэ төрийн цахим шилжилт чинь явахгүй, ер нь иргэний мэдээллийг бид нар ийм  нөөц, дэд бүтцээ хамгаалахгүйгээр ил тод болгож явахгүй шүү дээ. Тэгэх юм бол энэ Хур Дан гэдэг систем цаашдаа хэрэгжихэд бэлэн биш байна гэдэг л би ийм ойлголттой байгаа юм.</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Бүртгэлийн байгууллага яг энэ Хур Дан гэдэг системийг хэрэгжүүлэхэд бэлэн байна уу, үгүй юу гэдэг асуулт их чухал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Баасандорж дарга. Учрал гишүүний асуусан дээр нэмэгдүүлээд нэг зүйл тодруулъя. Энэ Хур систем яг бүртгэлтэй шууд холбогдох уу? Одоо өчигдөр ажлын хэсэг дээр Хур систем дээр 10 тэрбум төгрөг тавьж өгсөн. Яг энэ хүрээнд шинэ хуулийнхаа орчныг хэрэгжүүлээд, тэр нэг иргэн-нэг бүртгэл гэдэг энэ цахим шилжилтээ хийхэд чинь тодорхой хэмжээний хувь нь та нар дээр очих болов уу гэж бодоод байна. Тэр нь тусдаа юу?</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Б.Баасандорж</w:t>
      </w:r>
      <w:r>
        <w:rPr>
          <w:rStyle w:val="style16"/>
          <w:rFonts w:ascii="Arial" w:cs="Arial" w:hAnsi="Arial"/>
          <w:i w:val="false"/>
          <w:iCs w:val="false"/>
          <w:color w:val="262626"/>
          <w:shd w:fill="FFFFFF" w:val="clear"/>
          <w:lang w:val="mn-MN"/>
        </w:rPr>
        <w:t xml:space="preserve">: Би эхлээд Үндэсний дата төвтэй холбоотой асуултад хариулъя. Үндэсний дата төв бол 2012 онд Засгийн газрын тогтоолоор байгуулагдсан. Яг төрийн байгууллагуудын үйлчилгээг иргэдэд түргэн шуурхай үзүүлэх, мөн төрийн цахим ой санамжийн хадгалалт, хамгаалалт, ашиглалтыг хариуцсан байгууллага. Хур системийн яг үндсэн зориулалт нь дата төв дээр байршаад, яг 40 гаруй төрийн байгууллагуудын хоорондын цахим мэдээллийг харилцан солилцох,  мөн тэдгээрийн хадгалалт, хамгаалалт, аюулгүй байдлыг нь хариуцаж байгаа.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Яг Хур систем дээр тавьсан Раднаасэд даргын тавьсан тэр Үндэсний дата төв маань Мэдээлэл технологийн газарт харьяалагддаг, тэдний эрхлэх асуудлын хүрээнд хамаардаг. Манай Улсын бүртгэлийн ерөнхий газарт хамааралгүй байгаа.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Учрал гишүүний асуусан яг өнөөгийн нөхцөл байдал гэж асууж байна. Улсын бүртгэлийн байгууллагын техник тоног төхөөрөмж. Улсын бүртгэлийн байгууллагын мэдээллийн сан нь Монгол улсад хамгийн том буюу 60 орчим трибайт хэмжээтэй мэдээллийн сан хадгалагдаж байдаг. Нийт 37 мэдээллийн сан, 400 гаруй офлайн дэд сан, сонгуулийн үйл ажиллагаанд ашигладаг  2100 гаруй файлын сан хадгалагддаг.  2012 онд Улсын бүртгэлийн ерөнхий газарт 63 сервер тоног төхөөрөмжийг Улсын бүртгэлийн ерөнхий газарт анх авч байсан. Түүнээс  хойш 2013 онд нэг удаа сервер, тоног төхөөрөмжийн шинэчлэл хийгдэж байсан.  2016 онд 2 серверийг шинээр авч байсан боловч энэ хоёр тоног төхөөрөмж бол зөвхөн сонгуулийн нэрийн жагсаалт гаргахад ашиглагддаг. Саяны 60 трибайт манай улсын бүртгэлтэй холбоотой үйл ажиллагаанд оролцдоггүй, зөвхөн сонгуультай холбоотойгоор.</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Тэгэхээр өөрөөр хэлбэл 2012-13 оноос хойш Улсын бүртгэлийн ерөнхий газарт энэ сервер тоног төхөөрөмжийн шинэчлэлт хийгдээгүй. Сая Учрал гишүүний асуусан тэр Сонгуулийн ерөнхий хороотой компьютеруудыг ярьж байна. Тэр компьютеруудын тухайд мэдээлэл өгөхөд нийт 2401 компьютерыг 2012 онд Сонгуулийн ерөнхий хорооноос Улсын бүртгэлийн ерөнхий газарт шилжүүлсэн байдаг. Энэ компьютероо нийтдээ  6 удаагийн сонгуульд ашигласан. Монгол Улсын Ерөнхийлөгч, Их Хурлын, Орон нутгийн сонгуулийн гэх мэт 6 удаа сонгуульд ашигласан. Энэ ашиглалтын явцад зөөврийн компьютерууд эвдэрч, шатсан, батарей нурсан, сонгуулийн бүртгэл хийхэд удаан, халалт үүссэн гэх мэт шалтгаанаар Оюуны өмч, улсын бүртгэлийн газраас /хуучнаар/ 2018 оны 5 сард актлах саналыг Хууль зүй, дотоод хэргийн яаманд хүргүүлсэн байгаа. Үүнийг үндэслээд Төрийн өмчийн бодлого, зохицуулалтын газраас 2018 оны 6 дугаар сарын 27-ны 2401 ширхэг зөөврийн компьютеруудыг акталсан. Ингэж акталсантай холбоотойгоор Засгийн газрын Хэрэг эрхлэх газраас энэ акталсан компьютеруудыг иргэдийн төлөөлөгчдийн Хурлын орон нутаг дахь ажлын албаны  болон багийн Засаг дарга нарт хүлээлгэж өгөх хуваарийн дагуу манай Улсын бүртгэлийн байгууллагаас эдгээрийг хүлээлгэж өгсөн байгаа. Үүнээс 300 компьютер үлдсэн байгаа. Энэ  300 компьютерыг бид нар засахыг нь засаад, сая 2018 оны 10 сарын 7-нд болсон орон нутгийн дахин нөхөн сонгуулиудад ашигласан байгаа. Үндсэндээ Улсын бүртгэлийн ерөнхий газарт одоо 310 ширхэг үлдсэн компьютерууд нь байгаа гэсэн үг.</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Энэ  2000 компьютерын асуудлаар Сангийн яаманд саналаа явуулсан юм, 11 тэрбум хэрэгтэй байна, 2019 онд үүнийг бэлэн болгож, 2020 оны сонгуулийг хэвийн явуулах тухай. Тэгээд Сангийн яам хасчихсан, үүнийг харин Их Хурал дээр гарцаагүй ярих асуудал байх, ажлын хэсэг байгуулагдсан, тэр хүрээндээ ярьж, энэ асуудлаа шийдэхгүй  бол 20 оны сонгууль их төвөгтэй байдалд орно шүү. Үүнийг би албан ёсоор хэлж байна. Саналаа явуулсан. Намайг ажил аваад очиход, үүнийг чинь аль хэдийн шилжүүлчихсэн, энэ төрийн өмчийн хорооны шийдвэр гараад, хуучин гээд шилжүүлчихсэн юм билээ, нэгд.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Хоёрдугаарт миний хэлэх гэсэн юм бол, энэ Хууль зүйн салбар бол дандаа үлдэгдлийн зарчмаар хойд хормойгоороо урд хормойгоо нөхөж амьдардаг газар. Үүний санхүүгийн нөхцөл байдлыг жаахан гайгүй болгох гэж нэлээн хэдэн жил ноцолдож байгаа юм. Харамсалтай нь  2013 оноос хойш энэ салбарт ер нь ямар ч хөрөнгө оруулалт хийгдээгүй.  2016 онд Бямбацогт сайд болоод, тэр бий болсон өр ширийг нь дарах, өрийн сүлжээнээс гарах гэж бүтэн жил ноцолдоод, тэгээд тэр хуучин хуримтлагдсан асуудлуудыг нь шийдээд л, тэгээд дараа нь надад ажил шилжүүлсэн ийм л байдалтай байгаа. Одоо цаашдаа энэ системийг дахиж нэг жаахан чадваржуулах чиглэлээр ажил хиймээр байдаг. Төсөв нь хавчаад байдаг. Тэгээд янз янзын байдлаар оролдож л байна. Энэ зардал өсөөд байгаа юм чинь ерөөсөө л тэтгэвэрт гарах хүмүүсийн нэг удаагийн тэтгэмжид хамаг юм явахаар байгаа шүү дээ.  2019 онд 1290 хүн тэтгэвэрт гарахаар байна, нэг удаагийн тэтгэмжийн зардалд 36 тэрбум төгрөг хэрэгтэй. Энэ  36-г суулгачхаар өмнөх оныхоос манай багцын төсөв 22 тэрбум төгрөг буюу  1.5 дахин нэмэгдээд явж байгаа юм. 5 жилийн урамшууллын зардалд 11 тэрбум тусгасан, үүнээс шалтгаалаад зардал 1.8 тэрбумаар нэмэгдээд, 19 хувиар нэмэгдсэн гээд, нөгөө урсгал зардал нэмэгдээд байдаг шалтгаан чинь энд л байгаа юм.</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Ер нь цаашдаа Их Хурал анхаарах нэг асуудал байгаа юм. Хэтийн юм би ярьж байна, Засгийн газар дээр ч ярьсан. Ирэх жил сургууль, эмнэлэг, цэцэрлэгийн тоо  ашиглалтад орох гэдэг утгаар нь бараг 300-аад объектын асуудал байгаа юм. Энэ  300 объектод ажиллах хүн хэрэгтэй болно, ажиллах хүний цалин хэрэгтэй болно, урсгал зардал хэрэгтэй болно, томилолтын зардал хэрэгтэй болно. Ер нь  2020, 21 оны төсөв дээр асар их ачаалал ирнэ шүү. Үүнийг бид тооцож ажиллах хэрэгтэй. Их зовлонтой, юм барихгүй байгаад байхаар юм хийсэнгүй гэдэг, юм барьчхаар дагаад зардал өсчихдөг, ийм л нөхцөлд бид нар амьдарч байгаа шүү дээ. Шинэ сургууль ашиглалтад ордог, шинэ сургуулийн багш нар хэрэгтэй болдог, сургуулийн зардал хэрэгтэй болдог, ингээд л энэ төсөв чинь өсөөд байгаа үндсэн шалтгаан бол эндээ байгаа юм. Үрэлгэндээ биш.  Ийм зүйлийг би бас Байнгын хорооны хуралд учир байдлыг нь танилцуулъя гэж бодсон юм.</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Ийм зардлууд шинээр нэмэгдээд байгаа учраас нэг салбарт жишээ нь асуудлыг огцом шийдэх бололцоо гардаггүй.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сайдын микрофоныг.</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Манайд одоо жишээ нь, цагдаагийн орон тоог нэмж өг гээд манай цагдаагийнхан байнга санал тавьдаг, тэвчээд л яваад байгаа. 2500 орон тоо наад захын шаардлагатай, замын цагдаагийн орон тоо хэрэгцээнээс хэт бага байгаа учраас энэ аваар осол гарахад орон тооны хүрэлцээгүй байдал нөлөөлж байна гэсэн ийм л санал тавиад, тэгээд тэвчээд явж байгаа. Энэ жил жишээ нь ноднин жилийн төсвийн хөрөнгө оруулалтаар 27 замын цагдаагийн постууд,  27 газарт баригдаж байна. Би өчигдөр орой сүүлчийн гүйцэтгэлийг нь үзсэн,  20-иод нь ерөнхийдөө дуусаад, 10-аадыг нь хүлээгээд авчихсан, 10-аадыг нь хүлээлгэж өгөх саналаа тавьчихсан, одоо 9 дутуу, тэгэхдээ энэ онд дуусна. Энэ 27-г ажиллуулаад эхлэх юм бол дахиад орон тооны асуудал хөндөгдөнө.</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Учрал гишүүн 1 минут.</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Н.Учрал</w:t>
      </w:r>
      <w:r>
        <w:rPr>
          <w:rStyle w:val="style16"/>
          <w:rFonts w:ascii="Arial" w:cs="Arial" w:hAnsi="Arial"/>
          <w:i w:val="false"/>
          <w:iCs w:val="false"/>
          <w:color w:val="262626"/>
          <w:shd w:fill="FFFFFF" w:val="clear"/>
          <w:lang w:val="mn-MN"/>
        </w:rPr>
        <w:t>: Хууль зүйн яамны Гэмт хэргээс урьдчилан сэргийлэхэд Инновацийг нэвтрүүлэх нь гээд хурал болсон шүү дээ, тэнд би санал бодлоо хэлсэн. Тэгээд салбарынхан ч гэсэн, яг ямар технологийг нэвтрүүлэх ёстой юм? Гэмт хэргээс урьдчилан сэргийлэхэд ямар дэвшилтэд технологийг нэвтрүүлэх вэ гээд сайн, сайн санаачилгуудыг гаргаад, салбар болгонд л хэрэгжиж байгаа юм билээ. Тэгэхээр бид гэмт хэргээс урьдчилан сэргийлэхийн тулд бас технологийн талаас нь төсөв, мөнгийг нь шийдэж өгөхгүй юм бол цаашдаа энэ гэмт хэргээс урьдчилан сэргийлэх ажил явахгүй байдалд очиж байгаа гэж ингэж ойлгоод байгаа.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Ялангуяа Шүүхийн шийдвэр гүйцэтгэх шинэ хуультай холбоотойгоор ялын төрлүүдийг хэрэгжүүлэх гээд их олон асуудлууд орж ирсэн. Тэгэхээр бас энд мөнгө төгрөг нь нэмэгдээгүй харагдаж байна. Хууль батлагдаад гараад ирдэг, тэгээд бид нар энэ салбарынхаа хуулиудыг хэрэгжүүлэхэд нь төсөв,  мөнгийг нь дэмжихгүй болохоор . . . /хугацаа дуусав/.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2 номерын микрофон.</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Н.Цэвэлмаа</w:t>
      </w:r>
      <w:r>
        <w:rPr>
          <w:rStyle w:val="style16"/>
          <w:rFonts w:ascii="Arial" w:cs="Arial" w:hAnsi="Arial"/>
          <w:i w:val="false"/>
          <w:iCs w:val="false"/>
          <w:color w:val="262626"/>
          <w:shd w:fill="FFFFFF" w:val="clear"/>
          <w:lang w:val="mn-MN"/>
        </w:rPr>
        <w:t xml:space="preserve">: Сайн байцгаана уу?  2018 оны төсвийн хуулиар гэмт хэргээс урьдчилан сэргийлэх зардал дээр тэрбум 800 сая төгрөг батлагдсан байгаа.  2019 оны  төсвийн төсөл дээр тэрбум 676 сая төгрөг явж байгаа. Гэмт хэргээс урьдчилан сэргийлэх зардал маань дотроо цахим гэмт хэрэгтэй тэмцэх, хүүхдийн эсрэг гэмт хэрэгтэй тэмцэх, мөн ялгаагүй хүн худалдаалах, хар тамхи, мансууруулах бодис гээд яг үндэсний хөтөлбөрүүдтэй холбоотой зардлуудыг бид нар тэнд тусгаж явж байгаа. Түүнээс гадна яг шинэ техник, технологийн чиглэлээр тодорхой хэмжээний зардлыг тухайн батлагдсан төсөв дотроо зохицуулалт хийгээд явах юм. Энэ нь урсгал зардал байгаа. Тоног төхөөрөмж, техник хэрэгслийн зардал биш.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Энэ З-4 төсөл манай чиглэлээр хэрэгжих юм. Аль  2012 онд Тэмүүжинд би ажил өгөхдөө, Засгийн газар шийдвэр гаргуулчхаад явчихсан юм. Харамсалтай нь бараг 6-7 жил болж байна. Тэгээд л янз янзын байдлаар манайхан дотооддоо үл ойлголцоод, эс авч үзээд хаясаар байгаад хойш явчихсан. Ийм асуудлууд. Нэгдүгээрт, энэ Архивын ерөнхий газрын тоног төхөөрөмжийн асуудал байгаа юм. 10 гаруй сая доллар. Тэр төсөл хэрэгжих чиглэлээр нэлээн идэвхтэй явж байгаа. Шүүхийн шинжилгээний хүрээлэн дээр бас нэг төсөв явж байгаа,  арай 10 хүрэхгүй, түүнээс багахан. Энэ төслийг одоо . . /хугацаа дуусав/.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xml:space="preserve">: Тэр нэг төсөл одоо ингээд гадна талын төсөл учраас тендер шалгаруулдаг шатандаа орж байна. Дотоод хэргийн их сургууль дээр нэг төсөл явж байна, тэр ирэх жилээс явчих болов уу гэж бодож байна. Дээрээс нь энэ Эрүүгийн шинэ хуультай холбогдуулаад Шүүхийн шийдвэр биелүүлэх газарт нэг төсөл байгаа, тэр 10-аад сая долларын өртөгтэй юм. Ийм чиглэлийн ажлууд хийгдэнэ.  Тэгээд ямар ч байсан энэ ажлуудаа түлхээд явуулчих бодолтой байгаа. Дээрээс нь би түрүүн ярьсан, камержуулах төслийн асуудал байгаа. Камержуулах төсөл хэрэгжих юм бол энэ цагдаагийн орон тоо нэмэх тухай санал нэлээн багасах болов уу гэж бодож байна.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Сая би энэ зун ОХУ-д яваад Петровка-38 гээд нэг цогцолбороор нь ороод ирсэн. Эд нар мундаг камержуулсан байна. Намайг 2003-2004 онд Москвад явж байхад гудамжаар дүүрэн цагдаа байдаг байсан. Одоо бол бараг цагдаа харагдахаа байсан. Тэгээд яачихсан юм гэсэн чинь, камержуулаад хяналтад орчихсон учраас гадна талд ажилладаг нь гайгүй болчихлоо гэсэн юм ярьцгааж байна. Ийм байдлаар бид нар үе шаттайгаар л явж байгаа шүү дээ. Яг одоо Бүртгэлийн хууль гаргангуут, тэр Бүртгэлийн хуулиар шаардаж байгаа шинэ асуудлуудыг нь 1 жилийн дотор шийднэ гэж үнэндээ чадахгүй, үүнийг нэг тэвчиж, гал алдахгүй явна. Засгийн газраас бас ч манай салбарын асуудлуудыг шийдвэрлэх талд чадан ядан хөрөнгө гаргах гэж  оролдож байгаа, Их Хурал дэмжиж байгаа. Одоо энэ жилийн тухайд гэхэд л Мөрдөн байцаах газрын шинэ байшин баригдаад, одоо 1 сарын дараа хүлээгээд авчих болов уу гэж бодож байна. Ерөнхийдөө цагдаагийн чиглэлээр  2003 оноос эхэлсэн ажил одоо төгсгөлийн шатанд орж байгаа гэдгийг хэлэх хэрэгтэй. Энэ чиглэлээр Их Хурал, Засгийн газар ч тэр олон жил дэмжсэний үр дүнд одоо жишээ нь цагдаагийн байрны асуудлын зовлонгоос жаахан холдох нөхцөл үүсэж эхэлж байна. Эд нарын хэлэх хэрэгтэй байх гэж бодож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Тэр бүртгэлийн асуудал дээр нэг удаа дөхөөд Австрийн ашиглагдахгүй байгаа зээл байгаа юм. Түүнийг хөөцөлдөөд болно, бүтнэ гэж явснаа зогсчихсон, дахиад Сангийн яаманд бид саналаа тавьчхаад явж байгаа. Явцын дунд нэг хий гарах юм бол түүн дээр нь дарчихна гэж бодож байгаа. Ер нь шүүх, прокурорын чиглэлд . . . /хугацаа дуусав/.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Энхболд гишүүн.</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Л.Энхболд</w:t>
      </w:r>
      <w:r>
        <w:rPr>
          <w:rStyle w:val="style16"/>
          <w:rFonts w:ascii="Arial" w:cs="Arial" w:hAnsi="Arial"/>
          <w:i w:val="false"/>
          <w:iCs w:val="false"/>
          <w:color w:val="262626"/>
          <w:shd w:fill="FFFFFF" w:val="clear"/>
          <w:lang w:val="mn-MN"/>
        </w:rPr>
        <w:t>: Баярлалаа. 2 төрлийн асуулт байна. Эхнийх нь Хүний эрхийн үндэсний комиссоос асууя.  2019 оны төсвийн хязгаарт нийт зардалдаа 1 тэрбум 127 сая төгрөг гэж оруулж ирсэн юм байна. Сангийн яам хянаад  1 тэрбум 18 сая төгрөг болгож, 108 сая төгрөгөөр зөрүүтэй хянасан байна. Гэтэл яг одоо орж ирж байгаа төсөв нь өөрөө 989 сая төгрөг болж орж ирж байна. Тэгээд энэ дахиад буураад орж ирж байгаатай холбоотойгоор тайлбар хэлнэ үү гэж Бямбадорж гуайгаас асууж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Хоёр дахь асуулт нь, хэрэг мөрдөхтэй холбоотой зардалтайгаар Авлигатай тэмцэх газар буюу Цагдаагийн ерөнхий газраас асууя. Нямдорж сайд сая хариултандаа товч дурдлаа. Томилолтын зардалтай холбоотой, боловсон хүчний хүрэлцээтэй холбоотой асуудлуудыг дурдлаа. Тэгэхдээ одоо дахин асууя. Энэ  хэрэг мөрдөх, шалгах үед гардаг  томилолтын зардал чинь хэрэгтэй байдаг юм уу? Хэрэг мөрдөн шалгахад боловсон хүчний нөөц хүрэлцээтэй байдаг уу гэдэг энэ хоёр асуултыг Авлигатай тэмцэх газар буюу Цагдаагийн ерөнхий газраас асууж байна. Асууж байгаагийн учир нь би товчхон мэдээллийг та бүхэнд өгье.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Би 2018 оны З сарын 26-нд Авлигатай тэмцэх газарт Монгол Улсын 3 сая иргэний өмчөөс 268 мянган тонн нүүрс буюу нийтдээ 20 орчим сая долларын өртөг бүхий нөөц хулгайд алдагдсан байна гэдэгтэй холбоотой гомдол гаргасан. Харамсалтай нь өнөөдөр нэг ч үг дуугараагүй байна. Үнэхээр боловсон хүчний чинь нөөц хүрэхгүй байна уу? Томилолтын зардал байхгүй байна уу? Хийх сэтгэл байхгүй байна уу гэдгийг асууж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Мөн Цагдаагийн ерөнхий газраас  үнэ 268-тай холбоотойгоор Монгол Улсын Засгийн газраас Сангийн сайдаар ахлуулсан ажлын хэсэг гарч, шалгаж, 268 биш Монголын ард түмний өмчөөс 340 мянган тонн нүүрс алга болжээ гэдгийг холбогдох хяналт, шалгалтын байгууллага тогтоочихсон, хэний ч нүдэн дээр ил болчихсон энэ хэргийн явц өнөөдөр ямар байна вэ? Маш тодорхой нэг зүйл байгаа. 2 компани нь өөрсдөө хүлээн зөвшөөрөөд, өөрсдийнхөө мэргэжлүүд буюу маркшейдрүүдийн хэмжилтээр  268.3 мянган тонн нүүрсийг бид хүлээн зөвшөөрсөн гээд  гэрээ байгуулаад, орон нутгийн Таван толгой буюу Өмнөговийн ард түмний өмч болсон Тавантолгойгоос төлнө гээд гэрээ байгуулчихсан байдаг. Энэ гэрээ нь үндэслэлтэй юу? Үгүй юу гэдгийг энэ Засгийн газраас байгуулсан ажлын хэсэг тодорхой гаргаад ирчихсэн.  Юу гэж гаргаж ирсэн бэ гэвэл, энэ 268.3 мянган тонн нүүрс буюу 340 мянган тонн нүүрсний өртөг бүхий мөнгө бол аль нэгэн байгууллагын санхүү уруу ороогүй ээ. Жишээ нь орон нутгийн Таван толгой хувьцаат компанийн санхүүгийн бүртгэл дээр нэг ч төгрөгийн бүртгэл байхгүй юм. Үүнийг хэн ч тодорхойлж чадна. Хулгай гэж тодорхойлж чадна. Тэгэхээр энэ хулгайг, энэ  60 гаруй тэрбум төгрөгийг өнөөдөр та бүгд төсвөө хэлэлцүүлэх гээд сууж байна. Монголын ард түмний өмчөөс юм алга болоод байна. Энэ төсөв чинь өөрөө үүгээр тасраад байна. Тэгэхээр үүнтэй холбоотой асуудал дээр ер нь ямар явцтай явж байна вэ? Үнэхээр энэ дээр санхүүжилт шаардлагатай үед энэ дээр ярь, хэл. Авлигатай тэмцэх газрынхан бүр тодорхой хэл гэж бодож байна.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Дахин хэлье, 2018 оны З сарын 26-нд маш тодорхой юман дээр гомдол гаргасан. 268.3 мянган тонн нүүрс  алга болсныг иргэн асуухад Ашигт малтмалын Хэрэг эрхлэх газраас шалгалт явж байгаа. Эндээс гарсан дүгнэлтийн хүрээнд бид цаашид ажлаа үргэлжлүүлнэ гэж хэлсэн боловч . . . /хугацаа дуусав/.</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Энхболд гишүүнд 1 минут.</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Л.Энхболд</w:t>
      </w:r>
      <w:r>
        <w:rPr>
          <w:rStyle w:val="style16"/>
          <w:rFonts w:ascii="Arial" w:cs="Arial" w:hAnsi="Arial"/>
          <w:i w:val="false"/>
          <w:iCs w:val="false"/>
          <w:color w:val="262626"/>
          <w:shd w:fill="FFFFFF" w:val="clear"/>
          <w:lang w:val="mn-MN"/>
        </w:rPr>
        <w:t>: Харамсалтай нь өнөөдөр нэг ч үйлдэл хийсэн нь тодорхой харагдахгүй байна. Нэг хэрэг нээсэн гэж хэвлэлээр ярьсан гэж сонсож байна. Цааш нь юу хийснийг би олон түмний мэдээллээс, тэр бүр тэр  хавиар явж байгаа үйл явцаас тодорхой юман дээр ямар нэгэн үйлдэл хийхгүй байгаа гэж би шууд тэгж харж байгаа шүү. Тийм учраас та нарт мөнгө санхүү дутагдаад байгаа бол одоо энд ярь, Авлигатай тэмцэх газрынхан. Сэтгэл байхгүй байгаа бол түүнийгээ би бас дараа нь Прокурорын мэдээлэл дээр бас энэ асуудлыг ярина.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Энд санхүү чиглэлийн хүмүүс нь байгаа даа. Энэ зардал, чирэгдлийн талаарх асуудлаа Баасанням дарга ярих уу?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Эхлээд Авлигатай тэмцэх газар яриад, дараа нь Бямбадорж дарга ярья.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З.Баасанням</w:t>
      </w:r>
      <w:r>
        <w:rPr>
          <w:rStyle w:val="style16"/>
          <w:rFonts w:ascii="Arial" w:cs="Arial" w:hAnsi="Arial"/>
          <w:i w:val="false"/>
          <w:iCs w:val="false"/>
          <w:color w:val="262626"/>
          <w:shd w:fill="FFFFFF" w:val="clear"/>
          <w:lang w:val="mn-MN"/>
        </w:rPr>
        <w:t xml:space="preserve">: Гишүүний асуултад хариулъя. Томилолтын зардлын хувьд үндсэндээ Авлигатай тэмцэх газрын хувьд орон нутагт нэг ч хөл байдаггүй, төвөөсөө явж ажилладаг. Томилолтын зардал хүндрэлтэй байдаг нь байдаг. Бид энэ жилийн хувьд 343 сая төгрөгийн томилолтын зардалд саналаа өгсөн боловч  186.3 сая төгрөгөөр хянагдсан байгаа, энэ хэмжээндээ бид ажил үүргээ гүйцэтгээд, ирэх жилдээ ажиллана гэсэн байдлаар явж байна.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Хэрэгтэй холбоотойгоор тодорхой, өнөөдөр миний хувьд хариулах боломж байхгүй байна. Мөрдөгчийн хувьд гэдэг юм уу? 50 орон тоо шаардлагатай гэдгээ хавар бид нар Засгийн газарт болон Үндэсний аюулгүй байдлын зөвлөлд саналаа өгсөн, одоогоор энэ асуудал шийдэгдээгүй байгаа. Мөрдөгчийн орон тоо дутуу байгаа, хүрэлцээгүй, хүндрэлтэй байгаа асуудал байгаа.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Бямбадорж дарга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Ж.Бямбадорж</w:t>
      </w:r>
      <w:r>
        <w:rPr>
          <w:rStyle w:val="style16"/>
          <w:rFonts w:ascii="Arial" w:cs="Arial" w:hAnsi="Arial"/>
          <w:i w:val="false"/>
          <w:iCs w:val="false"/>
          <w:color w:val="262626"/>
          <w:shd w:fill="FFFFFF" w:val="clear"/>
          <w:lang w:val="mn-MN"/>
        </w:rPr>
        <w:t>: Монгол Улс хуульд л захирагдах ёстой гэж би боддог. Хүний эрхийн үндэсний комиссын хуульд төсвийг боловсруулаад Улсын Их Хурал, Сангийн яам, Засгийн газраар оруулалгүй батална гэсэн хуультай. Энэ дагуу Улсын Их Хурлын даргад бид дандаа жил болгон өргөн мэдүүлдэг. Тэгээд Сангийн яамаар ороод, их сонирхолтой. Би ноднин  харин Улсын Их Хурал анх удаа Хүний эрхийн үндэсний комиссын ажиллах боломж олгож төсөв баталсан. Ноднин миллиард 140 сая төгрөгийн төсөв баталсан юм. Хавар төсвийн хязгаар батлахдаа 1 миллиард  127 сая төгрөгөөр төсвийн хязгаарыг 2019 оныхыг баталсан. Тэгээд бас юмнуудаа ойлголцоод ингээд явсан чинь манайтай тохирлоо гээд 127 сая төгрөгөөр төсвийг чинь Засгийн газарт өргөн мэдүүлнэ гэсэн. Тэгсэн одоо  989 сая төгрөг болчхож. Би бол гайхаж байна. Томилолтын зардлыг 100 хувь хасаад байгаа юм. Болно шүү дээ, Улсын Их Хурал зөвшөөрөл өгчих. Хэзээ ч битгий та нар орон нутагт ажилла, зөвхөн Улаанбаатарт ажилла. Энэ З сая хүнтэй битгий ажилла гээд хэлж болно.</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Хүний эрхийн үндэсний комисс дэлхийн холбооны гишүүн, Азийн бүсийн орлогч даргаар, урьд нь дарга байж байгаад, орлогч дарга байж байгаад албан ёсоор бүтэц нь өөрчлөгдөөд сая орлогч даргаар ажиллаж байгаа. Тэгвэл энэ хоёроосоо гарга гэдэг зөвшөөрлийг өгчих. Одоо эндээсээ гар аа, гадаад харилцаагаа зогсоо, боль гэдгээ хэлчих. Би мөнгө яримааргүй байна, бодлого л асууж байна. Ийм л байна, одоо тэгээд яах юм бэ? Гишүүд минь шийдэж өгөөч. Та бүхэн, Хууль зүйн байнгын хороо мэдээж санал хураагаад үүнийг дэмжих л байх, Төсвийн байнгын хороон дээр очоод унана гэдэг нь тодорхой л болох байх, тэгээд яах юм бэ? Төсөв батлагдсаны дараагаар би харин саяны хэлсэн үгнийхээ, саяны хэлсэн асуудлынхаа хариуг Улсын Их Хурлаас л авмаар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Бод доо, улсын хэмжээнд үйл ажиллагаа явуулдаг төвдөө 20-иодхон орон тоотой, З сая хүнтэй харьцаж байгаа ийм төсөвтэй улс Монголд тийм төрийн байгууллага байна уу? Үгүй юу? Үнэхээр заримдаа бүр бухимдах юмаа. Бид нар чинь сая сайд хэлж байна, нэлээн олон юмыг энэ хууль зүйн салбарт гаднын төслөөр хэрэгжүүлж байна шүү дээ. Бид бас нэлээд үйл ажиллагаагаа үүгээр хийдэг. Тэгэхээр зэрэг доромжлоод л, -өө сайн байна, та наадахаа за үргэлжлүүлээрэй гэсэн юм Сангийн сайд нь яриад, ийм байж таарахгүй ээ. Цаашид нөгөө дахиад ярих уу гэдэг шиг яривал зөндөө юм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Нэмж асуулт байвал хариулъя.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Болд гишүүн байхгүй байна. Ганбаатар гишүүн.</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Ж.Ганбаатар:</w:t>
      </w:r>
      <w:r>
        <w:rPr>
          <w:rStyle w:val="style16"/>
          <w:rFonts w:ascii="Arial" w:cs="Arial" w:hAnsi="Arial"/>
          <w:i w:val="false"/>
          <w:iCs w:val="false"/>
          <w:color w:val="262626"/>
          <w:shd w:fill="FFFFFF" w:val="clear"/>
          <w:lang w:val="mn-MN"/>
        </w:rPr>
        <w:t xml:space="preserve"> Би сая Эдийн засгийн байнгын хороон дээр байж байгаа хоцорчихлоо, уучлаарай. Нөгөө Зөрчлийн хууль ч юм уу? Бусад хуулиудын асуудал ярья гэхээр орлого талын хүмүүс нь байгаа юм байна, дарга аа. Тэгэхээр төсөвтэй холбоотой юмаа ярих юм байна, тийм үү? Дараа нь Зөрчлийн хуультай холбоотой юмнуудаа ярья.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Ер нь бол Эдийн засгийн байнгын  хороон дээр ч ялгаагүй, Хууль зүйн байнгын хороон дээр ч ялгаагүй, ингээд сонсож байхад, эдийн засгийг тогтвортойгоор төлөвлөдөг, яг эдийн засгийн холбогдолтой асуудалд хариулдаг яам Засгийн газарт байхгүй байна л даа. Сангийн сайд тэгж хариулахгүй л байгаа. Сангийн сайд бол ер нь зарлага талаа л голчилж харж байгаа, түүнийгээ мэдэж байгаа. Яаж татвар төлөгчдийн бааз суурийг нэмэгдүүлэх юм? Яаж энэ бизнес эрхлэх сонирхлыг дээшлүүлэх юм гэдэг талаар хариулдаг яам бол байхгүй байгаа. Би Хууль зүйн байнгын хороон дээр энэ орлого талыг нь ярих ёстой, мэдээж бүгд зарлага талдаа гомдолтой байгаа. Бараг бүх яамдуудын энэ хөрөнгө оруулалтын зардлыг хар, бүгдийг бараг хасчихсан юм шиг байгаа. Тэгэхээр бүгдээрээ  асуудалтай байгаа. Зарлага тал дээр надад асуугаад байх юм байхгүй байна. Орлого талд ялангуяа хуулийн байгууллагууд үүрэг рольтой оролцох ёстой, орлого талаа яаж нэмэгдүүлэх вэ? Ирээдүйд бид нар яаж хүчтэй төртэй болох вэ гэдэг талд та бүхэн бас санаа бодлоо уралдуулж байх ёстой гэж би ойлгож байна. Та бүхний үр хүүхдүүд ирээдүйд яаж хүнээс хамааралгүй амьдрах вэ? Ер нь бол ирээдүйд хүмүүсээс хамааралгүй амьдрал салбар бол ерөөсөө л аж ахуй эрхлэх, бизнес эрхлэх шүү дээ. Тэгэхээр энэ орлого талд хууль зүйн байгууллагуудаас үнэхээр анхаардаг байгаасай гэж би бодож байгаа.</w:t>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Юу хэлэх гээд байна вэ гэвэл, аж ахуй эрхлэгчдийг дэмждэг байгаасай гэж би бол хүсэж байна. Бизнес эрхлэгч хүмүүстээ дарамт бага учруулдаг байгаасай гэж хүсэж байна. 5-10 жилийн дараа бол та бүгдийн өнөөдрийн ярьж байгаа энэ төсөвтэй холбоотой асуудлууд үнэхээр, би бол өөдрөг төсөөлөлтэй байгаа. Төр бол цомхон хүчтэй, аж ахуй эрхлэгч нар татвараа шударга төлдөг, өнөөдөр ч гэсэн тийм байгаа, цаашдаа улам л сайн болох байх гэж би хувьдаа төсөөлж байгаа. Надад өөр ярих зүйл нэлээн байсан. Тэгэхдээ зарлага талд бид нар хангалттай ярьчихсан учраас би бүрэн ойлголттой байна. Байнгын хороо, ажлын хэсэгт орж ажилласан. Өчигдөр бүлэг дээр ярьчихсан учраас, айхавтар зарлага талд их олон юм яриад байх шаардлага байхгүй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Би үг хэлж байна. Орлого талд хуулийн байгууллагуудын үүрэг роль маш их шүү. Хөөрхий бизнес эрхлэх гээд явж байгаа жижиг, дунд эрхлэгчдийг дэмждэг байгаасай гэж би хүсэж байна, би шүүмжилмээргүй байна. Дарамт бага учруулдаг байгаасай. Ирээдүйд та бүгдийн үр хүүхдүүд тэр салбараас хоолоо олж иднэ. Ирээдүйд төр чинь цомхон болно. Өөрийнхөө салбарт, өөрийнхөө хүүхдийг ажиллуулж байгаа бол би бол бас л учир дутагдалтай байгаа болов уу гэж бодож байна. Цаашдаа энэ улсыг чинь аж ахуй эрхлэгч нар авч явна.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Би Эдийн засгийн байнгын хороон дээр ч гэсэн хэлсэн. Хамгийн давж биелэх орлого бол аж ахуйн нэгжийн орлогын албан татвар давж биелнэ, хамгийн өөдрөг байгаа. Энэ юугаар илэрхийлэгдэж байна вэ гэхээр импорт нэмэгдэж байгаа, аж ахуй эрхлэгч нар бизнес эрхэлж байгаа, төрдөө итгэж байгаа. Тийм учраас та бүхнийг хамтран ажиллахыг хүсье. Баярлалаа. Үг хэллээ.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Нямдорж сайд.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xml:space="preserve">: Ганбаатар гишүүний ярьж байгаа зүйлийг манай хуулийнхан тэр тусмаа цагдаа их сайн ойлгож байгаа. Би ажил буцаад авсан анхны өдрөө хоёрын хооронд юмаар бизнес эрхэлж байгаа хүмүүсийг дарамтлах юмыг цагдаа талаас гаргаж болохгүй шүү, нэгдүгээрт.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Хоёрдугаарт, бизнес эрхэлж байгаа хүмүүсийг дарамталж байгаа хүмүүст онцгой анхаараарай. Худлаа эх оронч, газар шороогоо хайрласан дүр эсгэж, жүжиг тавьчхаад, цаад талд нь аж ахуй эрхлэгчийг дарамталж мөнгө гувчуулдаг, шахаж авдаг хүмүүс байж магадгүй шүү. Энд онцгой анхаараарай гэж хэлсэн, тэр чиглэлээр бас судалгаанууд хийгдэж байгаа байх. Ер нь бол энэ татвар, мэргэжлийн хяналт, салбарын газрууд нь хянаад зохицуулчих ёстой юм уруу, юм юмны туханд хүрэлгүй хуулийнхан давхиж орох бол туйлын зохистой бус үзэгдэл, сайн шүүж байж, гарцаагүй барьж авах ёстой юмаа барьж авч, барьж авсан юмаа туйлд нь тулгах ёстой болохоос биш, замд нь хийчих өчнөөн байгууллагууд байж байхад нэг юм сонсчихоод давхиж ороод, хаалга үүдийг нь эвдээд, сүүлд нь хүн барьж авч  2-3 сар  хорьчхоод, сүүлд нь хорьсон нь ч хариуцлага хүлээдэггүй, хоригдсон нь ч хариуцлага хүлээдэггүй нэг ийм хачин юм энэ  2012-13 оноос хойш энэ Монголд хавтгай болсон шүү дээ, энэ нууц биш. Үүнийг таслан зогсоох чиглэлээр лав л цагдаа анхаарч ажиллаж байгаа шүү ээ, Ганбаатар гишүүн ээ. Үүнийг би бодлогын түвшинд Их Хуралд заавал хэлэх ёстой үг гэж бодож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Ер нь хоёрын хооронд юмаар  хүн, аж ахуйн нэгжийг ноолоод байх явдал сайн хэрэг явдал биш. Хууль зүйн орчин энэ талд хатуурхсан, энэ Зөрчлийн хууль гээд нэг юмнууд байдаг, бас төвөгтэй байдаг  гэдгийг хэлэх нь зүйтэй байх гэж бодож байна. Ер нь энэ хуулийн байгууллагуудад сүүлийн жилүүдэд бий болсон энэ сүлжээг таслах хэрэгтэй. Нэг хүнийг аваачиж шоронд хийх зорилго тавьдаг, битүү тойрог үүсгэчихсэн. Ноолсоор байгаад, ноолсоор байгаад аваачаад захиалгаар дуусгадаг энэ асуудлыг зогсоох хэрэгтэй. Энэ цаашаа явах юм бол энэ </w:t>
      </w:r>
      <w:bookmarkStart w:id="4" w:name="_GoBack"/>
      <w:bookmarkEnd w:id="4"/>
      <w:r>
        <w:rPr>
          <w:rStyle w:val="style16"/>
          <w:rFonts w:ascii="Arial" w:cs="Arial" w:hAnsi="Arial"/>
          <w:i w:val="false"/>
          <w:iCs w:val="false"/>
          <w:color w:val="262626"/>
          <w:shd w:fill="FFFFFF" w:val="clear"/>
          <w:lang w:val="mn-MN"/>
        </w:rPr>
        <w:t>морифозын хэлбэрт хуулийн байгууллагад ороход тун ойрхон байгаа шүү, ийм нөхцөл бий болсон шүү. Бий болсон. Үүнийг бас Их Хурлын гишүүдэд хэлэх нь зүйтэй байх гэж бодож байна.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Би нэг асуулт асууя. Энэ жилийн тухайд яг хууль зүйн салбарын хөрөнгө оруулалт, шүүх, авлигатай тэмцэх газар гээд бусад бүх байгууллагуудаа оруулаад нийт хөрөнгө оруулалт, шинээр баригдах барилгыг бусад салбарт байхгүй хэмжээний юм байгаа шүү. 19 тэрбум орчим төгрөгийн хөрөнгө оруулалт шинээр барилга байшинд орж байгаа. Шилжиж байгаа нь  16 тэрбум, зөвхөн тоног төхөөрөмж гэхэд шилжиж байгаа болоод шинэтэйгээ тавигдаад 10 тэрбум гаруй төгрөгийн тоног төхөөрөмжийн юмнууд байгаа. Хэрэгцээ бол хязгааргүй байгаа. Түүнийг яаж давж энэ зүйлийг хангах вэ гэдэг эдийн засаг хүнд байгаа.  Энэ бүгдээ яаж давж гарах вэ гэдэг нэг хэсэг хугацааны юм явах байх. Одоо нэг санаа зовох 2-3 төрлийн юм байна.  Одоо энэ цэргийн албан хаагчийн тэтгэвэр, тэтгэмжийн юм. 2016 оноос хойш тэтгэвэрт гарчхаад авах ёстой тэтгэмжээ аваагүй байгаа, энэ хүмүүсийн асуудал. Сая 1290 хүн гэж сонсогдов уу? Энэ хүмүүсийн юмыг нэгдүгээрт яаж дуусгах вэ? </w:t>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Хоёр дахь юм энэ ачааллын юмаа л, би бол тоног төхөөрөмж, байшин барилга гэхээсээ илүү энэ орон тооны нэмэгдлийн юмыг зайлшгүй ярих ёстой болсон юм болов уу гэж харж байгаа юм. Шүүх дээр, прокурор дээр, цагдаа дээр. Одоо шүүгчийн орон тооны асуудлаар Шүүхийн ерөнхий зөвлөл нь хийсэн юм уу? Хэн нь хийсэн юм, тодорхой тоотой, графиктай, нэг шүүгчид ногдож байгаа хэргийн тоогоор нэвтрүүлэг хүртэл хийгээд гаргаад байна. Ирүүлсэн  юмыг нь харахаар өмнө ярьж байсантай нь нийлээд байгаа юм. Тэгээд энэ орон тооны нэмэгдлийн юмыг 20 онд түлхүү тавьж өгөхгүй бол бидэнд том хүндрэлтэй юмнууд гарна аа. Цагдаагийн албан хаагчийн тэр орон тооны асуудал байна. Одоо дутагдалтай байгаа 2500 хүний асуудал. Улаан гараараа ажиллаж байгаа. Ялангуяа энэ орон нутагт хэсгийн төлөөлөгч хийж байгаа, хол газар явдаг, суман дээр байдаг нөхөрт унааны асуудлууд бараг бүх аймгууд дээр  хүндэрсэн байгаа.  Авто машин, мотоцикл  битгий хэл, морь ч байхгүй нөхдүүд тэнд сууж байна шүү дээ.</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Одоо Цагдаагийн ерөнхий газрын энэ тоног төхөөрөмж гээд батлагдаж байгаа энэ дотор унаажуулах юмнууд байна уу? Эсхүл энэ гудамж талбайн хэдэн камерын юм байна уу? Тоног төхөөрөмж гээд шилжиж байгаатайгаа нийлээд 3.8 тэрбум төгрөг байна. Энэ дотор чинь энэ орж байгаа юу гэдгийг асууя. Тэгээд орон тоо нэмэх юмаа цогцоор нь Нямдорж сайд аа, яах ёстой юм? Хууль зүйн системийнх нь хувьд нэг томоохон эргэлтийн юмыг л бид нар зориг гаргаж шийдэхгүй бол одоо нэг мөр шийдэж болдоггүй, жижиг, жижгээр яваад байвал ингээд цаашаа үргэлжлээд яваад байх ийм хэлбэр уруу бид нар тасралтгүй үргэлжлэх гээд байна л даа. Ийм  хэлэх зүйлүүд надад байна. Тоног төхөөрөмж дээр тэр хэсгийн төлөөлөгчдийн унааны асуудал байгаа юу? Эсхүл энэ компьютер, бусад бие хамгаалах хэрэгсэл ч гэдэг юм уу? Тийм юмнууд байгаа юу?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2 дугаар микрофон.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С.Баатаржав</w:t>
      </w:r>
      <w:r>
        <w:rPr>
          <w:rStyle w:val="style16"/>
          <w:rFonts w:ascii="Arial" w:cs="Arial" w:hAnsi="Arial"/>
          <w:i w:val="false"/>
          <w:iCs w:val="false"/>
          <w:color w:val="262626"/>
          <w:shd w:fill="FFFFFF" w:val="clear"/>
          <w:lang w:val="mn-MN"/>
        </w:rPr>
        <w:t>: Та бүгдийн амрыг эрье. Бид 2019 оны төсвийн төсөөллийг  2018 оны төсвийн гүйцэтгэлээр хянуулаад тэгээд саналаа хүргүүлсэн.  Сангийн яаман дээр бидний  яамаар дамжаад явсан санал дэмжигдээд, одоо энэ Байнгын хороогоор хэлэлцэгдэж байна. Унаа тэрэгтэй холбоотой хэрэгцээ шаардлага бол байгаа. Гэхдээ бид бол түүнийг Сангийн яамтай ярьж байгаад, Хууль зүйн яамтай тохиролцож байгаад шууд авто машины парк шинэчлэлтэй холбогдолтой гэсэн зүйл заалтаараа тавилгүйгээр явцын дунд тэр төсөл хөтөлбөрүүдийн хэрэгжилт дээр анхааръя гэдэг байдлаар нь бид хатуу тохирсон. Одоо бидний энэ төсөв дээр төсөвлөснөөс урсгал зардал дээр байгаа  300  орчим сая төгрөгийн юмаар орон нутагт тэр мотоцикл, унаа машинтай холбоотой жижиг юмыг шийднэ.  Сангийн яамтай тохирсноороо асуудлын 2018 онд парк шинэчлэлттэй холбоотой ажил арга хэмжээнүүд хийгдэнэ гэж ойлгож байгаа.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Бямбадорж дарга</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Ж.Бямбадорж</w:t>
      </w:r>
      <w:r>
        <w:rPr>
          <w:rStyle w:val="style16"/>
          <w:rFonts w:ascii="Arial" w:cs="Arial" w:hAnsi="Arial"/>
          <w:i w:val="false"/>
          <w:iCs w:val="false"/>
          <w:color w:val="262626"/>
          <w:shd w:fill="FFFFFF" w:val="clear"/>
          <w:lang w:val="mn-MN"/>
        </w:rPr>
        <w:t>: 2015 онд Монгол Улсын Засгийн газарт Хүний эрхийн зөвлөлөөс өгсөн зөвлөмжид Хүний эрхийн үндэсний комиссын төсөв, хүний нөөцийг шаардагдах хэмжээнд нь бий болго гэдэг зөвлөмжийг өгчихсөн байгаа.  2011 онд өгсөн зөвлөмж огт хэрэгжээгүй. 2015 онд өгсөн зөвлөмж одоо 2019 онд дуусна. Ноднин Улсын Их Хурал үүргээ биелүүлээд би бас олон улсын байгууллагад Улсын Их Хурал наадах зөвлөмжийг чинь хэрэгжүүлсэн шүү гээд мэдээлээд байгаа. Энэ жилээс эхлээд дахиад буцаад ухрах нь ээ гэдгийг би бас энд хэлчихье гэж бодсон юм.</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Бид бас гадна талдаа яг ний нуугүй хэлэхэд Монгол Улсын Хүний эрхийн үндэсний комисс Азидаа “А” статустай, З удаа “А” статус авсан цөөхөн, гарын таван хуруунд багтах комиссын нэг шүү. Дэлхийн холбооны удирдах зөвлөлд ажиллаж бас нэр хүнд нь арай гайгүй байдаг. Энэ төсвөөс болох юм бол тэгээд эндээсээ бүгд хагацах нь ээ гэдгийг дахиад нэг сануулъя.</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Таны сануулгыг сонслоо. Бичгээр санал гаргах эрх байгаа, гишүүдэд санал хураалгах тийм юм байна уу? Төсвийн хуульд зарчмын зөрүүтэй санал, бичгээр санал гаргавал хураагдана, бичгээр гаргахгүй бол санал хураахгүй.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Пүрэвдорж гишүүн ээ, одоо ингэнэ шүү. Одоо санал гаргахаар төдийг нэмнэ гээд явж болохгүй. Хаанаас хасаад хаана нэмэх юм бэ гэдэг, Дэгийн хуулийн 25-д тийм шинэ нэмэлт, өөрчлөлт орчихсон байгаа шүү. Нэг талаасаа хасаад, нэг талдаа нэмнэ гэсэн үг. Улсын Дээд шүүх 6 тэрбум байгаагүй ээ. Дээд шүүхийн тоног төхөөрөмж 2 тэрбум төгрөгөөр л нэмэгдсэн байна, өөр нэмэгдэл алга.  Ховд аймгийн Зэрэг суман дээр юу барих гэж байгаа юм бэ? Та өөрийнхөө тойргийн хөрөнгө оруулалтын хүрээнд л наадахаа хийчхээч дээ.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Нямдорж сайдын микрофон.</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Ц.Нямдорж</w:t>
      </w:r>
      <w:r>
        <w:rPr>
          <w:rStyle w:val="style16"/>
          <w:rFonts w:ascii="Arial" w:cs="Arial" w:hAnsi="Arial"/>
          <w:i w:val="false"/>
          <w:iCs w:val="false"/>
          <w:color w:val="262626"/>
          <w:shd w:fill="FFFFFF" w:val="clear"/>
          <w:lang w:val="mn-MN"/>
        </w:rPr>
        <w:t>: Наадах чинь цаад талдаа дандаа эзэнтэй мөнгө байгаа юм, түүнээс хуваах юм байхгүй. Тэгэхдээ Пүрэвдорж гишүүн, бид нар судалъя л даа. Тэгээд бүр болохгүй бол 20 оныход оруулдаг ч юм уу? Яадаг ч юм, тийм бололцоо байна уу? Зэрэг дээр бололцоо байгаа юу? Цэвэлмаа, Баатаржав аа? Байгаа. Тэгвэл явцын дунд Пүрэвдорж гишүүнтэй яриад.</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Зэрэг сум чинь төвөөр нь хар зам татаад оруулчихсан, хөшөө дурсгалын зүйлстэй, зочид буудалтай мундаг сум байдаг юм билээ. Тэгээд яах вэ, ямар ч байсан дотроос нь бололцоо байна гэж сая Баатаржав ярилаа, ярилцаад үзье.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Судлаарай. Тэгвэл санал байхгүй байна гэж ойлголоо шүү. Түүнийг нь Төсвийн ажлын хэсэг дээр бид нар ярьж байгаад ямар гарц байна, их мөнгө биш учраас, дүгнэлтэндээ оруулж ч болно.</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 xml:space="preserve"> Төсвийн байнгын хороонд Байнгын хорооны санал, дүгнэлтийг Улсын Их Хурлын гишүүн Батнасан танилцуулъя.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Дараагийн асуудалдаа оръё.</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color w:val="262626"/>
          <w:shd w:fill="FFFFFF" w:val="clear"/>
          <w:lang w:val="mn-MN"/>
        </w:rPr>
        <w:t>Хоёр</w:t>
      </w:r>
      <w:r>
        <w:rPr>
          <w:rStyle w:val="style16"/>
          <w:rFonts w:ascii="Arial" w:cs="Arial" w:hAnsi="Arial"/>
          <w:i w:val="false"/>
          <w:iCs w:val="false"/>
          <w:color w:val="262626"/>
          <w:shd w:fill="FFFFFF" w:val="clear"/>
          <w:lang w:val="mn-MN"/>
        </w:rPr>
        <w:t>.</w:t>
      </w:r>
      <w:r>
        <w:rPr>
          <w:rStyle w:val="style16"/>
          <w:rFonts w:ascii="Arial" w:cs="Arial" w:hAnsi="Arial"/>
          <w:b/>
          <w:bCs/>
          <w:i w:val="false"/>
          <w:color w:val="262626"/>
          <w:shd w:fill="FFFFFF" w:val="clear"/>
          <w:lang w:val="mn-MN"/>
        </w:rPr>
        <w:t>Эрүүгийн хууль тогтоомжийн хэрэгжилтийн талаарх Улсын ерөнхий прокурорын мэдээллийг хэлэлцье.</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b/>
          <w:bCs/>
          <w:color w:val="262626"/>
          <w:shd w:fill="FFFFFF" w:val="clear"/>
          <w:lang w:val="mn-MN"/>
        </w:rPr>
        <w:tab/>
      </w:r>
      <w:r>
        <w:rPr>
          <w:rStyle w:val="style16"/>
          <w:rFonts w:ascii="Arial" w:cs="Arial" w:hAnsi="Arial"/>
          <w:i w:val="false"/>
          <w:iCs w:val="false"/>
          <w:color w:val="262626"/>
          <w:shd w:fill="FFFFFF" w:val="clear"/>
          <w:lang w:val="mn-MN"/>
        </w:rPr>
        <w:t xml:space="preserve">Мэдээллийг Улсын ерөнхий прокурор Энх-Амгалан танилцуулна.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Style w:val="style16"/>
          <w:rFonts w:ascii="Arial" w:cs="Arial" w:hAnsi="Arial"/>
          <w:i w:val="false"/>
          <w:iCs w:val="false"/>
          <w:color w:val="262626"/>
          <w:shd w:fill="FFFFFF" w:val="clear"/>
          <w:lang w:val="mn-MN"/>
        </w:rPr>
        <w:tab/>
        <w:t>2 дугаар микрофон.</w:t>
      </w:r>
    </w:p>
    <w:p>
      <w:pPr>
        <w:pStyle w:val="style22"/>
        <w:spacing w:after="0" w:before="0" w:line="200" w:lineRule="atLeast"/>
        <w:contextualSpacing w:val="false"/>
        <w:jc w:val="both"/>
      </w:pPr>
      <w:r>
        <w:rPr/>
      </w:r>
    </w:p>
    <w:p>
      <w:pPr>
        <w:pStyle w:val="style22"/>
        <w:spacing w:after="0" w:before="0" w:line="100" w:lineRule="atLeast"/>
        <w:contextualSpacing w:val="false"/>
        <w:jc w:val="both"/>
      </w:pPr>
      <w:r>
        <w:rPr>
          <w:rFonts w:ascii="Arial" w:cs="Arial" w:hAnsi="Arial"/>
          <w:b/>
          <w:lang w:val="mn-MN"/>
        </w:rPr>
        <w:tab/>
        <w:t xml:space="preserve">М.Энх-Амгалан: </w:t>
      </w:r>
      <w:r>
        <w:rPr>
          <w:rFonts w:ascii="Arial" w:cs="Arial" w:hAnsi="Arial"/>
          <w:lang w:val="mn-MN"/>
        </w:rPr>
        <w:t xml:space="preserve">Байнгын хорооны дарга, эрхэм гишүүд 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lang w:val="mn-MN"/>
        </w:rPr>
        <w:tab/>
      </w:r>
      <w:r>
        <w:rPr>
          <w:rFonts w:ascii="Arial" w:cs="Arial" w:hAnsi="Arial"/>
          <w:lang w:val="mn-MN"/>
        </w:rPr>
        <w:t>Улсын Их Хурлаас Монгол Улсын Эрүүгийн болон Зөрчлийн тухай, Эрүүгийн хэрэг хянан шийдвэрлэх тухай, Зөрчил шалган шийдвэрлэх тухай, Прокурорын тухай, Шүүхийн шийдвэр гүйцэтгэх тухай хуулиудыг баталсантай холбогдуулан Улсын ерөнхий прокурорын газраас “Мөрдөн шалгах ажиллагаанд тавих прокурорын хяналтын ажлын аргачилсан заавар”, “Зөрчил шалган шийдвэрлэх ажиллагаанд тавих прокурорын хяналтын аргачилсан заавар”, “Прокурор шүүх хуралдаанд төрийг төлөөлөх ажлын аргачилсан заавар”, “Ял эдлүүлэх ажиллагаанд тавих прокурорын хяналтын аргачилсан заавар”-ыг тус тус шинэчлэн баталж, дээрх хуулиудад Улсын Ерөнхий прокурор баталж, мөрдүүлэхийн заасан заавар, журмуудыг боловсруулан баталж, мөрдүүллээ.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Эрүүгийн болон Зөрчлийн тухай хууль тогтоомжийг хэрэгжүүлэх ажлын хүрээнд байгууллагын төлөөлөл орж ажиллаж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Гэмт хэргийн шалтгаан нөхцөлийг судлах хүрээлэнг орон тоондоо багтаан шинээр байгуулж Гэр бүлийн хүчирхийлэлтэй тэмцэх хууль тогтоомжийн хэрэгжилтийн судалгаа, Монгол Улсад үйлдэгдэн гарч байгаа гэмт хэргийн өсөлт, бууралтын шалтгаан нөхцөлийг судалсан судалгаа, яллах дүгнэлт үйлдсэн хэргийн зүйлчлэл шүүхээс өөрчлөгдсөн шалтгаан нөхцөлийн судалгаа, Монгол Улсын хүн амын дундах амиа хорлох тохиолдлыг судлах суурь судалгааг хийж тодорхой ажил зохион ажиллаж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Монгол Улсын хүн амын дундах амиа хорлох тохиолдлыг судлах суурь судалгааны үр дүнг үндэслэн Засгийн газар, Хууль зүй, дотоод хэргийн яаманд санал, Боловсрол, соёл, шинжлэх ухаан, спортын яаманд Улсын ерөнхий прокурорын мэдэгдэл хүргүүлсэн ба судалгааны үр дүнд Монгол Улсад Гэмт хэргээс урьдчилан сэргийлэх ажлыг зохицуулах зөвлөлийн дэргэд “Монгол Улсын хүн амын дундах амиа хорлолтоос урьдчилан сэргийлэх” ажлын хэсэг байгуулагдан ажиллаж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Мөн онд гадаад улсуудад эрх зүйн туслалцааны 18 хүсэлт хүргүүлснээс 4 хүсэлтийн хариу ирсэн, гадаад улсын эрх бүхий байгууллагаас эрх зүйн туслалцаа авахаар ирүүлсэн 18 хүсэлтээс 17 хүсэлтийг биелүүлсэн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Эрүүгийн хэрэгт эрх зүйн туслалцаа үзүүлэхээр  хүлээн авсан, илгээсэн хүсэлтүүд нь авлига албан тушаал, бусдыг залилан мэхлэх, цахим халдлагад өртсөний улмаас гадаад улсад их хэмжээний мөнгө шилжүүлэн хохирсон, бусдын амь насыг хохироосон хэргүүдийн талаар зонхилж байна.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Авлигатай тэмцэх газраас мөрдөн байцаалтын ажиллагаа явуулж буй авлига, албан тушаалын зарим хэрэгт гадаад улсад буюу оффшор бүсэд байршуулсан хөрөнгө,  мөнгийг эргүүлэн авах ажиллагааны хүрээнд эрх зүйн туслалцааны хүсэлтийг илгээн, холбоо тогтоож хамтран ажиллалаа.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Эрх зүйн талаар хамтран ажиллах гэрээгүйн улмаас гадаадад хийлгэх даалгавар биелэгдэхгүй байдал үүссэн тул Монгол Улсын Засгийн газарт эрх зүйн гэрээг яаралтай байгуулах улсуудын жагсаалтыг танилцуулгын хамт хүргүүлсэн.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Улсын ерөнхий прокурорын газраас Шүүхийн шинжилгээний үндэсний хүрээлэнтэй хамтарсан уулзалтыг орон нутагтай видео хэлбэрээр холбогдон хийж, шинжилгээ хийлгэх тогтоол, шинжээчийн  дүгнэлттэй холбогдуулан гарч байгаа хүндрэлтэй асуудлын талаар санал солилцож, гэмт хэрэг, зөрчлийн шийдвэрлэлтэд тавих олон нийтийн хяналтыг  сайжруулах зорилгоор хууль сахиулах байгууллагыг нэгдсэн мэдээллийн сантай болгох ажлыг эхлүүлэхэд чиглэсэн арга хэмжээг авав.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Улсын хэмжээнд тодорхой төрлийн зарим гэмт хэргийн гаралт, шийдвэрлэлтийн байдал, гэмт хэрэг үйлдэгдэн гарсан шалтгаан, нөхцөлийг шалгаж,  судлан, түүний мөрөөр дараах ажлыг зохион явуулав.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Соёлын өвийг хамгаалах тухай хуулийг иргэд, олон нийтэд сурталчлах, иргэд байгууллагын эзэмшилд байгаа соёлын өвийг бүртгэлжүүлэх, үнэлгээтэй болгох ажлыг зохион байгуулах, шинжээчийн дүгнэлтийг Шүүхийн шинжилгээний тухай хуульд заасан үндэслэл, журмын дагуу гаргаж, шаардлага хангасан дүгнэлт ирүүлж байх, түүх, соёлын дурсгалт зүйлс иргэдийн гар дээр наймаалагдаж, соёлын өвийн мэдээллийн санд бүртгэгдээгүй тохиолдол түгээмэл байгаа тул дээрх эд өлгийн зүйлсийг үнэлэх асуудалд анхаарах талаар холбогдох алба, мэргэжилтнүүдэд үүрэг, чиглэл болгон хамтран ажиллахыг хүссэн албан бичгийг Боловсрол, соёл шинжлэх ухаан, спортын яаманд хүргүүлсэн.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-мансууруулах болон сэтгэцэд нөлөөт эм, бэлдмэл, бодисын  найрлага, шинж чанарыг тодорхойлох шинжилгээ хийх, орчин үеийн багаж хэрэгсэл, техник, тоног төхөөрөмж бүхий лабораториор Шүүхийн шинжилгээний үндэсний хүрээлэнг хангах, шинжээч, мэргэжилтэн нарын чадварыг сайжруулах, Эм, эмнэлгийн хэрэгслийн тухай хууль, Мансууруулах эм, сэтгэцэд нөлөөт бодисын эргэлтэд хяналт тавих тухай хуулиудыг хэрэгжүүлэх зорилгоор гарсан журам, зааврыг өөрчлөх, шинэчлэн боловсруулах асуудлыг шийдвэрлүүлэхээр Хууль зүй, дотоод хэргийн сайдад албан бичиг, түүнчлэн бага  насны хүүхдийг хүчиндэх, бэлгийн дур хүслээ ёс бусаар хангах гэмт хэргийн шийдвэрлэлтийг судалж, харьяа прокурорын газруудад анхаарах асуудлаар  чиглэл, илэрсэн зөрчлийн талаар мэдээлэл,  дээрх асуудлаар Монгол Улсын Ерөнхийлөгч,  Гэмт хэргээс урьдчилан сэргийлэх ажлыг зохицуулах зөвлөлд танилцуулга тус тус хүргүүлсэн.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-Төмөр замын аюултай бүсийн дэглэмийг Монгол Улсын Төмөр замын тээврийн тухай хуулийн 27 дугаар зүйлийн 27.8 дахь хэсэгт заасны дагуу шинэчлэн тогтоолгох, авто замын нөхцөл байдал, нүүрсний тээвэрлэлтэд учирч буй хүндрэл бэрхшээл болон цаашид авч хэрэгжүүлэх арга хэмжээний талаар санал, хүсэлтийг Зам, тээврийн хөгжлийн сайдад хүргүүлсэн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Зөрчил шалган шийдвэрлэх ажиллагаанд тавих хяналтын ажлын чиглэлээр:</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2017 оны эхний хагас жилд прокурорын байгууллагын хэмжээнд зөрчлийн хэрэг бүртгэх ажиллагаанд тавих хяналтын чиглэлээр нийт 2016 шалгалт хийж, захиргааны зөрчлийн хэрэг бүртгэлтийн нийт 34103 материал хянаж, 108 захиргааны шийтгэврийг хүчингүй болгож, 256 шийтгэвэрт өөрчлөлт оруулж, 163 иргэний зөрчигдсөн эрхийг сэргээсэн, хяналт, шалгалтаар илэрсэн зөрчлийг арилгуулахаар нийт 117 шаардлага бичиж, нийт 47 албан тушаалтанд хариуцлага тооцуулсан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Зөрчлийн тухай болон Зөрчил шалган шийдвэрлэх тухай хууль хэрэгжсэн 2017 оны 07 дугаар сарын 01-нээс хойших хугацаанд эрх бүхий байгууллагууд зөрчлийн талаарх гомдол, мэдээлэл нийт 533341-ийг хүлээн авч бүртгэх ажиллагаанд  прокурор хяналт тавьсан бөгөөд 21275 буюу 3.9 хувийг нь хүлээн авахаас татгалзаж, 12656 буюу 2.3 хувьд нь зөрчлийн хэрэг нээж, 497912 буюу 93.3 хувийг нь хялбаршуулсан журмаар шийдвэрлэж, 1498 буюу 0.2 хувь нь үлдэгдлээр одоо шалгагдаж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Улсын хэмжээнд нийт 11877 хэрэгт зөрчлийн хэрэг бүртгэлтийн ажиллагаа явуулснаас 1695 буюу 14.2 хувийг нь хэрэгсэхгүй болгож, 7668 буюу 64.5 хувьд нь эрх бүхий албан тушаалтан шийтгэл оногдуулсан бөгөөд 2767 хэрэгт албадлагын арга хэмжээ авахуулснаас эрх бүхий албан тушаалтан 240 хэрэгт өөрөө албадлагын арга хэмжээ авч, 2527 хэрэгт албадлагын арга хэмжээ авахуулахаар шүүхэд шилжүүлсэн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Зөрчлийн хэргийн улмаас нийт 5.1 тэрбум төгрөгийн хохирол учирснаас иргэнд 2.5 тэрбум, хуулийн этгээдэд  2.4 тэрбум, төрд 200 сая төгрөгийн хохирол учирсан ба иргэнд учирсан хохирлын 60.7 хувь буюу 1.5 тэрбум төгрөг, хуулийн этгээдэд учирсан хохирлын 2.8 хувь буюу 68.2 сая төгрөг, төрд учирсан хохирлын 46.0 хувь буюу 92.6 сая төгрөг тус тус нөхөн төлөгджээ.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Прокурор зөрчил шалган шийдвэрлэх ажиллагаанд хяналт тавих явцад нийт 97 дүгнэлт бичиж шүүхээр шийдвэрлүүлснээс 69.0 хувийг нь эрх бүхий албан тушаалтны шийтгэлийн хуудсыг хүчингүй болгуулахаар 31.0 хувийг нь эрх бүхий албан тушаалтны шийтгэлийн хуудсанд өөрчлөлт оруулахаар бичсэн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Хяналтын явцад эрх бүхий байгууллагад нийт 182 удаа шалгалт хийж, 2422 зөрчил илрүүлж, 116 шаардлага бичиж, 104 эрх бүхий албан тушаалтанд хариуцлага тооцууллаа.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Зөрчлийн хэрэг бүртгэлтийн ажиллагааны явцад эрх бүхий албан тушаалтнууд 3543 хүнийг саатуулж, 58 удаа үйл ажиллагаа, ашиглалтыг бүхэлд нь,  29 удаа хэсэгчлэн зогсоож, 1 хүний улсын хилээр гарах эрхийг түр түдгэлзүүлж, 2147 баримт бичиг хураан авах ажиллагаа хийсэнд зөвшөөрөл өгсөн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Зөрчлийн хэрэг бүртгэлтийн ажиллагаанд хяналт тавих явцад прокуророос мэдээлэл баримт бичиг гаргуулан авах 122, хүнд холбогдуулан шинжилгээ хийх  65, эд хөрөнгө битүүмжлэх 8 зөвшөөрлийг эрх бүхий албан тушаалтанд олгож, хойшлуулшгүй тохиолдолд прокурорын зөвшөөрөлгүй явуулсан 11 ажиллагааг хүчинтэйд тооцож, 1 ажиллагааг хүчингүйд тооцсон шийдвэр гаргав.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2018 оны З дугаар улирлын байдлаар улсын хэмжээнд зөрчил шалган шийдвэрлэх эрх бүхий байгууллагууд зөрчлийн талаарх 1081944 гомдол, мэдээлэл шалгаснаас 21711 буюу 2.0 хувьд нь зөрчлийн хэрэг нээж, 37396 буюу 3.4 хувийг нь хүлээн авахаас татгалзаж, 1020860 буюу 94.3 хувийг нь хялбаршуулсан журмаар шийдвэрлэсэн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Улсын хэмжээнд нийт 23996 хэрэгт зөрчлийн хэрэг бүртгэлтийн ажиллагаа явуулснаас 5064 буюу 21.1 хувийг нь хэрэгсэхгүй болгож, 1210 буюу 5 хувьд нь эрүүгийн хэрэг бүртгэлтийн хэрэг нээж, 62 буюу 0.2 хувьд нь эрүүгийн хэрэг үүсгэж яллагдагчаар татаж, 8 буюу 0.03 хувьд нь шийтгэлээс чөлөөлж, 5212 буюу 21.7 хувьд нь эрх бүхий албан тушаалтан шийтгэл оногдуулсан ба 3495 хэрэгт албадлагын арга хэмжээ авахуулснаас эрх бүхий албан тушаалтан 215 хэрэгт өөрөө албадлагын арга хэмжээ авч, 9702 хэрэгт албадлагын арга хэмжээ авахуулахаар шүүхэд шилжүүлсэн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Хэрэг бүртгэх,  мөрдөн байцаах ажиллагаанд тавих хяналтын ажлын чиглэлээр:</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Гэмт хэргийн талаарх гомдол мэдээллийг хүлээн авах, бүртгэх, шалгах ажиллагаанд тавьсан хяналт:</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2017 оны эхний хагас жилийн байдлаар нийт 45177 гэмт хэргийн талаарх гомдол, мэдээлэлд хяналт тавьж 14272 буюу 31.5 хувьд нь эрүүгийн хэрэг үүсгэж, 28710 буюу 63.5 хувьд нь эрүүгийн хэрэг үүсгэхээс татгалзаж, 2195 гомдол, мэдээллийн үлдэгдэлтэй гарсан.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2017 оны сүүлийн хагас жилд нийт 40104 гэмт хэргийн талаарх гомдол, мэдээлэлд хяналт тавьж ажилласнаас 15179 буюу 37.8 хувийг хэрэг бүртгэлтийн хэрэг нээхээс татгалзаж, 1095 буюу 2.7 хувийг шууд эрүүгийн хэрэг үүсгэн яллагдагчаар татаж шийдвэрлэн, тайлангийн эцэст 1814 гомдол, мэдээллийн үлдэгдэлтэй гарсан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2017 онд нийт 85281 гэмт хэргийн талаарх гомдол, мэдээлэлд хяналт тавьсан нь өмнөх оноос 14173 буюу 14.2 хувиар буурсан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2018 оны З дугаар улирлын байдлаар прокурорын байгууллага  58437 гэмт хэргийн талаарх гомдол мэдээлэлд хяналт тавьснаас 35358 буюу 60.5 хувьд нь мөрдөгчийн хэрэг бүртгэлтийн хэрэг нээсэн тогтоолтой танилцаж, эрүүгийн хэргийн дугаар олгож, 17676 буюу 30.2  хувийг хэрэг  бүртгэлтийн хэрэг нээхээс татгалзаж, 1061 буюу 1.8 хувийг шууд эрүүгийн хэрэг үүсгэн яллагдагчаар татаж шийдвэрлэсэн байна.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Хэрэг бүртгэлт, мөрдөн байцаалтын ажиллагаанд тавьсан хяналтын чиглэлээр:</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Прокурорын байгууллага 2017 оны эхний хагас  жилд нийт 22468 хэрэгт хяналт тавьж ажилласан нь өмнөх оны мөн үеэс 3089 буюу 12.1 хувиар, шинээр эрүүгийн хэрэг үүсгэн дугаар олгосон хэрэг  14387 байсан нь 1655 буюу 10.3 хувиар тус тус буурсан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Хэрэг бүртгэлт, мөрдөн байцаалт явуулсан нийт хэргийн 22257 хэрэг буюу 99.1 хувьд Цагдаагийн байгууллагаас, 142 хэрэг буюу 0.6 хувьд Авлигатай тэмцэх газрын Мөрдөн шалгах хэлтсээс 68 хэрэг буюу 0.3 хувьд нь Тагнуулын ерөнхий газрын мөрдөн шалгах хэлтсээс тус тус хэрэг бүртгэлт, мөрдөн байцаалт явуулсан байна.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Хэрэг бүртгэлт,  мөрдөн байцаалт явуулсан нийт хэргээс 13261 хэрэг буюу 59 хувийг  эцэслэн шийдвэрлэсэн нь өмнөх оны мөн үеэс 4.7 хувиар өссөн. Эцэслэн шийдвэрлэсэн нийт хэргээс 8841 хэрэг буюу 66.7 хувийг хэрэгсэхгүй болгож, 4420 хэрэг буюу 33.3 хувийг шүүхэд шилжүүлэн шийдвэрлэснийг өмнөх оны мөн үетэй харьцуулахад хэрэгсэхгүй болгосон хэрэг  10.8 хувиар буурч, шүүхэд шилжүүлсэн хэрэг 10.8 хувиар өссөн.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Нийт 8650 хөнгөн хэрэгт хяналт тавьснаас 2832 буюу 33.0 хувийг нь хялбаршуулсан журмаар шалгаж шийдвэрлэсэн нь өмнөх оны мөн үеэс 2.0 хувиар өссөн, эрүүгийн байцаан шийтгэх ажиллагаанд 8760 удаа оролцсон нь 912 буюу 10.4 хувиар өссөн, үүнээс хэргийн газрын үзлэгт 1502 удаа оролцсон нь 151 буюу10.0 хувиар өссөн тоон үзүүлэлттэй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Прокурорын даалгавар нийт 8685 бичиж, хэрэг бүртгэх, мөрдөн байцаах ажиллагааны явцад бусдын зөрчигдсөн эрхийг хамгаалах, хохирол төлүүлэх, торгох болон эд хөрөнгө хураах ялын биелэлтийг хангуулах зорилгоор 6.9  сая төгрөгийн эд хөрөнгө битүүмжилж, 9.6 сая төгрөгийн хохирол төлүүлэх арга хэмжээ авч ажиллалаа.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Эрүүгийн хэрэгт холбогдсон 12264 хүнд таслан сэргийлэх арга хэмжээ авсан нь өмнөх оноос 242 хүн буюу 1.9 хувиар өссөн. Үүнээс 1680 хүнд цагдан хорих таслан сэргийлэх арга хэмжээ авсан нь 94 буюу 5.6 хувиар, 635 хүнийг сэжигтнээр баривчилсан нь 41 буюу 6.5 хувиар тус тус өсжээ.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Прокурорын газруудын хяналтад эхний хагас жилийн байдлаар хэрэг бүртгэлт, мөрдөн байцаалтын ажиллагааг түдгэлзүүлсэн нийт 10986 хэрэг байсан нь 2016 оны мөн үеэс 329 хэрэг буюу 2.9 хувиар буурсан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2017 оны сүүлийн хагас жилд хэрэг бүртгэлт явуулсан нийт 36574 хэрэгт хяналт тавьснаас 6419 буюу 17.6 хувьд эрүүгийн хэрэг үүсгэж яллагдагчаар татсан, 7406 буюу 20.2 хувьд хэрэг бүртгэлтийн хэргийг хааж шийдвэрлэсэн ба тайлангийн эцэст үлдэгдэл 22749 хэрэгт ажиллагаа хийгдэж байсан ба хэрэг бүртгэлт явуулсан хэргийн 68.6 хувь нь хөнгөн гэмт хэрэг байв.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Мөрдөн байцаалт явуулсан нийт 8864 хэрэгт хяналт тавьж ажилласнаас 68.4 хувь нь хөнгөн, 31.6 хувь нь хүнд гэмт хэрэг ба 6673 хэрэгт 10363 хүн, 1  хуулийн этгээдийг гэмт хэрэг үйлдсэн гэж үзэж эрүүгийн хэрэг үүсгэж яллагдагчаар татсан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Мөрдөн байцаалт явуулсан нийт хэргийн 5715 буюу 64.5 хувийг шүүхэд шилжүүлж, 612 буюу 6.9  хувийг хэрэгсэхгүй болгож эцэслэн шийдвэрлэсэн.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Шүүхэд шилжүүлсэн хэргийн 2546 хэрэг буюу 44.5 хувийг хялбаршуулсан журмаар, 3160 хэрэг буюу 55.3  хувийг ердийн журмаар, 9 хэрэг буюу 0.2 хувийг эмнэлгийн чанартай албадлагын арга хэмжээ хэрэглэх саналтайгаар тус тус шүүхэд шилжүүлсэн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Мөрдөн байцаалтыг нь түдгэлзүүлсэн 141 хэргийг сэргээн шалгуулж, 2017 оны эцэст түдгэлзүүлсэн хэрэг нийт 77 байсан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 төрийн хэрэгт хэлмэгдэгсдийг цагаатгах ажлын талаар:</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Улс төрийн хилс хэрэгт хэлмэгдэгсэдтэй холбоотой, иргэдээс ирүүлсэн 10 өргөдөлтэй танилцаж, холбогдох баримт материалыг хянаж шийдвэрлэсэн ба хэрэг шалгах ажиллагааг зогсоосон 76 хэргийг хянаж, 7 хэргийг сэргээж, шалгуулснаар 7 хүнд холбогдох 5 хэргийг хэлмэгдсэнд тооцож цагаатгасан, 9 хүнд холбогдох 5 хэргийн шинэ нөхцөл байдлын улмаас үүсгэсэн хэргийн ажиллагааг зогсоосон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Тагнуулын ерөнхий газрын Архив, бүртгэлийн хэлтэст байгаа шалгагдаагүй 20 хэргийг шинээр илэрсэн нөхцөл байдлын улмаас хэргийн ажиллагаа үүсгэн шалгуулж, 2 хэргийн 9 хүнийг улс төрийн хилс хэрэгт мөрдөгдсөнийг тогтоож, прокурорын тогтоолоор хэлмэгдсэнд тооцож, 7 хүнд холбогдох 5 хэргийг цагаатгуулахаар улсын Дээд шүүхэд прокурорын дүгнэлт бичиж шилжүүлснээс 2 хүнд холбогдох 2 хэргийг цагаатгаж, З хэрэг буцаж ирсэн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2018 оны З дугаар улирлын байдлаар хэрэг бүртгэлт явуулсан нийт 62332 хэрэгт хяналт тавьж ажиллалаа.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Прокурор хяналт тавьж ажилласан хэрэг бүртгэлтийн хэргээс 11261 буюу 18 хувьд эрүүгийн хэрэг үүсгэж яллагдагчаар татсан, 16320 буюу 26.1 хувьд хэрэг бүртгэлтийн хэргийг хааж шийдвэрлэсэн нь хэргийн илрүүлэлтэд анхаарч ажиллах шаардлагатайг харуулж байна.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Мөрдөн байцаалт явуулсан нийт 14855  хэрэгт хяналт тавьж, 9753 буюу 65.6 хувийг шүүхэд шилжүүлэн, 411 буюу 2.7 хувийг хэрэгсэхгүй болгож, 302 буюу 2 хувийг эрүүгийн хэрэг үүсгэж яллагдагчаар татсан тогтоолыг . .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багцлаад, багцлаад ярьчих, ерөнхийдөө гишүүдэд тараагдсан учраас, бүгд уншчихсан байгаа байх.</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r>
      <w:r>
        <w:rPr>
          <w:rFonts w:ascii="Arial" w:cs="Arial" w:hAnsi="Arial"/>
          <w:b/>
          <w:bCs/>
          <w:lang w:val="mn-MN"/>
        </w:rPr>
        <w:t>М.Энх-Амгалан</w:t>
      </w:r>
      <w:r>
        <w:rPr>
          <w:rFonts w:ascii="Arial" w:cs="Arial" w:hAnsi="Arial"/>
          <w:lang w:val="mn-MN"/>
        </w:rPr>
        <w:t>: Үгүй бол санал болгоход ингээд миний энэ тавьж байгаа асуудлыг урд нь тараачихсан, тэгээд бүгдээрээ танилцсан гэж үзэж байгаа бол, та хэд минь өөрсдөө шийдээд, тэгээд дараа нь яаж шийдэх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r>
      <w:r>
        <w:rPr>
          <w:rFonts w:ascii="Arial" w:cs="Arial" w:hAnsi="Arial"/>
          <w:b/>
          <w:bCs/>
          <w:lang w:val="mn-MN"/>
        </w:rPr>
        <w:t>Ш.Раднаасэд</w:t>
      </w:r>
      <w:r>
        <w:rPr>
          <w:rFonts w:ascii="Arial" w:cs="Arial" w:hAnsi="Arial"/>
          <w:lang w:val="mn-MN"/>
        </w:rPr>
        <w:t xml:space="preserve">: Танилцуулга ингээд дууслаа. Орж ирсэн албан тушаалтнуудыг танилцуулъя. </w:t>
      </w:r>
      <w:r>
        <w:rPr>
          <w:rStyle w:val="style16"/>
          <w:rFonts w:ascii="Arial" w:cs="Arial" w:hAnsi="Arial"/>
          <w:i w:val="false"/>
          <w:iCs w:val="false"/>
          <w:color w:val="262626"/>
          <w:shd w:fill="FFFFFF" w:val="clear"/>
          <w:lang w:val="mn-MN"/>
        </w:rPr>
        <w:t>Улсын ерөнхий прокурор М.Энх-Амгалан, Улсын ерөнхий прокурорын орлогч Г.Эрдэнэбат,  Улсын ерөнхий прокурорын туслах прокурор, Зөрчил шалган шийдвэрлэх ажиллагаанд хяналт тавих хэлтсийн дарга Б.Жаргалсайхан,  Улсын ерөнхий прокурорын туслах прокурор, Хэрэг бүртгэх,  мөрдөн байцаах ажиллагаанд хяналт тавих хэлтсийн дарга О.Алтангэрэл,  Улсын ерөнхий прокурорын туслах прокурор, Шүүхэд төрийг төлөөлөх хэлтсийн дарга Э.Амарбат,  Улсын ерөнхий прокурорын туслах прокурор, Гэмт хэрэг, зөрчлийн бүртгэл, дүн шинжилгээний төвийн дарга Б.Бат-Орших, Улсын ерөнхий прокурорын туслах прокурор, Шийдвэр гүйцэтгэх ажиллагаанд хяналт тавих хэлтсийн дарга Д.Отгонбаяр, Нийслэлийн прокурорын орлогч прокурор Ж.Сандагсүрэн нар гэсэн ийм бүрэлдэхүүн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Асуулт асуух гишүүн байна уу?  Болд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Л.Болд</w:t>
      </w:r>
      <w:r>
        <w:rPr>
          <w:rStyle w:val="style16"/>
          <w:rFonts w:ascii="Arial" w:cs="Arial" w:hAnsi="Arial"/>
          <w:i w:val="false"/>
          <w:iCs w:val="false"/>
          <w:color w:val="262626"/>
          <w:shd w:fill="FFFFFF" w:val="clear"/>
          <w:lang w:val="mn-MN"/>
        </w:rPr>
        <w:t>: Баярлалаа. Тэгэхээр хуулиараа бол гишүүд асуудал тавьсан гээд намайг л хэлж байх шиг байна, гишүүдийн тоонд байгаа л даа. Хуулиараа л даа. Жил болгон гэж байгаа. Жилд нэгээс доошгүй гэж байгаа. Тэгээд ямар ч байсан энэ Их Хурал эхэлснээс хойш З дахь жилдээ энэ танилцуулга, мэдээлэл хийгдэж байгаа нь сайн байна. Энэ бол бас Хууль зүйн байнгын хорооны хийх ёстой ажил, хийгдэх ёстой ажлаа хийж байна гэж харж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Асуултуудын хувьд зарим нэг асуултууд байна.  Одоо энэ мэдээлэлд нийгэмд өнөөдөр үүсээд байгаа маш олон асуултууд, асуудлууд байдаг. Эргэлзээнүүд. Энэ талд төрийн хамгийн дээд хууль цаазын зөвлөх, ерөнхий прокурор энэ дээр тодорхой байр сууриудаа илэрхийлж, олон түмэнд тодорхой ойлголтыг өгөх ёстой, Их Хурлын гишүүдэд ч гэсэн, парламентад ч гэсэн.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Миний эхний асуулт бол Зоригийн аллагын хэрэгтэй холбоотой байгаа. Бид Улсын Их Хурлын Хүний эрхийн дэд хорооноос энэ талд нэлээд олон өргөдөл, гомдлуудыг авсан. Улсын Их Хурлын нэр бүхий гишүүд, иргэдийн нээлттэй сонсгол хийх санал тавьсан боловч хэрэгжүүлээгүй учраас иргэдийн нээлттэй мэдээллийг нийтийн сонсгол биш, нээлттэй мэдээллийг сонссон. Энэ хүрээнд ч  гэсэн олон түмний дунд нэлээд олон хариулт хүлээсэн асуудлууд үүссэн байгаа. Дээр нь өнгөрсөн З сард олон улсын парламентын холбооноос энэ талаар ажлын хэсэг ирж ажиллаад, нэлээд ноцтой дүгнэлтүүд гарсан, ийм тогтоол, албан ёсны шийдвэр гарсан байгаа. Энэ нь  50 хэд дэх шийдвэр байгаа. Энэ дагуу сая ч гэсэн олон улсын парламентын холбооны хүний эрхийн хорооны төлөөллүүд уулзаад,  энэ хооронд тодорхой тэр тогтоолд дурдсан асуудлуудаар тодорхой мэдээллүүд, тодорхой тайлбарууд ирсэнгүй, тийм учраас тэр тогтоол хэвээрээ, цаашдаа ямар нэгэн өөрчлөлт байхгүй, тэр дүгнэлтүүд үлдээд яваад байна аа гээд. Бид энэ хэргээр бүх шатандаа шүүхийн шийдвэр гарчихсан, тэр холбогдох хүмүүсийг эргэсэн. Тэд нарыг эргэж уулзахад Хүний эрхийн дэд хорооны гишүүд бидэнтэй ч гэсэн бас өөрсдийнхөө зүгээс хүний эрх зөрчигдсөн, хилсээр хэлмэгдсэн гэсэн олон дүгнэлтүүдийг бид өгсөн, ерөнхийдөө яригдаж байгаа асуудлуудыг та бүхэн мэдэж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Тэгээд одоо хууль эрх зүйн талаасаа энэ дээр ямар гаргалгаа байна вэ? Засгийн газар бол эргэлзээг тайлах үүднээс нууцын зэргээс гаргасан. Тэр шийдвэр нь ямар ч тийм үр дагавар байхгүй, хэрэгжих бололцоогүй шийдвэр байсан, одоо болтол нууцаас гарах ямар ч бололцоогүй, тэр байтугай Их Хурлын гишүүд ч, Тусгай хяналтын дэд хороон дээр ажлын хэсэг гарсан байгаа. Ерөөсөө Тусгай хяналтын дэд хороо Их Хурлаас чиглэл аваад, Хууль зүйн байнгын хорооноос чиглэл аваад танилцах эрх байгаа юм уу? Үгүй юу гэдэг нь өөрөө бас эргэлзээтэй байгаад байгаа юм. Ингээд цаашаа энэ хэрэг нь захиалагч уруугаа шилжчихсэн. Тэгээд захиалагчтай гэхээр энэ чинь улс төрийн хэрэг болоод явчихаж байгаа юм. Ингээд үзэхээр энэ асуудал дээр өнөөдөр цаашдаа яах вэ? Хууль эрх зүйн гаргалгааг Ерөнхий прокурор та яаж харж байна вэ? Энэ ингээд энэ чигээрээ ямар ч өөрчлөлтгүй, дахиад өмнө нь  20 жил явсан, одоо цаашаа ингээд үргэлжлээд явах уу? Эсхүл энэ дээр  тэр хэн нэгэн хүн дүгнэлт гаргаж, олон улсын парламентын холбоо тэдний оролцоотой, ажиглалттайгаар шүүх хурал дахиж явахаар дүгнэлтүүд гарчихсан байгаа шүү дээ.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Цаашдаа энэ дээр та бүхэн ямар тайлбар мэдээлэл өгөх вэ? Олон улсын парламентын холбооны . . . /хугацаа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 xml:space="preserve">Ш.Раднаасэд: </w:t>
      </w:r>
      <w:r>
        <w:rPr>
          <w:rStyle w:val="style16"/>
          <w:rFonts w:ascii="Arial" w:cs="Arial" w:hAnsi="Arial"/>
          <w:i w:val="false"/>
          <w:iCs w:val="false"/>
          <w:color w:val="262626"/>
          <w:shd w:fill="FFFFFF" w:val="clear"/>
          <w:lang w:val="mn-MN"/>
        </w:rPr>
        <w:t>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Болд гишүүний асуултад хариулъя. Үнэхээр 1998 онд Монголын ард түмнийг цочроосон ийм ноцтой гэмт хэрэг үйлдэгдсэн. Энэ гэмт хэрэг үе үеийн цаг үед маш их өргөн хүрээтэй ажлын хэсгүүд гарч, шалгадаг, Үндэсний аюулгүй байдлын зөвлөл анхааралдаа авдаг, төр, засаг энэ дээр нэлээн их анхаарал хандуулж, тал бүрийн туслалцаа дэмжлэг үзүүлж ирсэн. Үүнийг ажиллагаанд Болд гишүүн нэлээн идэвхтэй оролцож, тал бүрийн мөрдөн байцаах ажиллагаанд туслалцаа дэмжлэг юу байна гэж байнга асууж, тодруулж, үүнд тусалж явсанд талархсанаа илэрхийлье.</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Энэ Зоригийн амь насыг хохироосон З этгээдийг гэмт хэрэг үйлдсэн байна гээд Монгол Улсад үйлчилж байгаа өнөөдрийн хуулиар шүүх эцэслэн шийдвэрлэсэн хэрэг. Одоо энэ Монгол Улсын хуулийн дагуу шүүхээр шийдсэн  хэргийг өнөөдөр хэн ч маргах, энэ зөв шийдсэн байна, буруу шийдсэн байна гэж ярих эрх өнөөдөр хаалттай. Энэ бол хуулийнхаа дагуу эцэслэсэн шийдвэр гарчихсан ийм хэргээ. Тэгэхээр энэ дээр Ерөнхий прокурорын байр суурь бол хуулийн дагуу бүх асуудлууд шийдэгдсэн, шүүхийн эцсийн шийдвэр гарчихсан учраас энэ З хүнийг гэм буруутай гэж үзэж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Дээр нь тэр  олон улсын парламентын холбооноос ажлын хэсэг хүрч ирээд, тодорхой хэмжээний үнэлэлт, дүгнэлт өгөөд явсан. Миний ойлгож байгаагаар парламентын холбоо гэдэг холбоо бол тэр гишүүнийхээ амь насыг хохироосон хэргийг илрүүлж байна уу? Энэ дээр анхаарал тавьдаг ийм байгууллага байх гэж бодож байгаа. Энэ хуулийн байгууллагуудын нөр их хөдөлмөрийн үр дүнд энэ хэрэг  18 жилийн дараагаар илэрсэн. Түүн дотор янз бүрийн хууль зөрчигдсөн тухай, гомдолтой байгаа тухай их олон тооны өргөдөл, гомдол ирдэг. Энэ бол зүй ёсны асуудал. Яагаад гэхээр хэрэг шийдвэрлэгдсэний дараагаар энэ хэрэгт холбогдсон хүмүүсийн ар гэр зайлшгүй ийм  гомдол, санал гаргаж байдаг, ийм байдаг. Үүнийг нь бид нар бүгдийг нь хуулийн дагуу хянаад, яригдаж байгаа асуудлууд нь бүгдээрээ шүүхийн танхимд хэлэлцэгдээд, шийдвэрлэсэн байсан учраас үүнийг шинээр элссэн нөхцөл байдал гэж үзэх боломжгүй байна, үүнийг цаашдаа  мөрдөн байцаалтаар шалгах шаардлагагүй байна гэж үзэж, бүгдэд нь хариу өгсөн ийм байж байгаа.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Хамгийн сүүлд нь Булганы гаргасан, намайг хууль бус ажиллагаа миний чиглэлд явуулсан гэсэн асуудал дээр хэрэг бүртгэлтийн хэрэг нээгээд, энэ асуудлыг шалгаж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Болд гишүүнд 1 минут.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Л.Болд</w:t>
      </w:r>
      <w:r>
        <w:rPr>
          <w:rStyle w:val="style16"/>
          <w:rFonts w:ascii="Arial" w:cs="Arial" w:hAnsi="Arial"/>
          <w:i w:val="false"/>
          <w:iCs w:val="false"/>
          <w:color w:val="262626"/>
          <w:shd w:fill="FFFFFF" w:val="clear"/>
          <w:lang w:val="mn-MN"/>
        </w:rPr>
        <w:t xml:space="preserve">:  Тийм л дээ, энэ хэрэгтэй холбоотой, үүнийг дагасан энэ үүссэн олон асуудлуудын хувьд  бол үнэхээр энд З минутын асуулт, тэгээд З минутын хариултаар ямар ч бололцоо байхгүй. Улсын Их Хурлын Хууль зүйн байнгын хорооноос өнгөрсөн хурлаас шийдвэр гарсан. Энэ асуудлаар Түр хороо байгуулна гээд. Тэгээд энэ Түр хороогоо энэ 7 хоногт байгуулаасай. Үүнийг дэлхий нийт хүлээж байгаа. Түүнийгээ чуулганд оруулж батлаасай, ингэх юм бол энэ дээр илүү нухацтай, ноцтой ярилцах ийм бололцоо гарч,  энэ дээр олон түмний эргэлзээг тайлж өгөх нь зүйтэй байх.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Хууль зүйн талаасаа бол мэдээжийн хэрэг Ерөнхий прокурорын өгч байгаа тайлбарыг бүрэн хүндэтгэж байна. Гэхдээ Их Хурал ажлаа хийгээсэй гэж хүсэж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Хоёрт нь,  бас нэлээд олон асуудлууд байгаа. Гишүүдийн хувьд үнэхээр энд цаг хязгаарлагдмал учраас Байнгын хороон дээр асууж амжсангүй. Хэрвээ гишүүн санал гаргавал, чуулган дээр мэдээллийг сонсох бололцоотой. Чуулган дээр сонсгож өгөөсэй, тэр үед бас үлдсэн асуудлуудаа асуух ийм бодолтой байна. Бусад гишүүд ч гэсэн асуултуудаа тавих, зөвхөн манай Байнгын . . . /хугацаа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Ойлголоо. Энэ Түр хороо байгуулах тогтоолын төслийг би танд өглөө, ажлын алба бэлдээд. Байнгын хороо хууль, тогтоолын төсөл санаачлах эрхгүй. Улсын Их Хурлын гишүүн, Засгийн газар, Ерөнхийлөгч З субъект тогтоол санаачлах эрхтэй. Бүх материалыг нь бэлдээд ингээд танд хүлээлгэж өглөө. Санаачлах эрх нь нээлттэй.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Энхболд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Л.Энхболд</w:t>
      </w:r>
      <w:r>
        <w:rPr>
          <w:rStyle w:val="style16"/>
          <w:rFonts w:ascii="Arial" w:cs="Arial" w:hAnsi="Arial"/>
          <w:i w:val="false"/>
          <w:iCs w:val="false"/>
          <w:color w:val="262626"/>
          <w:shd w:fill="FFFFFF" w:val="clear"/>
          <w:lang w:val="mn-MN"/>
        </w:rPr>
        <w:t>: Баярлалаа.  2 асуулт байна. Нэгдүгээрт,  Оффшорын хуулийн хэрэгжилтийн явцаас та бас товчхон ярилаа. Тэгээд үүнтэй  холбоотойгоор хэчнээн хэмжээний төгрөг манай Монгол Улсад орж ирэв? Үүнийг бас тодорхой тоо хэлэх бололцоо байна уу? Нэгдүгээр асуулт.</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Хоёрдугаар асуулт бол,  энэ 2010-11 онд Өмнөговь аймгийн Гашуунсухайт боомтоор  3758 машин буюу 379  мянган тонн  нүүрс гаалийн бүрдүүлэлтийн давхар хяналтаар номер, дугаартай илрээд бүрдүүлэлтгүй гарчээ гэдэг дээр хэрэг үүсгээд, прокуророос хэргийг хэрэгсэхгүй болгосон байна. Үүнийг би нэлээн тодорхой юм байсан болов уу гэж бодож байгаа. Яагаад гэвэл надад холбогдох бүх бичиг баримтууд нь ирсэн. Тэгэхдээ би өөрөө мөрдөн байцаах энэ эрх зүйн хэм хэмжээнд би шалгадаг хүн нь биш. Гэхдээ энгийн хүний нүдээр харахад бол шалгадаг өөрийнх нь  хяналтын байгууллагууд нь шалгаад, холбогдох бүх бичиг баримтуудыг нь бүрдүүлээд, гарсан тэр машинуудынх нь тоо, дугаар, номер бүх юм нь бүрэн тогтоогдоод, гарсан нүүрснийх нь хэмжээ тогтоогдчихсон байгаа хэргийг 2013 онд та бүгд  маань хэрэгсэхгүй болгожээ. Үүний улмаас дахин давтагдсан хэрэг гарч байна. Саяхан Монгол Улсын Засгийн газраас  Сангийн сайдаар ахалсан ажлын хэсэг гарч, энэ Эрдэнэс Тавантолгой буюу Монголын ард түмний хувьцааг нь эзэмшдэг өмчөөс 340 мянган тонн нүүрс алга болжээ гээд дахиад ийм юм гаргаад ирчихлээ. Өмнө нь ингээд хэрэгсэхгүй болгосноос илт тодорхой юмыг хэрэгсэхгүй болгосноос энэ ээлж дараатай үргэлжилж байна гэж  ойлгож байгаа. Үүний улмаас хохирч байгаа хохирлыг та бүгд хэлж барахгүй байх.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Өнөөдрийн байдлаар 60 гаруй тэрбум төгрөгийн хохирол учраад байгаа юм. Өнөөдрийн ханшаар нь бодох юм бол 340 мянган тонн нүүрсийг өнөөдөр экспорт буюу амных нь ханшаар үзэх юм бол нийтдээ  23-24 сая доллар буюу  60 гаруй тэрбум төгрөгийн ийм хохирол учирсан. Үүнийг Засгийн газраас байгуулсан ажлын хэсгийнхэн дүгнэлтээ гаргаад, холбогдох гэмт хэргийн шинжтэй асуудлуудыг хууль хяналтын байгууллагад өгсөн байгаа.  Ард иргэдийн ярьдаг, олон түмний ярьдаг, миний өөрийн үзэж харсан, судалсан материалууд, холбогдох юмнуудыг судлах юм бол энэ бол яалт ч үгүй хийчихсэн үйлдэл. Яагаад би үүнийг ингэж хэлж байна вэ гэвэл, 268.3 гэж анх ярьж байсан. Үүнийг хэн тогтоосон бэ гэвэл, 2 компанийнх нь холбогдох мэргэжилтнүүд буюу маркшейдрүүд хэмжээд, Эрдэнэс Таван толгойн тусгай зөвшөөрөлтэй талбайгаас 268.3  мянган тонн нүүрс алга болсон байна гээд хүлээн зөвшөөрөөд, холбогдох 10-аад хүмүүс хоёр талаас ажлын хэсэг гаргаад, гарын үсгээ зурчихсан байдаг. Үүнийг хэн төлөхөөр гаргасан байна вэ гэвэл, 2 аж ахуйн нэгж буюу Эрдэнэс Таван толгой ХК-ийн захирал Ариунболд, орон нутгийн Таван толгойн компанийн захирал Сэддорж нар хамтын ажиллагааны гэрээний хүрээнд, гэрээн дээрээ заагаад тэр олборлосон нүүрсийг, нүүрсээр нь төлнө гээд ингээд гэрээ байгуулчихсан байдаг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Тэгвэл энэ ажлын хэсэг сая шалгаад юу гаргасан бэ гэвэл, энэ нүүрсний чинь мөнгө хаашаа ч ороогүй байна.  Жишээ нь орон нутгийн Таван толгой төлнө гэдэг нь байхгүй юм байна. Аль нэгэн компанийн санхүүгийн бичиг баримтад бүртгэл . . . /хугацаа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Энхболд гишүүнд 1 минут.</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Л.Энхболд</w:t>
      </w:r>
      <w:r>
        <w:rPr>
          <w:rStyle w:val="style16"/>
          <w:rFonts w:ascii="Arial" w:cs="Arial" w:hAnsi="Arial"/>
          <w:i w:val="false"/>
          <w:iCs w:val="false"/>
          <w:color w:val="262626"/>
          <w:shd w:fill="FFFFFF" w:val="clear"/>
          <w:lang w:val="mn-MN"/>
        </w:rPr>
        <w:t>:  . . .хэн нэгэнд нь эзэнд нь авахгүй, түүнтэй холбоотой гарах зардлыг хаа нэгэнд ороогүй байх тохиолдолд би үүнийг хулгай гэж нэрлэж байгаа. Энэ илт хулгайг дахиад сая Засгийн газраас байгуулсан ажлын хэсэг буюу мэргэжлийн хяналтын байгууллагаас дахин шалгаад  268.3 биш ээ, 72 мянган тонн нүүрсээр өсчихлөө. 340 мянган тонн нүүрс боллоо гээд ингээд гаргачихсан байгаа шүү, үүнийг би гаргаагүй. Засгийн газрын ажлын хэсэг гаргачихсан байгаа шүү. Ийм ноцтой асуудлыг та бүгд яаж хянаж шалгуулж байгаа вэ? Нэгдүгээрт.</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Нөгөө  нэг асуудал нь, Хил хамгаалах ерөнхий газраас энэ Засгийн газрын дүгнэлтэд өгсөн мэдээллээр бол  849 мянган машин хилээр гарчээ. Энэ нь бол зөвхөн зорчигчийн . . . /хугацаа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Ш.Раднаасэд: 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Энхболд гишүүний асуултад хариулъя. Оффшорын яг хэрэг гэдэг юман дээр одоогоор мөнгө орж ирээгүй байна. Оффшор данстай хүмүүс  тухайн үед нөгөө асуудлаас чөлөөлөгдөнө, одоо оруулж ирээч ээ гэдэг асуудал яригдахаар зэрэг “Д” гэгч иргэн мөнгө оруулж ирсэн. Оффшорын юман дээр тодорхой хэмжээний хөрөнгө битүүмжлэх асуудлыг гадаадын хууль хяналтын байгууллагад хүсэлт тавьчхаад хамтран ажиллаж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Саяны ярьсан асуудал дээр хэрэг бүртгэлтийн хэрэг нээгдээд, Авлигатай тэмцэх газар шалгаж байгаа. Тэгээд шалгаж байгаа хэрэг учраас тодорхой мэдээлэл өгөх боломжгүй байна. Таны наад ярьж байгаа бүх асуудлыг чинь нягтлан үзэж байгаа, шалгуулж байгаа гэдгийг хэлэх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Өмнөх хаачихсан хэрэг 2013 оны ийм хаачихсан асуудал байдаг. Тэр тухайн үед бид гарсных нь дараагаар сэргээх гээд энэ асуудал яригдсан боловч хөөн хэлэлцэх хугацаа дууссан асуудлаар сэргээх боломжгүй болчхоод ингээд байж байгаа. Яах арга байхгүй ноцтой ийм асуудал үүссэн байдаг. Машинуудыг хоосноор бүртгээд цааш нь гаргачихсан. Тэгээд татвараас зайлсхийсэн, тэгээд татвар нь нэлээн их хэмжээний ийм татвартай ийм асуудал байгаа юмаа. Түүнийг танд дараагаар нь шаардлагатай гэж үзвэл тийм мэдээлэл өгье.</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 xml:space="preserve">Ш.Раднаасэд: </w:t>
      </w:r>
      <w:r>
        <w:rPr>
          <w:rStyle w:val="style16"/>
          <w:rFonts w:ascii="Arial" w:cs="Arial" w:hAnsi="Arial"/>
          <w:i w:val="false"/>
          <w:iCs w:val="false"/>
          <w:color w:val="262626"/>
          <w:shd w:fill="FFFFFF" w:val="clear"/>
          <w:lang w:val="mn-MN"/>
        </w:rPr>
        <w:t>Батнасан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О.Батнасан</w:t>
      </w:r>
      <w:r>
        <w:rPr>
          <w:rStyle w:val="style16"/>
          <w:rFonts w:ascii="Arial" w:cs="Arial" w:hAnsi="Arial"/>
          <w:i w:val="false"/>
          <w:iCs w:val="false"/>
          <w:color w:val="262626"/>
          <w:shd w:fill="FFFFFF" w:val="clear"/>
          <w:lang w:val="mn-MN"/>
        </w:rPr>
        <w:t xml:space="preserve">: Баярлалаа. Ерөнхий прокурорын мэдээллийг сонсоод, материалыг нь өчигдөр орой л өгсөн юм шиг байна, би өнөө өглөө л авлаа. 2 асуулт байна.  2017 оны эхний хагас жилд 4420  хэргийг шүүхэд шилжүүлсэн гэж байна. Өмнөх оны мөн үеэс 1300 хэргээр буюу 29.4 хувиар өссөн үзүүлэлттэй байна гэж байна. Бид хууль эрх зүйн орчныг нь сайжруулаад хуулийг гаргаад явж байгаа. Ер нь ямар хууль эрх зүйн орчин дутмаг байна, тэр хуулийг нь Их Хурал цаг алдахгүй гаргаж байгаа. Хамгийн санаа зовж явдаг юм бол энэ хуулийн хэрэгжилтэд хяналт тавих гэдэг ийм л асуудал байдаг.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Шүүх, цагдаа, прокурор, хууль хүчний байгууллагуудын ажиллах хүч дутагдаагүй ээ. Ер нь гадуур яригдаж байгаа хүмүүсийн ярианд ч, сүүлийн үед их айдастай болж байна л даа. Ах дүү, танил талтай, албан тушаал өндөртэй ийм хэргүүд бол ер нь шийдэгдэхгүй ээ. Ард түмний өмч хөрөнгөтэй холбоотой, ард түмэн уруу чиглэсэн хэрэг бол тэгээд л хохирол ихтэйгээр шийдэгддэг гэсэн ийм асуудал бол, энэ талд та нэг хариулт өгөөч.</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Хоёрдугаарт,  энэ  2018 оны 7 сарын 5-наас хэрэгжиж байгаа Эрүүгийн хуулийн өөрчлөлтийг асуух гээд байна л даа. 8 дугаар бүлэг буюу өсвөр насны хүүхдүүдийн хууль эрх зүйн орчныг дээрдүүлсэн ийм хуулийн өөрчлөлт орсон. Эрүүгийн хуулийн 1.9-өөр болохоор Эрүүгийн хуулийг буцаан хэрэглэж болно гэсэн ийм зүйл байгаа. Буцаан хэрэглэх гэхээр ер нь буцаан хэрэглэхгүй байгаа юм байна. Хэрэг бүртгэлт, мөрдөн байцаалтын шатанд явж байсан өсвөр насны хүүхдүүдийн  хэргийн хууль эрх зүйн байдал бол дээрдсэн. 2018 оны 7 сарын 2-ны өдөр Хууль зүйн байнгын хорооны даргын албан бичиг танайд очсон, энэ бичигт Эрүүгийн хуулийн 1.9 дүгээр зүйлийн 1 дэх хэсэгт заасны дагуу Эрүүгийн хуулийг буцаан хэрэглэх талд гишүүдээс гаргасан саналыг харгалзан үзээрэй гэсэн ийм бичгийг хүргүүлсэн.  2018 оны 9 сарын 11-нд миний бие Шүүхийн шийдвэр гүйцэтгэх ерөнхий газарт бичиг хүргүүлсэн.  2018 оны 9 сарын 24-нд Шүүхийн шийдвэр гүйцэтгэх ерөнхий газраас хариу ирсэн. Өмнө нь Улсын дээд шүүхийн Хяналтын шатны шүүхээр шийтгэгдсэн 63 өсвөр насны өргөдөл дээр ял эдэлж байгаа, уг хуулийг буцаан хэрэгжүүлэх боломжгүй гэсэн Баянзүрх дүүргийн эрүүгийн анхан шатны шүүхийн ерөнхий шүүгч Одонтуулын мэдэгдэлтэй холбогдуулан ийм албан бичиг өгсөн.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Энэ өсвөр насны хүүхдүүдийн хууль эрх зүйн байдлыг дээрдүүлээд байхад яагаад хуулийг буцааж хэрэглэж болохгүй байна вэ? Энэ  талаар тайлбар авмаар байна. Баярлалаа.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Гишүүний асуултад хариулъя. Яах аргагүй нийгэм бол хууль хяналтын байгууллагаас ихээхэн зүйл хүлээж байгаа гэдгийг хүн болгон бид нар ойлгож байгаа. Авлигатай тэмцэх асуудал жил ирэх тусам сайжирч байгаа гэж хэлж болно.  Миний мэдээлэлд ийм тоо байгаа. 2016 онд авлигын эсрэг гэмт хэрэг 235 шалгагдаж байсан бол 2017 онд 427 хэрэг шалгагдаж,  энэ оны З дугаар улирлын байдлаар 871  хэрэг мөрдөн байцаалтын ажиллагаа явуулж байна, энэ 1 дахин нэмэгдэж байна гэсэн үг. Энэ ажиллагаа явагдаж байгаа гэдгийг энэ тоо харуулж байгаа байх гэж ойлгож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Эрүүгийн хуульд яах аргагүй өөрчлөлт оруулж, бага нас, тэр насанд хүрээгүй хүмүүсийг ялаас чөлөөлөх асуудал яригдсан. Бид нар энэ хууль батлагдсаны дараагаар 11 хүүхдийн асуудлыг шүүхэд тавьсан. Яг энэ өөрт чинь өгсөн хариуны дагуу бидэнд хүлээн авах боломжгүй гээд материалыг буцаасан. Энэ бол шүүхийн бүрэн эрхийн хэмжээний  асуудал учраас бид нар хүлээн зөвшөөрөхөөс өөр аргагүй ийм л юм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Тодруулах уу? Батнасан гишүүн тодруулъя.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О.Батнасан</w:t>
      </w:r>
      <w:r>
        <w:rPr>
          <w:rStyle w:val="style16"/>
          <w:rFonts w:ascii="Arial" w:cs="Arial" w:hAnsi="Arial"/>
          <w:i w:val="false"/>
          <w:iCs w:val="false"/>
          <w:color w:val="262626"/>
          <w:shd w:fill="FFFFFF" w:val="clear"/>
          <w:lang w:val="mn-MN"/>
        </w:rPr>
        <w:t>: Би ийм л зүйлийг асуусан юм. 2017 оны эхний хагас жилд 4420 хэргийг шилжүүлсэн, энэ бол 1300 хэргээр буюу 29.4 хувиар өссөн байна гэж байгаа юм. Тэгээд хэргийн чинь тоо өсөөд байдаг, хуулийн хэрэгжилт нь хэр байна вэ гэдгийг асуугаад байгаа юм. Ер нь энэ хуулийн байгууллагуудын уялдаа, холбооны асуудлыг одоо яг ид яригдаж байгаа энэ Үндсэн хуулийн өөрчлөлтөөр зохицуулж, өөрчилмөөр санагдаад байгаа юм. Яагаад гэхээр, ер нь хууль эрх зүйн ямар акт нь дээд хүчин чадалтай юм бэ гэдгийг бид ойлгохоо больсон. Үндсэн хуулийн цэцийн гаргаж байгаа дүгнэлт нь эрх зүйн дээд акт юм уу? Шүүхийн шийдвэр нь дээд акт юм уу? Ер нь энэ талд цаашдаа хуулийн байгууллагууд ч гэсэн санал санаачилга сайн гаргаж ажилламаар байгаа юм. Үндсэн хууль зөрчсөн бол Үндсэн хуулийн гаргаж байгаа . . . /хугацаа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Шүүхэд шилжүүлсэн хэрэг нэмэгдэж байна гэдэг бол хуулийн байгууллага бас ажлаа тодорхой сайн хийж байна гэсэн ийм ойлголт шүү. Энэ гэхдээ хуульд орсон шинэ заалттай холбогдуулаад хөнгөн гэмт хэрэг үйлдсэн хохирогчийн гомдлоор хэрэгсэхгүй болгодог байсан юм нь болиод шүүх дээр очиж шийдэгддэг болсноос болоод энэ тоо нэмэгдэж байгаа юмаа.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 xml:space="preserve">Ш.Раднаасэд: </w:t>
      </w:r>
      <w:r>
        <w:rPr>
          <w:rStyle w:val="style16"/>
          <w:rFonts w:ascii="Arial" w:cs="Arial" w:hAnsi="Arial"/>
          <w:i w:val="false"/>
          <w:iCs w:val="false"/>
          <w:color w:val="262626"/>
          <w:shd w:fill="FFFFFF" w:val="clear"/>
          <w:lang w:val="mn-MN"/>
        </w:rPr>
        <w:t>Дэлгэрсайхан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Б.Дэлгэрсайхан</w:t>
      </w:r>
      <w:r>
        <w:rPr>
          <w:rStyle w:val="style16"/>
          <w:rFonts w:ascii="Arial" w:cs="Arial" w:hAnsi="Arial"/>
          <w:i w:val="false"/>
          <w:iCs w:val="false"/>
          <w:color w:val="262626"/>
          <w:shd w:fill="FFFFFF" w:val="clear"/>
          <w:lang w:val="mn-MN"/>
        </w:rPr>
        <w:t xml:space="preserve">: Би хууль хяналтын байгууллагынхан байгаа дээр ийм юм асуух гэсэн юмаа. Энэ оффшор гэж улс төрждөг гишүүд олон байгаа. Жишээлбэл, энэ 2000-2014 онд үндсэндээ Монголд орж ирсэн хөрөнгө оруулалт  14 тэрбум  ам доллар оффшороос орж ирсэн байдаг юм. Тэгээд энэ оффшор гэж ярьснаас болоод хөрөнгө оруулалт эрс багассан, бүгдээрээ мэдэж байгаа. Тэгээд үүнийг цаашаа яах юм бэ? Би бол оффшорчны нэг ээ, шалгуулж ч байгаа. Тэгээд прокуророос нэг зүйл тодруулах гэж байгаа нь юу вэ гэхээр, Засгийн газар удахгүй Таван толгой дээр </w:t>
      </w:r>
      <w:r>
        <w:rPr>
          <w:rStyle w:val="style16"/>
          <w:rFonts w:ascii="Arial" w:cs="Arial" w:hAnsi="Arial"/>
          <w:i w:val="false"/>
          <w:iCs w:val="false"/>
          <w:color w:val="262626"/>
          <w:shd w:fill="FFFFFF" w:val="clear"/>
        </w:rPr>
        <w:t xml:space="preserve">ipo </w:t>
      </w:r>
      <w:r>
        <w:rPr>
          <w:rStyle w:val="style16"/>
          <w:rFonts w:ascii="Arial" w:cs="Arial" w:hAnsi="Arial"/>
          <w:i w:val="false"/>
          <w:iCs w:val="false"/>
          <w:color w:val="262626"/>
          <w:shd w:fill="FFFFFF" w:val="clear"/>
          <w:lang w:val="mn-MN"/>
        </w:rPr>
        <w:t xml:space="preserve">хийх гэж байгаа. Миний ойлгож байгаагаар бол энэ Хонконгийн бирж дээр хийх юм билээ. Тэгээд Засгийн газрын тогтоолоор  Хонконг өөрөө оффшор гээд зарлагдчихсан, жагсаалтад байгаа. Тэгээд энэ бас хууль зөрчих үү? Яах вэ? Улсаараа оффшорчин болох гэж байна шүү дээ. Тэгэхээр үүнийг хууль хяналтын байгууллагын зүгээс энэ дээр тодорхой хариулт өгөөд, Засгийн газар гэдэг юм уу? Их Хурал үүнийгээ засаж залруулахгүй бол  </w:t>
      </w:r>
      <w:r>
        <w:rPr>
          <w:rStyle w:val="style16"/>
          <w:rFonts w:ascii="Arial" w:cs="Arial" w:hAnsi="Arial"/>
          <w:i w:val="false"/>
          <w:iCs w:val="false"/>
          <w:color w:val="262626"/>
          <w:shd w:fill="FFFFFF" w:val="clear"/>
        </w:rPr>
        <w:t>ipo</w:t>
      </w:r>
      <w:r>
        <w:rPr>
          <w:rStyle w:val="style16"/>
          <w:rFonts w:ascii="Arial" w:cs="Arial" w:hAnsi="Arial"/>
          <w:i w:val="false"/>
          <w:iCs w:val="false"/>
          <w:color w:val="262626"/>
          <w:shd w:fill="FFFFFF" w:val="clear"/>
          <w:lang w:val="mn-MN"/>
        </w:rPr>
        <w:t>-гоо хийж чадахгүй болчих юм биш үү гэдгийг л тодруулах гэсэн юм. Баярлалаа.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 xml:space="preserve"> М.Энх-Амгалан</w:t>
      </w:r>
      <w:r>
        <w:rPr>
          <w:rStyle w:val="style16"/>
          <w:rFonts w:ascii="Arial" w:cs="Arial" w:hAnsi="Arial"/>
          <w:i w:val="false"/>
          <w:iCs w:val="false"/>
          <w:color w:val="262626"/>
          <w:shd w:fill="FFFFFF" w:val="clear"/>
          <w:lang w:val="mn-MN"/>
        </w:rPr>
        <w:t>: Оффшор гэдэг нь өөрөө бизнесийнхээ хувьд бол байх ёстой зүйл юм шиг байгаа. Бид нар ямар асуудлыг авч үзэх вэ гэхээр, татвараас нуугаад өөрийнхөө мөнгийг оффшорт байрлуулж байгаа асуудал дээр л бид нар асуудал ярина уу гэхээс биш, оффшор бүсээс орж ирж байгаа мөнгөн дээр бид нар тэр болно, болохгүй гэдэг асуудал бол байж болохгүй ээ гэсэн ийм байр суурьтай байгаа. Тэгээд оффшор маань өөрөө төрийн албан хаагч оффшор дансгүй байх тухай ийм хууль хэрэгжээд явж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Монгол Улсын хувьд тэр оффшор бүсэд данс нээгээд, түүгээрээ мөнгө төгрөг нааш цааш оруулах асуудал, энэ нь хөрөнгө оруулагч татаж байгаа асуудал энд ямар нэгэн хууль зөрчиж байгаа асуудал байхгүй гэж бодож байна. Энэ чинь өөрийнхөө нуусан юмаа оффшорт аваачиж мэдэхгүй дансанд аваачиж, бүртгэлгүй газар аваачиж хийгээд, татвараас зайлсхийж байгаа асуудал шүү дээ. Тэгээд Монгол Улс чинь ямар юмных нь хэнийхээ татвараас зайлсхийх гэж Монгол Улс хөрөнгөө оффшор байрлуулж болохгүй гэдэг асуудал яригдах ёстой байдаг юм. Энэ бол байх ёстой зүйл байхаа гэж бодож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Гишүүд асуулт асууж дууслаа. Би 2 зүйл асууя. 2002 оны Эрүүгийн хууль, 2015 оны Эрүүгийн хууль хоёрын дундаас зайлшгүй гэмт хэргүүд  гэмт хэрэг биш болж үлдсэн зүйлүүд дээр яг ял завшиж байгаа гэх нь хаашаа юм? Хуулийн хийдлээр, цоорхойгоор ч байдаг юм уу? Уг нь яллах ёстой байтал нийгэмд учруулж байгаа хор хөнөөл, үр дагавар ихтэй ч гэсэн гэмт хэрэг бишид тооцогдоод явж байгаа тийм зүйлүүдийн жагсаалт юмнууд гарч байна уу?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Эрүүгийн хуулийн нэмэлт, өөрчлөлт, Эрүүгийн байцаан шийтгэх хуулийн нэмэлт, өөрчлөлт гээд энэ ард нь томоохон саналууд ирчихсэн байна. Бодвол энэ  Хууль зүйн яаман дээр боловсруулж байгаа төсөлд би тусчихсан болов уу гэж бодож байна, нэг дэх нь. Хоёр дахь нь, тэр уруугаа үүнийгээ чиглүүлбэл зүгээр юм болов уу гэж.</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Хоёрдугаарт, таны мэдээлэл дээр энэ Авлигатай тэмцэх газраас шалгаж байгаа албан тушаалын гэмт хэргийн тоо жилээс жилд өсөж байна. Дагнасан прокурор, шүүхийн мэргэшүүлэх чиглэлд зайлшгүй шаардлага үүсэж байна гээд.  2008-2009 онд прокурор дээр нэг алба шинээр байгуулж байсан билүү? Бас нэг хүмүүсээр дагнуулж байсан билүү? Тэр чинь одоо байхгүй болсон байна уу? 2008-2009 оны үед  хэсэг прокурор, хэсэг шүүгчдийг яг энэ авлига, албан тушаалын гэмт хэрэг дээр дагнаж сургаж, гадагш нь явуулж, тодорхой зүйлүүд дээр бас мэргэшүүлэх аястай явж байсан. Тэр юу бол одоо тасалдсан байна гэж ойлгож болохоор байна уу гэсэн ийм 2 асуулт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2 дугаар микрофон.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М.Энх-Амгалан</w:t>
      </w:r>
      <w:r>
        <w:rPr>
          <w:rStyle w:val="style16"/>
          <w:rFonts w:ascii="Arial" w:cs="Arial" w:hAnsi="Arial"/>
          <w:i w:val="false"/>
          <w:iCs w:val="false"/>
          <w:color w:val="262626"/>
          <w:shd w:fill="FFFFFF" w:val="clear"/>
          <w:lang w:val="mn-MN"/>
        </w:rPr>
        <w:t>: Гишүүний асуултад хариулъя. Эрүүгийн хуулиас энэ Банкны хууль тогтоомжийг зөрчих гэсэн энэ их ноцтой асуудлыг зөрчлийн асуудал уруу аваачиж хийсэн нь тун анхаарал татууштай ийм асуудал байгаа юмаа. Яагаад вэ гэвэл, банк  гэдэг маань өөрөө хүнийг мөнгийг цуглуулдаг ийм газар. Хүний мөнгөн дээр ажилладаг, иргэдийн итгэл дээр ажилладаг. Тэгээд энэ нь өөрөө аваачаад зөрчлийн хэмжээнд хэдэн төгрөгөөр торгуулах хэмжээнд очоод эхлэхээрээ хэн дуртай нь янз янзын ажил хийдэг, тэгээд энэ иргэдийн мөнгийг чинь нааш, цааш нь гуйвуулдаг, завшуулдаг, ингээд энэ нь хууль тогтоомжтой зөрчиж ийм асуудалд зээл олгодог. Үүнээс болж хохирол учирдаг, тэгээд тэр хадгаламж эзэмшигч нарт учирдаг энэ асуудлыг буцааж Эрүүгийн хуулийн хариуцлагатай болгох нь зүйтэй гэсэн ийм юм харагдаж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Хоёр дахь нь, энэ гүтгэх гэдэг асуудал хэрээс хэтэрлээ. Үүнийг Эрүүгийн хуульд буцааж зайлшгүй хийж, эрүүгийн хариуцлагатай болгох нь гарцаагүй зүйлээ гэж, ингэж байж энэ нийгэмд явж байгаа гүтгэлэг, хар асуудлыг бас нэг цэгцэлж авах боломжтой юмаа гэсэн ийм юм харагдаж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Гурав дахь нь, дураараа аашлах гэсэн дээр үед урд талын хуулин дээр байсан юм. Тэгээд үүнийг Эрүүгийн хуульд  хийж өгөхгүй бол иргэн хүн би юмаа авах ёстой гээд гадна талд нь байж байгаа машиныг нь аваад явчихдаг, тэгээд нөгөө хүн маань би 4 сая төгрөг өгөх ёстой байсан шүү дээ, миний яахаараа 50 сая төгрөгийн машиныг аваад явчихдаг юм бэ гэдэг ийм асуудал яригдаад, ингээд л бөөн гомдол санал болдог. Үүнийг нь аваачаад Эрүүгийн хуулиар үзэх гэхээр зэрэг Эрүүгийн хуулиас хасчихсан. Ямар ч хариуцлага хүлээх боломжгүй, одоо өнөөдөр хүн өөрийнхөө маргаж байгаа эрхийг боломжтой гэж үзээд, дураараа аашлаад аваад явчихсан тохиолдолд ямар нэгэн эрүүгийн хариуцлага хүлээхээргүй ийм ноцтой байдал үүсээд байгаа. Үүнийг хэлэх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Албан тушаалын гэмт хэргийг мэргэшүүлэх талд урд нь ийм бүтэц байсан уу гэхээр яг тийм бүтэц байгаагүй. Нийслэлийн прокурор дээрээ төвлөрүүлээд, тэнд хяналтын прокуроруудыг мэргэшүүлээд ажиллуулж байсан. Одоо яг энэ бүтэц хэвэндээ явж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r>
        <w:rPr>
          <w:rStyle w:val="style16"/>
          <w:rFonts w:ascii="Arial" w:cs="Arial" w:hAnsi="Arial"/>
          <w:b/>
          <w:bCs/>
          <w:i w:val="false"/>
          <w:iCs w:val="false"/>
          <w:color w:val="262626"/>
          <w:shd w:fill="FFFFFF" w:val="clear"/>
          <w:lang w:val="mn-MN"/>
        </w:rPr>
        <w:t>Ш.Раднаасэд</w:t>
      </w:r>
      <w:r>
        <w:rPr>
          <w:rStyle w:val="style16"/>
          <w:rFonts w:ascii="Arial" w:cs="Arial" w:hAnsi="Arial"/>
          <w:i w:val="false"/>
          <w:iCs w:val="false"/>
          <w:color w:val="262626"/>
          <w:shd w:fill="FFFFFF" w:val="clear"/>
          <w:lang w:val="mn-MN"/>
        </w:rPr>
        <w:t xml:space="preserve">: Асуулт асууж, хариулт авч дууслаа.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Болд гишүүн санал гаргасан, Дэгийн хуулийн 47 дугаар зүйлийн 5-ын дагуу гишүүн санал гаргах юм бол шаардлагатай гэж үзвэл тайлан мэдээллийг нэгдсэн хуралдаанд хэлэлцүүлэх санал, дүгнэлт гаргаж болно гэж.</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Санал хураалт явуулна.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Эрүүгийн хууль тогтоомжийн хэрэгжилтийн талаар Улсын ерөнхий прокурорын мэдээллийг чуулганы нэгдсэн хуралдаанд танилцуулъя гэсэн томьёоллоор санал хураалт явуулъя.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84.6 хувиар санал дэмжигдсэнгүй. Чуулганы хуралдаанд хэлэлцэх шаардлагагүй гэж үзлээ.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Өнөөдрийн хуралдаан үүгээр дууслаа. Гишүүдэд баярлалаа.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Дууны бичлэгээс буулгасан: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ПРОТОКОЛЫН АЛБАНЫ</w:t>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t xml:space="preserve">ШИНЖЭЭЧ </w:t>
        <w:tab/>
        <w:tab/>
        <w:tab/>
        <w:tab/>
        <w:tab/>
        <w:tab/>
        <w:tab/>
        <w:t>Д.ЦЭНДСҮРЭН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6"/>
          <w:rFonts w:ascii="Arial" w:cs="Arial" w:hAnsi="Arial"/>
          <w:i w:val="false"/>
          <w:iCs w:val="false"/>
          <w:color w:val="262626"/>
          <w:shd w:fill="FFFFFF" w:val="clear"/>
          <w:lang w:val="mn-MN"/>
        </w:rPr>
        <w:tab/>
      </w:r>
    </w:p>
    <w:sectPr>
      <w:footerReference r:id="rId2" w:type="default"/>
      <w:type w:val="nextPage"/>
      <w:pgSz w:h="15840" w:w="12240"/>
      <w:pgMar w:bottom="1134" w:footer="510" w:gutter="0" w:header="0" w:left="2068" w:right="808"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29"/>
    <w:pPr/>
  </w:p>
  <w:p>
    <w:r>
      <w:rPr>
        <w:rStyle w:val="style19"/>
      </w:rPr>
      <w:fldChar w:fldCharType="begin"/>
    </w:r>
    <w:r>
      <w:instrText> PAGE </w:instrText>
    </w:r>
    <w:r>
      <w:fldChar w:fldCharType="separate"/>
    </w:r>
    <w:r>
      <w:t>34</w:t>
    </w:r>
    <w:r>
      <w:fldChar w:fldCharType="end"/>
    </w:r>
    <w:pStyle w:val="style29"/>
    <w:pPr/>
  </w:p>
  <w:p>
    <w:pPr>
      <w:pStyle w:val="style29"/>
      <w:ind w:hanging="0" w:left="0" w:right="360"/>
    </w:pPr>
    <w:r>
      <w:rPr/>
    </w:r>
  </w:p>
</w:ftr>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Table Heading"/>
    <w:basedOn w:val="style27"/>
    <w:next w:val="style28"/>
    <w:pPr>
      <w:suppressLineNumbers/>
      <w:jc w:val="center"/>
    </w:pPr>
    <w:rPr>
      <w:b/>
      <w:bCs/>
    </w:rPr>
  </w:style>
  <w:style w:styleId="style29" w:type="paragraph">
    <w:name w:val="Footer"/>
    <w:basedOn w:val="style0"/>
    <w:next w:val="style29"/>
    <w:pPr>
      <w:suppressLineNumbers/>
      <w:tabs>
        <w:tab w:leader="none" w:pos="4680" w:val="center"/>
        <w:tab w:leader="none" w:pos="9360" w:val="right"/>
      </w:tabs>
    </w:pPr>
    <w:rPr>
      <w:sz w:val="21"/>
      <w:szCs w:val="21"/>
    </w:rPr>
  </w:style>
  <w:style w:styleId="style30" w:type="paragraph">
    <w:name w:val="Header"/>
    <w:basedOn w:val="style0"/>
    <w:next w:val="style30"/>
    <w:pPr>
      <w:suppressLineNumbers/>
      <w:tabs>
        <w:tab w:leader="none" w:pos="4680" w:val="center"/>
        <w:tab w:leader="none" w:pos="9360" w:val="right"/>
      </w:tabs>
    </w:pPr>
    <w:rPr>
      <w:sz w:val="21"/>
      <w:szCs w:val="21"/>
    </w:rPr>
  </w:style>
  <w:style w:styleId="style31" w:type="paragraph">
    <w:name w:val="Frame contents"/>
    <w:basedOn w:val="style22"/>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2018-10-24T09:51:00.00Z</dcterms:created>
  <cp:lastModifiedBy>Microsoft Office User</cp:lastModifiedBy>
  <cp:lastPrinted>2018-10-25T21:00:55.36Z</cp:lastPrinted>
  <dcterms:modified xsi:type="dcterms:W3CDTF">2018-10-24T11:19:00.00Z</dcterms:modified>
  <cp:revision>5</cp:revision>
</cp:coreProperties>
</file>