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line="100" w:lineRule="atLeast"/>
        <w:jc w:val="both"/>
      </w:pPr>
      <w:r>
        <w:rPr/>
        <w:tab/>
      </w:r>
    </w:p>
    <w:p>
      <w:pPr>
        <w:pStyle w:val="style21"/>
        <w:spacing w:after="0" w:before="0" w:line="200" w:lineRule="atLeast"/>
        <w:ind w:hanging="0" w:left="16" w:right="0"/>
        <w:contextualSpacing w:val="false"/>
        <w:jc w:val="center"/>
      </w:pPr>
      <w:r>
        <w:rPr/>
      </w:r>
    </w:p>
    <w:p>
      <w:pPr>
        <w:pStyle w:val="style21"/>
        <w:spacing w:after="0" w:before="0" w:line="200" w:lineRule="atLeast"/>
        <w:ind w:hanging="0" w:left="16" w:right="0"/>
        <w:contextualSpacing w:val="false"/>
        <w:jc w:val="center"/>
      </w:pPr>
      <w:r>
        <w:rPr/>
      </w:r>
    </w:p>
    <w:p>
      <w:pPr>
        <w:pStyle w:val="style21"/>
        <w:spacing w:after="0" w:before="0" w:line="200" w:lineRule="atLeast"/>
        <w:ind w:hanging="0" w:left="16" w:right="0"/>
        <w:contextualSpacing w:val="false"/>
        <w:jc w:val="center"/>
      </w:pPr>
      <w:r>
        <w:rPr/>
      </w:r>
    </w:p>
    <w:p>
      <w:pPr>
        <w:pStyle w:val="style21"/>
        <w:spacing w:after="0" w:before="0" w:line="200" w:lineRule="atLeast"/>
        <w:ind w:hanging="0" w:left="16" w:right="0"/>
        <w:contextualSpacing w:val="false"/>
        <w:jc w:val="center"/>
      </w:pPr>
      <w:r>
        <w:rPr/>
      </w:r>
    </w:p>
    <w:p>
      <w:pPr>
        <w:pStyle w:val="style21"/>
        <w:spacing w:after="0" w:before="0" w:line="200" w:lineRule="atLeast"/>
        <w:ind w:hanging="0" w:left="16" w:right="0"/>
        <w:contextualSpacing w:val="false"/>
        <w:jc w:val="center"/>
      </w:pPr>
      <w:r>
        <w:rPr/>
      </w:r>
    </w:p>
    <w:p>
      <w:pPr>
        <w:pStyle w:val="style21"/>
        <w:spacing w:after="0" w:before="0" w:line="200" w:lineRule="atLeast"/>
        <w:ind w:hanging="0" w:left="16" w:right="0"/>
        <w:contextualSpacing w:val="false"/>
        <w:jc w:val="center"/>
      </w:pPr>
      <w:r>
        <w:rPr/>
      </w:r>
    </w:p>
    <w:p>
      <w:pPr>
        <w:pStyle w:val="style21"/>
        <w:spacing w:after="0" w:before="0" w:line="200" w:lineRule="atLeast"/>
        <w:ind w:hanging="0" w:left="16" w:right="0"/>
        <w:contextualSpacing w:val="false"/>
        <w:jc w:val="center"/>
      </w:pPr>
      <w:r>
        <w:rPr/>
      </w:r>
    </w:p>
    <w:p>
      <w:pPr>
        <w:pStyle w:val="style21"/>
        <w:spacing w:after="0" w:before="0" w:line="200" w:lineRule="atLeast"/>
        <w:ind w:hanging="0" w:left="16" w:right="0"/>
        <w:contextualSpacing w:val="false"/>
        <w:jc w:val="center"/>
      </w:pPr>
      <w:r>
        <w:rPr/>
      </w:r>
    </w:p>
    <w:p>
      <w:pPr>
        <w:pStyle w:val="style21"/>
        <w:spacing w:after="0" w:before="0" w:line="200" w:lineRule="atLeast"/>
        <w:ind w:hanging="0" w:left="16" w:right="0"/>
        <w:contextualSpacing w:val="false"/>
        <w:jc w:val="center"/>
      </w:pPr>
      <w:r>
        <w:rPr/>
      </w:r>
    </w:p>
    <w:p>
      <w:pPr>
        <w:pStyle w:val="style21"/>
        <w:spacing w:after="0" w:before="0" w:line="200" w:lineRule="atLeast"/>
        <w:ind w:hanging="0" w:left="16"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 xml:space="preserve">2014 оны намрын ээлжит чуулганы Төрийн байгуулалтын байнгын хорооны 11 дүгээр сарын </w:t>
      </w:r>
      <w:r>
        <w:rPr>
          <w:rFonts w:cs="Arial"/>
          <w:i w:val="false"/>
          <w:iCs w:val="false"/>
          <w:sz w:val="24"/>
          <w:szCs w:val="24"/>
          <w:lang w:val="mn-MN"/>
        </w:rPr>
        <w:t>20-</w:t>
      </w:r>
      <w:r>
        <w:rPr>
          <w:rFonts w:cs="Arial"/>
          <w:i w:val="false"/>
          <w:iCs w:val="false"/>
          <w:sz w:val="24"/>
          <w:szCs w:val="24"/>
          <w:lang w:val="mn-MN"/>
        </w:rPr>
        <w:t xml:space="preserve">ны өдөр </w:t>
      </w:r>
    </w:p>
    <w:p>
      <w:pPr>
        <w:pStyle w:val="style21"/>
        <w:spacing w:after="0" w:before="0" w:line="200" w:lineRule="atLeast"/>
        <w:ind w:hanging="0" w:left="16" w:right="0"/>
        <w:contextualSpacing w:val="false"/>
        <w:jc w:val="center"/>
      </w:pPr>
      <w:r>
        <w:rPr>
          <w:rFonts w:cs="Arial"/>
          <w:i w:val="false"/>
          <w:iCs w:val="false"/>
          <w:sz w:val="24"/>
          <w:szCs w:val="24"/>
          <w:lang w:val="mn-MN"/>
        </w:rPr>
        <w:t>/</w:t>
      </w:r>
      <w:r>
        <w:rPr>
          <w:rFonts w:cs="Arial"/>
          <w:i w:val="false"/>
          <w:iCs w:val="false"/>
          <w:sz w:val="24"/>
          <w:szCs w:val="24"/>
          <w:lang w:val="mn-MN"/>
        </w:rPr>
        <w:t>Пүрэв</w:t>
      </w:r>
      <w:r>
        <w:rPr>
          <w:rFonts w:cs="Arial"/>
          <w:i w:val="false"/>
          <w:iCs w:val="false"/>
          <w:sz w:val="24"/>
          <w:szCs w:val="24"/>
          <w:lang w:val="mn-MN"/>
        </w:rPr>
        <w:t xml:space="preserve"> гараг/-ийн хуралдааны гар тэмдэглэл</w:t>
      </w:r>
    </w:p>
    <w:p>
      <w:pPr>
        <w:pStyle w:val="style21"/>
        <w:spacing w:after="0" w:before="0" w:line="200" w:lineRule="atLeast"/>
        <w:ind w:hanging="0" w:left="283" w:right="0"/>
        <w:contextualSpacing w:val="false"/>
        <w:jc w:val="center"/>
      </w:pPr>
      <w:r>
        <w:rPr/>
      </w:r>
    </w:p>
    <w:p>
      <w:pPr>
        <w:pStyle w:val="style21"/>
        <w:spacing w:after="0" w:before="0" w:line="200" w:lineRule="atLeast"/>
        <w:ind w:hanging="0" w:left="283" w:right="0"/>
        <w:contextualSpacing w:val="false"/>
        <w:jc w:val="center"/>
      </w:pPr>
      <w:r>
        <w:rPr/>
      </w:r>
    </w:p>
    <w:p>
      <w:pPr>
        <w:pStyle w:val="style22"/>
        <w:spacing w:after="0" w:before="0" w:line="200" w:lineRule="atLeast"/>
        <w:ind w:hanging="0" w:left="0" w:right="0"/>
        <w:contextualSpacing w:val="false"/>
      </w:pPr>
      <w:r>
        <w:rPr>
          <w:rFonts w:cs="Arial"/>
          <w:sz w:val="24"/>
          <w:szCs w:val="24"/>
          <w:lang w:val="mn-MN"/>
        </w:rPr>
        <w:tab/>
        <w:t xml:space="preserve">Төрийн байгуулалтын байнгын хорооны дарга, Улсын Их Хурлын гишүүн </w:t>
      </w:r>
      <w:r>
        <w:rPr>
          <w:rFonts w:cs="Arial"/>
          <w:sz w:val="24"/>
          <w:szCs w:val="24"/>
          <w:effect w:val="blinkBackground"/>
          <w:lang w:val="mn-MN"/>
        </w:rPr>
        <w:t>А.Бакей</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w:t>
      </w:r>
      <w:r>
        <w:rPr>
          <w:rFonts w:cs="Arial"/>
          <w:b w:val="false"/>
          <w:bCs w:val="false"/>
          <w:i w:val="false"/>
          <w:iCs w:val="false"/>
          <w:sz w:val="24"/>
          <w:szCs w:val="24"/>
          <w:lang w:val="mn-MN"/>
        </w:rPr>
        <w:t>0</w:t>
      </w:r>
      <w:r>
        <w:rPr>
          <w:rFonts w:cs="Arial"/>
          <w:b w:val="false"/>
          <w:bCs w:val="false"/>
          <w:i w:val="false"/>
          <w:iCs w:val="false"/>
          <w:sz w:val="24"/>
          <w:szCs w:val="24"/>
          <w:lang w:val="mn-MN"/>
        </w:rPr>
        <w:t xml:space="preserve">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52.</w:t>
      </w:r>
      <w:r>
        <w:rPr>
          <w:rFonts w:cs="Arial"/>
          <w:b w:val="false"/>
          <w:bCs w:val="false"/>
          <w:i w:val="false"/>
          <w:iCs w:val="false"/>
          <w:sz w:val="24"/>
          <w:szCs w:val="24"/>
          <w:lang w:val="mn-MN"/>
        </w:rPr>
        <w:t>6</w:t>
      </w:r>
      <w:r>
        <w:rPr>
          <w:rFonts w:cs="Arial"/>
          <w:b w:val="false"/>
          <w:bCs w:val="false"/>
          <w:i w:val="false"/>
          <w:iCs w:val="false"/>
          <w:sz w:val="24"/>
          <w:szCs w:val="24"/>
          <w:lang w:val="mn-MN"/>
        </w:rPr>
        <w:t xml:space="preserve">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w:t>
      </w:r>
      <w:r>
        <w:rPr>
          <w:rFonts w:cs="Arial"/>
          <w:b w:val="false"/>
          <w:bCs w:val="false"/>
          <w:i w:val="false"/>
          <w:iCs w:val="false"/>
          <w:sz w:val="24"/>
          <w:szCs w:val="24"/>
          <w:lang w:val="mn-MN"/>
        </w:rPr>
        <w:t>17</w:t>
      </w:r>
      <w:r>
        <w:rPr>
          <w:rFonts w:cs="Arial"/>
          <w:b w:val="false"/>
          <w:bCs w:val="false"/>
          <w:i w:val="false"/>
          <w:iCs w:val="false"/>
          <w:sz w:val="24"/>
          <w:szCs w:val="24"/>
          <w:lang w:val="mn-MN"/>
        </w:rPr>
        <w:t xml:space="preserve"> цаг </w:t>
      </w:r>
      <w:r>
        <w:rPr>
          <w:rFonts w:cs="Arial"/>
          <w:b w:val="false"/>
          <w:bCs w:val="false"/>
          <w:i w:val="false"/>
          <w:iCs w:val="false"/>
          <w:sz w:val="24"/>
          <w:szCs w:val="24"/>
          <w:lang w:val="mn-MN"/>
        </w:rPr>
        <w:t>57</w:t>
      </w:r>
      <w:r>
        <w:rPr>
          <w:rFonts w:cs="Arial"/>
          <w:b w:val="false"/>
          <w:bCs w:val="false"/>
          <w:i w:val="false"/>
          <w:iCs w:val="false"/>
          <w:sz w:val="24"/>
          <w:szCs w:val="24"/>
          <w:lang w:val="mn-MN"/>
        </w:rPr>
        <w:t xml:space="preserve"> минутад Төрийн ордны “А” танхимд эхлэв. </w:t>
      </w:r>
    </w:p>
    <w:p>
      <w:pPr>
        <w:pStyle w:val="style22"/>
        <w:spacing w:after="0" w:before="0" w:line="200" w:lineRule="atLeast"/>
        <w:ind w:firstLine="749" w:left="0" w:right="0"/>
        <w:contextualSpacing w:val="false"/>
      </w:pPr>
      <w:r>
        <w:rPr/>
      </w:r>
    </w:p>
    <w:p>
      <w:pPr>
        <w:pStyle w:val="style22"/>
        <w:spacing w:after="0" w:before="0" w:line="200" w:lineRule="atLeast"/>
        <w:ind w:firstLine="749" w:left="0" w:right="0"/>
        <w:contextualSpacing w:val="false"/>
      </w:pPr>
      <w:r>
        <w:rPr>
          <w:b/>
          <w:bCs/>
          <w:lang w:val="mn-MN"/>
        </w:rPr>
        <w:t>Чөлөөтэй</w:t>
      </w:r>
      <w:r>
        <w:rPr>
          <w:lang w:val="mn-MN"/>
        </w:rPr>
        <w:t xml:space="preserve">: Л.Цог. </w:t>
      </w:r>
    </w:p>
    <w:p>
      <w:pPr>
        <w:pStyle w:val="style22"/>
        <w:spacing w:after="0" w:before="0" w:line="200" w:lineRule="atLeast"/>
        <w:ind w:firstLine="749" w:left="0" w:right="0"/>
        <w:contextualSpacing w:val="false"/>
      </w:pPr>
      <w:r>
        <w:rPr>
          <w:b/>
          <w:bCs/>
          <w:lang w:val="mn-MN"/>
        </w:rPr>
        <w:t>Өвчтэй</w:t>
      </w:r>
      <w:r>
        <w:rPr>
          <w:lang w:val="mn-MN"/>
        </w:rPr>
        <w:t>:     Д.Лүндээжанцан, Сү.Батболд.</w:t>
      </w:r>
    </w:p>
    <w:p>
      <w:pPr>
        <w:pStyle w:val="style22"/>
        <w:spacing w:after="0" w:before="0" w:line="200" w:lineRule="atLeast"/>
        <w:ind w:hanging="0" w:left="0" w:right="0"/>
        <w:contextualSpacing w:val="false"/>
      </w:pPr>
      <w:r>
        <w:rPr>
          <w:b/>
          <w:bCs/>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Су.Батболд, Ц.Дашдорж, Г.Уянга, Ч.Хүрэлбаатар, М.Энхболд, Н.Энхболд.</w:t>
      </w:r>
    </w:p>
    <w:p>
      <w:pPr>
        <w:pStyle w:val="style0"/>
        <w:spacing w:after="0" w:before="0" w:line="200" w:lineRule="atLeast"/>
        <w:contextualSpacing w:val="false"/>
      </w:pPr>
      <w:r>
        <w:rPr/>
      </w:r>
    </w:p>
    <w:p>
      <w:pPr>
        <w:pStyle w:val="style0"/>
        <w:spacing w:after="0" w:before="0" w:line="200" w:lineRule="atLeast"/>
        <w:contextualSpacing w:val="false"/>
        <w:jc w:val="both"/>
      </w:pPr>
      <w:r>
        <w:rPr>
          <w:sz w:val="24"/>
          <w:szCs w:val="24"/>
        </w:rPr>
        <w:tab/>
      </w:r>
      <w:r>
        <w:rPr>
          <w:rFonts w:cs="Arial"/>
          <w:b/>
          <w:bCs/>
          <w:i/>
          <w:iCs/>
          <w:sz w:val="24"/>
          <w:szCs w:val="24"/>
          <w:lang w:val="mn-MN"/>
        </w:rPr>
        <w:t xml:space="preserve">Нэг.  </w:t>
      </w:r>
      <w:r>
        <w:rPr>
          <w:rStyle w:val="style15"/>
          <w:rFonts w:cs="Arial"/>
          <w:b/>
          <w:bCs/>
          <w:i/>
          <w:iCs/>
          <w:sz w:val="24"/>
          <w:szCs w:val="24"/>
          <w:lang w:val="mn-MN"/>
        </w:rPr>
        <w:t xml:space="preserve">Монгол Улсын  Ерөнхий сайдыг </w:t>
      </w:r>
      <w:r>
        <w:rPr>
          <w:rStyle w:val="style15"/>
          <w:rFonts w:cs="Arial"/>
          <w:b/>
          <w:bCs/>
          <w:i/>
          <w:iCs/>
          <w:sz w:val="24"/>
          <w:szCs w:val="24"/>
          <w:lang w:val="mn-MN"/>
        </w:rPr>
        <w:t>томилох тухай.</w:t>
      </w:r>
    </w:p>
    <w:p>
      <w:pPr>
        <w:pStyle w:val="style0"/>
        <w:spacing w:after="0" w:before="0" w:line="200" w:lineRule="atLeast"/>
        <w:contextualSpacing w:val="false"/>
        <w:jc w:val="both"/>
      </w:pPr>
      <w:r>
        <w:rPr/>
      </w:r>
    </w:p>
    <w:p>
      <w:pPr>
        <w:pStyle w:val="style17"/>
        <w:spacing w:after="0" w:before="0" w:line="100" w:lineRule="atLeast"/>
        <w:contextualSpacing w:val="false"/>
        <w:jc w:val="both"/>
      </w:pPr>
      <w:r>
        <w:rPr>
          <w:rStyle w:val="style15"/>
          <w:rFonts w:cs="Arial"/>
          <w:b w:val="false"/>
          <w:bCs w:val="false"/>
          <w:i/>
          <w:iCs/>
          <w:sz w:val="24"/>
          <w:szCs w:val="24"/>
          <w:lang w:val="mn-MN"/>
        </w:rPr>
        <w:tab/>
      </w:r>
      <w:r>
        <w:rPr>
          <w:rStyle w:val="style15"/>
          <w:rFonts w:cs="Arial"/>
          <w:b w:val="false"/>
          <w:bCs w:val="false"/>
          <w:i w:val="false"/>
          <w:iCs w:val="false"/>
          <w:sz w:val="24"/>
          <w:szCs w:val="24"/>
          <w:lang w:val="mn-MN"/>
        </w:rPr>
        <w:t xml:space="preserve">Хэлэлцэж буй асуудалтай холбогдуулан </w:t>
      </w:r>
      <w:r>
        <w:rPr>
          <w:rStyle w:val="style15"/>
          <w:rFonts w:cs="Arial"/>
          <w:b w:val="false"/>
          <w:bCs w:val="false"/>
          <w:i w:val="false"/>
          <w:iCs w:val="false"/>
          <w:sz w:val="24"/>
          <w:szCs w:val="24"/>
          <w:lang w:val="mn-MN"/>
        </w:rPr>
        <w:t xml:space="preserve">Монгол Улсын Ерөнхийлөгчийн Тамгын газрын дэд дарга </w:t>
      </w:r>
      <w:r>
        <w:rPr>
          <w:rStyle w:val="style15"/>
          <w:rFonts w:cs="Arial"/>
          <w:b w:val="false"/>
          <w:bCs w:val="false"/>
          <w:i w:val="false"/>
          <w:iCs w:val="false"/>
          <w:sz w:val="24"/>
          <w:szCs w:val="24"/>
          <w:lang w:val="mn-MN"/>
        </w:rPr>
        <w:t>Б.Нэргүй</w:t>
      </w:r>
      <w:r>
        <w:rPr>
          <w:rStyle w:val="style15"/>
          <w:rFonts w:cs="Arial"/>
          <w:b w:val="false"/>
          <w:bCs w:val="false"/>
          <w:i w:val="false"/>
          <w:iCs w:val="false"/>
          <w:sz w:val="24"/>
          <w:szCs w:val="24"/>
          <w:lang w:val="mn-MN"/>
        </w:rPr>
        <w:t xml:space="preserve">,  Монгол Улсын Ерөнхийлөгчийн Хүний эрх, хуулийн бодлогын зөвлөх  </w:t>
      </w:r>
      <w:r>
        <w:rPr>
          <w:rStyle w:val="style15"/>
          <w:rFonts w:cs="Arial"/>
          <w:b w:val="false"/>
          <w:bCs w:val="false"/>
          <w:i w:val="false"/>
          <w:iCs w:val="false"/>
          <w:sz w:val="24"/>
          <w:szCs w:val="24"/>
          <w:lang w:val="mn-MN"/>
        </w:rPr>
        <w:t>Ч.</w:t>
      </w:r>
      <w:r>
        <w:rPr>
          <w:rStyle w:val="style15"/>
          <w:rFonts w:cs="Arial"/>
          <w:b w:val="false"/>
          <w:bCs w:val="false"/>
          <w:i w:val="false"/>
          <w:iCs w:val="false"/>
          <w:sz w:val="24"/>
          <w:szCs w:val="24"/>
          <w:lang w:val="mn-MN"/>
        </w:rPr>
        <w:t xml:space="preserve">Өнөрбаяр </w:t>
      </w:r>
      <w:r>
        <w:rPr>
          <w:rStyle w:val="style15"/>
          <w:rFonts w:cs="Arial"/>
          <w:b w:val="false"/>
          <w:bCs w:val="false"/>
          <w:i w:val="false"/>
          <w:iCs w:val="false"/>
          <w:sz w:val="24"/>
          <w:szCs w:val="24"/>
          <w:lang w:val="mn-MN"/>
        </w:rPr>
        <w:t>нар оролцов.</w:t>
      </w:r>
    </w:p>
    <w:p>
      <w:pPr>
        <w:pStyle w:val="style17"/>
        <w:spacing w:after="0" w:before="0" w:line="1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Хуралдаанд Улсын Их Хурлын Тамгын газрын Ерөнхий нарийн бичгийн дарга Б.Болдбаатар, Хууль зүйн үйлчилгээний хэлтсийн дарга Ж.Дашдорж, Төрийн байгуулалтын байнгын хорооны ажлын албаны  ахлах зөвлөх Ч.Ариунхур, зөвлөх  М.Элбэгдорж нар байлцав. </w:t>
      </w:r>
    </w:p>
    <w:p>
      <w:pPr>
        <w:pStyle w:val="style0"/>
        <w:spacing w:line="100" w:lineRule="atLeast"/>
        <w:jc w:val="both"/>
      </w:pPr>
      <w:r>
        <w:rPr/>
      </w:r>
    </w:p>
    <w:p>
      <w:pPr>
        <w:pStyle w:val="style17"/>
        <w:spacing w:line="100" w:lineRule="atLeast"/>
        <w:jc w:val="both"/>
      </w:pPr>
      <w:r>
        <w:rPr>
          <w:b/>
          <w:bCs/>
          <w:lang w:val="mn-MN"/>
        </w:rPr>
        <w:tab/>
      </w:r>
      <w:r>
        <w:rPr>
          <w:b w:val="false"/>
          <w:bCs w:val="false"/>
          <w:lang w:val="mn-MN"/>
        </w:rPr>
        <w:t xml:space="preserve">Чимэдийн Сайханбилэгийг </w:t>
      </w:r>
      <w:r>
        <w:rPr>
          <w:b w:val="false"/>
          <w:bCs w:val="false"/>
          <w:lang w:val="mn-MN"/>
        </w:rPr>
        <w:t xml:space="preserve">Монгол Улсын Ерөнхий сайдаар томилуулах тухай Монгол Улсын Ерөнхийлөгчийн саналыг Ерөнхийлөгчийн Тамгын газрын дэд дарга </w:t>
      </w:r>
      <w:r>
        <w:rPr>
          <w:b w:val="false"/>
          <w:bCs w:val="false"/>
          <w:lang w:val="mn-MN"/>
        </w:rPr>
        <w:t>Б.</w:t>
      </w:r>
      <w:r>
        <w:rPr>
          <w:b w:val="false"/>
          <w:bCs w:val="false"/>
          <w:lang w:val="mn-MN"/>
        </w:rPr>
        <w:t>Нэргүй танилцуул</w:t>
      </w:r>
      <w:r>
        <w:rPr>
          <w:b w:val="false"/>
          <w:bCs w:val="false"/>
          <w:lang w:val="mn-MN"/>
        </w:rPr>
        <w:t>ав.</w:t>
      </w:r>
    </w:p>
    <w:p>
      <w:pPr>
        <w:pStyle w:val="style17"/>
        <w:spacing w:line="100" w:lineRule="atLeast"/>
        <w:jc w:val="both"/>
      </w:pPr>
      <w:r>
        <w:rPr>
          <w:b w:val="false"/>
          <w:bCs w:val="false"/>
          <w:lang w:val="mn-MN"/>
        </w:rPr>
        <w:tab/>
      </w:r>
      <w:r>
        <w:rPr>
          <w:b w:val="false"/>
          <w:bCs w:val="false"/>
          <w:lang w:val="mn-MN"/>
        </w:rPr>
        <w:t>Уг асуудалтай  холбогдуулан Улсын Их Хурлын гишүүн Н.Батцэрэгийн тавьсан асуултад нэр дэвшигч Ч.Сайханбилэг хариулав.</w:t>
      </w:r>
    </w:p>
    <w:p>
      <w:pPr>
        <w:pStyle w:val="style17"/>
        <w:spacing w:line="100" w:lineRule="atLeast"/>
        <w:jc w:val="both"/>
      </w:pPr>
      <w:r>
        <w:rPr>
          <w:b w:val="false"/>
          <w:bCs w:val="false"/>
          <w:lang w:val="mn-MN"/>
        </w:rPr>
        <w:tab/>
        <w:t xml:space="preserve">Улсын Их Хурлын гишүүн С.Дэмбэрэл, Н.Батцэрэг нар санал хэлэв. </w:t>
      </w:r>
    </w:p>
    <w:p>
      <w:pPr>
        <w:pStyle w:val="style17"/>
        <w:spacing w:line="100" w:lineRule="atLeast"/>
        <w:jc w:val="both"/>
      </w:pPr>
      <w:r>
        <w:rPr>
          <w:b w:val="false"/>
          <w:bCs w:val="false"/>
          <w:lang w:val="mn-MN"/>
        </w:rPr>
        <w:tab/>
      </w:r>
      <w:r>
        <w:rPr>
          <w:b/>
          <w:bCs/>
          <w:lang w:val="mn-MN"/>
        </w:rPr>
        <w:t xml:space="preserve">А.Бакей: </w:t>
      </w:r>
      <w:r>
        <w:rPr>
          <w:lang w:val="mn-MN"/>
        </w:rPr>
        <w:t>Монгол Улсын Ерөнхий сайдаар Чимидийн Сайханбилэгийг томилуулах тухай Монгол Улсын Ерөнхийлөгчийн саналыг дэмжье.</w:t>
      </w:r>
    </w:p>
    <w:p>
      <w:pPr>
        <w:pStyle w:val="style17"/>
        <w:spacing w:line="100" w:lineRule="atLeast"/>
        <w:jc w:val="left"/>
      </w:pPr>
      <w:r>
        <w:rPr>
          <w:lang w:val="mn-MN"/>
        </w:rPr>
        <w:tab/>
      </w:r>
      <w:r>
        <w:rPr>
          <w:lang w:val="mn-MN"/>
        </w:rPr>
        <w:t>Зөвшөөрсөн:10</w:t>
      </w:r>
    </w:p>
    <w:p>
      <w:pPr>
        <w:pStyle w:val="style17"/>
        <w:spacing w:line="100" w:lineRule="atLeast"/>
        <w:jc w:val="left"/>
      </w:pPr>
      <w:r>
        <w:rPr>
          <w:lang w:val="mn-MN"/>
        </w:rPr>
        <w:tab/>
        <w:t xml:space="preserve">Татгалзсан: </w:t>
        <w:tab/>
        <w:t>0</w:t>
      </w:r>
    </w:p>
    <w:p>
      <w:pPr>
        <w:pStyle w:val="style17"/>
        <w:spacing w:line="100" w:lineRule="atLeast"/>
        <w:jc w:val="left"/>
      </w:pPr>
      <w:r>
        <w:rPr>
          <w:lang w:val="mn-MN"/>
        </w:rPr>
        <w:tab/>
        <w:t xml:space="preserve">Бүгд: </w:t>
        <w:tab/>
        <w:tab/>
        <w:t>10</w:t>
      </w:r>
    </w:p>
    <w:p>
      <w:pPr>
        <w:pStyle w:val="style17"/>
        <w:spacing w:line="100" w:lineRule="atLeast"/>
        <w:jc w:val="left"/>
      </w:pPr>
      <w:r>
        <w:rPr>
          <w:lang w:val="mn-MN"/>
        </w:rPr>
        <w:tab/>
        <w:t>100 хувийн саналаар дэмжигдлээ.</w:t>
      </w:r>
    </w:p>
    <w:p>
      <w:pPr>
        <w:pStyle w:val="style17"/>
        <w:spacing w:line="100" w:lineRule="atLeast"/>
        <w:jc w:val="both"/>
      </w:pPr>
      <w:r>
        <w:rPr>
          <w:lang w:val="mn-MN"/>
        </w:rPr>
        <w:tab/>
        <w:t xml:space="preserve">Байнгын хорооны дарга А.Бакей </w:t>
      </w:r>
      <w:r>
        <w:rPr>
          <w:lang w:val="mn-MN"/>
        </w:rPr>
        <w:t xml:space="preserve">Монгол Улсын Ерөнхий сайдыг томилох тухай </w:t>
      </w:r>
      <w:r>
        <w:rPr>
          <w:lang w:val="mn-MN"/>
        </w:rPr>
        <w:t xml:space="preserve">Улсын Их Хурлын тогтоолын төслийг уншиж танилцуулав. </w:t>
      </w:r>
    </w:p>
    <w:p>
      <w:pPr>
        <w:pStyle w:val="style17"/>
        <w:spacing w:line="100" w:lineRule="atLeast"/>
        <w:jc w:val="both"/>
      </w:pPr>
      <w:r>
        <w:rPr>
          <w:lang w:val="mn-MN"/>
        </w:rPr>
        <w:tab/>
        <w:t xml:space="preserve">Тогтоолын төслийн талаар Улсын Их Хурлын гишүүдээс санал гараагүй болно. </w:t>
      </w:r>
    </w:p>
    <w:p>
      <w:pPr>
        <w:pStyle w:val="style17"/>
        <w:spacing w:line="100" w:lineRule="atLeast"/>
        <w:jc w:val="both"/>
      </w:pPr>
      <w:r>
        <w:rPr>
          <w:lang w:val="mn-MN"/>
        </w:rPr>
        <w:tab/>
        <w:t xml:space="preserve">Мөн </w:t>
      </w:r>
      <w:r>
        <w:rPr>
          <w:lang w:val="mn-MN"/>
        </w:rPr>
        <w:t>Чимидийн Сайханбилэгийг Монгол Улсын Засгийн газрын гишүүн, Засгийн газрын Хэрэг эрхлэх газрын даргын үүрэгт ажлаас чөлөөл</w:t>
      </w:r>
      <w:r>
        <w:rPr>
          <w:lang w:val="mn-MN"/>
        </w:rPr>
        <w:t xml:space="preserve">өх тухай Улсын Их Хурлын тогтоолын төслийг уншиж танилцуулав. </w:t>
      </w:r>
    </w:p>
    <w:p>
      <w:pPr>
        <w:pStyle w:val="style17"/>
      </w:pPr>
      <w:r>
        <w:rPr>
          <w:lang w:val="mn-MN"/>
        </w:rPr>
        <w:tab/>
        <w:t>Уг тогтоолын төслийн талаар  Улсын Их Хурлын гишүүн С.Баярцогт, Улсын Их Хурлын Тамгын газрын дарга Б.Болдбаатар</w:t>
      </w:r>
      <w:r>
        <w:rPr>
          <w:lang w:val="mn-MN"/>
        </w:rPr>
        <w:t xml:space="preserve"> </w:t>
      </w:r>
      <w:r>
        <w:rPr>
          <w:lang w:val="mn-MN"/>
        </w:rPr>
        <w:t xml:space="preserve">нар </w:t>
      </w:r>
      <w:r>
        <w:rPr>
          <w:lang w:val="mn-MN"/>
        </w:rPr>
        <w:t>тайлбар хийв.</w:t>
      </w:r>
    </w:p>
    <w:p>
      <w:pPr>
        <w:pStyle w:val="style17"/>
        <w:spacing w:line="100" w:lineRule="atLeast"/>
        <w:jc w:val="both"/>
      </w:pPr>
      <w:r>
        <w:rPr>
          <w:lang w:val="mn-MN"/>
        </w:rPr>
        <w:tab/>
        <w:t xml:space="preserve">Байнгын хорооны дарга А.Бакей </w:t>
      </w:r>
      <w:r>
        <w:rPr>
          <w:lang w:val="mn-MN"/>
        </w:rPr>
        <w:t xml:space="preserve"> Ерөнхий сайд  тодорхой  чиг үүргийн сайдын үүргий</w:t>
      </w:r>
      <w:r>
        <w:rPr>
          <w:lang w:val="mn-MN"/>
        </w:rPr>
        <w:t xml:space="preserve">г </w:t>
      </w:r>
      <w:r>
        <w:rPr>
          <w:lang w:val="mn-MN"/>
        </w:rPr>
        <w:t xml:space="preserve"> тодорхой хугацаанд хавсарч ажиллах бололцоо нээлттэй </w:t>
      </w:r>
      <w:r>
        <w:rPr>
          <w:lang w:val="mn-MN"/>
        </w:rPr>
        <w:t>учраас</w:t>
      </w:r>
      <w:r>
        <w:rPr>
          <w:lang w:val="mn-MN"/>
        </w:rPr>
        <w:t xml:space="preserve"> энэ тогтоолоор тусгай санал хураалт явуулах шаардлагагүй гэж үзлээ. </w:t>
      </w:r>
    </w:p>
    <w:p>
      <w:pPr>
        <w:pStyle w:val="style17"/>
        <w:spacing w:line="100" w:lineRule="atLeast"/>
        <w:jc w:val="both"/>
      </w:pPr>
      <w:r>
        <w:rPr>
          <w:lang w:val="mn-MN"/>
        </w:rPr>
        <w:tab/>
      </w:r>
      <w:r>
        <w:rPr>
          <w:rStyle w:val="style15"/>
          <w:rFonts w:cs="Arial"/>
          <w:b w:val="false"/>
          <w:bCs w:val="false"/>
          <w:i w:val="false"/>
          <w:iCs w:val="false"/>
          <w:sz w:val="24"/>
          <w:szCs w:val="24"/>
          <w:lang w:val="mn-MN"/>
        </w:rPr>
        <w:t xml:space="preserve">Монгол Улсын  Ерөнхий сайдыг </w:t>
      </w:r>
      <w:r>
        <w:rPr>
          <w:rStyle w:val="style15"/>
          <w:rFonts w:cs="Arial"/>
          <w:b w:val="false"/>
          <w:bCs w:val="false"/>
          <w:i w:val="false"/>
          <w:iCs w:val="false"/>
          <w:sz w:val="24"/>
          <w:szCs w:val="24"/>
          <w:lang w:val="mn-MN"/>
        </w:rPr>
        <w:t xml:space="preserve">томилох тухай </w:t>
      </w:r>
      <w:r>
        <w:rPr>
          <w:rStyle w:val="style15"/>
          <w:rFonts w:cs="Arial"/>
          <w:b w:val="false"/>
          <w:bCs w:val="false"/>
          <w:i w:val="false"/>
          <w:iCs w:val="false"/>
          <w:sz w:val="24"/>
          <w:szCs w:val="24"/>
          <w:lang w:val="mn-MN"/>
        </w:rPr>
        <w:t>Төрийн байгуулалтын байнгын хорооны санал, дүгнэлтийг Улсын Их Хурлын гишүүн А.Бакей танилцуулахаар тогтов.</w:t>
      </w:r>
    </w:p>
    <w:p>
      <w:pPr>
        <w:pStyle w:val="style17"/>
        <w:spacing w:line="100" w:lineRule="atLeast"/>
        <w:jc w:val="both"/>
      </w:pPr>
      <w:r>
        <w:rPr>
          <w:rStyle w:val="style15"/>
          <w:rFonts w:cs="Arial"/>
          <w:b w:val="false"/>
          <w:bCs w:val="false"/>
          <w:i w:val="false"/>
          <w:iCs w:val="false"/>
          <w:sz w:val="24"/>
          <w:szCs w:val="24"/>
          <w:lang w:val="mn-MN"/>
        </w:rPr>
        <w:tab/>
      </w:r>
      <w:r>
        <w:rPr>
          <w:rFonts w:cs="Arial"/>
          <w:b/>
          <w:bCs/>
          <w:i/>
          <w:iCs/>
          <w:sz w:val="24"/>
          <w:szCs w:val="24"/>
          <w:lang w:val="mn-MN"/>
        </w:rPr>
        <w:t>Байнгын хорооны хуралдаан 0.</w:t>
      </w:r>
      <w:r>
        <w:rPr>
          <w:rFonts w:cs="Arial"/>
          <w:b/>
          <w:bCs/>
          <w:i/>
          <w:iCs/>
          <w:sz w:val="24"/>
          <w:szCs w:val="24"/>
          <w:lang w:val="mn-MN"/>
        </w:rPr>
        <w:t>25</w:t>
      </w:r>
      <w:r>
        <w:rPr>
          <w:rFonts w:cs="Arial"/>
          <w:b/>
          <w:bCs/>
          <w:i/>
          <w:iCs/>
          <w:sz w:val="24"/>
          <w:szCs w:val="24"/>
          <w:lang w:val="mn-MN"/>
        </w:rPr>
        <w:t xml:space="preserve"> минут үргэлжилж, </w:t>
      </w:r>
      <w:r>
        <w:rPr>
          <w:rFonts w:cs="Arial"/>
          <w:b/>
          <w:bCs/>
          <w:i/>
          <w:iCs/>
          <w:sz w:val="24"/>
          <w:szCs w:val="24"/>
          <w:lang w:val="mn-MN"/>
        </w:rPr>
        <w:t>18</w:t>
      </w:r>
      <w:r>
        <w:rPr>
          <w:rFonts w:cs="Arial"/>
          <w:b/>
          <w:bCs/>
          <w:i/>
          <w:iCs/>
          <w:sz w:val="24"/>
          <w:szCs w:val="24"/>
          <w:lang w:val="ms-MY"/>
        </w:rPr>
        <w:t xml:space="preserve"> цаг </w:t>
      </w:r>
      <w:r>
        <w:rPr>
          <w:rFonts w:cs="Arial"/>
          <w:b/>
          <w:bCs/>
          <w:i/>
          <w:iCs/>
          <w:sz w:val="24"/>
          <w:szCs w:val="24"/>
          <w:lang w:val="mn-MN"/>
        </w:rPr>
        <w:t>2</w:t>
      </w:r>
      <w:r>
        <w:rPr>
          <w:rFonts w:cs="Arial"/>
          <w:b/>
          <w:bCs/>
          <w:i/>
          <w:iCs/>
          <w:sz w:val="24"/>
          <w:szCs w:val="24"/>
          <w:lang w:val="mn-MN"/>
        </w:rPr>
        <w:t xml:space="preserve">2 минутад </w:t>
      </w:r>
      <w:r>
        <w:rPr>
          <w:rFonts w:cs="Arial"/>
          <w:b/>
          <w:bCs/>
          <w:i/>
          <w:iCs/>
          <w:sz w:val="24"/>
          <w:szCs w:val="24"/>
          <w:lang w:val="ms-MY"/>
        </w:rPr>
        <w:t>өндөрлөв.</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ТӨРИЙН БАЙГУУЛАЛТЫН</w:t>
      </w:r>
    </w:p>
    <w:p>
      <w:pPr>
        <w:pStyle w:val="style23"/>
        <w:spacing w:after="0" w:before="0" w:line="200" w:lineRule="atLeast"/>
        <w:contextualSpacing w:val="false"/>
        <w:jc w:val="both"/>
      </w:pPr>
      <w:r>
        <w:rPr>
          <w:rFonts w:cs="Arial"/>
          <w:b w:val="false"/>
          <w:bCs w:val="false"/>
          <w:sz w:val="24"/>
          <w:szCs w:val="24"/>
          <w:lang w:val="mn-MN"/>
        </w:rPr>
        <w:tab/>
        <w:t>БАЙНГЫН ХОРООНЫ ДАРГА</w:t>
        <w:tab/>
        <w:tab/>
        <w:tab/>
        <w:tab/>
        <w:t>А.БАКЕЙ</w:t>
      </w:r>
      <w:r>
        <w:rPr>
          <w:rFonts w:cs="Arial"/>
          <w:b w:val="false"/>
          <w:bCs w:val="false"/>
          <w:sz w:val="24"/>
          <w:szCs w:val="24"/>
          <w:lang w:val="ms-MY"/>
        </w:rPr>
        <w:tab/>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lang w:val="mn-MN"/>
        </w:rPr>
        <w:t>Д.ЦЭНДСҮРЭН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ТӨРИЙН БАЙГУУЛАЛТЫН БАЙНГЫН ХОРООНЫ 11 ДҮГЭЭР САРЫН </w:t>
      </w:r>
      <w:r>
        <w:rPr>
          <w:rFonts w:cs="Arial"/>
          <w:b/>
          <w:bCs/>
          <w:sz w:val="24"/>
          <w:szCs w:val="24"/>
          <w:lang w:val="mn-MN"/>
        </w:rPr>
        <w:t>20</w:t>
      </w:r>
      <w:r>
        <w:rPr>
          <w:rFonts w:cs="Arial"/>
          <w:b/>
          <w:bCs/>
          <w:sz w:val="24"/>
          <w:szCs w:val="24"/>
          <w:lang w:val="mn-MN"/>
        </w:rPr>
        <w:t>-НЫ ӨДӨР /</w:t>
      </w:r>
      <w:r>
        <w:rPr>
          <w:rFonts w:cs="Arial"/>
          <w:b/>
          <w:bCs/>
          <w:sz w:val="24"/>
          <w:szCs w:val="24"/>
          <w:lang w:val="mn-MN"/>
        </w:rPr>
        <w:t>ПҮРЭВ</w:t>
      </w:r>
      <w:r>
        <w:rPr>
          <w:rFonts w:cs="Arial"/>
          <w:b/>
          <w:bCs/>
          <w:sz w:val="24"/>
          <w:szCs w:val="24"/>
          <w:lang w:val="mn-MN"/>
        </w:rPr>
        <w:t xml:space="preserve"> ГАРИГ/-ИЙН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17"/>
        <w:spacing w:line="100" w:lineRule="atLeast"/>
        <w:jc w:val="both"/>
      </w:pPr>
      <w:r>
        <w:rPr>
          <w:rFonts w:cs="Arial"/>
          <w:b w:val="false"/>
          <w:bCs w:val="false"/>
          <w:i/>
          <w:iCs/>
          <w:sz w:val="24"/>
          <w:szCs w:val="24"/>
          <w:lang w:val="mn-MN"/>
        </w:rPr>
        <w:tab/>
      </w:r>
      <w:r>
        <w:rPr>
          <w:rFonts w:cs="Arial"/>
          <w:i/>
          <w:iCs/>
          <w:sz w:val="24"/>
          <w:szCs w:val="24"/>
          <w:lang w:val="mn-MN"/>
        </w:rPr>
        <w:t xml:space="preserve">Хуралдаан </w:t>
      </w:r>
      <w:r>
        <w:rPr>
          <w:rFonts w:cs="Arial"/>
          <w:i/>
          <w:iCs/>
          <w:sz w:val="24"/>
          <w:szCs w:val="24"/>
          <w:lang w:val="mn-MN"/>
        </w:rPr>
        <w:t>17</w:t>
      </w:r>
      <w:r>
        <w:rPr>
          <w:rFonts w:cs="Arial"/>
          <w:i/>
          <w:iCs/>
          <w:sz w:val="24"/>
          <w:szCs w:val="24"/>
          <w:lang w:val="mn-MN"/>
        </w:rPr>
        <w:t xml:space="preserve"> </w:t>
      </w:r>
      <w:r>
        <w:rPr>
          <w:rFonts w:cs="Arial"/>
          <w:i/>
          <w:iCs/>
          <w:sz w:val="24"/>
          <w:szCs w:val="24"/>
          <w:lang w:val="ms-MY"/>
        </w:rPr>
        <w:t xml:space="preserve">цаг </w:t>
      </w:r>
      <w:r>
        <w:rPr>
          <w:rFonts w:cs="Arial"/>
          <w:i/>
          <w:iCs/>
          <w:sz w:val="24"/>
          <w:szCs w:val="24"/>
          <w:lang w:val="mn-MN"/>
        </w:rPr>
        <w:t>57</w:t>
      </w:r>
      <w:r>
        <w:rPr>
          <w:rFonts w:cs="Arial"/>
          <w:i/>
          <w:iCs/>
          <w:sz w:val="24"/>
          <w:szCs w:val="24"/>
          <w:lang w:val="mn-MN"/>
        </w:rPr>
        <w:t xml:space="preserve"> минутад </w:t>
      </w:r>
      <w:r>
        <w:rPr>
          <w:rFonts w:cs="Arial"/>
          <w:i/>
          <w:iCs/>
          <w:sz w:val="24"/>
          <w:szCs w:val="24"/>
          <w:lang w:val="ms-MY"/>
        </w:rPr>
        <w:t>эхлэв.</w:t>
      </w:r>
    </w:p>
    <w:p>
      <w:pPr>
        <w:pStyle w:val="style17"/>
        <w:spacing w:line="100" w:lineRule="atLeast"/>
        <w:jc w:val="both"/>
      </w:pPr>
      <w:r>
        <w:rPr>
          <w:b/>
          <w:bCs/>
          <w:lang w:val="mn-MN"/>
        </w:rPr>
        <w:tab/>
      </w:r>
      <w:r>
        <w:rPr>
          <w:b/>
          <w:bCs/>
          <w:lang w:val="mn-MN"/>
        </w:rPr>
        <w:t>А.</w:t>
      </w:r>
      <w:r>
        <w:rPr>
          <w:b/>
          <w:bCs/>
          <w:lang w:val="mn-MN"/>
        </w:rPr>
        <w:t>Бакей:</w:t>
      </w:r>
      <w:r>
        <w:rPr>
          <w:lang w:val="mn-MN"/>
        </w:rPr>
        <w:t xml:space="preserve"> Нэлээд удаан хүлээсний эцэст Төрийн байгуулалтын байнгын хорооны гишүүдийн ирц бүрдэж байх шиг байна. Ажлын цаг дуусч байгаа учраас нэгэнт удаан хүлээсэн,  өнөөдрийн хэлэлцэхээр төлөвлөсөн асуудлыг  цаг сунгаж хуралдъя. Цаг сунгалаа.</w:t>
      </w:r>
    </w:p>
    <w:p>
      <w:pPr>
        <w:pStyle w:val="style17"/>
        <w:spacing w:line="100" w:lineRule="atLeast"/>
        <w:jc w:val="both"/>
      </w:pPr>
      <w:r>
        <w:rPr>
          <w:lang w:val="mn-MN"/>
        </w:rPr>
        <w:tab/>
        <w:t xml:space="preserve">Ингээд Төрийн байгуулалтын байнгын хорооны гишүүдийн ирц бүрдсэн учраас  Төрийн байгуулалтын байнгын 2014 оны 11 дүгээр сарын </w:t>
      </w:r>
      <w:r>
        <w:rPr>
          <w:lang w:val="mn-MN"/>
        </w:rPr>
        <w:t>20</w:t>
      </w:r>
      <w:r>
        <w:rPr>
          <w:lang w:val="mn-MN"/>
        </w:rPr>
        <w:t xml:space="preserve">-ны өдрийн хуралдаан </w:t>
      </w:r>
      <w:r>
        <w:rPr>
          <w:lang w:val="mn-MN"/>
        </w:rPr>
        <w:t>нээснийг мэдэгдье.</w:t>
      </w:r>
    </w:p>
    <w:p>
      <w:pPr>
        <w:pStyle w:val="style17"/>
        <w:spacing w:line="100" w:lineRule="atLeast"/>
        <w:jc w:val="both"/>
      </w:pPr>
      <w:r>
        <w:rPr>
          <w:lang w:val="mn-MN"/>
        </w:rPr>
        <w:tab/>
        <w:t xml:space="preserve">Байнгын хорооны хуралдаанаар хэлэлцэх асуудлыг танилцуулъя. Өнөөдрийн хуралдаанаар нэг асуудал хэлэлцэнэ. Монгол Улсын Ерөнхий сайдыг томилох тухай асуудал байна. Ингээд хэлэлцэх асуудлаар өөр саналтай гишүүд байна уу. Өөр саналтай гишүүд байхгүй байна. Тийм учраас  хэлэлцэх асуудалд оръё. </w:t>
      </w:r>
    </w:p>
    <w:p>
      <w:pPr>
        <w:pStyle w:val="style17"/>
        <w:spacing w:line="100" w:lineRule="atLeast"/>
        <w:jc w:val="both"/>
      </w:pPr>
      <w:r>
        <w:rPr>
          <w:lang w:val="mn-MN"/>
        </w:rPr>
        <w:tab/>
        <w:t>Хэлэлцэх асуудалтай холбогдуулж  Төрийн байгуулалтын байнгын хорооны хуралдаанд оролцож байгаа ажлын хэсгийн бүрэлдэхүүнийг танилцуулъя. Нэргүй- Монгол Улсын Ерөнхийлөгчийн Тамгын газрын дэд дарга,  Өнөрбаяр- Монгол Улсын Ерөнхийлөгчийн Хүний эрх, хуулийн бодлогын зөвлөх ийм бүрэлдэхүүнтэй ажлын хэсэг оролцож байна.</w:t>
      </w:r>
    </w:p>
    <w:p>
      <w:pPr>
        <w:pStyle w:val="style17"/>
        <w:spacing w:line="100" w:lineRule="atLeast"/>
        <w:jc w:val="both"/>
      </w:pPr>
      <w:r>
        <w:rPr>
          <w:lang w:val="mn-MN"/>
        </w:rPr>
        <w:tab/>
        <w:t>Ингээд Монгол Улсын Ерөнхий сайдыг томилох асуудлыг хэлэлцэж эхэлье. Монгол Улсын Ерөнхий сайдаар томилуулах тухай Монгол Улсын Ерөнхийлөгчийн саналыг Ерөнхийлөгчийн Тамгын газрын дэд дарга Нэргүй танилцуулна. Нэргүй даргыг урьж байна.</w:t>
      </w:r>
    </w:p>
    <w:p>
      <w:pPr>
        <w:pStyle w:val="style17"/>
        <w:spacing w:line="100" w:lineRule="atLeast"/>
        <w:jc w:val="both"/>
      </w:pPr>
      <w:r>
        <w:rPr>
          <w:lang w:val="mn-MN"/>
        </w:rPr>
        <w:tab/>
      </w:r>
      <w:r>
        <w:rPr>
          <w:b/>
          <w:bCs/>
          <w:lang w:val="mn-MN"/>
        </w:rPr>
        <w:t>Б.Нэргүй:</w:t>
      </w:r>
      <w:r>
        <w:rPr>
          <w:lang w:val="mn-MN"/>
        </w:rPr>
        <w:t xml:space="preserve">  Монгол Улсын Ерөнхийлөгчийн өргөн барьсан, дэмжсэн Ерөнхий сайдад нэр дэвшүүлсэн хүний танилцуулгыг танилцуулъя.</w:t>
      </w:r>
    </w:p>
    <w:p>
      <w:pPr>
        <w:pStyle w:val="style17"/>
        <w:spacing w:line="100" w:lineRule="atLeast"/>
        <w:jc w:val="both"/>
      </w:pPr>
      <w:r>
        <w:rPr>
          <w:lang w:val="mn-MN"/>
        </w:rPr>
        <w:tab/>
        <w:t>Монгол Улсын Их Хурлын Төрийн байгуулалтын байнгын хороонд</w:t>
      </w:r>
    </w:p>
    <w:p>
      <w:pPr>
        <w:pStyle w:val="style17"/>
        <w:spacing w:line="100" w:lineRule="atLeast"/>
        <w:jc w:val="both"/>
      </w:pPr>
      <w:r>
        <w:rPr>
          <w:lang w:val="mn-MN"/>
        </w:rPr>
        <w:tab/>
        <w:t>Улсын Их Хурлын Төрийн байгуулалтын байнгын хорооны эрхэм дарга аа, Улсын Их Хурлын эрхэм гишүүд ээ</w:t>
      </w:r>
    </w:p>
    <w:p>
      <w:pPr>
        <w:pStyle w:val="style17"/>
        <w:spacing w:line="100" w:lineRule="atLeast"/>
        <w:jc w:val="both"/>
      </w:pPr>
      <w:r>
        <w:rPr>
          <w:lang w:val="mn-MN"/>
        </w:rPr>
        <w:tab/>
        <w:t>Монгол Улсын Их Хурлын  2014 оны  11 дүгээр сарын 5-ны өдрийн 68 дугаар тогтоолоор Норовын Алтанхуягийг Монгол Улсын Ерөнхий сайдын албан тушаалаас чөлөөлөх шийдвэр гаргасан. Ардчилсан намаас Монгол Улсын Их Хурлын гишүүн, Монгол Улсын сайд, Засгийн газрын Хэрэг эрхлэх газрын даргын үүрэг гүйцэтгэгч Чимидийн Сайханбилэгийг Монгол Улсын Ерөнхий сайдаар томилуулахаар нэрийг нь дэвшүүлж,  2014 оны 1</w:t>
      </w:r>
      <w:r>
        <w:rPr>
          <w:lang w:val="mn-MN"/>
        </w:rPr>
        <w:t>1</w:t>
      </w:r>
      <w:r>
        <w:rPr>
          <w:lang w:val="mn-MN"/>
        </w:rPr>
        <w:t xml:space="preserve"> дүгээр сарын 20-ны өдөр Монгол Улсын Ерөнхийлөгчид албан бичгээр өргөн мэдүүлжээ. Монгол Улсын Ерөнхийлөгч Монгол Улсын Үндсэн хуулийн ЗЗ дугаар зүйлийн 1 дэх хэсгийн 2-т заасан бүрэн эрхийнхээ дагуу Монгол Улсын Ерөнхий сайдаар Чимидийн Сайханбилэгийг томилох саналыг Улсын Их Хуралд оруулж, үүгээр Төрийн байгуулалтын байнгын хороонд танилцуулж байна.</w:t>
      </w:r>
    </w:p>
    <w:p>
      <w:pPr>
        <w:pStyle w:val="style17"/>
        <w:spacing w:line="100" w:lineRule="atLeast"/>
        <w:jc w:val="both"/>
      </w:pPr>
      <w:r>
        <w:rPr>
          <w:lang w:val="mn-MN"/>
        </w:rPr>
        <w:tab/>
        <w:t>Улсын Их Хурлын эрхэм гишүүд ээ</w:t>
      </w:r>
    </w:p>
    <w:p>
      <w:pPr>
        <w:pStyle w:val="style17"/>
        <w:spacing w:line="100" w:lineRule="atLeast"/>
        <w:jc w:val="both"/>
      </w:pPr>
      <w:r>
        <w:rPr>
          <w:lang w:val="mn-MN"/>
        </w:rPr>
        <w:tab/>
        <w:t xml:space="preserve">Чимидийн Сайханбилэг нь </w:t>
      </w:r>
      <w:r>
        <w:rPr/>
        <w:t xml:space="preserve">1969 онд Дорнод аймгийн </w:t>
      </w:r>
      <w:r>
        <w:rPr>
          <w:lang w:val="mn-MN"/>
        </w:rPr>
        <w:t>Баянтүмэн</w:t>
      </w:r>
      <w:r>
        <w:rPr/>
        <w:t xml:space="preserve"> суманд төрсөн. </w:t>
      </w:r>
      <w:r>
        <w:rPr>
          <w:lang w:val="mn-MN"/>
        </w:rPr>
        <w:t xml:space="preserve">45 настай. Эхнэр, З хүүхэдтэй. Хуульч, эрх зүйч мэргэжилтэй. Орос, англи хэлтэй. </w:t>
      </w:r>
      <w:r>
        <w:rPr/>
        <w:t xml:space="preserve">1986 онд Нийслэлийн 10 жилийн 45 дугаар дунд сургууль, 1991 онд Москва хотын Хүмүүнлэгийн их </w:t>
      </w:r>
      <w:r>
        <w:rPr>
          <w:lang w:val="mn-MN"/>
        </w:rPr>
        <w:t>сургуул</w:t>
      </w:r>
      <w:r>
        <w:rPr>
          <w:lang w:val="mn-MN"/>
        </w:rPr>
        <w:t xml:space="preserve">ь, </w:t>
      </w:r>
      <w:r>
        <w:rPr/>
        <w:t>1995 онд Монгол Улсын Их Сургуулий</w:t>
      </w:r>
      <w:r>
        <w:rPr>
          <w:lang w:val="mn-MN"/>
        </w:rPr>
        <w:t>н Хууль зүйн их сургууль</w:t>
      </w:r>
      <w:r>
        <w:rPr/>
        <w:t>, 2002 онд АНУ-ын Жорж Вашингтоны их сургуулий</w:t>
      </w:r>
      <w:r>
        <w:rPr>
          <w:lang w:val="mn-MN"/>
        </w:rPr>
        <w:t>н Хуулийн сургуулийг</w:t>
      </w:r>
      <w:r>
        <w:rPr/>
        <w:t xml:space="preserve"> тус тус төгссөн.  Хууль зүйн ухааны магистр </w:t>
      </w:r>
      <w:r>
        <w:rPr>
          <w:lang w:val="mn-MN"/>
        </w:rPr>
        <w:t>зэрэгтэй.</w:t>
      </w:r>
    </w:p>
    <w:p>
      <w:pPr>
        <w:pStyle w:val="style17"/>
        <w:spacing w:line="100" w:lineRule="atLeast"/>
        <w:jc w:val="both"/>
      </w:pPr>
      <w:r>
        <w:rPr/>
        <w:tab/>
      </w:r>
      <w:r>
        <w:rPr>
          <w:lang w:val="mn-MN"/>
        </w:rPr>
        <w:t xml:space="preserve">Чимидийн Сайханбилэг нь </w:t>
      </w:r>
      <w:r>
        <w:rPr/>
        <w:t>1991 он</w:t>
      </w:r>
      <w:r>
        <w:rPr>
          <w:lang w:val="mn-MN"/>
        </w:rPr>
        <w:t>оос</w:t>
      </w:r>
      <w:r>
        <w:rPr/>
        <w:t xml:space="preserve"> Монголын Залуучуудын Холбооноос ажлын гараагаа эхэлж, 1992-1997 онд Монголын Залуучуудын Холбоонд Нарийн бичгийн дарга,  1997-2002 онд Монголын Залуучуудын Холбооны Ерөнхийлөгч</w:t>
      </w:r>
      <w:r>
        <w:rPr>
          <w:lang w:val="mn-MN"/>
        </w:rPr>
        <w:t xml:space="preserve">ийн сонгуульт албыг хашиж байсан.  1996-2000 онд Монгол Улсын Их Хурлын гишүүн, </w:t>
      </w:r>
      <w:r>
        <w:rPr/>
        <w:t xml:space="preserve"> 1998-1999  онд Монгол Улсын Засгийн газрын гишүүн, Гэгээрлийн сайд, 2002-2004 онд Хууль зүйн Е&amp;Т товчооны захирал,  2004 онд Монгол Улсын Засгийн газрын Хэвлэл мэдээллийн албаны дарга,  2004-2008 онд </w:t>
      </w:r>
      <w:r>
        <w:rPr>
          <w:lang w:val="mn-MN"/>
        </w:rPr>
        <w:t>Засгийн газрын хэрэгжүүлэгч агентлаг</w:t>
      </w:r>
      <w:r>
        <w:rPr/>
        <w:t xml:space="preserve"> Мэдээлэл, харилцаа холбоо, технологийн газрын дарга, </w:t>
      </w:r>
      <w:r>
        <w:rPr>
          <w:lang w:val="mn-MN"/>
        </w:rPr>
        <w:t xml:space="preserve">2008-2012 онд Улсын Их Хурлын гишүүн, Улсын Их Хурал дахь </w:t>
      </w:r>
      <w:r>
        <w:rPr/>
        <w:t xml:space="preserve">Ардчилсан намын бүлгийн дарга,  2012 </w:t>
      </w:r>
      <w:r>
        <w:rPr>
          <w:lang w:val="mn-MN"/>
        </w:rPr>
        <w:t>он</w:t>
      </w:r>
      <w:r>
        <w:rPr>
          <w:lang w:val="mn-MN"/>
        </w:rPr>
        <w:t xml:space="preserve">оос Улсын Их Хурлын гишүүнээр З дахь удаагаа дахин сонгогдож Улсын Их Хурлын гишүүн, </w:t>
      </w:r>
      <w:r>
        <w:rPr/>
        <w:t xml:space="preserve">Засгийн газрын гишүүн-Монгол Улсын сайд, Засгийн газрын Хэрэг эрхлэх газрын даргаар  ажиллаж байна.  </w:t>
      </w:r>
    </w:p>
    <w:p>
      <w:pPr>
        <w:pStyle w:val="style17"/>
        <w:spacing w:line="100" w:lineRule="atLeast"/>
        <w:jc w:val="both"/>
      </w:pPr>
      <w:r>
        <w:rPr/>
        <w:tab/>
      </w:r>
      <w:r>
        <w:rPr>
          <w:lang w:val="mn-MN"/>
        </w:rPr>
        <w:t xml:space="preserve">Чимидийн Сайханбилэг нь төрийн болон улс төрийн өндөр хариуцлагатай ажил албанд 22 жил тасралтгүй ажиллахдаа Улсын Их Хурлын гишүүнээр З удаа,  Засгийн газрын гишүүн, Монгол Улсын сайдаар 2 удаа, Засгийн газрын хэрэгжүүлэгч агентлагийн даргаар 4 жил ажиллаж байсан зэргээс нь үзэхэд багаар ажиллах чадвартай, ачаа даах чадвартай, төрийн ажлын туршлагатай ид хийж бүтээх үедээ байгаа Монгол төрийн бэлтгэгдсэн шилдэг боловсон хүчний нэг гэж үзэж байна. </w:t>
      </w:r>
    </w:p>
    <w:p>
      <w:pPr>
        <w:pStyle w:val="style17"/>
        <w:spacing w:line="100" w:lineRule="atLeast"/>
        <w:jc w:val="both"/>
      </w:pPr>
      <w:r>
        <w:rPr>
          <w:lang w:val="mn-MN"/>
        </w:rPr>
        <w:tab/>
        <w:t xml:space="preserve">Их Хурлын эрхэм гишүүд ээ, Чимидийн Сайханбилэгийг Монгол Улсын Ерөнхий сайдын албан тушаалд томилох асуудлыг хэлэлцэн шийдвэрлэж өгөхийг Улсын Их Хурлаас хүсье. </w:t>
      </w:r>
    </w:p>
    <w:p>
      <w:pPr>
        <w:pStyle w:val="style17"/>
        <w:spacing w:line="100" w:lineRule="atLeast"/>
        <w:jc w:val="both"/>
      </w:pPr>
      <w:r>
        <w:rPr>
          <w:lang w:val="mn-MN"/>
        </w:rPr>
        <w:tab/>
        <w:t>2014 оны 11 дүгээр сарын 20.</w:t>
      </w:r>
    </w:p>
    <w:p>
      <w:pPr>
        <w:pStyle w:val="style17"/>
        <w:spacing w:line="100" w:lineRule="atLeast"/>
        <w:jc w:val="both"/>
      </w:pPr>
      <w:r>
        <w:rPr>
          <w:lang w:val="mn-MN"/>
        </w:rPr>
        <w:tab/>
      </w:r>
      <w:r>
        <w:rPr>
          <w:b/>
          <w:bCs/>
          <w:lang w:val="mn-MN"/>
        </w:rPr>
        <w:t>А.Бакей</w:t>
      </w:r>
      <w:r>
        <w:rPr>
          <w:lang w:val="mn-MN"/>
        </w:rPr>
        <w:t xml:space="preserve">: Нэргүй даргад баярлалаа.  </w:t>
      </w:r>
      <w:r>
        <w:rPr>
          <w:lang w:val="mn-MN"/>
        </w:rPr>
        <w:t>Одоо  хэлэлцэж байгаа асуудалтай холбогдуулж асуух асуулттай гишүүд нэрээ өгье. Өөр асуулттай гишүүд байхгүй байна, тийм ээ. Асуух асуултыг Батцэрэг гишүүнээр тасаллаа. Батцэрэг гишүүн асуулт тавья.</w:t>
      </w:r>
    </w:p>
    <w:p>
      <w:pPr>
        <w:pStyle w:val="style17"/>
        <w:spacing w:line="100" w:lineRule="atLeast"/>
        <w:jc w:val="both"/>
      </w:pPr>
      <w:r>
        <w:rPr>
          <w:lang w:val="mn-MN"/>
        </w:rPr>
        <w:tab/>
      </w:r>
      <w:r>
        <w:rPr>
          <w:b/>
          <w:bCs/>
          <w:lang w:val="mn-MN"/>
        </w:rPr>
        <w:t>Н.Батцэрэг</w:t>
      </w:r>
      <w:r>
        <w:rPr>
          <w:lang w:val="mn-MN"/>
        </w:rPr>
        <w:t xml:space="preserve">: Баярлалаа. Би нэр дэвшигчээс цөөхөн зүйлүүд асууж тодруулъя гэж бодсон юм. Монгол Улсын Ерөнхий сайдын бүрэн эрхтэй холбоотой асуудлууд Засгийн газрын тухай хууль, Үндсэн хууль ингээд нэлээн олон хуулиуд байдаг. Сүүлийн үеийн улс төрд болж байгаа үйл явцыг улс төрчид, заримдаа судлаачид, олон нийт ч гэсэн дүгнэхдээ Монгол Улсын Ерөнхий сайдын бүрэн эрх уруу бас зарим талаараа төрийн бусад институцийн зүгээс эсхүл Улсын Их Хуралд ажиллаж байгаа субъектүүдийн зүгээс бас нэлээн бүрэн эрхээ бүрэн утгаар нь хэрэгжүүлээд явахад хүндрэл учруулж байна гэсэн ийм өнгө аяс нэлээн цухалзаж байгаа юм. </w:t>
      </w:r>
    </w:p>
    <w:p>
      <w:pPr>
        <w:pStyle w:val="style17"/>
        <w:spacing w:line="100" w:lineRule="atLeast"/>
        <w:jc w:val="both"/>
      </w:pPr>
      <w:r>
        <w:rPr>
          <w:lang w:val="mn-MN"/>
        </w:rPr>
        <w:tab/>
      </w:r>
      <w:r>
        <w:rPr>
          <w:lang w:val="mn-MN"/>
        </w:rPr>
        <w:t xml:space="preserve">Түүнээс гадна манай Үндсэн хуулийн төрийн байгууламжтай хэсэг дээр зарим согог байна гэж үзээд энэ талаар хүмүүс сүүлийн үед нэлээн дуугарч эхлээд гүйцэтгэх засаглал, гүйцэтгэх эрх мэдлийг илүү хүчирхэгжүүлэх шаардлагатай гэсэн зүйлүүдийг газар газраас яриад байгаа юм. Тэгэхээр би нэр дэвшигч Сайханбилэг гишүүнээс асууж байгаа зүйл бол Ерөнхий сайдаар томилогдвол өөрийнхөө бүрэн эрхийн хүрээнд энэ бүтэц бүрэлдэхүүнтэй асуудлуудаа </w:t>
      </w:r>
      <w:r>
        <w:rPr>
          <w:lang w:val="mn-MN"/>
        </w:rPr>
        <w:t>яаж оруулж ирэх вэ? Бас л бүлэг, фракц</w:t>
      </w:r>
      <w:r>
        <w:rPr>
          <w:lang w:val="mn-MN"/>
        </w:rPr>
        <w:t>ы</w:t>
      </w:r>
      <w:r>
        <w:rPr>
          <w:lang w:val="mn-MN"/>
        </w:rPr>
        <w:t xml:space="preserve">н тэнцвэр гэдэг юм уу ийм юман дээрээ илүү тулгуурлах уу, </w:t>
      </w:r>
      <w:r>
        <w:rPr>
          <w:lang w:val="mn-MN"/>
        </w:rPr>
        <w:t>эсхүл өөр дээрээ улс төрийн хүндийг төвийг аваад, консенсус үүсгээд ингээд явах бололцоо бий юу, та энэ дээр хариу хэлээч. Ер нь үүнийг нэлээн задлаад удаан ярих юм бол нэлээн том тулгамдсан асуудлаа. Ер нь өнгөрсөн Алтанхуяг Ерөнхий сайдын ажиллаж байх үед ч гэсэн Ерөнхий сайдыг би бас хараад нэлээн зовиуртайдуу хүнд байдалд ажиллаж байна уу даа гэж харж байсан. Яг үнэндээ бүрэн утгаараа ажлаа хийгээд,  төлөвлөсөн юмаа хийгээд явахад  яах аргагүй л нэлээн хөндлөнгийн субъектив  хүчин зүйлүүдийн нөлөөлөл дотор ажиллах шиг харагдсан шүү дээ, нэг ийм байна.</w:t>
      </w:r>
    </w:p>
    <w:p>
      <w:pPr>
        <w:pStyle w:val="style17"/>
        <w:spacing w:line="100" w:lineRule="atLeast"/>
        <w:jc w:val="both"/>
      </w:pPr>
      <w:r>
        <w:rPr>
          <w:lang w:val="mn-MN"/>
        </w:rPr>
        <w:tab/>
        <w:t xml:space="preserve">Хоёрдугаарт нь, өнгөрсөн Засгийн газар огцорсон, тэнд та Хэрэг эрхлэх </w:t>
      </w:r>
      <w:r>
        <w:rPr>
          <w:lang w:val="mn-MN"/>
        </w:rPr>
        <w:t xml:space="preserve">газрын дарга, сайдаар ажиллаж байсан. </w:t>
      </w:r>
      <w:r>
        <w:rPr>
          <w:lang w:val="mn-MN"/>
        </w:rPr>
        <w:t xml:space="preserve">Огцруулсан нөгөө сөрөг хүчний үндэслэл дотор  алдаатай бодлогын талаар нэлээн дурдсан байгаа юм. Эдийн засгийн алдаатай бодлогын явцад ийм хямралт байдал үүслээ. Дээрээс нь Засгийн газрын болон улсын өрийн асуудлыг нэлээн юм бичсэн байгаа. Тэгэхээр та Ерөнхий сайдаар томилогдвол эдийн засгийнхаа хувьд бодлогын курст өөрчлөлт орох уу. Шинэчлэлийн Засгийн газрын хийж хэрэгжүүлсэн ажлуудаас ямар ажлуудыг нь цааш нь үргэлжлүүлнэ гэж харж байна вэ. Ер нь энэ хямралт байдлыг даван гарахад ямаршуу хэмжээний  </w:t>
      </w:r>
      <w:r>
        <w:rPr>
          <w:lang w:val="mn-MN"/>
        </w:rPr>
        <w:t>зохион байгуулалт хэрэгтэй гэж үзэж байгаа вэ, энэ дээр яаж ажлаа төлөвлөхөөр харж байгаа вэ. Энэ хоёр чиглэлээр та тодруулж хариулж өгнө үү.</w:t>
      </w:r>
    </w:p>
    <w:p>
      <w:pPr>
        <w:pStyle w:val="style17"/>
        <w:spacing w:line="100" w:lineRule="atLeast"/>
        <w:jc w:val="both"/>
      </w:pPr>
      <w:r>
        <w:rPr>
          <w:lang w:val="mn-MN"/>
        </w:rPr>
        <w:tab/>
      </w:r>
      <w:r>
        <w:rPr>
          <w:b/>
          <w:bCs/>
          <w:lang w:val="mn-MN"/>
        </w:rPr>
        <w:t>А.Бакей</w:t>
      </w:r>
      <w:r>
        <w:rPr>
          <w:lang w:val="mn-MN"/>
        </w:rPr>
        <w:t xml:space="preserve">: Нэр дэвшигч Сайханбилэг гишүүн хариулъя. </w:t>
      </w:r>
    </w:p>
    <w:p>
      <w:pPr>
        <w:pStyle w:val="style17"/>
        <w:spacing w:line="100" w:lineRule="atLeast"/>
        <w:jc w:val="both"/>
      </w:pPr>
      <w:r>
        <w:rPr>
          <w:lang w:val="mn-MN"/>
        </w:rPr>
        <w:tab/>
      </w:r>
      <w:r>
        <w:rPr>
          <w:b/>
          <w:bCs/>
          <w:lang w:val="mn-MN"/>
        </w:rPr>
        <w:t>Ч.Сайханбилэг</w:t>
      </w:r>
      <w:r>
        <w:rPr>
          <w:lang w:val="mn-MN"/>
        </w:rPr>
        <w:t xml:space="preserve">:  Батцэрэг гишүүний асуултад хариулъя. Хэрвээ Монгол Улсын Ерөнхий сайдаар томилогдох юм бол бүтэц, бүрэлдэхүүнийхээ асуудлыг мэдээж хууль дээдлэх зарчимд нийцүүлэн энэ бүх асуудлуудаа зохих хууль, явагдах ёстой процессын дагуу өргөн барина. Ингэж өргөн барихдаа мэдээж тогтвортой байдал, мөн Засгийн газраас оруулж ирэх бүх хүнд асуудлуудыг шийдэх энэ шийдвэр нь Улсын Их Хурал дээр дэмжлэг авах энэ байдлаа бодолцож </w:t>
      </w:r>
      <w:r>
        <w:rPr>
          <w:lang w:val="mn-MN"/>
        </w:rPr>
        <w:t>энэ асуудлаа шийдүүлнэ гэсэн ийм байр суурьтай байгаа.</w:t>
      </w:r>
    </w:p>
    <w:p>
      <w:pPr>
        <w:pStyle w:val="style17"/>
        <w:spacing w:line="100" w:lineRule="atLeast"/>
        <w:jc w:val="both"/>
      </w:pPr>
      <w:r>
        <w:rPr>
          <w:lang w:val="mn-MN"/>
        </w:rPr>
        <w:tab/>
        <w:t>Хоёрдугаар асуудлын хувьд шинэчлэлийн Засгийн газрын авах сайн чанарууд тухайлбал, бүтээлч их олон бүтээн байгуулалтын энэ бүх ажлуудыг нь үргэлжлүүлнэ. Тэр ажилдаа хандаж ирсэн ажилсаг, махруу, ажлынхаа төлөө цаг наргүй зүтгэдэг тэр бодлогын залгамж чанарыг хадгалж авч явна.</w:t>
      </w:r>
    </w:p>
    <w:p>
      <w:pPr>
        <w:pStyle w:val="style17"/>
        <w:spacing w:line="100" w:lineRule="atLeast"/>
        <w:jc w:val="both"/>
      </w:pPr>
      <w:r>
        <w:rPr>
          <w:lang w:val="mn-MN"/>
        </w:rPr>
        <w:tab/>
        <w:t>Хүмүүс бол сүүлийн үед нийгэм даяар ярьж байгаа. Эдийн засаг их хүндрэлтэй байдалд орлоо, зарим нь хямрал боллоо гэж ингэж их ярьдаг. Бид нар машинаар жиших юм бол их хурдтай өндөр явж байгаад хар зам маань намагтай, шавартай, донсолгоотой ийм замд орж ирэхэд тухайн машин өөрөө араагаа сольдог, мөн бензинээ сольдог, хаазаа тохируулдаг. Түүнтэй адилхан одоо яг энэ үүсээд байгаа нөхцөл байдалд тохирсон энэ бодлогуудыг авч хэрэгжүүлж явахаас өөр аргагүй болно. Хэрвээ Монгол Улсын Ерөнхий сайдаар томилогдох юм бол ямар арга хэмжээ  явж явуулах вэ? Юу хийх гэж байгаа, эхний ээлжинд юунд анхаарах вэ гэдэг талаараа Улсын Их Хурлын чуулганы нэгдсэн хуралдаан дээр бас өөрийнхөө байр суурийг илэрхийлнэ гэсэн ийм бодолтой байгаа. Баярлалаа.</w:t>
      </w:r>
    </w:p>
    <w:p>
      <w:pPr>
        <w:pStyle w:val="style17"/>
        <w:spacing w:line="100" w:lineRule="atLeast"/>
        <w:jc w:val="both"/>
      </w:pPr>
      <w:r>
        <w:rPr>
          <w:lang w:val="mn-MN"/>
        </w:rPr>
        <w:tab/>
      </w:r>
      <w:r>
        <w:rPr>
          <w:b/>
          <w:bCs/>
          <w:lang w:val="mn-MN"/>
        </w:rPr>
        <w:t>А.Бакей</w:t>
      </w:r>
      <w:r>
        <w:rPr>
          <w:lang w:val="mn-MN"/>
        </w:rPr>
        <w:t xml:space="preserve">: Асуулт асууж, хариулт авч дууслаа. Одоо үг хэлэх гишүүд байна уу. Үг хэлэх гишүүд нэрээ өгье. Үг хэлэх гишүүдийг Батцэрэг гишүүнээр тасаллаа.  С.Дэмбэрэл гишүүн саналаа хэлье. </w:t>
      </w:r>
    </w:p>
    <w:p>
      <w:pPr>
        <w:pStyle w:val="style17"/>
        <w:spacing w:line="100" w:lineRule="atLeast"/>
        <w:jc w:val="both"/>
      </w:pPr>
      <w:r>
        <w:rPr>
          <w:lang w:val="mn-MN"/>
        </w:rPr>
        <w:tab/>
      </w:r>
      <w:r>
        <w:rPr>
          <w:b/>
          <w:bCs/>
          <w:lang w:val="mn-MN"/>
        </w:rPr>
        <w:t>С.Дэмбэрэл:</w:t>
      </w:r>
      <w:r>
        <w:rPr>
          <w:lang w:val="mn-MN"/>
        </w:rPr>
        <w:t xml:space="preserve"> Чуулган дээр мэдээж хэрэг цаашдаа хийх ажлынхаа талаар  маш сайн бэлдээд хэлэх байлгүй дээ. Наана нь би санаа авах болов уу гээд хоёр, гурван зүйл хэлчихье. </w:t>
      </w:r>
    </w:p>
    <w:p>
      <w:pPr>
        <w:pStyle w:val="style17"/>
        <w:spacing w:line="100" w:lineRule="atLeast"/>
        <w:jc w:val="both"/>
      </w:pPr>
      <w:r>
        <w:rPr>
          <w:lang w:val="mn-MN"/>
        </w:rPr>
        <w:tab/>
        <w:t>Энэ үлдэж байгаа саруудад, нэг жил таван сарын хугацаанд З зүйл хийчихвэл хэрэгтэй байна. Нэгдүгээрт,  Монголын ард түмэн аль ч Засгийн газраас хүлээж байдаг хийчхээсэй гэж  бодож байдаг нэг зүйл бол энэ юмны үнийг өсгөхгүй байх, бага өсгөх, тогтвортой байлгах ийм л  хүсэл эрмэлзэл байдаг.  Тэгэхээр бид нарын хийж ирсэн  хандлага маань энэ асуудлыг их төлөв  Төв банкинд бодлогын хувьд даалгачхаад, өөрснөө үнэ тогтворжуулах, үнийг тогтвортой байх талаар төсвийн арга хэмжээ хэрэглээд ирсэн. Өөрөөр хэлбэл хандлага маань иж бүрэн биш байсан гэсэн үг. Тийм учраас таныг  хэрэв Ерөнхий сайдаар томилогдвол нэгдүгээрт,   дунд хугацаанд инфляцийн эсрэг  хөтөлбөр гаргаасай гэж нэгдүгээр хүсэлт энэ байна.</w:t>
      </w:r>
    </w:p>
    <w:p>
      <w:pPr>
        <w:pStyle w:val="style17"/>
        <w:spacing w:line="100" w:lineRule="atLeast"/>
        <w:jc w:val="both"/>
      </w:pPr>
      <w:r>
        <w:rPr>
          <w:lang w:val="mn-MN"/>
        </w:rPr>
        <w:tab/>
        <w:t xml:space="preserve">Ийм дунд хугацааны </w:t>
      </w:r>
      <w:r>
        <w:rPr>
          <w:lang w:val="mn-MN"/>
        </w:rPr>
        <w:t>инфляцийн эсрэг  бодлого хөтөлбөр бол Монгол Улсын үе үеийн Засгийн газрын аль нь ч гаргаж байгаагүй шүү.  Бодит байдал дээр инфляц чинь яг  ийм юмыг шаардаад байгаа юм. Дэлхийн олон  улсын туршлага ч ийм байна, нэгдүгээрт нь энэ.</w:t>
      </w:r>
    </w:p>
    <w:p>
      <w:pPr>
        <w:pStyle w:val="style17"/>
        <w:spacing w:line="100" w:lineRule="atLeast"/>
        <w:jc w:val="both"/>
      </w:pPr>
      <w:r>
        <w:rPr>
          <w:lang w:val="mn-MN"/>
        </w:rPr>
        <w:tab/>
        <w:t>Хоёрдугаарх нь  15 онд багтаагаад эдийн засгийн ил тод байдал гэж бид оруулж ирсэн, дараа нь больсон. Татварын өршөөлийг эдийн засгийн ил тод байдалтай хослуулаад  15 ондоо багтаагаад хийгээсэй гэсэн хоёрдугаар санал, хүсэлт байна.</w:t>
      </w:r>
    </w:p>
    <w:p>
      <w:pPr>
        <w:pStyle w:val="style17"/>
        <w:spacing w:line="100" w:lineRule="atLeast"/>
        <w:jc w:val="both"/>
      </w:pPr>
      <w:r>
        <w:rPr>
          <w:lang w:val="mn-MN"/>
        </w:rPr>
        <w:tab/>
        <w:t xml:space="preserve">Гуравдугаарх нь, энэ татварын иж бүрэн реформ, төрийн өршөөл, эдийн засгийн ил тод байдалтай уялдуулсан энэ хоёрдугаар саналаас гадна Монгол Улсын гадаад нөхцөл байдлыг бас сайжруулах, саяхан батлагдсан Мөнгөний бодлого дотор </w:t>
      </w:r>
      <w:r>
        <w:rPr>
          <w:lang w:val="mn-MN"/>
        </w:rPr>
        <w:t>орсон Засгийн газарт хамт үүрэг өгөгдсөн зээлийн удирдлагын иж бүрэн, зээлийн эргэн төлөлтийн, өрийн үйлчилгээний  иж бүрэн ийм төлөвлөгөөг заавал хууль батлагдахыг хүлээлгүйгээр Засгийн газрын түвшинд, Монголбанкны түвшинд бас ийм төлөвлөгөө  эртхэн боловсруулж гаргаасай гэж бодож байна. Энэ З санал маань Монгол Улсын 15-16 оны эдийн засаг, тулгамдсан асуудал болон дунд хугацааны зорилтуудыг хэрэгжүүлэхэд маш их чухал болно. Үүнийг таны чуулган дээр хэлэх хөтөлбөрт чинь  энэ өгүүлбэрүүд орсон байгаасай гэж хүсэж байна. Баярлалаа.</w:t>
      </w:r>
    </w:p>
    <w:p>
      <w:pPr>
        <w:pStyle w:val="style17"/>
        <w:spacing w:line="100" w:lineRule="atLeast"/>
        <w:jc w:val="both"/>
      </w:pPr>
      <w:r>
        <w:rPr>
          <w:lang w:val="mn-MN"/>
        </w:rPr>
        <w:tab/>
      </w:r>
      <w:r>
        <w:rPr>
          <w:b/>
          <w:bCs/>
          <w:lang w:val="mn-MN"/>
        </w:rPr>
        <w:t>А.Бакей:</w:t>
      </w:r>
      <w:r>
        <w:rPr>
          <w:lang w:val="mn-MN"/>
        </w:rPr>
        <w:t xml:space="preserve"> Баярлалаа. Батцэрэг гишүүн.</w:t>
      </w:r>
    </w:p>
    <w:p>
      <w:pPr>
        <w:pStyle w:val="style17"/>
        <w:spacing w:line="100" w:lineRule="atLeast"/>
        <w:jc w:val="both"/>
      </w:pPr>
      <w:r>
        <w:rPr>
          <w:lang w:val="mn-MN"/>
        </w:rPr>
        <w:tab/>
      </w:r>
      <w:r>
        <w:rPr>
          <w:b/>
          <w:bCs/>
          <w:lang w:val="mn-MN"/>
        </w:rPr>
        <w:t>Н.Батцэрэг:</w:t>
      </w:r>
      <w:r>
        <w:rPr>
          <w:lang w:val="mn-MN"/>
        </w:rPr>
        <w:t xml:space="preserve"> Баярлалаа. Би асуултынхаа хариулт болгоод үргэлжлүүлэхэд Ерөнхий сайдаар томилогдвол та яг Ерөнхий сайдын бүрэн эрх гэсэн үүрэг танд бол үүрэг оногдож байгаа. Үүрэг оногдсонтой холбогдож чухамдаа та эрхээр хангагдаж байгаа. Тэгж байж бүрэн эрх гэдэг утга өөрөө хүчин төгөлдөр бүрэн утгаараа болж байгаа. Энэ хүрээнд бүтэцтэй холбоотой, бүрэлдэхүүнтэй холбоотой асуудлуудаа авч яваасай гэж хүсэж байгаа юм. Монгол Улс парламентын засаглалтай улс, өнгөрсөн  20 гаруй жил дотор  10 хэдэн Засгийн газар сольсон байдаг юм байна билээ. Ажлаа төлөвлөөд хийж байгаа Засгийн газар янз бүрийн субъектив хүчин зүйлийн дор огцрох төвөгтэй л байдаг, төвөгтэй байгаа. Би таныг хэрвээ Засгийн газар толгойлох бол таны толгойлсон Засгийн газар  16 оны сонгууль үзээсэй гэж хүсэж байна. </w:t>
      </w:r>
    </w:p>
    <w:p>
      <w:pPr>
        <w:pStyle w:val="style17"/>
        <w:spacing w:line="100" w:lineRule="atLeast"/>
        <w:jc w:val="both"/>
      </w:pPr>
      <w:r>
        <w:rPr>
          <w:lang w:val="mn-MN"/>
        </w:rPr>
        <w:tab/>
        <w:t xml:space="preserve">Тэр үүднээсээ эхнээсээ аваад тогтвортой байх тэр Засгийн газрыг бүрэлдүүлэх тал дээр их сайн анхаараасай гэж бодож байна. Эдийн засгийн тал дээр би бас таныг Ерөнхий сайдаар томилогдвол хийж, хэрэгжүүлэх ажлынхаа нэн тэргүүнд сая бас Дэмбэрэл гишүүн дурдлаа, энэ эдийн засгийн хямралаас гарах, хямралаас гарна гэдэг эхлээд бас жаахан өсөлт саарч байгаа эдийн засгаа  тогтворжуулах хэрэгтэй. Өсөлтийн сааралтыг яаж тогтворжуулах юм бэ? Давын өмнө магадгүй улсын төсөвт яаралтай он гараад тодотгол хийх шаардлага гарна байх. Саяны дурдагдаж байгаа өрийн үйлчилгээний цогц төлөвлөгөөг Монголбанктай хамтран оруулж ирж батлуулах хэрэг гарна байх. Хэрвээ бид нар  16 он хүргэлгүй дахиад Засгийн газар огцрохоор болж улс төр нь бужигнасаар байгаад  16 оны сонгуулиар дамжаад   17 онд  түүхэндээ байгаагүй томоохон гадаад өрийн төлбөр гүйцэтгэх хэрэгтэй болж байгаа. Үүнд тулах юм бол бид нар ер нь санхүүгийн хувьд депольт зарлах  хэмжээ уруу явах том эрсдэлтэй юм  уруу очихоор байгаа. </w:t>
      </w:r>
    </w:p>
    <w:p>
      <w:pPr>
        <w:pStyle w:val="style17"/>
        <w:spacing w:line="100" w:lineRule="atLeast"/>
        <w:jc w:val="both"/>
      </w:pPr>
      <w:r>
        <w:rPr>
          <w:lang w:val="mn-MN"/>
        </w:rPr>
        <w:tab/>
        <w:t>Тийм учраас ялангуяа тэр өрийн үйлчилгээний цогц төлөвлөгөөн дээр ямар эх үүсвэр бүрдүүлэх юм, хаанаас бүрдүүлэх юм, хэн хариуцах юм, аль хэсгийг нь хойшлуулж чадах юм 17 оны төлбөр дотор, аль шууд төлөх нөхцөлтэй хэсгийг нь яах юм гэх мэтчилэн нэлээн иж бүрэн дүр зургаа гаргасан байвал их сайн байгаа юм гэж харж байгаа юм. Тэнд нэгдүгээрт тогтвортой ажиллах нөхцөлийг бүрдүүлэх, хоёрдугаарт, эдийн засгийн хямралтай байдлаас хурдан гарах, эдийн засгийн сааралтыг тогтворжуулаад өсөлт уруу хандуулсан тэр юмыг хийж чадах ийм л асуудал нүүр тулж байгаа байх гэж ингэж бодож байгаа юм.</w:t>
      </w:r>
    </w:p>
    <w:p>
      <w:pPr>
        <w:pStyle w:val="style17"/>
        <w:spacing w:line="100" w:lineRule="atLeast"/>
        <w:jc w:val="both"/>
      </w:pPr>
      <w:r>
        <w:rPr>
          <w:lang w:val="mn-MN"/>
        </w:rPr>
        <w:tab/>
        <w:t xml:space="preserve">Хуучин хэдхэн хоногийн өмнө огцорсон Засгийн газрыг би хувьдаа муу ажилласан гэж огт үздэггүй. Олон сайн зүйл хийж байсан. Харамсалтай нь нэлээн олон субъектив хүчин зүйлүүдийн дор ажиллах шиг боллоо. Тэгэхээр дотор нь Хэрэг эрхлэх газрын даргаар ажиллаж байсны давуу тал гэж харин байгаа. Сайн ажлуудаа үнэхээр үргэлжлүүлээд явах хэрэгтэй. Том проектууд эхэлж байсан, нийгэмд хүрч, хүмүүст үнэлэгдэж байсан ажлууд явж байсан, тэр түүнийхээ хурдыг сааруулахгүй байх хэрэгтэй. Тэндээ парламентаасаа дэмжлэг аваад явах нь зүйтэй болов уу гэж харж байна. Нэр дэвшигчид амжилт хүсье. </w:t>
      </w:r>
    </w:p>
    <w:p>
      <w:pPr>
        <w:pStyle w:val="style17"/>
        <w:spacing w:line="100" w:lineRule="atLeast"/>
        <w:jc w:val="both"/>
      </w:pPr>
      <w:r>
        <w:rPr>
          <w:lang w:val="mn-MN"/>
        </w:rPr>
        <w:tab/>
      </w:r>
      <w:r>
        <w:rPr>
          <w:b/>
          <w:bCs/>
          <w:lang w:val="mn-MN"/>
        </w:rPr>
        <w:t>А.Бакей:</w:t>
      </w:r>
      <w:r>
        <w:rPr>
          <w:lang w:val="mn-MN"/>
        </w:rPr>
        <w:t xml:space="preserve"> Гишүүд хэлэлцэж байгаа асуудалтай холбогдуулж саналаа хэллээ. Одоо санал хураалт явуулна. Тийм учраас гишүүд санал хураалтад бэлдээрэй. Эхлээд би санал хураалтын томьёоллыг та бүхэнд уншиж танилцуулъя. </w:t>
      </w:r>
    </w:p>
    <w:p>
      <w:pPr>
        <w:pStyle w:val="style17"/>
        <w:spacing w:line="100" w:lineRule="atLeast"/>
        <w:jc w:val="both"/>
      </w:pPr>
      <w:r>
        <w:rPr>
          <w:lang w:val="mn-MN"/>
        </w:rPr>
        <w:tab/>
        <w:t>Монгол Улсын Ерөнхий сайдаар Чимидийн Сайханбилэгийг томилуулах тухай Монгол Улсын Ерөнхийлөгчийн саналыг дэмжье гэсэн саналаар санал хураалт явуулна. Би эхлээд алхаа тогшино, дараа нь тэнд тоолуур эхэлнэ, тийм учраас яг тоолуур эхлэнгүүтээ та бүхэн саналаа өгнө шүү. Дэмжиж байгаа бол 2, татгалзаж байгаа бол 3, эсхүл гар хүрэхгүй байж болно. Будилах асуудал гарч болохгүй. Тийм учраас би санал хураалтын томьёоллыг сая уншлаа. Ингээд санал хураалт эхлэх гэж байна.  Санал хураалт эхэллээ, саналаа өгөөрэй гишүүд.</w:t>
      </w:r>
    </w:p>
    <w:p>
      <w:pPr>
        <w:pStyle w:val="style17"/>
        <w:spacing w:line="100" w:lineRule="atLeast"/>
        <w:jc w:val="both"/>
      </w:pPr>
      <w:r>
        <w:rPr>
          <w:lang w:val="mn-MN"/>
        </w:rPr>
        <w:tab/>
        <w:t xml:space="preserve">Санал хураалтын дүн гарлаа. Төрийн байгуулалтын байнгын хорооны хуралдаанд оролцсон  10 гишүүнээс 10 гишүүн  100 хувь дэмжлээ. </w:t>
      </w:r>
    </w:p>
    <w:p>
      <w:pPr>
        <w:pStyle w:val="style17"/>
        <w:spacing w:line="100" w:lineRule="atLeast"/>
        <w:jc w:val="both"/>
      </w:pPr>
      <w:r>
        <w:rPr>
          <w:lang w:val="mn-MN"/>
        </w:rPr>
        <w:tab/>
        <w:t xml:space="preserve">Гишүүд байж байгаарай. Хоёр тогтоолын төслийг уншиж танилцуулна. </w:t>
      </w:r>
    </w:p>
    <w:p>
      <w:pPr>
        <w:pStyle w:val="style17"/>
        <w:spacing w:line="100" w:lineRule="atLeast"/>
        <w:jc w:val="both"/>
      </w:pPr>
      <w:r>
        <w:rPr>
          <w:lang w:val="mn-MN"/>
        </w:rPr>
        <w:tab/>
        <w:t>Эхний тогтоолын санал та бүхэнд тараагдсан  байгаа, тэгэхдээ уншъя.</w:t>
      </w:r>
    </w:p>
    <w:p>
      <w:pPr>
        <w:pStyle w:val="style17"/>
        <w:spacing w:line="100" w:lineRule="atLeast"/>
        <w:jc w:val="both"/>
      </w:pPr>
      <w:r>
        <w:rPr>
          <w:lang w:val="mn-MN"/>
        </w:rPr>
        <w:tab/>
        <w:t>Монгол Улсын Ерөнхий сайдыг томилох тухай</w:t>
      </w:r>
    </w:p>
    <w:p>
      <w:pPr>
        <w:pStyle w:val="style17"/>
        <w:spacing w:line="100" w:lineRule="atLeast"/>
        <w:jc w:val="both"/>
      </w:pPr>
      <w:r>
        <w:rPr>
          <w:lang w:val="mn-MN"/>
        </w:rPr>
        <w:tab/>
        <w:t>Монгол  Улсын Үндсэн хуулийн  25 дугаар зүйлийн  1 дэх хэсгийн 6 дахь заалт, Монгол Улсын Засгийн газрын тухай хуулийн 4 дүгээр зүйл, 21 дүгээр зүйлийн 2 дахь хэсэг, Монгол Улсын Их Хурлын чуулганы хуралдааны дэгийн тухай хуулийн 37 дугаар зүйлийн 37.2 дахь хэсэг, санал хураалтын дүнг үндэслэн Монгол Улсын Их Хурлаас тогтоох нь:</w:t>
      </w:r>
    </w:p>
    <w:p>
      <w:pPr>
        <w:pStyle w:val="style17"/>
        <w:spacing w:line="100" w:lineRule="atLeast"/>
        <w:jc w:val="both"/>
      </w:pPr>
      <w:r>
        <w:rPr>
          <w:lang w:val="mn-MN"/>
        </w:rPr>
        <w:tab/>
        <w:t>1.Монгол Улсын Ерөнхий сайдаар Чимидийн Сайханбилэгийг томилсугай.</w:t>
      </w:r>
    </w:p>
    <w:p>
      <w:pPr>
        <w:pStyle w:val="style17"/>
        <w:spacing w:line="100" w:lineRule="atLeast"/>
        <w:jc w:val="both"/>
      </w:pPr>
      <w:r>
        <w:rPr>
          <w:lang w:val="mn-MN"/>
        </w:rPr>
        <w:tab/>
        <w:t>2.Энэ тогтоолыг баталсан өдрөөс эхлэн дагаж мөрдсүгэй гэсэн ийм тогтоолын төсөл байна.</w:t>
      </w:r>
    </w:p>
    <w:p>
      <w:pPr>
        <w:pStyle w:val="style17"/>
        <w:spacing w:line="100" w:lineRule="atLeast"/>
        <w:jc w:val="both"/>
      </w:pPr>
      <w:r>
        <w:rPr>
          <w:lang w:val="mn-MN"/>
        </w:rPr>
        <w:tab/>
        <w:t>Үүнтэй холбоотой өөр саналтай гишүүд байна уу. Байхгүй байна.</w:t>
      </w:r>
    </w:p>
    <w:p>
      <w:pPr>
        <w:pStyle w:val="style17"/>
        <w:spacing w:line="100" w:lineRule="atLeast"/>
        <w:jc w:val="both"/>
      </w:pPr>
      <w:r>
        <w:rPr>
          <w:lang w:val="mn-MN"/>
        </w:rPr>
        <w:tab/>
        <w:t xml:space="preserve">Хоёр дахь тогтоолын хувьд нэр дэвшигч маань өөрөө Засгийн газрын гишүүн бөгөөд Засгийн газрын Хэрэг эрхлэх газрын даргын үүрэгт ажлыг давхар гүйцэтгэж байгаа  учраас хэрвээ энэ санал нэгдсэн чуулганд дэмжигдсэн тохиолдолд тогтоол гарах ёстой. Засгийн газрын Хэрэг эрхлэх газрын үүрэгт ажлаас чөлөөлөх тухай. Тийм учраас би хоёр дахь тогтоолыг уншиж танилцуулъя. </w:t>
      </w:r>
    </w:p>
    <w:p>
      <w:pPr>
        <w:pStyle w:val="style17"/>
        <w:spacing w:line="100" w:lineRule="atLeast"/>
        <w:jc w:val="both"/>
      </w:pPr>
      <w:r>
        <w:rPr>
          <w:lang w:val="mn-MN"/>
        </w:rPr>
        <w:tab/>
        <w:t xml:space="preserve">Засгийн газрын гишүүний үүрэгт ажлаас </w:t>
      </w:r>
      <w:r>
        <w:rPr>
          <w:lang w:val="mn-MN"/>
        </w:rPr>
        <w:t>чөлөөлөх тухай</w:t>
      </w:r>
    </w:p>
    <w:p>
      <w:pPr>
        <w:pStyle w:val="style17"/>
        <w:spacing w:line="100" w:lineRule="atLeast"/>
        <w:jc w:val="both"/>
      </w:pPr>
      <w:r>
        <w:rPr>
          <w:lang w:val="mn-MN"/>
        </w:rPr>
        <w:tab/>
        <w:t>Монгол Улсын Үндсэн хуулийн 25 дугаар зүйлийн 1 дэх хэсгийн  6 дахь заалт, Монгол Улсын Засгийн газрын тухай хуулийн  21 дүгээр зүйлийн 1 дэх хэсгийг үндэслэн Монгол Улсын Их Хурлаас Тогтоох нь:</w:t>
      </w:r>
    </w:p>
    <w:p>
      <w:pPr>
        <w:pStyle w:val="style17"/>
        <w:spacing w:line="100" w:lineRule="atLeast"/>
        <w:jc w:val="both"/>
      </w:pPr>
      <w:r>
        <w:rPr>
          <w:lang w:val="mn-MN"/>
        </w:rPr>
        <w:tab/>
        <w:t>1.Чимидийн Сайханбилэгийг Монгол Улсын Засгийн газрын гишүүн, Засгийн газрын Хэрэг эрхлэх газрын даргын үүрэгт ажлаас чөлөөлсүгэй.</w:t>
      </w:r>
    </w:p>
    <w:p>
      <w:pPr>
        <w:pStyle w:val="style17"/>
        <w:spacing w:line="100" w:lineRule="atLeast"/>
        <w:jc w:val="both"/>
      </w:pPr>
      <w:r>
        <w:rPr>
          <w:lang w:val="mn-MN"/>
        </w:rPr>
        <w:tab/>
        <w:t>Энэ тогтоолыг баталсан өдрөөс эхлэн дагаж мөрдсүгэй.</w:t>
      </w:r>
    </w:p>
    <w:p>
      <w:pPr>
        <w:pStyle w:val="style17"/>
        <w:spacing w:line="100" w:lineRule="atLeast"/>
        <w:jc w:val="both"/>
      </w:pPr>
      <w:r>
        <w:rPr>
          <w:lang w:val="mn-MN"/>
        </w:rPr>
        <w:tab/>
        <w:t xml:space="preserve">Тэгэхдээ энэ эхний тогтоол дэмжигдсэн тохиолдолд энэ тогтоол нэгдсэн чуулган дээр санал хураагдах ёстой. Энэ тогтоолоор санал хураалт явагдах ёстой  юу Байнгын хороон дээр. </w:t>
      </w:r>
    </w:p>
    <w:p>
      <w:pPr>
        <w:pStyle w:val="style17"/>
        <w:spacing w:line="100" w:lineRule="atLeast"/>
        <w:jc w:val="both"/>
      </w:pPr>
      <w:r>
        <w:rPr>
          <w:lang w:val="mn-MN"/>
        </w:rPr>
        <w:tab/>
        <w:t xml:space="preserve">Байнгын хороон дээр энэ тогтоол дээр санал хураалт явагдах ёстой юм байна. Чуулган дээр бол эхний тогтоол дэмжигдсэн тохиолдолд санал хураагдана. </w:t>
      </w:r>
    </w:p>
    <w:p>
      <w:pPr>
        <w:pStyle w:val="style17"/>
        <w:spacing w:line="100" w:lineRule="atLeast"/>
        <w:jc w:val="both"/>
      </w:pPr>
      <w:r>
        <w:rPr>
          <w:lang w:val="mn-MN"/>
        </w:rPr>
        <w:tab/>
        <w:t>Энэ дээр тайлбар өгөх үү. Ямар саналтай байна вэ? Улсын Их Хурлын Тамгын газрын дарга Болдбаатар микрофон дээр яръя.</w:t>
      </w:r>
    </w:p>
    <w:p>
      <w:pPr>
        <w:pStyle w:val="style17"/>
        <w:spacing w:line="100" w:lineRule="atLeast"/>
        <w:jc w:val="both"/>
      </w:pPr>
      <w:r>
        <w:rPr>
          <w:lang w:val="mn-MN"/>
        </w:rPr>
        <w:tab/>
      </w:r>
      <w:r>
        <w:rPr>
          <w:b/>
          <w:bCs/>
          <w:lang w:val="mn-MN"/>
        </w:rPr>
        <w:t>Б.Болдбаатар</w:t>
      </w:r>
      <w:r>
        <w:rPr>
          <w:lang w:val="mn-MN"/>
        </w:rPr>
        <w:t>: Гишүүдийн энэ оройны амгаланг эрье. Тэгэхээр  Улсын Их Хурлын чуулганы хуралдааны дэгийн тухай хуульд Ерөнхий сайдыг томилох тухай асуудлыг зохицуулахдаа хэрвээ Ерөнхий сайдаар томилох асуудлыг дэмжих юм бол тогтоол батлагдсанд тооцогддог ийм дэгтэй байгаа.  Тийм учраас эхний тогтоол дээр санал хураах ямар нэгэн үйл ажиллагаа явагдахгүй.</w:t>
      </w:r>
    </w:p>
    <w:p>
      <w:pPr>
        <w:pStyle w:val="style17"/>
        <w:spacing w:line="100" w:lineRule="atLeast"/>
        <w:jc w:val="both"/>
      </w:pPr>
      <w:r>
        <w:rPr>
          <w:lang w:val="mn-MN"/>
        </w:rPr>
        <w:tab/>
        <w:t xml:space="preserve">Хоёр дахь тогтоол нь яагаад гарч байгаа юм бэ гэхээр, хэрвээ энэ тогтоол дэмжигдвэл Ерөнхий сайдыг нөгөө Засгийн газрын үүрэг гүйцэтгэж байгаа энэ гишүүнээс чөлөөлөх нь зүйтэй байхаа гэдгийг гишүүд хоорондоо ярилцаад шийдэх ёстой юм. Хэрвээ шаардлагагүй гэвэл гарах албагүй. Тэнд заавал санал хураана. </w:t>
      </w:r>
    </w:p>
    <w:p>
      <w:pPr>
        <w:pStyle w:val="style17"/>
        <w:spacing w:line="100" w:lineRule="atLeast"/>
        <w:jc w:val="both"/>
      </w:pPr>
      <w:r>
        <w:rPr>
          <w:lang w:val="mn-MN"/>
        </w:rPr>
        <w:tab/>
      </w:r>
      <w:r>
        <w:rPr>
          <w:b/>
          <w:bCs/>
          <w:lang w:val="mn-MN"/>
        </w:rPr>
        <w:t>А.Бакей</w:t>
      </w:r>
      <w:r>
        <w:rPr>
          <w:lang w:val="mn-MN"/>
        </w:rPr>
        <w:t>: Баярцогт гишүүн саналаа хэлье.</w:t>
      </w:r>
    </w:p>
    <w:p>
      <w:pPr>
        <w:pStyle w:val="style17"/>
        <w:spacing w:line="100" w:lineRule="atLeast"/>
        <w:jc w:val="both"/>
      </w:pPr>
      <w:r>
        <w:rPr>
          <w:lang w:val="mn-MN"/>
        </w:rPr>
        <w:tab/>
      </w:r>
      <w:r>
        <w:rPr>
          <w:b/>
          <w:bCs/>
          <w:lang w:val="mn-MN"/>
        </w:rPr>
        <w:t>С.Баярцогт</w:t>
      </w:r>
      <w:r>
        <w:rPr>
          <w:lang w:val="mn-MN"/>
        </w:rPr>
        <w:t>: Хоёр дахь тогтоолыг гаргах шаардлагагүй гэж үзэж байна.  Энэ өмнө нь бас ийм практик гарч байсан. 1996 оны Засгийн газар байгуулагдахад Ерөнхий сайд нь Гадаад хэргийн сайдыг тодорхой хугацаанд давхар хашиж байсан ийм тохиолдол байгаа. Тийм учраас  шаардлага бол байхгүй. Ерөнхий сайд бусад яамны сайдыг давхар хийх хууль эрх зүйн үндэс байдаг. Тийм учраас дараагийн Хэрэг эрхлэх газрын дарга орж ирэх үед нь асуудлыг шийдэх хэрэгтэй гэсэн ийм саналтай байна. Баярлалаа.</w:t>
      </w:r>
    </w:p>
    <w:p>
      <w:pPr>
        <w:pStyle w:val="style17"/>
        <w:spacing w:line="100" w:lineRule="atLeast"/>
        <w:jc w:val="both"/>
      </w:pPr>
      <w:r>
        <w:rPr>
          <w:lang w:val="mn-MN"/>
        </w:rPr>
        <w:tab/>
      </w:r>
      <w:r>
        <w:rPr>
          <w:b/>
          <w:bCs/>
          <w:lang w:val="mn-MN"/>
        </w:rPr>
        <w:t>А.Бакей</w:t>
      </w:r>
      <w:r>
        <w:rPr>
          <w:lang w:val="mn-MN"/>
        </w:rPr>
        <w:t xml:space="preserve">: Өөр саналтай гишүүд байна уу, үүнтэй холбоотой. Тэгвэл Ерөнхий сайд бол тодорхой  чиг үүргийн сайдын үүргийн тодорхой хугацаанд хавсарч ажиллах бололцоо байх нь байна шүү дээ, тийм нээлттэй юм байна гэж ойлголоо. Тийм учраас энэ тогтоолоор тусгай санал хураалт явуулах шаардлагагүй гэж үзлээ. </w:t>
      </w:r>
    </w:p>
    <w:p>
      <w:pPr>
        <w:pStyle w:val="style17"/>
        <w:spacing w:line="100" w:lineRule="atLeast"/>
        <w:jc w:val="both"/>
      </w:pPr>
      <w:r>
        <w:rPr>
          <w:lang w:val="mn-MN"/>
        </w:rPr>
        <w:tab/>
        <w:t xml:space="preserve">Чуулганы нэгдсэн хуралдаанд Байнгын хорооны санал, дүгнэлтийг миний бие танилцуулъя. </w:t>
      </w:r>
    </w:p>
    <w:p>
      <w:pPr>
        <w:pStyle w:val="style17"/>
        <w:spacing w:line="100" w:lineRule="atLeast"/>
        <w:jc w:val="both"/>
      </w:pPr>
      <w:r>
        <w:rPr>
          <w:lang w:val="mn-MN"/>
        </w:rPr>
        <w:tab/>
        <w:t>Төрийн байгуулалтын байнгын хорооны өнөөдрийн хуралдаан өндөрлөлөө. Эрхэм гишүүдэд баярлалаа.</w:t>
      </w:r>
    </w:p>
    <w:p>
      <w:pPr>
        <w:pStyle w:val="style17"/>
        <w:spacing w:line="100" w:lineRule="atLeast"/>
        <w:jc w:val="both"/>
      </w:pPr>
      <w:r>
        <w:rPr>
          <w:lang w:val="mn-MN"/>
        </w:rPr>
        <w:tab/>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lang w:val="mn-MN"/>
        </w:rPr>
        <w:tab/>
        <w:t>Соронзон хальснаас буулгасан:</w:t>
      </w:r>
    </w:p>
    <w:p>
      <w:pPr>
        <w:pStyle w:val="style17"/>
        <w:spacing w:line="100" w:lineRule="atLeast"/>
        <w:jc w:val="both"/>
      </w:pPr>
      <w:r>
        <w:rPr>
          <w:lang w:val="mn-MN"/>
        </w:rPr>
        <w:tab/>
        <w:t>ПРОТОКОЛЫН АЛБАНЫ</w:t>
        <w:tab/>
      </w:r>
    </w:p>
    <w:p>
      <w:pPr>
        <w:pStyle w:val="style17"/>
        <w:spacing w:line="100" w:lineRule="atLeast"/>
        <w:jc w:val="both"/>
      </w:pPr>
      <w:r>
        <w:rPr>
          <w:lang w:val="mn-MN"/>
        </w:rPr>
        <w:tab/>
        <w:t xml:space="preserve">ШИНЖЭЭЧ </w:t>
        <w:tab/>
        <w:tab/>
        <w:tab/>
        <w:tab/>
        <w:tab/>
        <w:tab/>
        <w:tab/>
        <w:tab/>
        <w:t>Д.ЦЭНДСҮРЭН</w:t>
      </w:r>
    </w:p>
    <w:p>
      <w:pPr>
        <w:pStyle w:val="style17"/>
        <w:spacing w:line="100" w:lineRule="atLeast"/>
        <w:jc w:val="both"/>
      </w:pPr>
      <w:r>
        <w:rPr>
          <w:lang w:val="mn-MN"/>
        </w:rPr>
        <w:tab/>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lang w:val="mn-MN"/>
        </w:rPr>
        <w:tab/>
      </w:r>
    </w:p>
    <w:p>
      <w:pPr>
        <w:pStyle w:val="style17"/>
        <w:spacing w:line="100" w:lineRule="atLeast"/>
        <w:jc w:val="both"/>
      </w:pPr>
      <w:r>
        <w:rPr/>
      </w:r>
    </w:p>
    <w:p>
      <w:pPr>
        <w:pStyle w:val="style17"/>
        <w:spacing w:line="100" w:lineRule="atLeast"/>
        <w:jc w:val="both"/>
      </w:pPr>
      <w:r>
        <w:rPr>
          <w:lang w:val="mn-MN"/>
        </w:rPr>
        <w:tab/>
      </w:r>
    </w:p>
    <w:p>
      <w:pPr>
        <w:pStyle w:val="style17"/>
        <w:spacing w:line="100" w:lineRule="atLeast"/>
        <w:jc w:val="both"/>
      </w:pPr>
      <w:r>
        <w:rPr>
          <w:lang w:val="mn-MN"/>
        </w:rPr>
        <w:tab/>
      </w:r>
    </w:p>
    <w:p>
      <w:pPr>
        <w:pStyle w:val="style17"/>
        <w:spacing w:line="100" w:lineRule="atLeast"/>
        <w:jc w:val="both"/>
      </w:pPr>
      <w:r>
        <w:rPr>
          <w:lang w:val="mn-MN"/>
        </w:rPr>
        <w:tab/>
      </w:r>
    </w:p>
    <w:p>
      <w:pPr>
        <w:pStyle w:val="style17"/>
        <w:spacing w:line="100" w:lineRule="atLeast"/>
        <w:jc w:val="both"/>
      </w:pPr>
      <w:r>
        <w:rPr>
          <w:lang w:val="mn-MN"/>
        </w:rPr>
        <w:tab/>
      </w:r>
    </w:p>
    <w:p>
      <w:pPr>
        <w:pStyle w:val="style17"/>
        <w:spacing w:line="100" w:lineRule="atLeast"/>
        <w:jc w:val="both"/>
      </w:pPr>
      <w:r>
        <w:rPr>
          <w:lang w:val="mn-MN"/>
        </w:rPr>
        <w:tab/>
      </w:r>
    </w:p>
    <w:p>
      <w:pPr>
        <w:pStyle w:val="style17"/>
        <w:spacing w:line="100" w:lineRule="atLeast"/>
        <w:jc w:val="both"/>
      </w:pPr>
      <w:r>
        <w:rPr/>
      </w:r>
    </w:p>
    <w:p>
      <w:pPr>
        <w:pStyle w:val="style17"/>
        <w:spacing w:line="100" w:lineRule="atLeast"/>
        <w:jc w:val="both"/>
      </w:pPr>
      <w:r>
        <w:rPr>
          <w:lang w:val="mn-MN"/>
        </w:rPr>
        <w:tab/>
      </w:r>
    </w:p>
    <w:p>
      <w:pPr>
        <w:pStyle w:val="style17"/>
        <w:spacing w:line="100" w:lineRule="atLeast"/>
        <w:jc w:val="both"/>
      </w:pPr>
      <w:r>
        <w:rPr>
          <w:lang w:val="mn-MN"/>
        </w:rPr>
        <w:tab/>
      </w:r>
    </w:p>
    <w:p>
      <w:pPr>
        <w:pStyle w:val="style17"/>
        <w:spacing w:line="100" w:lineRule="atLeast"/>
        <w:jc w:val="both"/>
      </w:pPr>
      <w:r>
        <w:rPr>
          <w:lang w:val="mn-MN"/>
        </w:rPr>
        <w:tab/>
      </w:r>
    </w:p>
    <w:p>
      <w:pPr>
        <w:pStyle w:val="style17"/>
        <w:spacing w:line="100" w:lineRule="atLeast"/>
        <w:jc w:val="both"/>
      </w:pPr>
      <w:r>
        <w:rPr>
          <w:lang w:val="mn-MN"/>
        </w:rPr>
        <w:tab/>
      </w:r>
    </w:p>
    <w:p>
      <w:pPr>
        <w:pStyle w:val="style17"/>
        <w:spacing w:line="100" w:lineRule="atLeast"/>
        <w:jc w:val="both"/>
      </w:pPr>
      <w:r>
        <w:rPr>
          <w:lang w:val="mn-MN"/>
        </w:rPr>
        <w:tab/>
      </w:r>
    </w:p>
    <w:p>
      <w:pPr>
        <w:pStyle w:val="style17"/>
        <w:spacing w:after="120" w:before="0" w:line="100" w:lineRule="atLeast"/>
        <w:contextualSpacing w:val="false"/>
        <w:jc w:val="both"/>
      </w:pPr>
      <w:r>
        <w:rPr>
          <w:lang w:val="mn-MN"/>
        </w:rPr>
        <w:tab/>
      </w:r>
    </w:p>
    <w:sectPr>
      <w:headerReference r:id="rId2" w:type="default"/>
      <w:type w:val="nextPage"/>
      <w:pgSz w:h="15840" w:w="12240"/>
      <w:pgMar w:bottom="1134" w:footer="0" w:gutter="0" w:header="1134" w:left="2163" w:right="840" w:top="1693"/>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10</w:t>
    </w:r>
    <w:r>
      <w:fldChar w:fldCharType="end"/>
    </w:r>
  </w:p>
</w:hdr>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3"/>
    <w:pPr>
      <w:jc w:val="center"/>
    </w:pPr>
    <w:rPr>
      <w:b/>
      <w:bCs/>
      <w:sz w:val="36"/>
      <w:szCs w:val="36"/>
    </w:rPr>
  </w:style>
  <w:style w:styleId="style24" w:type="paragraph">
    <w:name w:val="Subtitle"/>
    <w:basedOn w:val="style16"/>
    <w:next w:val="style24"/>
    <w:pPr>
      <w:jc w:val="center"/>
    </w:pPr>
    <w:rPr>
      <w:i/>
      <w:iCs/>
      <w:sz w:val="28"/>
      <w:szCs w:val="28"/>
    </w:rPr>
  </w:style>
  <w:style w:styleId="style25" w:type="paragraph">
    <w:name w:val="Header"/>
    <w:basedOn w:val="style0"/>
    <w:next w:val="style25"/>
    <w:pPr>
      <w:suppressLineNumbers/>
      <w:tabs>
        <w:tab w:leader="none" w:pos="4618" w:val="center"/>
        <w:tab w:leader="none" w:pos="9237"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2014-11-21T10:36:49.32Z</dcterms:created>
  <cp:lastPrinted>2014-11-21T14:09:52.26Z</cp:lastPrinted>
  <cp:revision>1</cp:revision>
</cp:coreProperties>
</file>