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contextualSpacing w:val="false"/>
      </w:pPr>
      <w:r>
        <w:rPr>
          <w:rFonts w:cs="Arial"/>
          <w:sz w:val="24"/>
          <w:szCs w:val="24"/>
          <w:lang w:val="mn-MN"/>
        </w:rPr>
        <w:t>“</w:t>
      </w:r>
      <w:r>
        <w:rPr>
          <w:rFonts w:cs="Arial"/>
          <w:sz w:val="24"/>
          <w:szCs w:val="24"/>
          <w:lang w:val="mn-MN"/>
        </w:rPr>
        <w:t xml:space="preserve">МОНГОЛ УЛСЫН ИХ ХУРЛЫН </w:t>
      </w:r>
    </w:p>
    <w:p>
      <w:pPr>
        <w:pStyle w:val="style24"/>
        <w:spacing w:after="0" w:before="0"/>
        <w:contextualSpacing w:val="false"/>
      </w:pPr>
      <w:r>
        <w:rPr>
          <w:rFonts w:cs="Arial"/>
          <w:sz w:val="24"/>
          <w:szCs w:val="24"/>
          <w:lang w:val="mn-MN"/>
        </w:rPr>
        <w:t xml:space="preserve">2014 ОНЫ ХАВРЫН ЭЭЛЖИТ ЧУУЛГАНЫ ТӨРИЙН БАЙГУУЛАЛТЫН  БАЙНГЫН ХОРООНЫ 6 ДУГААР </w:t>
      </w:r>
      <w:r>
        <w:rPr>
          <w:rFonts w:cs="Arial"/>
          <w:sz w:val="24"/>
          <w:szCs w:val="24"/>
          <w:lang w:val="ru-RU"/>
        </w:rPr>
        <w:t xml:space="preserve">САРЫН </w:t>
      </w:r>
      <w:r>
        <w:rPr>
          <w:rFonts w:cs="Arial"/>
          <w:sz w:val="24"/>
          <w:szCs w:val="24"/>
          <w:lang w:val="mn-MN"/>
        </w:rPr>
        <w:t>18</w:t>
      </w:r>
      <w:r>
        <w:rPr>
          <w:rFonts w:cs="Arial"/>
          <w:sz w:val="24"/>
          <w:szCs w:val="24"/>
          <w:lang w:val="ru-RU"/>
        </w:rPr>
        <w:t>-</w:t>
      </w:r>
      <w:r>
        <w:rPr>
          <w:rFonts w:cs="Arial"/>
          <w:sz w:val="24"/>
          <w:szCs w:val="24"/>
          <w:lang w:val="mn-MN"/>
        </w:rPr>
        <w:t xml:space="preserve">НЫ </w:t>
      </w:r>
      <w:r>
        <w:rPr>
          <w:rFonts w:cs="Arial"/>
          <w:sz w:val="24"/>
          <w:szCs w:val="24"/>
          <w:lang w:val="ru-RU"/>
        </w:rPr>
        <w:t>ӨДӨР (Л</w:t>
      </w:r>
      <w:r>
        <w:rPr>
          <w:rFonts w:cs="Arial"/>
          <w:sz w:val="24"/>
          <w:szCs w:val="24"/>
          <w:lang w:val="mn-MN"/>
        </w:rPr>
        <w:t xml:space="preserve">ХАГВА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Ы</w:t>
      </w:r>
    </w:p>
    <w:p>
      <w:pPr>
        <w:pStyle w:val="style24"/>
        <w:spacing w:after="0" w:before="0"/>
        <w:ind w:hanging="0" w:left="16" w:right="0"/>
        <w:contextualSpacing w:val="false"/>
        <w:jc w:val="center"/>
      </w:pPr>
      <w:r>
        <w:rPr>
          <w:rFonts w:cs="Arial"/>
          <w:sz w:val="24"/>
          <w:szCs w:val="24"/>
          <w:effect w:val="blinkBackground"/>
          <w:lang w:val="mn-MN"/>
        </w:rPr>
        <w:t>ТОВЪЁГ</w:t>
      </w:r>
    </w:p>
    <w:p>
      <w:pPr>
        <w:pStyle w:val="style25"/>
        <w:spacing w:after="0" w:before="0"/>
        <w:ind w:hanging="0" w:left="16" w:right="0"/>
        <w:contextualSpacing w:val="false"/>
        <w:jc w:val="center"/>
      </w:pPr>
      <w:r>
        <w:rPr/>
      </w:r>
    </w:p>
    <w:tbl>
      <w:tblPr>
        <w:jc w:val="left"/>
        <w:tblInd w:type="dxa" w:w="-384"/>
        <w:tblBorders>
          <w:top w:color="000001" w:space="0" w:sz="2" w:val="single"/>
          <w:left w:color="000001" w:space="0" w:sz="2" w:val="single"/>
          <w:bottom w:color="000001" w:space="0" w:sz="2" w:val="single"/>
          <w:right w:color="000001" w:space="0" w:sz="2" w:val="single"/>
        </w:tblBorders>
      </w:tblPr>
      <w:tblGrid>
        <w:gridCol w:w="552"/>
        <w:gridCol w:w="7813"/>
        <w:gridCol w:w="993"/>
      </w:tblGrid>
      <w:tr>
        <w:trPr>
          <w:trHeight w:hRule="atLeast" w:val="480"/>
          <w:cantSplit w:val="false"/>
        </w:trPr>
        <w:tc>
          <w:tcPr>
            <w:tcW w:type="dxa" w:w="55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tabs/>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813"/>
            <w:tcBorders>
              <w:top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99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5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813"/>
            <w:tcBorders>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9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sz w:val="20"/>
                <w:szCs w:val="20"/>
                <w:lang w:val="mn-MN"/>
              </w:rPr>
              <w:t>1-3</w:t>
            </w:r>
          </w:p>
        </w:tc>
      </w:tr>
      <w:tr>
        <w:trPr>
          <w:trHeight w:hRule="atLeast" w:val="189"/>
          <w:cantSplit w:val="false"/>
        </w:trPr>
        <w:tc>
          <w:tcPr>
            <w:tcW w:type="dxa" w:w="552"/>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813"/>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93"/>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
          </w:p>
        </w:tc>
      </w:tr>
      <w:tr>
        <w:trPr>
          <w:trHeight w:hRule="atLeast" w:val="189"/>
          <w:cantSplit w:val="false"/>
        </w:trPr>
        <w:tc>
          <w:tcPr>
            <w:tcW w:type="dxa" w:w="552"/>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813"/>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Хяналтын тухай болон холбогдох бусад хуульд нэмэлт, өөрчлөлт оруулах тухай хуулийн төслүүд</w:t>
            </w:r>
            <w:r>
              <w:rPr>
                <w:rStyle w:val="style15"/>
                <w:rFonts w:cs="Arial"/>
                <w:b/>
                <w:bCs/>
                <w:i w:val="false"/>
                <w:iCs w:val="false"/>
                <w:caps w:val="false"/>
                <w:smallCaps w:val="false"/>
                <w:color w:val="00000A"/>
                <w:sz w:val="20"/>
                <w:szCs w:val="20"/>
                <w:lang w:val="mn-MN"/>
              </w:rPr>
              <w:t xml:space="preserve"> /</w:t>
            </w:r>
            <w:r>
              <w:rPr>
                <w:rStyle w:val="style15"/>
                <w:rFonts w:cs="Arial"/>
                <w:b/>
                <w:bCs/>
                <w:i/>
                <w:iCs/>
                <w:caps w:val="false"/>
                <w:smallCaps w:val="false"/>
                <w:color w:val="00000A"/>
                <w:sz w:val="20"/>
                <w:szCs w:val="20"/>
                <w:lang w:val="mn-MN"/>
              </w:rPr>
              <w:t>Улсын Их Хурлын гишүүн А.Бакей нар 2014.06.10-ны өдөр өргөн мэдүүлсэн,</w:t>
            </w:r>
            <w:r>
              <w:rPr>
                <w:rStyle w:val="style15"/>
                <w:rFonts w:cs="Arial"/>
                <w:b w:val="false"/>
                <w:bCs w:val="false"/>
                <w:i w:val="false"/>
                <w:iCs w:val="false"/>
                <w:caps w:val="false"/>
                <w:smallCaps w:val="false"/>
                <w:color w:val="00000A"/>
                <w:sz w:val="20"/>
                <w:szCs w:val="20"/>
                <w:lang w:val="mn-MN"/>
              </w:rPr>
              <w:t xml:space="preserve"> хэлэлцэх эсэх</w:t>
            </w:r>
            <w:r>
              <w:rPr>
                <w:rStyle w:val="style15"/>
                <w:rFonts w:cs="Arial"/>
                <w:b/>
                <w:bCs/>
                <w:i w:val="false"/>
                <w:iCs w:val="false"/>
                <w:caps w:val="false"/>
                <w:smallCaps w:val="false"/>
                <w:color w:val="00000A"/>
                <w:sz w:val="20"/>
                <w:szCs w:val="20"/>
                <w:lang w:val="mn-MN"/>
              </w:rPr>
              <w:t>/</w:t>
            </w:r>
          </w:p>
        </w:tc>
        <w:tc>
          <w:tcPr>
            <w:tcW w:type="dxa" w:w="993"/>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8-17</w:t>
            </w:r>
          </w:p>
        </w:tc>
      </w:tr>
      <w:tr>
        <w:trPr>
          <w:trHeight w:hRule="atLeast" w:val="189"/>
          <w:cantSplit w:val="false"/>
        </w:trPr>
        <w:tc>
          <w:tcPr>
            <w:tcW w:type="dxa" w:w="5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813"/>
            <w:tcBorders>
              <w:bottom w:color="000001" w:space="0" w:sz="2" w:val="single"/>
            </w:tcBorders>
            <w:shd w:fill="FFFFFF" w:val="clear"/>
            <w:tcMar>
              <w:top w:type="dxa" w:w="0"/>
              <w:left w:type="dxa" w:w="108"/>
              <w:bottom w:type="dxa" w:w="0"/>
              <w:right w:type="dxa" w:w="108"/>
            </w:tcMar>
          </w:tcPr>
          <w:p>
            <w:pPr>
              <w:pStyle w:val="style18"/>
              <w:tabs/>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 xml:space="preserve">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хуулийн төслүүд </w:t>
            </w:r>
            <w:r>
              <w:rPr>
                <w:rStyle w:val="style15"/>
                <w:rFonts w:cs="Arial"/>
                <w:b/>
                <w:bCs/>
                <w:i/>
                <w:iCs/>
                <w:caps w:val="false"/>
                <w:smallCaps w:val="false"/>
                <w:color w:val="00000A"/>
                <w:sz w:val="20"/>
                <w:szCs w:val="20"/>
                <w:u w:val="none"/>
                <w:lang w:val="mn-MN"/>
              </w:rPr>
              <w:t>/Засгийн газар 2014.05.16-ны өдөр өргөн мэдүүлсэн, төрийн ёслолын журмыг Монгол Улсын Ерөнхийлөгч батлах тухай,</w:t>
            </w:r>
            <w:r>
              <w:rPr>
                <w:rStyle w:val="style15"/>
                <w:rFonts w:cs="Arial"/>
                <w:b w:val="false"/>
                <w:bCs w:val="false"/>
                <w:i/>
                <w:iCs/>
                <w:caps w:val="false"/>
                <w:smallCaps w:val="false"/>
                <w:color w:val="00000A"/>
                <w:sz w:val="20"/>
                <w:szCs w:val="20"/>
                <w:u w:val="none"/>
                <w:lang w:val="mn-MN"/>
              </w:rPr>
              <w:t xml:space="preserve"> </w:t>
            </w:r>
            <w:r>
              <w:rPr>
                <w:rStyle w:val="style15"/>
                <w:rFonts w:cs="Arial"/>
                <w:b w:val="false"/>
                <w:bCs w:val="false"/>
                <w:i w:val="false"/>
                <w:iCs w:val="false"/>
                <w:caps w:val="false"/>
                <w:smallCaps w:val="false"/>
                <w:color w:val="00000A"/>
                <w:sz w:val="20"/>
                <w:szCs w:val="20"/>
                <w:u w:val="none"/>
                <w:lang w:val="mn-MN"/>
              </w:rPr>
              <w:t>хэлэлцэх эсэх</w:t>
            </w:r>
            <w:r>
              <w:rPr>
                <w:rStyle w:val="style15"/>
                <w:rFonts w:cs="Arial"/>
                <w:b/>
                <w:bCs/>
                <w:i/>
                <w:iCs/>
                <w:caps w:val="false"/>
                <w:smallCaps w:val="false"/>
                <w:color w:val="00000A"/>
                <w:sz w:val="20"/>
                <w:szCs w:val="20"/>
                <w:u w:val="none"/>
                <w:lang w:val="mn-MN"/>
              </w:rPr>
              <w:t>/</w:t>
            </w:r>
          </w:p>
        </w:tc>
        <w:tc>
          <w:tcPr>
            <w:tcW w:type="dxa" w:w="9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18-24</w:t>
            </w:r>
          </w:p>
        </w:tc>
      </w:tr>
    </w:tbl>
    <w:p>
      <w:pPr>
        <w:pStyle w:val="style18"/>
        <w:spacing w:after="0" w:before="0" w:line="100" w:lineRule="atLeast"/>
        <w:ind w:hanging="0" w:left="0" w:right="0"/>
        <w:contextualSpacing w:val="false"/>
        <w:jc w:val="center"/>
      </w:pPr>
      <w:r>
        <w:rPr/>
      </w:r>
    </w:p>
    <w:p>
      <w:pPr>
        <w:pStyle w:val="style22"/>
        <w:spacing w:after="0" w:before="0" w:line="200" w:lineRule="atLeast"/>
        <w:ind w:hanging="0" w:left="16"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хаврын ээлжит чуулганы Төрийн байгуулалтын байнгын хорооны 6 дугаар сарын 18-ны өдөр /Лхагва гараг/-ийн хуралдааны гар тэмдэглэл</w:t>
      </w:r>
    </w:p>
    <w:p>
      <w:pPr>
        <w:pStyle w:val="style22"/>
        <w:spacing w:after="0" w:before="0" w:line="200" w:lineRule="atLeast"/>
        <w:ind w:hanging="0" w:left="283" w:right="0"/>
        <w:contextualSpacing w:val="false"/>
        <w:jc w:val="center"/>
      </w:pPr>
      <w:r>
        <w:rPr/>
      </w:r>
    </w:p>
    <w:p>
      <w:pPr>
        <w:pStyle w:val="style23"/>
        <w:spacing w:after="0" w:before="0" w:line="200" w:lineRule="atLeast"/>
        <w:ind w:hanging="0" w:left="0" w:right="0"/>
        <w:contextualSpacing w:val="false"/>
      </w:pPr>
      <w:r>
        <w:rPr>
          <w:rFonts w:cs="Arial"/>
          <w:sz w:val="24"/>
          <w:szCs w:val="24"/>
          <w:lang w:val="mn-MN"/>
        </w:rPr>
        <w:tab/>
        <w:t xml:space="preserve">Төрийн байгуулалтын байнгын хорооны дарга, Улсын Их Хурлын гишүүн </w:t>
      </w:r>
      <w:r>
        <w:rPr>
          <w:rFonts w:cs="Arial"/>
          <w:sz w:val="24"/>
          <w:szCs w:val="24"/>
          <w:effect w:val="blinkBackground"/>
          <w:lang w:val="mn-MN"/>
        </w:rPr>
        <w:t>А.Бакей</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14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73.6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9 цаг 37 минутад Төрийн ордны “Б” танхимд эхлэв. </w:t>
      </w:r>
    </w:p>
    <w:p>
      <w:pPr>
        <w:pStyle w:val="style23"/>
        <w:spacing w:after="0" w:before="0" w:line="200" w:lineRule="atLeast"/>
        <w:ind w:firstLine="749" w:left="0" w:right="0"/>
        <w:contextualSpacing w:val="false"/>
      </w:pPr>
      <w:r>
        <w:rPr/>
      </w:r>
    </w:p>
    <w:p>
      <w:pPr>
        <w:pStyle w:val="style23"/>
        <w:spacing w:after="0" w:before="0" w:line="200" w:lineRule="atLeast"/>
        <w:ind w:firstLine="749" w:left="0" w:right="0"/>
        <w:contextualSpacing w:val="false"/>
      </w:pPr>
      <w:r>
        <w:rPr>
          <w:b/>
          <w:bCs/>
          <w:lang w:val="mn-MN"/>
        </w:rPr>
        <w:t xml:space="preserve">Хоцорсон: </w:t>
      </w:r>
      <w:r>
        <w:rPr>
          <w:b w:val="false"/>
          <w:bCs w:val="false"/>
          <w:lang w:val="mn-MN"/>
        </w:rPr>
        <w:t>С.Баярцогт-10:38;</w:t>
      </w:r>
    </w:p>
    <w:p>
      <w:pPr>
        <w:pStyle w:val="style23"/>
        <w:spacing w:after="0" w:before="0" w:line="200" w:lineRule="atLeast"/>
        <w:ind w:hanging="0" w:left="0" w:right="0"/>
        <w:contextualSpacing w:val="false"/>
      </w:pPr>
      <w:r>
        <w:rPr>
          <w:b/>
          <w:bCs/>
          <w:sz w:val="24"/>
          <w:szCs w:val="24"/>
          <w:lang w:val="mn-MN"/>
        </w:rPr>
        <w:tab/>
        <w:t xml:space="preserve">Чөлөөтэй: </w:t>
      </w:r>
      <w:r>
        <w:rPr>
          <w:b w:val="false"/>
          <w:bCs w:val="false"/>
          <w:sz w:val="24"/>
          <w:szCs w:val="24"/>
          <w:lang w:val="mn-MN"/>
        </w:rPr>
        <w:t>Н.Алтанхуяг, Р.Гончигдорж, Х.Тэмүүжин;</w:t>
      </w:r>
    </w:p>
    <w:p>
      <w:pPr>
        <w:pStyle w:val="style23"/>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Сү.Батболд, Б.Наранхүү.</w:t>
      </w:r>
    </w:p>
    <w:p>
      <w:pPr>
        <w:pStyle w:val="style0"/>
        <w:spacing w:after="0" w:before="0" w:line="200" w:lineRule="atLeast"/>
        <w:contextualSpacing w:val="false"/>
      </w:pPr>
      <w:r>
        <w:rPr/>
      </w:r>
    </w:p>
    <w:p>
      <w:pPr>
        <w:pStyle w:val="style0"/>
        <w:spacing w:after="0" w:before="0" w:line="200" w:lineRule="atLeast"/>
        <w:contextualSpacing w:val="false"/>
        <w:jc w:val="both"/>
      </w:pPr>
      <w:r>
        <w:rPr/>
        <w:tab/>
      </w:r>
      <w:r>
        <w:rPr>
          <w:lang w:val="mn-MN"/>
        </w:rPr>
        <w:t xml:space="preserve">Хэлэлцэх асуудлын дараалалтай холбогдуулан Улсын Их Хурлын гишүүн М.Батчимэг, Д.Эрдэнэбат, Су.Батболд, С.Дэмбэрэл, М.Энхболд, Л.Цог, Н.Батцэрэг нар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rStyle w:val="style15"/>
          <w:rFonts w:cs="Arial"/>
          <w:b/>
          <w:bCs/>
          <w:i w:val="false"/>
          <w:iCs w:val="false"/>
          <w:sz w:val="24"/>
          <w:szCs w:val="24"/>
          <w:lang w:val="mn-MN"/>
        </w:rPr>
        <w:t xml:space="preserve">А.Бакей: - </w:t>
      </w:r>
      <w:r>
        <w:rPr>
          <w:rStyle w:val="style15"/>
          <w:rFonts w:cs="Arial"/>
          <w:b/>
          <w:bCs/>
          <w:i/>
          <w:iCs/>
          <w:sz w:val="24"/>
          <w:szCs w:val="24"/>
          <w:lang w:val="mn-MN"/>
        </w:rPr>
        <w:t>1.</w:t>
      </w:r>
      <w:r>
        <w:rPr>
          <w:rStyle w:val="style15"/>
          <w:rFonts w:cs="Arial"/>
          <w:b w:val="false"/>
          <w:bCs w:val="false"/>
          <w:i w:val="false"/>
          <w:iCs w:val="false"/>
          <w:sz w:val="24"/>
          <w:szCs w:val="24"/>
          <w:lang w:val="mn-MN"/>
        </w:rPr>
        <w:t xml:space="preserve"> Улсын Их Хурлын гишүүн М.Батчимэгийн гаргасан, Монгол Улсын Засгийн газрын 2012-2016 оны үйл ажиллагааны хөтөлбөрийн хэрэгжилтийн тухай асуудлыг хойшлуулъя гэсэн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6</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Гишүүдийн олонхын саналаар уг асуудлыг хойшлуулахаар тогтов.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2. </w:t>
      </w:r>
      <w:r>
        <w:rPr>
          <w:rStyle w:val="style15"/>
          <w:rFonts w:cs="Arial"/>
          <w:b w:val="false"/>
          <w:bCs w:val="false"/>
          <w:i w:val="false"/>
          <w:iCs w:val="false"/>
          <w:sz w:val="24"/>
          <w:szCs w:val="24"/>
          <w:lang w:val="mn-MN"/>
        </w:rPr>
        <w:t xml:space="preserve"> Зөвшөөрлийн тухай болон холбогдох бусад хуульд нэмэлт, өөрчлөлт оруулах тухай хуулийн төслүүдийн хэлэлцэх эсэх асуудлыг хойшлуулъя гэсэн саналыг дэмжиж байгаа гишүүд гараа өргөнө 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Гишүүдийн олонхын саналаар уг асуудлыг хойшлуулахаар тогтов.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Fonts w:cs="Arial"/>
          <w:b/>
          <w:bCs/>
          <w:i/>
          <w:iCs/>
          <w:sz w:val="24"/>
          <w:szCs w:val="24"/>
          <w:lang w:val="mn-MN"/>
        </w:rPr>
        <w:t>Нэг. Хяналтын тухай болон холбогдох бусад хуульд нэмэлт, өөрчлөлт оруулах тухай хуулийн төслүүд /</w:t>
      </w:r>
      <w:r>
        <w:rPr>
          <w:rFonts w:cs="Arial"/>
          <w:b w:val="false"/>
          <w:bCs w:val="false"/>
          <w:i/>
          <w:iCs/>
          <w:sz w:val="24"/>
          <w:szCs w:val="24"/>
          <w:lang w:val="mn-MN"/>
        </w:rPr>
        <w:t xml:space="preserve">Улсын Их Хурлын гишүүн А.Бакей нар 2014.06.10-ны өдөр өргөн мэдүүлсэн, </w:t>
      </w:r>
      <w:r>
        <w:rPr>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Мэргэжлийн хяналтын ерөнхий газрын дарга Д.Батмөнх, Монгол Улсын Шадар сайдын зөвлөх Н.Батсуурь, Мэргэжлийн хяналтын ерөнхий газрын Тамгын газрын орлогч дарга Л.Санжрагчаа, Олон улсын санхүүгийн корпорацын зөвлөх Ж.Нарантуяа, Мэргэжлийн хяналтын ерөнхий газрын хуулийн мэргэжилтэн И.Мөнхбаяр нар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Төрийн байгуулалтын байнгын хорооны ажлын албаны зөвлөх О.Тунгалаг, Ж.Бямбадулам, референт Б.Хатантуул, Ц.Мөнхтуяа, С.Энхцэцэг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санаачлагчийн илтгэлийг Улсын Их Хурлын гишүүн Ж.Батзандан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Илтгэлтэй холбогдуулан Улсын Их Хурлын гишүүн Су.Батболд, М.Энхболд нарын тавьсан асуултад Улсын Их Хурлын гишүүн А.Бакей, С.Дэмбэрэл нар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Л.Цог, Ж.Батзандан, Г.Уянга, А.Бакей нар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Хяналтын тухай хуулийн төсөл болон холбогдох бусад хуульд нэмэлт, өөрчлөлт оруулах тухай хуулийн төслүүдийг хэлэлцэх нь зүйтэй гэсэн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Гишүүдийн олонхын саналаар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Хяналтын тухай болон холбогдох бусад хуульд нэмэлт, өөрчлөлт оруулах тухай хуулийн төслүүдийн талаар</w:t>
      </w:r>
      <w:r>
        <w:rPr>
          <w:rStyle w:val="style16"/>
          <w:rFonts w:cs="Arial"/>
          <w:b w:val="false"/>
          <w:bCs w:val="false"/>
          <w:i w:val="false"/>
          <w:iCs w:val="false"/>
          <w:color w:val="00000A"/>
          <w:sz w:val="24"/>
          <w:szCs w:val="24"/>
          <w:u w:val="none"/>
          <w:shd w:fill="FFFFFF" w:val="clear"/>
          <w:lang w:val="mn-MN"/>
        </w:rPr>
        <w:t xml:space="preserve"> Төрийн байгуулалтын б</w:t>
      </w:r>
      <w:r>
        <w:rPr>
          <w:rStyle w:val="style15"/>
          <w:rFonts w:cs="Arial"/>
          <w:b w:val="false"/>
          <w:bCs w:val="false"/>
          <w:i w:val="false"/>
          <w:iCs w:val="false"/>
          <w:caps w:val="false"/>
          <w:smallCaps w:val="false"/>
          <w:color w:val="00000A"/>
          <w:sz w:val="24"/>
          <w:szCs w:val="24"/>
          <w:u w:val="none"/>
          <w:shd w:fill="FFFFFF" w:val="clear"/>
          <w:lang w:val="mn-MN"/>
        </w:rPr>
        <w:t>айнгын хорооноос гарах санал, дүгнэлтийг Улсын Их Хурлын чуулганы нэгдсэн хуралдаанд Улсын Их Хурлын гишүүн М.Батчимэг танилцуулахаар тогтов.</w:t>
      </w:r>
    </w:p>
    <w:p>
      <w:pPr>
        <w:pStyle w:val="style18"/>
        <w:spacing w:after="0" w:before="0" w:line="100" w:lineRule="atLeast"/>
        <w:ind w:hanging="0" w:left="0" w:right="0"/>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caps w:val="false"/>
          <w:smallCaps w:val="false"/>
          <w:color w:val="00000A"/>
          <w:sz w:val="24"/>
          <w:szCs w:val="24"/>
          <w:u w:val="none"/>
          <w:shd w:fill="FFFFFF" w:val="clear"/>
          <w:lang w:val="mn-MN"/>
        </w:rPr>
        <w:tab/>
        <w:t xml:space="preserve">Уг асуудлыг 10 цаг 19 минутад хэлэлцэж дуусав.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Хоёр. </w:t>
      </w:r>
      <w:bookmarkStart w:id="0" w:name="__DdeLink__27512_1815015951"/>
      <w:r>
        <w:rPr>
          <w:rStyle w:val="style15"/>
          <w:rFonts w:cs="Arial"/>
          <w:b/>
          <w:bCs/>
          <w:i/>
          <w:iCs/>
          <w:sz w:val="24"/>
          <w:szCs w:val="24"/>
          <w:lang w:val="mn-MN"/>
        </w:rPr>
        <w:t>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хуулийн төслүүд /</w:t>
      </w:r>
      <w:r>
        <w:rPr>
          <w:rStyle w:val="style15"/>
          <w:rFonts w:cs="Arial"/>
          <w:b w:val="false"/>
          <w:bCs w:val="false"/>
          <w:i/>
          <w:iCs/>
          <w:sz w:val="24"/>
          <w:szCs w:val="24"/>
          <w:lang w:val="mn-MN"/>
        </w:rPr>
        <w:t xml:space="preserve">Засгийн газар 2014.05.16-ны өдөр өргөн мэдүүлсэн, төрийн ёслолын журмыг Монгол Улсын Ерөнхийлөгч батлах тухай, </w:t>
      </w:r>
      <w:bookmarkEnd w:id="0"/>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 xml:space="preserve">Төрийн байгуулалтын байнгын хорооны ажлын албаны зөвлөх О.Тунгалаг, Ж.Бямбадулам, референт Б.Хатантуул, Ц.Мөнхтуяа, С.Энхцэцэг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Су.Батболдын тавьсан асуултад Монгол Улсын Засгийн газрын Хэрэг эрхлэх газрын дарга Ч.Сайханбилэг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М.Батчимэг, Л.Цог, С.Дэмбэрэл, М.Энхболд, Су.Батболд, Ч.Сайханбилэг, Ж.Батзандан нар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хуулийн төслүүдийг хэлэлцэх нь зүйтэй гэсэн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6</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8</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Гишүүдийн олонхын саналаар дэмжигдсэнгүй.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r>
      <w:r>
        <w:rPr>
          <w:rFonts w:cs="Arial"/>
          <w:b/>
          <w:bCs/>
          <w:i/>
          <w:iCs/>
          <w:sz w:val="24"/>
          <w:szCs w:val="24"/>
          <w:lang w:val="mn-MN"/>
        </w:rPr>
        <w:t>Байнгын хорооны хуралдаан 1 цаг 05 минут үргэлжилж, 10</w:t>
      </w:r>
      <w:r>
        <w:rPr>
          <w:rFonts w:cs="Arial"/>
          <w:b/>
          <w:bCs/>
          <w:i/>
          <w:iCs/>
          <w:sz w:val="24"/>
          <w:szCs w:val="24"/>
          <w:lang w:val="ms-MY"/>
        </w:rPr>
        <w:t xml:space="preserve"> цаг </w:t>
      </w:r>
      <w:r>
        <w:rPr>
          <w:rFonts w:cs="Arial"/>
          <w:b/>
          <w:bCs/>
          <w:i/>
          <w:iCs/>
          <w:sz w:val="24"/>
          <w:szCs w:val="24"/>
          <w:lang w:val="mn-MN"/>
        </w:rPr>
        <w:t xml:space="preserve">40 минутад </w:t>
      </w:r>
      <w:r>
        <w:rPr>
          <w:rFonts w:cs="Arial"/>
          <w:b/>
          <w:bCs/>
          <w:i/>
          <w:iCs/>
          <w:sz w:val="24"/>
          <w:szCs w:val="24"/>
          <w:lang w:val="ms-MY"/>
        </w:rPr>
        <w:t>өндөрлөв.</w:t>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4"/>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ТӨРИЙН БАЙГУУЛАЛТЫН</w:t>
      </w:r>
    </w:p>
    <w:p>
      <w:pPr>
        <w:pStyle w:val="style24"/>
        <w:spacing w:after="0" w:before="0" w:line="200" w:lineRule="atLeast"/>
        <w:contextualSpacing w:val="false"/>
        <w:jc w:val="both"/>
      </w:pPr>
      <w:r>
        <w:rPr>
          <w:rFonts w:cs="Arial"/>
          <w:b w:val="false"/>
          <w:bCs w:val="false"/>
          <w:sz w:val="24"/>
          <w:szCs w:val="24"/>
          <w:lang w:val="mn-MN"/>
        </w:rPr>
        <w:tab/>
        <w:t>БАЙНГЫН ХОРООНЫ ДАРГА</w:t>
        <w:tab/>
        <w:tab/>
        <w:tab/>
        <w:tab/>
        <w:tab/>
        <w:t>А.БАКЕЙ</w:t>
      </w:r>
      <w:r>
        <w:rPr>
          <w:rFonts w:cs="Arial"/>
          <w:b w:val="false"/>
          <w:bCs w:val="false"/>
          <w:sz w:val="24"/>
          <w:szCs w:val="24"/>
          <w:lang w:val="ms-MY"/>
        </w:rPr>
        <w:tab/>
      </w:r>
    </w:p>
    <w:p>
      <w:pPr>
        <w:pStyle w:val="style25"/>
        <w:spacing w:after="0" w:before="0" w:line="200" w:lineRule="atLeast"/>
        <w:contextualSpacing w:val="false"/>
        <w:jc w:val="both"/>
      </w:pPr>
      <w:r>
        <w:rPr/>
      </w:r>
    </w:p>
    <w:p>
      <w:pPr>
        <w:pStyle w:val="style24"/>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4"/>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4"/>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ХАВРЫН ЭЭЛЖИТ ЧУУЛГАНЫ  </w:t>
      </w:r>
    </w:p>
    <w:p>
      <w:pPr>
        <w:pStyle w:val="style0"/>
        <w:spacing w:after="0" w:before="0" w:line="200" w:lineRule="atLeast"/>
        <w:contextualSpacing w:val="false"/>
        <w:jc w:val="center"/>
      </w:pPr>
      <w:r>
        <w:rPr>
          <w:rFonts w:cs="Arial"/>
          <w:b/>
          <w:bCs/>
          <w:sz w:val="24"/>
          <w:szCs w:val="24"/>
          <w:lang w:val="mn-MN"/>
        </w:rPr>
        <w:t>ТӨРИЙН БАЙГУУЛАЛТЫН БАЙНГЫН ХОРООНЫ 6 ДУГААР САРЫН 18-НЫ ӨДӨР /ЛХАГВА ГАРИГ/-ИЙН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4"/>
        <w:spacing w:after="0" w:before="0" w:line="200" w:lineRule="atLeast"/>
        <w:contextualSpacing w:val="false"/>
      </w:pPr>
      <w:r>
        <w:rPr/>
      </w:r>
    </w:p>
    <w:p>
      <w:pPr>
        <w:pStyle w:val="style24"/>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09 </w:t>
      </w:r>
      <w:r>
        <w:rPr>
          <w:rFonts w:cs="Arial"/>
          <w:i/>
          <w:iCs/>
          <w:sz w:val="24"/>
          <w:szCs w:val="24"/>
          <w:lang w:val="ms-MY"/>
        </w:rPr>
        <w:t xml:space="preserve">цаг </w:t>
      </w:r>
      <w:r>
        <w:rPr>
          <w:rFonts w:cs="Arial"/>
          <w:i/>
          <w:iCs/>
          <w:sz w:val="24"/>
          <w:szCs w:val="24"/>
          <w:lang w:val="mn-MN"/>
        </w:rPr>
        <w:t xml:space="preserve">37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эрхэм гишүүдийн өнөөдрийн амар амгаланг айлтгая. Төрийн байгуулалтын байнгын хорооны гишүүдийн ирц бүрдсэн байна. Тийм учраас 2014 оны 6 дугаар сарын 18-ны өдрийн хуралдааныг нээснийг мэдэгдье.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Өнөөдрийн хуралдаанаар хэлэлцүүлэхээр 4 асуудал төлөвлөсөн байгаа. Эхнийх нь Засгийн газрын 2012-2016 оны үйл ажиллагааны хөтөлбөрийн хэрэгжилт. Хаалтанд 2013 оны байдлаар.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Хяналтын тухай болон холбогдох бусад хуульд нэмэлт, өөрчлөлт оруулах тухай хуулийн төслүүд байгаа. Санаачлагчид нь бол Улсын Их Хурлын гишүүн Ж.Батзандан, Н.Батцэрэг, Б.Болор, Д.Ганбат, Ш.Түвдэндорж, С.Дэмбэрэл, Л.Цог, Ц.Цолмон, А.Бакей нараас өргөн мэдүүлсэн хуулийн төсөл байгаа. Хэлэлцэх эсэхийг нь өнөөдөр шийдэх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өөрчлөлт оруулах тухай хуулийн төслүүд байгаа. Эдгээр хуулийн төслийг Засгийн газар өргөн мэдүүлсэн. Төрийн ёслолын журмыг Монгол Улсын Ерөнхийлөгч батлах тухай ийм агуулгатай хуулийн төсөл байна. За энэ хуулийн хэлэлцэх эсэхийг өнөөдөр хэлэлцэнэ.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Дөрөвдүгээрт, Зөвшөөрлийн тухай болон холбогдох бусад хуульд нэмэлт, өөрчлөлт оруулах тухай хуулийн төслүүд байна. Энэ хуулийн төслийг Засгийн газраас 2014 оны 6 дугаар сарын 13-ны өдөр өргөн мэдүүлсэн. Хэлэлцэх эсэх асуудлыг нь хэлэлцээд Эдийн засгийн байнгын хороонд дүгнэлтээ шилжүүлэх учиртай. Зам ийм дөрвөн асуудал төлөвлөгдсөн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Хэлэлцэх асуудалтай холбогдуулж саналтай гишүүд байна уу? За М.Батчимэг гишүүн. Дараа нь Д.Эрдэнэбат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М.Батчимэг: - </w:t>
      </w:r>
      <w:r>
        <w:rPr>
          <w:rStyle w:val="style15"/>
          <w:rFonts w:cs="Arial"/>
          <w:b w:val="false"/>
          <w:bCs w:val="false"/>
          <w:i w:val="false"/>
          <w:iCs w:val="false"/>
          <w:sz w:val="24"/>
          <w:szCs w:val="24"/>
          <w:lang w:val="mn-MN"/>
        </w:rPr>
        <w:t xml:space="preserve">Засгийн газрын 2012-2016 оны үйл ажиллагааны хөтөлбөрийн хэрэгжилтэд дүгнэлт өгөх ажлын хэсгийг миний бие ахалж байгаа. Тэгээд ажлын хэсгийн ажил бас зарим яам, агентлагуудаас тайлбар авах, дүгнэлт хийх асуудал бас гүйцэд хийгдээгүй байна. Хариу ирээгүй байгаа. Засгийн газрын зарим байгууллагаас. Тийм учраас өнөөдөр бас эцсийн байдлаар санал, дүгнэлт гаргахад хангалтгүй байгаа учраас энэ асуудлыг хойшлуулж өгөөчээ гэсэн хүсэлт тавьж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Д.Эрдэнэбат: - </w:t>
      </w:r>
      <w:r>
        <w:rPr>
          <w:rStyle w:val="style15"/>
          <w:rFonts w:cs="Arial"/>
          <w:b w:val="false"/>
          <w:bCs w:val="false"/>
          <w:i w:val="false"/>
          <w:iCs w:val="false"/>
          <w:sz w:val="24"/>
          <w:szCs w:val="24"/>
          <w:lang w:val="mn-MN"/>
        </w:rPr>
        <w:t xml:space="preserve">Би зүгээр үүнийг л ярих гэсэн юм. Нэгдүгээр наадах чинь бас бүлгүүдээр зайлшгүй хэлэлцэх ёстой. Байнгын хороогоор орохын өмнө. Тэгээд нөгөө бүх юмнууд нь мэдээлэгдэх ёстой шүү дээ. Тэр орж ирээгүй.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одоо энэ долоо хоног чинь бас нөгөө Засгийн газрын 2015 оны үндсэн чиглэл хэлэлцэх гэж байна шүү дээ. Тийм ээ. Давхар ингээд баахан Засгийн газрын юмнууд орж ирээд байдал бол нэг тийм байна. Тийм учраас түр хойшлуулах нь зөв байх гэсэн саналтай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Сундуйн Батболд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Баяр наадмын тухай хуульд оруулах юмыг чинь С.Дэмбэрэл гишүүн, би, С.Баярцогт гишүүн бид нар ингээд ярьж байгаад буцаая гэсэн шүү дээ. Хууль санаачлагчид нь. Би тэгж санаад байх юм. Өнөөдөр дахиад хэлэлцэхээр ороод ирэх юм бол тэр чинь ер нь шаардлагагүй. Ерөнхийлөгчид тийм эрх өгөх хэрэггүй ээ. Засгийн газар дээрээ байх хэрэгтэй гэж үзээд буцаая гэсэн санал гаргасан санаад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Нийтээр тэмдэглэх баярын болон тэмдэглэлт өдрүүдийн тухай.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Биш ээ. Нөгөө журам журам. Та санаж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Энэ дээр би тайлбар хэлье. Энэ бол түрүүчийн хуралдаан дээр бид нар хэлэлцэж байгаад тэгээд яг хууль санаачлагчийн төлөөлөл болох Ч.Сайханбилэг гишүүн өөрөө тэр үед эзгүй байсан. Тэгээд гишүүд асуулт асуугаад саналаа хэлсэн. Тэгээд түр хойшлуулсан. Түүнээс яг төсөл санаачлагчид нь буцаах тухай санал хураагдаагүй. Хойшлуулсан. Тэгээд өнөөдөр үргэлжилж хэлэлцэх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Засгийн газрын мөрийн хөтөлбөрийг хэлэлцэх хэрэгтэй шүү дээ. Одоо энэ чинь Засгийн газрын бүрэн эрхийн хугацаа хэрэгжээд бүтэн 2 жил нь дундаа ороод явчихлаа шүү дээ. Тэгээд эрх баригчид өөрсдөө эндээ хурдан дүгнэлт хийгээд, юу нь хэрэгжээд байгаа юм, юу нь болохгүй байгаа юм. Олон асуудлууд тасраад байгаа шүү дээ. Олон юм болохгүй байгаа шүү дээ. Тэгээд энийг хойшлуулах тухай санал гаргаж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С.Дэмбэрэл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Ерөнхийдөө энэ Засгийн газрын мөрийн хөтөлбөрийн биелэлтийг мэдэж байна. Тэгэхдээ бид ч гэсэн ярьсан шүү дээ. Энэ чинь ямар ямар алдаа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үүнийг бол би зүгээр бушуухан хэлэлцчихмээр байна. Яагаад гээч яагаад гэвэл одоо за юм нэмж одоо юу байдаг юм. Яамнаас нэг ирүүлдэг. Дуртай дургүй ирүүлдэг нэг тоог нь аваад энэ дээр бид нар чанарын эрс өөрчлөлттэй дүгнэлт гаргах нь юу л бол. Тийм учраас одоогийн байгаа хангалттай мэдээлэл дээр алдаа нь хаанаа байна. Алдсан нь юу байна. Цаашид одоо яаралтай арга хэмжээ авах юм юу байна гэж эхний заалт дээр оруулж өгөөд л хэрэгжүүлмээр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юу хэлэх гээд байна вэ гэхээр ерөнхийдөө хөтөлбөрийг харж байхад хөтөлбөрийн биелэлтийг ирүүлсэн байдлыг харж байхад маш саланги. Хэн нэгэн хүн түүнийг агуулгынх хувьд дотор нь уялдаж, зангидаж явж ирсэн процесс нь их тааруу байсан. За мэдээж хэрэг энэ чинь 50-иас доош хувьтай олон заалтууд байгаа. Энэ бүхнийг нь зааж өгөөд. Дээр нь эхний энэ юунд байгаа макроэдийн засгийн үндсэн үзүүлэлт болон. Энэ дээр хоёрхон л үзүүлэлт байгаа шүү дээ. Инфляци хоёр оронтой тоонд байгаад байна. Валютын ханш өссөн байна. Энэ дээр яг ямар арга хэмжээ авах юм. Хуулиар заагдсан бусад төрийн институциуд хоорондын хамтын ажиллагаа яаж хамрагдаж байгаа юм. Хүлээж бай та би үгээ дуусгачихъя А.Бакей дарга аа. Тэгээд ийм талаас нь бодоод энийг бушуухан хэлэлцээд өнөөдөр гаргачихмаар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энэ дээр хэлэлцэх эсэх асуудлаар бид нар санал хэлж байгаа шүү дээ. Тийм ээ. Миеэгомбын Энхболд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М.Энхболд: - </w:t>
      </w:r>
      <w:r>
        <w:rPr>
          <w:rStyle w:val="style15"/>
          <w:rFonts w:cs="Arial"/>
          <w:b w:val="false"/>
          <w:bCs w:val="false"/>
          <w:i w:val="false"/>
          <w:iCs w:val="false"/>
          <w:sz w:val="24"/>
          <w:szCs w:val="24"/>
          <w:lang w:val="mn-MN"/>
        </w:rPr>
        <w:t xml:space="preserve">Энэ өглөөний амгаланг айлтгая. Энэ 2015 оны үндсэн чиглэлийг хэлэлцэж эцэслэж дуусахаас өмнө Засгийн газрын мөрийн хөтөлбөрийн хэрэгжилт, биелэлтийг Их Хурал авч үзэж ярих нь би зүйтэй гэж бодогдоод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Д.Эрдэнэбат дарга сая Засгийн газраас олон мөрийн хөтөлбөр, үндсэн чиглэлийн хэрэгжилт, биелэлт юмнууд давхцлаа. Үүнийгээ хойшлуулах нь зүйтэй гэж хэлчихээд гараад явчихлаа л даа. Би бол Д.Эрдэнэбат даргын энэ хэлж байгаагийн яг эсрэг байна. Ер нь ард түмэнд амлаж байж сонгогдсон, олон суудал авсан Засгийн газар байгуулсан юм бол амласан зүйлээ хийх ёстой шүү дээ. Тэгээд юу нь хийгдээгүй байгаа юм. Тэрийгээ 2015 оны үндсэн чиглэл дотроо энэ Их Хурал гэдэг байгууллага чинь бас шахаж өгч үндсэн чиглэлд нь суулгаж өгөх ёстой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Өчигдөр үндсэн чиглэлийн хэлэлцэх эсэхийг ярихад бол тэнд бол ерөөсөө олигтой юм ерөөсөө байхгүй. Нөгөө мөрийн хөтөлбөрт орсон, сонгуулийн мөрийн хөтөлбөрт орсон юмнуудаа тэр чигт нь хаячихсан нэг тийм л 24 ажлын жагсаалт л явж байна лээ шүү дээ. Тэгээд энэ дээр бол Төрийн байгуулалтын байнгын хороо бол зарчмын байр суурь барих ёстой. Бүх юм нь одоо нэг тэр намын бүлгийн шийдвэр гэдэг юмаар явахгүй ээ. Их Хурал гэдэг чинь өөрөө бас өөрийн бас нэг хариуцах, үүрэг даалгавар өгөх, хяналт тавих эрх мэдэлтэй ийм байгууллага шүү. Тийм учраас энэ мөрийн хөтөлбөрийн биелэлтээ яг өнөөдөр М.Батчимэг гишүүн бэлэн биш гэж болох юм. Зүгээр ер нь бол яаралтайхан хэлэлцээд 2015 оны үндсэн чиглэл дотор энэ асуудлыг хэлэлцсэнийг үндэслээд юмнуудыг нэмж оруулж хэрэгтэй. Тэгж байж 2015 оны төсвийн төсөлд юмнууд чинь суух боломж бололцоо бүрдэж 10 сарын 01-нд төсөв зардалтайгаа өргөн баригдах ёстой гэсэн ийм санал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Л.Цог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Л.Цог: - </w:t>
      </w:r>
      <w:r>
        <w:rPr>
          <w:rStyle w:val="style15"/>
          <w:rFonts w:cs="Arial"/>
          <w:b w:val="false"/>
          <w:bCs w:val="false"/>
          <w:i w:val="false"/>
          <w:iCs w:val="false"/>
          <w:sz w:val="24"/>
          <w:szCs w:val="24"/>
          <w:lang w:val="mn-MN"/>
        </w:rPr>
        <w:t xml:space="preserve">Тэгэхээр энэ долоо хоногийн хэлэлцэх асуудлыг тав дахь өдөр болгон даргын зөвлөлийн хурал дээр ярьж байгаа шүү дээ. Тэнд бэлэн болсон асуудлаа ярихгүй бэлэн бус юм орчихоод ингэж байдаг чинь утгагүй байна шүү дээ. Ер нь яаралтай хэлэлцэх нь зүйтэй гэдэг талд би байна. М.Энхболд даргын саналтай нэг байна л даа. Төрийн байгуулалтын байнгын хороо гол үүрэгтэй байх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ер нь бид сонгуулийн өмнө амласан юмаа л ярих гээд байгаа шүү дээ. Ард түмэндээ юу хэлж гарч ирсэн юм. Тэр нь юу болж байна. Энэ хамгийн чухал асуудал шүү дээ. Бэлтгэл муутай асуудлыг оруулж ирсэн байна. Тэгэхдээ одоо яг өнөөдөр ярьж болохгүй юмаа гэхэд даруйхан ярих нь зүйтэй гэж бодож байна л даа. Энийг дэмжиж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ойлголоо. Н.Батцэрэг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Н.Батцэрэг: - </w:t>
      </w:r>
      <w:r>
        <w:rPr>
          <w:rStyle w:val="style15"/>
          <w:rFonts w:cs="Arial"/>
          <w:b w:val="false"/>
          <w:bCs w:val="false"/>
          <w:i w:val="false"/>
          <w:iCs w:val="false"/>
          <w:sz w:val="24"/>
          <w:szCs w:val="24"/>
          <w:lang w:val="mn-MN"/>
        </w:rPr>
        <w:t xml:space="preserve">Тийм. Даруйхан ярих нь зүйтэй л дээ. Өнөөдрийн тухайд бол нээрээ бэлтгэл арай хангагдаагүй байгаа юм байна. М.Батчимэг гишүүн ажлын хэсэг ахлаад их үндэслэл бүхий, одоо жаахан хойшлуулаач гэсэн санал гаргалаа шүү дээ. Тэр зарим яам, агентлагууд одоо хөтөлбөрийнхөө биелэлтийн явцын талаар тайлан мэдээ, дүгнэлт юмаа ирүүлээгүй бол бас дутуу цаасан дээр ажиллаад яах вэ дээ. Харин ирэх долоо хоногоос хойшлуулахгүй байх нь зүйтэй.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Дээрээс нь зүгээр миний бодож байгаа юм бол улс төрийн намуудынхаа бүлгүүд дээр ярих ёстой. Ялангуяа одоо Засгийн газрыг байгуулсан олонхийг бүрдүүлж байгаа хоёр бүлэг дээр бол чухамдаа энэ асуудлаар нэлээн нухацтай сайн ярилцах ёстой. Гишүүдийн хэлж байгаа нийт 2012-2016 оны 4 жилийн бүрэн эрхийн хугацааны тал руу орж явна. Тийм учраас бид нар бол зүгээр нэг явц байдлыг нь танилцаад өнгөрөх биш бас үнэлэлт дүгнэлт өгөх. Болж байгаа болохгүйг бас тодруулж гаргаж ирэх ийм шаардлага байгаа шүү дээ. Тэгээд өнөөдрийн тухайд бол хойшлуулах нь зүйтэй л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баярлалаа. За ингээд хэлэлцэх эсэх асуудлуудаар гишүүд саналаа илэрхийллээ. Яг нарийн дээрээ бол үндсэн чиглэл, Засгийн газрын үйл ажиллагааны хөтөлбөрийн хэрэгжилт гэдэг чинь нэг юмны хоёр тал байгаа юм л даа. Тэгээд үндсэн чиглэлийг бол одоо өнгөрсөн хугацаанд хангалттай хэлэлцсэн. Энэ хугацаанд одоо Засгийн газрын үйл ажиллагааны хөтөлбөрийн хэрэгжилтийн асуудлыг ч гэсэн бас хөндөж ярьсан л даа. Нэгэнт хуулиар хэлэлцэнэ гэж байгаа учраас бид одоо оруулж ирсэн. Гэхдээ энэ асуудлаар Байнгын хорооноос байгуулагдсан ажлын хэсгийн ахлагч нь М.Батчимэг гишүүн өөрөө бас одоо тодруулах, за зарим яамдаас, агентлагуудаас мэдээлэл авах асуудал байна. Тийм учраас хойшлуулж өгөөч гэсэн санал тавьсан учраас ямар ч гэсэн энэ долоо хоногоос хойшлуулаад, за тэгэхдээ даруйхан хугацаанд хойшлуулъя.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М.Батчимэг гишүүний саналаар энэ асуудлыг энэ долоо хоногийн хуралдаанаас хойшлуулъя гэсэн саналтай гишүүд гараа өргөнө үү. Тоолоорой. Д.Эрдэнэбат гишүүн дэмжиж байгаа гэж гарсан.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11-ээс 6. За ингээд энэ асуудал хойшлууллаа.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 асуудлын хувьд бол энэ зөвшөөрлийн тухай хууль байгаа. Тийм учраас энэ ажлын хэсэг дараагийн долоо хоногт. Зөвшөөрлийн тухай хууль бол яг чиг үүргийн хувьд бол Эдийн засгийн байнгын хорооны үндсэн асуудал байна. Тэгэхээр үүнийг бол хэлэлцэх эсэх дээрээ бүх Байнгын хороо хэлэлцэх нь бас зохимжгүй байж магадгүй гэж би хувьдаа бодож байна. Анхны хэлэлцүүлгийн шатанд зөвшөөрлийн тухай хууль дээр бид Байнгын хорооны чиг үүрэгтэй холбоотой хэсгээр саналаа өгье. Тийм учраас Зөвшөөрлийн тухай хуулийг бол өнөөдрийн хэлэлцэх асуудлаа би хойшлуулах нь зүйтэй гэж үзэж байгаа. Өнөөдөр саналтай гишүүд байна. Байхгүй бол энэ асуудлыг өнөөдрийн хуралдаанаас хасъя. За энэ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11-ээс 7. За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үндсэн асуудал бол 2 асуудал үлдлээ. Хяналтын тухай хууль. Нийтээр тэмдэглэх баярын болон тэмдэглэлт өдрүүдийн тухай хууль. За энэ хоёр асуудлыг хэлэлцэхийг зөвшөөрч байгаа гишүүд гараа өргөе. За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Хэлэлцэх асуудалдаа оръё.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Нэг. Хяналтын тухай болон холбогдох бусад хуульд нэмэлт, өөрчлөлт оруулах тухай хуулийн төслүүд /</w:t>
      </w:r>
      <w:r>
        <w:rPr>
          <w:rStyle w:val="style15"/>
          <w:rFonts w:cs="Arial"/>
          <w:b w:val="false"/>
          <w:bCs w:val="false"/>
          <w:i/>
          <w:iCs/>
          <w:sz w:val="24"/>
          <w:szCs w:val="24"/>
          <w:lang w:val="mn-MN"/>
        </w:rPr>
        <w:t xml:space="preserve">Улсын Их Хурлын гишүүн А.Бакей нар 2014.06.10-ны өдөр өргөн мэдүүлсэн, </w:t>
      </w:r>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Хяналтын тухай болон холбогдох бусад хуульд нэмэлт, өөрчлөлт оруулах тухай хуулийн төслүүд байгаа. Хэлэлцэх эсэхийг нь хэлэлцэнэ. Өнөөдрийн хуралдаанд энэ асуудалтай холбогдуулж Мэргэжлийн хяналтынхан ирэх ёстой За энийг дуудъя. Ирэхээр нь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санаачлагчийн илтгэлийг уг нь Ж.Батзандан гишүүн. Ирсэн үү. За Ж.Батзандан гишүүн хууль санаачлагчийн илтгэлийг танилцуулахыг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Ж.Батзандан: - </w:t>
      </w:r>
      <w:r>
        <w:rPr>
          <w:rStyle w:val="style15"/>
          <w:rFonts w:cs="Arial"/>
          <w:b w:val="false"/>
          <w:bCs w:val="false"/>
          <w:i w:val="false"/>
          <w:iCs w:val="false"/>
          <w:sz w:val="24"/>
          <w:szCs w:val="24"/>
          <w:lang w:val="mn-MN"/>
        </w:rPr>
        <w:t xml:space="preserve">Хяналтын тухай хуулийн төсөл бараг гурав дахиа орж байх шиг байна. Засгийн газраас урьд нь хоёр гурван удаа, хоёр удаа оруулж байсан. Улсын Их Хурлын олонхийн дэмжлэг авч чадаагүй. Тийм учраас Улсын Их Хурлын нэр бүхий гишүүд шинээр өөрчлөн найруулж, тодорхой өөрчлөлтүүдийг тусгасны улмаас дахин өргөн барьсан байгаа. Тэгээд хуулийн төслийг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хуулиар иргэн, хуулийн этгээдийн үйл ажиллагаанд хяналт тавих эрх зүйн үндсийг тодорхойлж үүнийг хэрэгжүүлэх нийтлэг зарчим, үндэслэл, шалгалт хийх журам, шалгуулагч этгээдийн эрх ашгийг хамгаалахтай холбогдсон харилцааг зохицуулна. Хуулийн төсөл нь 52 зүйл бүхий 8 бүлэгтэй байна. Нэгдүгээрт, Нийтлэг үндэслэл. Хоёрдугаарт, Хяналтын үйл ажиллагаа, эрсдэлийн үнэлгээ, хяналтын хуудас. Гуравдугаарт, Иргэн, хуулийн этгээдийн аж ахуйн үйл ажиллагаатай холбогдсон эрх үүрэг. Дөрөвт, Хяналтын байгууллагын чиг үүрэг, улсын байцаагчийн эрх үүрэг. Тавд, Хяналтын байгууллагуудын үйл ажиллагааны уялдаа. Зургаад, Нийтийн аюулгүй байдлын хяналтын асуудал эрхэлсэн төрийн захиргааны байгууллагын чиг үүрэг, удирдлагын тогтолцоо, шалгалт бусад зүйл.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хуулийн төсөлд дараах зарчмын шинжтэй асуудлуудыг тусгасан байгаа. Нэгдүгээрт, хяналтыг хэрэгжүүлэх үүрэг бүхий аливаа этгээд, салбарын болон яамны харьяаллыг үл харгалзан, аж ахуйн үйл ажиллагаанд тавих хяналт, шалгалтыг хэрэгжүүлэхдээ энэ хуульд заасан хяналт, шалгалтын үндсэн зарчмыг баримтлах бөгөөд тусгайлсан харилцааг тухайн салбарын хуулиар зохицуулахаар тусгалаа.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төрөөс хэрэгжүүлэх хяналтын чиглэлүүдийг нэрлэн тусгаж салбарын хуулиар шинэ хяналтын чиглэл бий болгодог байдлыг зогсоосон байгаа. Ингэснээр аливаа хуулиар шинэ төрлийн хяналтыг бий болгох, энэ хуулиас гадуур буюу хуульд заасан ерөнхий зарчмаас өөрөөр төрийн аливаа байгууллага, албан тушаалтан хяналтыг хэрэгжүүлэхийг таслан зогсоосон.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 Хяналтын нэгдсэн байгууллагыг татан буулгаж, хяналтын байгууллагуудыг шинээр байгуулахтай холбогдуулан эдгээр байгууллагуудыг хараат бус бие даасан байдлыг хангах, хяналтын байгууллагууд энэ хуульд заасан журмын дагуу хяналтыг нэгдсэн арга хэлбэрээр хэрэгжүүлэх нөхцөлийг бүрдүүлэх үүднээс хуулийн төсөлд хяналтыг хэрэгжүүлэх төрийн эрх бүхий байгууллагууд нь хараат бус бие даасан нийтлэг бүтэц зохион байгуулалттай байна гэсэн заалтыг тусгасан.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 Төрийн бус байгууллага, мэргэжлийн холбоодын үйл ажиллагааг хяналтын үйл ажиллагаанд оролцуулах чиглэлээр хуулийн төсөлд тусгасан. Тухайлбал, хяналтын байгууллага эрсдэлийг тодорхойлох, эрсдэлийн дүн шинжилгээ хийх, эрсдэлийг бууруулах арга хэмжээг төлөвлөн хэрэгжүүлэх болон хяналтын байгууллагаас зөвлөн туслах, мэдээллээр хангах үйл ажиллагааг гэрээний үндсэн дээр мэргэжлийн төрийн бус байгууллага, шинжээч мэргэжилтнээр хийлгэх, мэргэжлийн зөвлөгөө өгөх үйл ажиллагааг дээр дурдсан байгууллагуудтай хамтран хэрэгжүүлэхээр хуулийн төслийн 9, 10 дугаар зүйлд тусгалаа. Энэ нь мэргэжлийн холбоодод хяналтын чиг үүргийг шилжүүлэхтэй холбогдсон заалт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Тавд нь, улсын байцаагчийн сахилга, ёс зүйн хариуцлагыг дээшлүүлэх, тодорхой болгох, зөрчсөн тохиолдолд хариуцлага хүлээлгэх, шалгуулах этгээдийн эрхийг хамгаалах хүрээнд улсын байцаагчийн ёс зүйтэй холбоотой заалтуудыг хуулийн төслийн 24 дүгээр зүйлд улсын байцаагчийн хориглох зүйлд тусгасан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Зургаа, иргэн хуулийн этгээд нь өөрийн ажил үйлчилгээг бүтээгдэхүүний аюулгүй байдлыг хангах чиглэлээр дотоод хяналтын журам тогтоож ажиллах, эрсдэлийн үнэлгээ хийх, байнгын хяналт тавих, илэрсэн зөрчлийг арилгах, мэдээллийн сан бүрдүүлэх.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Долоод нь, хүний эрүүл мэнд, хүрээлэн буй орчны аюулгүй байдалтай холбогдсон хяналтуудыг нэгдсэн хяналтын байгууллага хэрэгжүүлэх, бусад хяналтыг холбогдох яам, агентлаг хэрэгжүүлэхээр болсон.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Найм, хяналтын шалгалт, захиргааны хяналт, тандалт судалгаа зэрэг нийтлэг нэр томъёонуудыг олон улсад хэрэглэгддэг агуулга, жишгээр шинээр тодорхойлж хяналтын үйл ажиллагаануудыг нарийвчлан тогтоож, хяналтын байгууллага нь албан тушаалтанд зөвлөгөө өгөх замаар хяналтыг хэрэгжүүлэхээр боллоо.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Ес. Хяналтын давхардлыг арилгах, аж ахуйн үйл ажиллагаанд учруулах дарамтыг багасгах, хяналтыг хяналттай хэрэгжүүлэх зорилгоор нэг жилд тухайн аж ахуйн нэгжид төрийн аливаа байгууллагаас хийх хяналтын үргэлжлэх нийт хугацааг тогтоолоо. Ингэснээр нэг аж ахуйн нэгжид төрийн аливаа байгууллагаас олон чиглэлийн хяналтыг давхардаж болон дараалан хийх. Хяналтын нэг байгууллагаас тухайн аж ахуйн нэгжид олон хоногоор үргэлжилсэн, сунжирсан шалгалт хийх зэргийг хязгаарлаж хяналтыг үр ашигтай, эрсдэлд суурилан төлөвлөх шаардлага хяналтын байгууллагад тавигдсан.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Арав. Хяналт хэрэгжүүлэх эрх бүхий төрийн байгууллагуудын хяналтын үйл ажиллагаа, мэдээллийн уялдаа холбоог хангах, хяналтын байгууллагын үйл ажиллагааны талаар иргэдийн санал бодлыг тандах, хяналтын байгууллагуудын хяналт, шалгалтын төлөвлөгөөг уялдуулан зохицуулах үүднээс Засгийн газрын Хэрэг эрхлэх газрын дэргэд зөвлөл ажиллах ба энэхүү зөвлөлийг Засгийн газрын Хэрэг эрхлэх газрын дарга удирдахаар төсөлд заасан.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манай гишүүд маань нийт 17 зарчмын шинжтэй шинэ зүйл энэ хуульд тусгагдсан байгаа. Энэ удаагийн хэлэлцүүлэг гурав дахь удаагийн хэлэлцүүлэг учраас гишүүд хангалттай сайн мэдэж байгаа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хуулийн төслийг боловсруулах хүрээнд Монгол Улсад хүчин төгөлдөр үйлчилж байгаа бүх хуулийг шинэчлэн үзэж эдгээрээс 83 хуульд нэмэлт, өөрчлөлт оруулах шаардлагатай гэж үзэн холбогдох хуулийн төслүүдийг боловсруулсан болно. Хяналтын тухай хуулийн төсөл болон холбогдох бусад хуулийн төслүүдийг батлан хэрэгжүүлэхэд улсын төсвөөс нэмэлт хөрөнгө шаардагдахгүй болно гэж үзсэн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Ж.Батзандан гишүүнд баярлалаа. </w:t>
      </w:r>
      <w:bookmarkStart w:id="1" w:name="__DdeLink__14557_462517306"/>
      <w:r>
        <w:rPr>
          <w:rStyle w:val="style15"/>
          <w:rFonts w:cs="Arial"/>
          <w:b w:val="false"/>
          <w:bCs w:val="false"/>
          <w:i w:val="false"/>
          <w:iCs w:val="false"/>
          <w:sz w:val="24"/>
          <w:szCs w:val="24"/>
          <w:lang w:val="mn-MN"/>
        </w:rPr>
        <w:t>Хэлэлцэж байгаа асуудалтай холбогдуулж Мэргэжлийн хяналтын ерөнхий газрын дарга Д.Батмөнх, Монгол Улсын Шадар сайдын зөвлөх Н.Батсуурь, Мэргэжлийн хяналтын ерөнхий газрын Тамгын газрын орлогч дарга Л.Санжрагчаа, хуульч Ж.Нарантуяа, Мэргэжлийн хяналтын ерөнхий газрын хуулийн мэргэжилтэн И.Мөнхбаяр нар оролцож</w:t>
      </w:r>
      <w:bookmarkEnd w:id="1"/>
      <w:r>
        <w:rPr>
          <w:rStyle w:val="style15"/>
          <w:rFonts w:cs="Arial"/>
          <w:b w:val="false"/>
          <w:bCs w:val="false"/>
          <w:i w:val="false"/>
          <w:iCs w:val="false"/>
          <w:sz w:val="24"/>
          <w:szCs w:val="24"/>
          <w:lang w:val="mn-MN"/>
        </w:rPr>
        <w:t xml:space="preserve"> байгааг мэдэгдье.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хуулийн төсөлтэй холбогдуулж асуух асуулттай гишүүдийн нэрсийг авъя. Сундуйн Батболд гишүүн, Миеэгомбын Энхболд гишүүн. Өөр. За ингээд М.Энхболд гишүүнээр асуултыг тасаллаа. Су.Батболд гишүүн асуулт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Би нэг ерөнхий асуулт асууя. Энэ Засгийн газраас өргөн бариад Улсын Их Хурал дээр чинь хоёр дахь удаагаа ч билүү буцсан. Хяналтын тухай ерөнхий хуулийн төсөл байгаа шүү дээ. Тэгээд гишүүдийн өргөн барьж байгаа энэ хуулийн төсөл тэр төслөөс юугаараа онцлог юм бэ? Тэгээд гишүүд өргөн барихдаа түрүүчийн Улсын Их Хурал дээрээс буцсан Хяналтын хуулийн төслүүд ямар ямар шалтгааны улмаас буцсаныг нь яаж янзлаад, ямар өөрчлөлтийг оруулаад Улсын Их Хуралд өргөн барьсан юм бэ гэсэн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энэ дээр гишүүд бас нэмж хариулж болох байх. Би бас санаачлагчийн хувьд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Засгийн газраас өргөн мэдүүлсэн хууль дээр бол гуравдагч этгээд, хөндлөнгийн гуравдагч этгээд гэсэн нэр томьёо байсан. Үүнийг тодруулсан байгаа. Өөрөөр хэлбэл энэ хяналтын үйл ажиллагаанд бас одоо хөндлөнгийн гуравдагч этгээдийн оролцоог тодорхой хэмжээгээр хангах ёстой. За ингэж хангахдаа энэ яг хөндлөнгийн гуравдагч этгээд гэж хэнийг хэлж байна вэ гэдгийг илүү тодорхой болгож өгсөн. За энэ дээр бол төрөөс санхүүжилт авдаггүй бие даасан. За тэгээд хамгийн гол нь тухайн чиглэлээр мэргэшсэн ийм төрийн бус байгууллага, мэргэжлийн холбоодыг мэргэжлийн гуравдагч этгээд гэж илүү тодорхой болгож өгөөд за үүний оролцож болох зарим хэсгүүд дээр тодорхой хязгаарлалт бүхий зохицуулалтуудыг оруулж өгсөн. За нэг дэх асуудал энэ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энэ дотоод хяналт гэж их чухал байгаа юм л даа. Тэгэхээр өмнөх хууль дээр дотоод хяналт гэж ерөөсөө байгаагүй. Хуулийн төсөл дээр. Тэгээд бид бол энэ дотоод хяналт гэсэн шинэ бүлэг, зүйл нэмж өгсөн. Яагаад вэ гэхээр зэрэг бүх зүйлийг төрөөс дээрээс хянахаасаа илүү төрийн байгууллагууд ч бай, одоо бизнесийн байгууллагууд ч бай дотоод хяналт гэдэг чинь өөрөө чухал байгаа. Энэний ерөнхий зарчмыг нь бас энд тусгаж өгсөн байгаа. Гол зарчмын шинжтэй асуудлуудыг нь. Хоёр дахь гол санаа энэ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 дахь нь бол тэр өмнөх 2 төсөл хэлэлцүүлгийн шатандаа бас гишүүдийн анхаарлыг татаж байсан зарим асуудлууд. Жишээлбэл, одоо нэгдсэн хяналтын байгууллагын дарга, түүнд тавигдах шаардлага. Тэгээд одоо нэгдсэн хяналтын байгууллагын орон нутаг дахь салбарын дарга ч гэдэг юм уу энд нарт тавигдах шаардлагуудыг одоо юу билээ өвөрмөц сонин шаардлагууд байсан. Үүнийг яг Төрийн албаны тухай хуулийн дагуу зохицуулахаар илүү оновчтой болгож, шаардлагуудыг нь тодорхой болгож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Үүний зэрэгцээ энэ Мэргэжлийн хяналтын ерөнхий газрын дэргэд сургалтын төвтэй байхаар өмнөх хуулийн төсөлд тусгасныг энэ хуулийн төслөөс хассан байгаа. Яагаад вэ гэхээр зэрэг нэг хууль гарахаар нэг байгууллага дандаа дэргэдээ сургалтын төвтэй гээд. Сүүлдээ одоо их дээд сургууль сургалтын байгууллагууд байсаар байтал байгууллага болгон дэргэдээ сургалтын төв, сургалтын байгууллагатай болох асуудал давамгайлах шинжтэй болсон. Үүнийг хассан байгаа. Бусад илүү сайжруулсан найруулгын шинжтэй ийм асуудлууд байгаа гэдгийг хэлэх нь зүйтэй.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М.Энхболд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М.Энхболд: - </w:t>
      </w:r>
      <w:r>
        <w:rPr>
          <w:rStyle w:val="style15"/>
          <w:rFonts w:cs="Arial"/>
          <w:b w:val="false"/>
          <w:bCs w:val="false"/>
          <w:i w:val="false"/>
          <w:iCs w:val="false"/>
          <w:sz w:val="24"/>
          <w:szCs w:val="24"/>
          <w:lang w:val="mn-MN"/>
        </w:rPr>
        <w:t xml:space="preserve">Энэ хууль санаачилж байгаа улсууд маань сая Су.Батболд гишүүн ч асуулаа. Их Хуралд ороод хоёр удаа буцсан байгаа гэж. Гурав дахь удаагаа буцаах гэж өргөн барьж байгаа юм уу яаж байгаа юм.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энэ хуулийн төслийг боловсруулахад Олон улсын санхүүгийн корпораци гэсэн гадаадын байгууллагын оролцоотойгоор хийгдсэн гэдгийг мэдэж байгаа юу, үгүй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энэ ерөнхий газаргүй болгох явдал бол яг үндсэн нэгж дээрээ бол хяналтын давхардлыг асар их бий болгох ийм нөхцөл бололцоог бүрдүүлж байгаа гэдгийг ойлгож байгаа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Дөрөвдүгээрт, улсын байцаагчийн тэр дадлага, туршлага, мэдлэг энэ бүх зүйлүүдийг энэ нэгдсэн хяналтын байгууллага байгаа үед цэгцтэй журамтай, бэлтгэдэг, ажиллуулдаг ийм байдал бол одоо алдагдана. Яам болгон өөр өөрийн одоо нэг тийм хяналтын байгууллага шиг юмтай болно. Сайд өөрөө хийж хэрэгжүүлэх бодлого нэг гаргана. Нөгөө гараараа бас хяналтыг хийнэ. Тэгээд эндээс чинь аливаа нэг асуудал чанаргүй болох юм уу, аливаа нэгэн төрийн үйлчилгээ иргэдэд хүрэхгүй болох юм уу, ийм сөрөг үр дүн гарна гэдгийг ойлгож байгаа юу, үгүй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Дөрөвдүгээрт, энэ А.Бакей даргын саяны ярьсан бүх зүйлүүд 2011 оны төрийн хяналтын тухай хуульд орчихсон байгаа. Хуучин хуулиа уншаагүй байж шинэ хуулийн өөрчлөлтийг санаачлаад байх юм. Наадахыг чинь хариуцаад хуульд оруулсан хүн нь өнөөдөр сууж байна шүү дээ. Би сууж байна. Хяналт шалгалтын хугацааг ямар хугацаанд багтааж хийдэг болж байгаа юм. Яаж төлөвлөгөөт шалгалтыг хийдэг юм. Төлөвлөгөөт бус шалгалтыг яаж багасгадаг юм. Эрсдэлд суурилж яаж шалгах ёстой юм. Торгуулийн орлого гэдгийг улсын төсөвт төлөвлөхөө больсон. Ямарваа нэгэн хүнсний бүтээгдэхүүн, бусад бүтээгдэхүүний дээжийг авах юм бол улсын төсвөөс мөнгийг нь төлдөг болсон. Төрийн бус байгууллагуудад хяналт шалгалтыг шилжүүлсэн. Бүх байгууллагууд дотоодын хяналт, шалгалттай болсон. Төрийн хяналт гэхээсээ төрийн зөвлөгөө, үйлчилгээ өгдөг байгууллага болсон гээд энэ бүх зүйлүүд бол 2011 оны өөрчлөлтөд бүрэн туссан. Энд дахиж өөрчлөөд байх ганц нэг зүйл байхыг би үгүйсгэхгүй. Тэгэхдээ ингэж орвонгоор бүгдийг нь өөрчлөх шаардлага байхгүй. Байнгын хороон дарга мэдэж байна уу? Санаачилж байгаа улсууд мэдэж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энэ хууль зүгээр нэг ерөнхий газрыг татан буулгах зорилготой л нэг ийм л юм яваад байна шүү дээ. Тэгээд тэр нэг хэдэн байцаагч нарыг л ажилгүй болгох, ерөнхий газрыг татан буулгах. Энэ н.Батмөнх гэдэг нөхөр томилогдсон гэнэ лээ. Н.Батмөнх гэсэн байх аа. Чиний намтарт бас бичигдэнэ шүү дээ. Монгол Улсын Засгийн газрын тохируулагч агентлаг ерөнхий газрыг татан буулгасан гэсэн чиний намтарт бас бичигдэнэ шүү дээ. Энэ юмнуудаа одоо бодож энэ хуулийнхаа өөрчлөлтийг эргэж харж үзэхгүй юм уу? Гурав дахь удаагаа Их Хурал дээр ахиад буцна наад хууль чинь.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баярлалаа. Энэ хуулийн төсөл бол мэдээж өмнөх одоо мөрдөж байгаа хүчин төгөлдөр хуулиас орвонгоор нь өөрчлөх тухай асуудал мэдээж байхгүй. Одоо мөрдөж байгаа хуулийн үнэ цэнэтэй сайн зүйлүүд нь бол энд хэвээр үлдэж байгаа. Тэрийг уншаагүй биш сайн уншсан, судалсан. Илүү сайжруулах зүйлүүдийг нь энэ хуульд тусгагдсан гэж үзэж байгаа. Одоогийн мэргэжлийн хяналтын байгууллагын тогтолцоонд төвлөрсөн тогтолцоо байгаа. Энэ дээр төвлөрлийг зохих хэмжээнд сааруулах ерөнхий үзэл баримтлалын хувьд бол ийм хууль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хоёрдугаарт, одоогийн хууль бол бүх зүйлийг л шалгах гээд оролддог ийм хууль байгаа. Тийм учраас бүх зүйлийг шалгах гэж оролдох нь өөрөө үр дүнгүй. Тийм учраас бага эрсдэлтэй, эрсдэл багатай зүйлийг цаг хугацаа алдаж хөрөнгө зарцуулж бүхнийг шалгах гэж оролдох нь чухал биш. Хамгийн гол нь эрсдэлд суурилсан ийм хяналт шалгалт байх нь зүйтэй гэсэн энэ зарчим энэ хуулийн гол агуулга байгаа гэдгийг ойлгох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мөн одоо торгууль, шийтгэлийг урьтал болгохгүй. Аль болох бизнес эрхлэгчдэд туслах дэмжих ийм зарчмаар боловсруулагдсан хууль байгаа гэдгийг ойлгох нь зүйтэй. Өөрөөр хэлбэл бизнес эрхлэгчид нь хяналт шалгалтаасаа мэдээж одоо хэрэгтэй нь бол хэрэгтэй. Тэгэхдээ одоо хяналт шалгалтыг урьдал болгохгүйгээр зөвлөн туслах. Тэнд дутагдаж байгаа зүйл дээр үнэхээр зөвлөлд туссаар байтал болохгүй бол мэдээж одоо арга хэмжээ авах ийм ерөнхий зарчим энэ хуулийн төсөлд тусгагдсан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Хяналтын давхардал гарахгүй. Яагаад гэвэл энэ хуульд тусгагдсанаар хяналтыг зөвхөн хуульд заасан хэмжээнд л хяналт тавина. Энэ хуульд заасан. Хэрвээ эндээс өөр төрлийн шинэ хяналт бий болгохын бол тэр дээр тодорхой шалгуур тавьж байж хяналтын шинэ төрлийг бий болгоход одоо хориг тавьж байгаа. Энэ бол бас өөрөө их чухал зүйл гэж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 нь одоо яам болгон өөрийн хяналтын байгууллагатай байх тухай асуудал бол байхгүй. Үүнийг бол өмнөх хоёр удаагийн хэлэлцүүлэг дээр та бүхэн сайн үзсэн байгаа. Тийм учраас би одоо гурав дахь удаагийн арай ч буцахгүй байх. Хэлэлцүүлгийн шатанд та бүхний гаргасан сайн санал, гаргах сайн санал байвал энэ хуулийн төсөлд тусгаад боловсронгуй болгоод хамтдаа гаргах нь зүйтэй байх гэсэн байр суурьтай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С.Дэмбэрэл гишүүн нэмж тайлбарлая.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Би одоо энийг эртээд нэг бүр маш сайн уншсан л даа. Тэгээд одоо өмнөх жилүүдээс яг ямар өөрчлөлт гарах юм. Энэ чинь бараг 2010 оноос. Тийм байх аа М.Энхболд дарга аа. М.Энхболд дарга ахалж байсан. Хариуцаж байсан бас. Энэ хуулийн логик үргэлжлэл нь яваад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энэ дотор одоо жишээлбэл хяналтын байгууллагыг устгах юм уу гэсэн байхгүй. Харин ч хяналтын байгууллагын чинь чиг үүргийг нь бүр үндэсний хэмжээнд аутсорсингийг ашиглаад босоо болон хэвтээ тэнхлэгээр шалгах. Би харин энэ дээр нь жаахан бас болгоомжтой хандаж байгаа юм. Энэ хяналтын байгууллагыг чинь одоо.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цаашаа уншихаар нөгөө шалгуулж байгаа хүн шалгаж байгаа хүмүүсийн эрх үүргийг нь заагаад өгчихөж. Тэгэхээр нь жаахан тайвширч байгаа. Тэгээд энэний хуудас болгон дээр би эртээд бас би хэдийгээр энэ хуулийг өргөн барьсан ч гэсэн одоо хэлэлцэх явцад хуудас болгон дээр зайлшгүй нэг засах юмнууд гарч ирээд байна. Одоо ингээд харахад. Энэ дээр хийдээгээр маш тийм одоо жишээлбэл төлөвлөгөөт болон төлөвлөгөөт бус хяналт ч гэдэг юм уу, хяналтын хэлбэрүүд гээд. Нөгөө нэг байсан юмнууд бүгд ороод өшөө ингээд сайжирч байгаа ч гэсэн ялангуяа хил дээр тавих. Энэ их маргаатай. Хил дээр тавих хяналт шалгалт яаж байх юм бэ гэдэг асуудал ардаа орчихсон байгаа. Гэх мэтээр институци гэж ярихаасаа илүү. Энэ институци маань их хүчтэй болох юм байна. Үүний хийх ажил нь бол зарим тохиолдолд аутсорсинг байх юм байна. Нийтийн хяналтыг хэрэгжүүлэх гэсэн утгаар энэ бүх төрлийг нь тогтоогоод өгсөн байна. Ингээд энэ бол их дажгүй хууль. 2 жил ажилласан учраас гайгүй.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Гэхдээ л би дахиад хэлье. Хуудас болгон дээр нь засах юмнууд байна. Хуудас болгон дээр. Тэгэхээр үүнийг бол одоо за мэдэхгүй ээ. Тэр буцахыг нь ч би мэдэхгүй. Ийм нэг хуультай болчихвол хэрэгтэй байна. Бизнес эрхлэгчдэд хэрэгтэй. Яагаад гэвэл нэг ийм шинэ хууль хүсээд байгаа юм. Шинэ хууль, энэ реформ чинь одоо 4 жил үргэлжилж байна шүү. 2010 оноос эхэлсэн юм. Өмнөх Засгийн газар. Бизнесийн орчныг дэмжих. Реформ хийх жил гэж зарлаад. 2010 онд. Тэр жилийг тэгж болгоод тэгээд тэр үеэс эхлээд одоо Ч.Сайханбилэг гишүүний хариуцаж хийж байгаа тэр тусгай зөвшөөрөл лицензийн чинь асуудлыг нэг хэсэг янзалж өгөөд. Тэр хооронд дахиж өргөөд. Энэ хяналтын чинь асуудлыг одоо би маш сайн санаж байна. Хэд хэдэн удаа Энхболд даргын өрөөнд цугларч л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ингээд нэг реформын үргэлжлэл яваад байгаа юм. Тэгээд энэ одоо яагаад хоёр удаа буцсан юм би одоо мэддэггүй юм. Эсвэл тайлбарлаж чадаагүй юм уу. Агуулгыг нь ингээд нэг бүрчлэн хуудсаар нь уншихаар энэ их дэвшил гарчихаад байгаа юм. Гэхдээ энийг бол одоо сайжруулах шаардлагатай. Энэ явцын дунд. Олон саналууд байна лээ. Тийм учраас энийг бол одоо ингээд үргэлжлүүлэх нь зүйтэй байх л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баярлалаа. За ингээд асуулт хариулт дууслаа. Хуулийн төсөлтэй холбогдуулж санал хэлэх гишүүд байна уу? Л.Цог гишүүн. За ингээд Л.Цог гишүүнээр саналыг тасаллаа. За Ж.Батзандан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Л.Цог: - </w:t>
      </w:r>
      <w:r>
        <w:rPr>
          <w:rStyle w:val="style15"/>
          <w:rFonts w:cs="Arial"/>
          <w:b w:val="false"/>
          <w:bCs w:val="false"/>
          <w:i w:val="false"/>
          <w:iCs w:val="false"/>
          <w:sz w:val="24"/>
          <w:szCs w:val="24"/>
          <w:lang w:val="mn-MN"/>
        </w:rPr>
        <w:t xml:space="preserve">Би бол үүнийг гаднынхны санхүүжилтээр хийхээр зэрэг нь сэрхийгээд орсон юм. Буруу зөрүү юм орчихвий гэж бодсондоо орсон юм. Нуух юм байхгүй. Анх ингээд харахад төрийн хяналтын чиглэлийн юм голдуу байх шиг мөртлөө ер нь хяналтын тогтолцооны тухай юм шиг ийм толгой нэртэй юм орж ирээд дунд нь хольчихсон юм байсан байхгүй юу. Тэгээд үүнийг бас бид яваандаа үзэх ёстой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хяналт гэж юу юм бэ. Монголд хяналтын ямар тогтолцоо байх юм бэ гэсэн ийм юм байх бол нэг өөр асуудал. Төрийн хяналтаа сугалж авч үлдэх юм бол анхаарах нь зөндөө байгаа байхгүй юу даа. Энийг бид хутгаад л одоо хүртэл яваад байгаа гэж бодож байгаа. Хэлэлцэх нь зөв. Сайжруулах нь зөв. Хэрэгтэй юм аа устгаж болохгүй гэсэн нэг ийм юм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манайх ер нь зүгээр энэ хорин хэдэн жилийн түүх байна л даа. Аливаа хуулийг шинэчлэн найруулахдаа, бүтцийг эвдэхдээ хэсэг бүлэг бүхний мэдлээс гаргачихдаг. Нөгөө бүлэг рүү оруулдаг ийм далд юм явдаг юм л даа. Тэрийгээ бас давхар бодож хийх ёстой. Зөв онож оруулах ёстой байхгүй юу. Би Хэрэг эрхлэх газрын дэргэд тийм холбоо байна гэхэд бас ойлгохгүй л яваад байгаа хүн байгаа юм. Тэгэхдээ ойлголцлын зөрүү гарах болов уу гэж бодож байна. Найдаж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Засгийн газрын Хэрэг эрхлэх газар гэж юу билээ сайн бодох ёстой. Үүнийг бас хэлж байгаа. Хаа байхыгаа сайн бодох ёстой. Яам болгон өөрийн салбарын хяналттай байдаг. Төрийн хяналт гэдэг явцуухан байгаад давхардал байхгүй, хүн шалгахгүй ийм болох юм гэж бодож байгаа. Нягтлах юм зөндөө байна лээ 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Түрүүн Ж.Батзандан гишүүний үгэнд орсон. Эцэс төгсгөлгүй шалгадаг юмнаас зогсоо гэж. Шаардлага байвал шалгана шүү дээ. Зааг нь сайн хийж өгөх ёстой. Хүрээг нь сайн хийж өгөх ёстой гээд ингээд яривал зөндөө юм байгаа. Ер нь үндсэн утгыг нь дэмжиж байгаа. Болгоомжилж байгаа юм ч бий. Тэгэхдээ арай уначихгүй болов уу гэж бодож байна дараагийн шатандаа. Буруу зөрүү юм бол унана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Гаргаж байгаа шийдвэр болгон нь түрүүчийнхээс заавал ахисан байх ёстой гэж боддог гэнэ л дээ ард түмэн. Бид тэгж бодох ёстой шүү дээ адилхан. Муутгаж болохгүй. Оновчтой болгох ёстой гэсэн энэ талдаа яваа хүн шүү гэж бодож байгаа юм. Ингээд дэмжиж байгаа юм. Агуулгаар нь. Засах юм бол зөндөө байгаа. Түрүүн С.Дэмбэрэл гишүүн бас хэллээ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баярлалаа. За Ж.Батзандан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Ж.Батзандан: - </w:t>
      </w:r>
      <w:r>
        <w:rPr>
          <w:rStyle w:val="style15"/>
          <w:rFonts w:cs="Arial"/>
          <w:b w:val="false"/>
          <w:bCs w:val="false"/>
          <w:i w:val="false"/>
          <w:iCs w:val="false"/>
          <w:sz w:val="24"/>
          <w:szCs w:val="24"/>
          <w:lang w:val="mn-MN"/>
        </w:rPr>
        <w:t xml:space="preserve">Энэ хуультай холбоотой Засгийн газраас өргөн бариад яваагүй. Явуулахын тулд бас тодорхой өөрчлөлтүүдийг оруулаад Улсын Их Хурлын нэр бүхий гишүүд өргөн барьсан. Түүний дотор бас миний бие байгаа. Яагаад би багтсан бэ гэхээр хяналтын зарим чиг үүргийг мэргэжлийн холбоодод, иргэний нийгмийн байгууллагуудад шилжүүлье гэдэг миний саналыг тусгасан учраас бас ганц миний санал биш бас хэлэлцүүлгийн явцад намуудаас, эвслүүдээс ийм саналууд гарч байсан. Тэр санал тусгагдсан учраас дэмжсэн.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Бас нэг дэмжих шалтгаан маань төлөвлөгөөт хяналт, төлөвлөгөөт бус хяналтын харьцааг 80, 20 байхаар тогтоосон байгаа хуульд. Энэ их дэвшилттэй мэт санагдаж байгаа. Эрсдэлд суурилсан хяналт гэдэг шинэ ойлголт бий болсон байгаа. Дээж авсан хяналтын байгууллага дээж авч шалгасан тохиолдолд дээжийн төлбөрийг төлдөг байхаар нарийвчлан тусгасан гэх мэт ийм давуу талууд орж ирсэн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Ганцхан эргэлзээ төрүүлж байгаа зүйл нь бол нэгдсэн хяналтын тогтолцоогоо задлахдаа Засгийн газрын Хэрэг эрхлэх газрын даргад бид эрх мэдлийг өгөөд байгаа. Боомтын захиргааны удирдлагын эрх мэдлийг Засгийн газрын Хэрэг эрхлэхэд өгсөн. Одоо энийг бас Засгийн газрын Хэрэг эрхлэхэд өгөхөөр төсөлд орж ирсэн байгаа. Энд би бол бас жаахан эргэлзэж байгаа. Тэгэхээр энэ дээр бид бас оновчтой замыг олох ёстой болов уу гэсэн бодолтой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бол мэргэжлийн хяналтын байгууллагын тогтолцоог шинэ шатанд гаргах зайлшгүй шаардлага байгаа. Энэ утгаараа энэ хуулийн төслийг бас дэмжиж байгаа гэдгийг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баярлалаа. За Г.Уянга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Г.Уянга: - </w:t>
      </w:r>
      <w:r>
        <w:rPr>
          <w:rStyle w:val="style15"/>
          <w:rFonts w:cs="Arial"/>
          <w:b w:val="false"/>
          <w:bCs w:val="false"/>
          <w:i w:val="false"/>
          <w:iCs w:val="false"/>
          <w:sz w:val="24"/>
          <w:szCs w:val="24"/>
          <w:lang w:val="mn-MN"/>
        </w:rPr>
        <w:t xml:space="preserve">Би сая дөнгөж сая л авлаа л даа. Би уг нь үүнийг их дэвшилттэй гэж бодож өмнөх хуулийн төслийг дэмжиж байсан юм. Яагаад гэвэл төрийг өөрийг нь хариуцлагатай байлгана гэдэг бол гарцаагүй хяналтын энэ салбаруудад өгөх байгаа юм. Хяналтгүйгээр салбар өөрийгөө удирдаж авч явна гэдэг нь нөгөө хариуцлагагүй. Олон түмнийг нэхээд байдаг хариуцлага чинь хяналт нь өөртөө байж байж байдаг юм байна. Эрх мэдэлтэй, хяналт нь байдаггүй бол бас нэг өрөөсгөл, өрөөл татуу хүн шиг тийм эрх мэдэл байдаг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хариуцлагаа өөрөө үүрч байж эрх мэдэл одоо бүрэн төвлөрч. Нөгөө талаасаа эрх мэдэл бүрэн байна гэдэг бол одоо эрх мэдлээ бүтэн авч байж хариуцлагаа өөрөө авна гэсэн үг. Тухайлбал, барилгын салбар дээр бид нар мэдэж байгаа зовлон. За нэг хүн унаад бэртчихдэг. Хүн алчихдаг. Яасан гэхээр хяналт нь мэргэжлийн хяналт гэдэг шал өөр газар байж байдаг. Олон салбарт яг ийм байгаа байхгүй юу. Тэгэхээр өөрөө хянаж байхгүй яасан юм бэ гээд тэр яаманд бүтэн хариуцлага үүрүүлэхийн тулд хяналтыг бүтнээр нь өгөх нь. Тэр нэг бүтэн гар хөл, хуруутай болгох нь аягүй чухал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Сая энэ хуулийн төсөл дээр анзаараад байхад, одоо яваандаа нарийн уншъя. Тухайлбал саяны миний жишээ татдаг барилгын хяналт чинь салбартаа очоогүй гэж ойлгогдохоор заалтууд яваад байх чинь. Тийм үү, үгүй юу? Төсөл дээр яах вэ нарийн харъяа.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бол миний санал бол яг эрх мэдлийг бүрэн байя, хариуцлагыг бүрэн тооцъё гэвэл хяналт өөрт нь бүрэн байх тийм зайлшгүй хэрэгцээ бол өмнөх бид нарын үзсэн зовлонгуудаас гарсан учраас энэ хяналтыг салбар салбаруудад нь бүрэн шилжүүлнэ гэдэг бол их зөв чиг хандлага, зөв үзэл баримтлал, их том үзэл баримтлал гэж ингэж ойлгож байгаа юм. Тэгээд энэ хуулийн төслийг дэмжиж байна. Сая нарийн ширийн зүйлийг анхны хэлэлцүүлгийн явцад харж байгаад саналаа хэлье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баярлалаа. Ч.Сайханбилэг дарга бас давхар хариулаарай. Энэ хуулиар хоёр зүйл. Нэг нь удирдах зөвлөл. Нөгөөдөх нь бол хяналтын байгууллагуудын үйл ажиллагааг уялдуулан зохицуулагч чиг үүрэг бүхий зөвлөл гэж хоёр зөвлөл байхаар хуульчлагдсан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зөвлөлийн удирдах зөвлөлийг өмнөх Засгийн газраас өргөн мэдүүлсэн хуулиар удирдах зөвлөлийг нь одоо хяналтын асуудал эрхэлсэн Засгийн газрын гишүүн удирдаад. За нөгөө зөвлөлийг нь бол уялдааг хангах зөвлөлийг бол Засгийн газрын Хэрэг эрхлэх газар удирдахаар болсон байсан юм. Үүнийг нь болиулаад. Бидний энэ өргөн барьсан хууль дээр бол. Ерөөсөө хоёуланг нь Шадар сайд буюу одоогийн юугаар бол. Хяналтын асуудал эрхэлсэн Засгийн газрын гишүүн удирдахаар болсон юм шүү. Тэгэхдээ Засгийн газрын Хэрэг эрхлэх газрын дарга бол хоёр зөвлөлийн бүрэлдэхүүнд байна. Энэ яагаад ингэж байна вэ гэхээр зэрэг нөгөө зөвлөл нь болохоор энэ хяналтын байгууллагуудын хоорондын уялдаа холбоо байхгүйгээс болоод давхардал гардаг юм байна. Тэр давхардал гарахгүй, уялдааг нь хангах үүднээс ийм хоёр толгойтой байх биш нэг толгойтой байхаар болгосон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санал хэлэх үү. Тийм ээ. За ингээд санал, үг хэлж дууслаа. Одоо санал хураалт явуулна. Гишүүдийн ирц байна уу? Байгаа юу. Б.Гарамгайбаатар, Д.Эрдэнэбат гишүүн хоёр дэмжиж байгаа гэсэн. Наана чинь хэн байгаа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саналын томъёоллыг би уншиж танилцуулъя. Хяналтын тухай хуулийн төсөл болон холбогдох бусад хуульд нэмэлт, өөрчлөлт оруулах тухай хуулийн төслүүдийг хэлэлцэхийг дэмжье гэсэн саналын томъёоллоор санал хураалт явуулъя. Энэ саналыг дэмжиж байгаа гишүүд гар өргөе. Б.Гарамгайбаатар, Д.Эрдэнэбат гишүүн дэмжиж байгаа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13-аас 10. За энэ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Байнгын хорооны санал, дүгнэлтийг нэгдсэн чуулганд саналаараа танилцуулах гишүүд байна уу? Санаачлагч танилцуулахгүй. М.Батчимэг гишүүн танилцуулъя. За ингээд энэ асуудал дууслаа.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хоёр дахь асуудал руу орж яръя.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Хоёр.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хуулийн төслүүд /</w:t>
      </w:r>
      <w:r>
        <w:rPr>
          <w:rStyle w:val="style15"/>
          <w:rFonts w:cs="Arial"/>
          <w:b w:val="false"/>
          <w:bCs w:val="false"/>
          <w:i/>
          <w:iCs/>
          <w:sz w:val="24"/>
          <w:szCs w:val="24"/>
          <w:lang w:val="mn-MN"/>
        </w:rPr>
        <w:t xml:space="preserve">Засгийн газар 2014.05.16-ны өдөр өргөн мэдүүлсэн, төрийн ёслолын журамыг Монгол Улсын Ерөнхийлөгч батлах тухай, </w:t>
      </w:r>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lang w:val="mn-MN"/>
        </w:rPr>
        <w:t xml:space="preserve">За хоёр дахь асуудал бол Нийтээр тэмдэглэх баярын болон тэмдэглэлт өдрүүдийн тухай хуульд өөрчлөлт оруулах тухай хуулийн төсөл болон холбогдох бусад хуульд нэмэлт, өөрчлөлт оруулах тухай хуулийн төслүүд байгаа. Засгийн газраас 2014 оны 5 дугаар сарын 16-ны өдөр өргөн мэдүүлсэн. Хэлэлцэх эсэх асуудлыг бол Байнгын хорооны 6 дугаар сарын 4-ний өдрийн хуралдаанаар хэлэлцэж эхэлсэн. За тэгээд хэлэлцэж эхлэх үедээ Засгийн газрын Хэрэг эрхлэх газрын дарга Ч.Сайханбилэг сайд эзгүй байсан. Хууль санаачлагчийн төслийг төлөөлж Х.Тэмүүжин сайд танилцуулсан. Тэгэхдээ асуулт хариултын явцад зарим зүйл нь илүү тодорхой болгох шаардлагатай гэдэг үүднээс энэ асуудлыг хойшлуулсан байгаа. Түр хойшлуулсан. Өнөөдөр дахиж үргэлжлүүлж хэлэлцэхээр болж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Тийм учраас илтгэлтэй холбогдуулж нэмж тодруулж асуух зүйл байвал бас асууж болно. Гишүүд. Тодруулж асуух асуулттай гишүүд байна уу? За Сундуйн Батболд гишүүн байна. Өөр. За асуулт тасаллаа. Сундуйн Батболд гишүүн асуулт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 xml:space="preserve">Су.Батболд: - </w:t>
      </w:r>
      <w:r>
        <w:rPr>
          <w:b w:val="false"/>
          <w:bCs w:val="false"/>
          <w:lang w:val="mn-MN"/>
        </w:rPr>
        <w:t xml:space="preserve">Бид нар энэ чинь түрүүчийн долоо хоногт, өмнөх долоо хоногт энэ асуудлыг хэлэлцээд хойшлуулсан байгаа. Тэр дээр ер нь ямар үндэслэл гарсан юм бэ гэдгийг би бас энэ Ч.Сайханбилэг сайд өөрөө энд байж байгаа учраас би дахиж ярих нь зүйтэй болов уу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Ер нь сүүлийн үед манай хууль санаачлагч субъектүүд ямар нэгэн эрх мэдлийг хэн нэгэнд өгөх авах талаар бас янз бүрийн хууль санаачилдаг болжээ. Тэгээд манай улс бол парламентын бүгд найрамдах улс. Тэгээд энэ утгаараа бол би парламентаас байгуулагдсан Засгийн газар өөрийнхөө эрх мэдлийн хүрээнд, гүйцэтгэх эрх мэдлийнхээ хүрээнд тодорхой эрх мэдлээ өөрсдөө хэрэгжүүлээд явах нь зүйтэй гэж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энэ янз бүрийн эрх мэдлийг хэн нэгэнд аваачиж наах, өгөх асуудал нь бол тийм оновчтой шийдэл биш ээ гэж бид нар үзэж байгаа. Тэгээд энэ орж ирж байгаа хууль бол юу гэдэг юм Засгийн газрын өөрийнх нь эрх мэдэлд байдаг асуудлыг Ерөнхийлөгчийн эрх мэдэлд аваачиж өгөх гэж байгаа юм л даа. Тэгээд яах вэ хуульд заасан үндэслэлээ бол юу гэж тайлбарлаж байгаа юм бэ гэхээр Засгийн газрын нөхдүүд ингэж тайлбарлаж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Төрийн өндөр албан тушаалтнууд, ялангуяа шүүхийнхэн төрийн ёслолын ажиллагаанд оролцоход Засгийн газар түүний хаана суух, хаана зогсохыг нь зааж өгөх нь төдийлөн зохимжтой бишээ гэсэн тайлбар хэлж байгаа юм. Би энэ тайлбарыг бол тийм оновчтой тайлбар биш ээ гэж би үзэж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Монгол Улсын Ерөнхийлөгчийн хувьд Үндсэн хууль, өөрийнх нь хуулийн хүрээнд заагдсан тодорхой эрхүүд бий. Тэр эрхүүдийг нь өөрсдийнх эрх мэдлийн хүрээнд хэрэгжүүлэхийг нь тодорхой болгож өгөх ёстой болохоос хаа хамаагүй юмыг тэнд аваачиж өгөөд та үүнийг ингэх ёстой, тэрийг тэгэх ёстой гэсэн байдлаар хандах нь зохистой биш зүйлээ гэж үзэж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Өнөөдрийн мөрдөж байгаа хуулиар төрийн ёслолын үйлчилгээ бол Засгийн газрын Хэрэг эрхлэх газар дээр алба бий. Гадаад харилцааны яаман дээр бас алба бий. Энэ улсууд бол Монгол Улсын Төрийн ёслолын үйл ажиллагааг за Улсын Их Хурал, Ерөнхийлөгч, Засгийн газар, за тэгээд төрийн эрх барих бусад байгууллагын хүрээнд зохицуулж яваад ирсэн ийм уламжлалтай. Ерөнхийлөгч дээр бол энэ ажлаа хариуцсан алба, хүн байдаггүй. Өөрийнх нь ёслолын ажлыг л. Тэгээд үүнийг бол би Засгийн газрын хийх ёстой зүйлээ гэж үзэж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Хоёрдугаарт, Засгийн газар бол өнгөрсөн улсын наадмаар бас их ноцтой алдаа гаргасан шүү дээ. Монгол Улсын явж ирсэн түүхийг үгүйсгэсэн. Бүхэл бүтэн  100 жилийн түүхийг үгүйсгэсэн. Монгол төрийн наадмыг тэмдэглэж ирсэн ёс уламжлалыг зөрчиж маш олон зүйлийг тэр дээр хассан нэмсэн тийм тохиолдол гарсан шүү дээ. Үүнийг маш олон хүн эгдүүцэж байсан. Одоо хүмүүс мартаагүй байгаа. Хэдий нэг жил өнгөрсөн ч гэсэн. Монгол Улсын Ардын Хувьсгалын ойг төрийн албан ёсны бичиг баримт дээр албаар орхих. Түүнийг засаж залруулсны дараа бол тэр наадмын ойг бол бараг хүний төрсөн өдрийн ой мэтээр олон зүйлийг дагалдуулж хэлэх ийм ёс зүйгүй зүйлүүд гаргасан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би одоо энэ төрийн ёслолын журмыг өөрчлөх гэж явдал бол би бас энэтэй холбоотой болов уу гэж Улсын Их Хурлын гишүүний хувьд бодож байгаа юм. Засгийн газар өөрийнхөө хийх ёстой ажлыг хийх ёстой. Хийхдээ тэр Монгол хүмүүсийн, Монгол түмний наадамлаж ирсэн ёс заншил, тэр юмыг нь алдагдуулах ёсгүй. Улс төрийн хүчирхийлэл байх ёсгүй гэж би үзэж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Тийм учраас би энэ хуулийн төслийг би бараг түрүүчийн хуралдаанаар буцаах ёстой гэж үзэж байсан. Одоо ч гэсэн энэ төслийг буцаах саналыг гаргаж байгаа юм. Энэ бол одоо юу гэдэг юм ёстой хийх юмаа олж ядсан хүмүүсийн ажил. Өнөөдөр бид нар олон янзын зөндөө олон хууль хэлэлцэх шаардлага байна шүү дээ. Тэгэхэд ийм жижиг сажиг юмыг хэнд өгөх үү, яах вэ гэдэг наана цаана болох уу гэсэн хууль хэлэлцэж цаг алдаж байх би шаардлагагүй гэж үзэж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Л.Цог: - </w:t>
      </w:r>
      <w:r>
        <w:rPr>
          <w:b w:val="false"/>
          <w:bCs w:val="false"/>
          <w:lang w:val="mn-MN"/>
        </w:rPr>
        <w:t xml:space="preserve">Үг хэлэх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За Л.Цог дарга. Хариулт тийм ээ. За Ч.Сайханбилэг дарга.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Ч.Сайханбилэг: - </w:t>
      </w:r>
      <w:r>
        <w:rPr>
          <w:b w:val="false"/>
          <w:bCs w:val="false"/>
          <w:lang w:val="mn-MN"/>
        </w:rPr>
        <w:t xml:space="preserve">Хариулт биш. Ер нь зүгээр яагаад ийм юм оруулж ирсэн бэ гэдгээ л зүгээр нэг тайлбарлах шаардлага байна уу л гээд байна. Су.Батболд гишүүний саналыг сонслоо.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Ер нь бол одоо бол өнөөдөр энэ бид нар бол хуультай. Хуулиараа төрийн ёслолын журмыг Засгийн газар тогтоолоороо батал гэдэг ийм заалттай. Тэрний дагуу 2008 оны хамгийн сүүлийнх нь Засгийн газрын 109 дүгээр тогтоол гэж байдаг. Энэ асуудлаар энэ Төрийн ёслолын журмаа баримтлаад явж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энэ 2008 оноос хойш их олон зүйл явдал болсон юм.  Одоо бид нар шинээр тэмдэглэдэг шинэ шинэ баяруудтай болсон. Дээрээс нь бас Төрийн ордныг олон нийтэд нээлттэй болгосон. Ерөнхийлөгчийн тангараг өргөх ёслолуудыг бас шинээр зохион байгуулдаг болсон. Элчин сайд нарыг итгэмжлэх жуух бичиг барих энэ ёслол бас өөрчлөгдсөн. Тэгээд цагаан сар, Чингис хааны мэндэлсэн өдөр гээд энэ бүх асуудлуудаа зохицуулахад энэ нь одоо хүчин төгөлдөр үйлчилж байгаа Төрийн ёслолын журмыгаа нэмэлт, өөрчлөлт хийж өөрчлөх ийм шаардлага гарч байгаа юм. За бас давхар дээрээс нь Ерөнхийлөгчийн бас нэлээн хэд хэдэн зарлигууд гарсан. Бид нар Үндэсний их баяр наадмын хуульдаа нэмэлт, өөрчлөлт хийсэн. Нийтээр тэмдэглэх баярын, тэмдэглэлт өдрийн тухай хуулиуддаа бас өөрчлөлт оруулсан ийм ийм хүчин зүйлүүд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энэ Төрийн ёслолын журамдаа өөрчлөлт оруулъя тэгээд ингээд ирэхээр дахиад бас Ерөнхийлөгч дээр бас хэд хэдэн зарлигууд. Энэ бүх олон ийм эрх зүйн актуудаа нэгтгэсэн нэг ийм төрийн ёслолын, таны хэлээд байгаа тэр ингээд л одоо төрийн гурван өндөрлөг гэж ярьчихаад зөвхөн ингээд энэ хүрээндээ яриад байна. Гэтэл хууль тогтоох, гүйцэтгэх, шүүх засаглал гээд энэ бас юмнуудыг оруулдаг. Түрүүний болдог шинэ баяр, шинэ ёслолууд, энэ бүх юмнуудыгаа зохицуулсан юмнуудаа хийх хэрэгтэй. Тэгээд үүнийгээ хийхээр Засгийн газрын тогтоолоор хийх, эсвэл ерөнхийдөө хуульдаа өөрчлөлт оруулаад  нөгөө эв нэгдлийг илэрхийлэгч Төрийн тэргүүн гэдгээр нь Ерөнхийлөгчийн зарлигаараа гаргаад шийдчих үү гэдэг нэг ийм асуудал үүсээд ярьж байгаад одоо Үндэсний аюулгүй байдлын зөвлөл дээр ч гэсэн зүгээр ажил хэргийн журмаар танилцуулсан, санал солилцсон. Тэгээд ерөнхийдөө Ерөнхийлөгчийн зарлигаар гарч байя гээд. Төрийн ёслолын алба хэвээрээ байдгаараа байна. Бүх үүрэг функцүүд нь хийгдээд явна. Зүгээр энэ ёслолын журмыгаа л нэг мөр нэгдсэн нэг журамтай болгочихъё гэдэг ийм зүйл л орж ирж байгаа юм л даа. Тэрнээс бусад зүйлүүд нь бол мундаг том зарчмын том том өөрчлөлтүүд орохгүй гэж ингэж харж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За Л.Цог гишүүн асуулт тавьсан уу, үгүй юу? Байхгүй юу. Санал дараа нь. За М.Батчимэг. Санал уу? За тэгвэл одоо асуулт дууслаа. Санал хэлэх гишүүд М.Батчимэг гишүүн, Л.Цог гишүүн, С.Дэмбэрэл гишүүн, Миеэгомбын Энхболд гишүүн, Ж.Батзандан гишүүн. За М.Батчимэг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М.Батчимэг: - </w:t>
      </w:r>
      <w:r>
        <w:rPr>
          <w:b w:val="false"/>
          <w:bCs w:val="false"/>
          <w:lang w:val="mn-MN"/>
        </w:rPr>
        <w:t xml:space="preserve">За баярлалаа. Тэгэхээр сая Ч.Сайханбилэг гишүүн бас Засгийн газрын Хэрэг эрхлэх газрын даргын хувиар бас байр сууриа илэрхийллээ гэж бодож байна. Яагаад гэвэл төрийн ёслол гэдэг бол зөвхөн гүйцэтгэх засаглалтай хамаатай асуудал биш ээ. Энэ бол улс үндэсний хэмжээний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би Монгол Улсын Ерөнхийлөгч бол үндэсний эв нэгдлийн бэлгэдэл. Төрийн ёслол гэдэг бол тэр бүхэлдээ ерөөсөө үндэсний эв нэгдэл, бэлгэдэл. Одоо төрийн ёслол хүндэтгэлийн бүх утга агуулгыг агуулж байдаг зүйл. Тийм учраас би бол энэ чиг үүргийг одоо энэ ёслолын журам батлах чиг үүргийг Монгол Улсын Ерөнхийлөгчид шилжүүлснээр ямар нэгэн байдлаар засаглалын эрх мэдэл хувааж байгаа энэ зүйлд халдаад, гүйцэтгэх засаглалын эрх мэдэлд халдаад байгаа ийм зүйл байхгүй гэж бодож байна. Харин ч одоо аль нэг засаглалаас дангаараа хамааралтай биш ерөөсөө Монгол Улсын төрийн хэмжээнд бүхэлдээ хамаатай энэ журмыг Монгол Улсын Ерөнхийлөгч батлаад явдаг болох нь зөв жишиг юмаа гэж үзэж байгаа. Хэлж байна. Тэгээд би өөрчлөлтийг дэмжиж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Л.Цог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Л.Цог: - </w:t>
      </w:r>
      <w:r>
        <w:rPr>
          <w:b w:val="false"/>
          <w:bCs w:val="false"/>
          <w:lang w:val="mn-MN"/>
        </w:rPr>
        <w:t xml:space="preserve">Би бол жаахан шүүмжлэлтэй хандаж байгаа юм. Монгол Улсын төрийн тэргүүнд одоо хийх ажил байхгүй биш. Маш чухал чухал хүмүүсүүд байна шүү дээ. Харин хийлгэхгүй байгаа байхгүй юу. Энэний оронд би тэр болохгүй байгаа Их Хурлыг яах вэ гэдэг эрх хэмжээг өгмөөр байгаа байхгүй юу. Тараахаас эхлээд. Тийм аар саар юмаа ингээд Ерөнхийлөгчөө дараад улам бэлгэдлийн болгоод байх юм гэж би бодож байгаа юм. Миний л байр суурь шүү дээ. Улам бэлгэдлийн болгоод байна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Би ер нь энэ Баяр ёслолын хуулийг дахиж хараасай гэсэн саналыг түрүүчийн Их Хурал дээр хэлсэн. Эрийн гурван наадмаа хүртэл ингээд хуульчлаад ингээд хачин дэглээд хаячихдаг ийм байж болохгүй гэж би боддог хүн байгаа юм. Заншлын эрхээр олон арван жилээр, олон зуун жилээр одоо Монголын ард түмэн явж ирсэн юмыг гэнэтхэн хуульчилж бичгийн хуульд оруулж байгаа нь өөрөө хатуудаж байгаа гэж би бодож байгаа байхгүй юу. Тэрийг бодох ёстой байхгүй юу. Бид юмаа онохгүй байна гэж би бодоод байгаа юм л даа. Тэгээд үүнийг хэлэлцэлгүй хойш нь тавибал яадаг юм бэ гэж би бодож байгаа юм. Шаардлага одоохондоо яг алга байна. Аминд тулсан юм алга байна гэж бодож байгаа юм. Ер нь нухацтай бодохгүй бол болохгүй ийм асуудал мөн л дөө. Ямрыг нь одоо бичмэл хуулиар ингээд хязгаарлах юм бэ, дэглэх юм гэдэг асуудал. Энэ баяр ёслолын чинь юмыг.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Ялангуяа одоо ардын өөрийнх нь төрийн бус олон нийтийн байгууллагаар явж ирсэн энэ уламжлалыг сэргээхгүй бол болохгүй юм бас байгаад байгаа юм билээ шүү дээ. Бөхийн холбоо, сурын холбоо, уячдын холбоо гээд өөрийнхөө хийх юмыг хийхгүй төр рүү чихээд байдаг юм уу. Нэг ийм л бас бидэнд ойлгогдохгүй яваад байгаа юм. Үүнийг дахин үзэх нь зүйтэй болов уу гэсэн үүднээс хойш нь тавъя гэж бодож байгаа юм. Хэлэлцэхгүй байх нь зүйтэй л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С.Дэмбэрэл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С.Дэмбэрэл: - </w:t>
      </w:r>
      <w:r>
        <w:rPr>
          <w:b w:val="false"/>
          <w:bCs w:val="false"/>
          <w:lang w:val="mn-MN"/>
        </w:rPr>
        <w:t xml:space="preserve">Яах вэ тэр одоо явж байгаа нь бүр болохоо больчихоод тэр цаг хугацааны хувьд бүр яаралтай өөрчлөлт оруулах ийм хууль гэж би бодохгүй байна л даа. Одоо ингээд наадам болно. Нөгөө ёслол чинь явдгаараа л явна. Аль нэг улсын ерөнхийлөгч ч юм уу, одоо Ерөнхий сайд ирнэ. Ёслол хийдгээрээ л хийнэ. Юу болчихоод байгаа юм бэ? Тэгээд нэгдүгээрт 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би тэр гүйцэтгэх засаглалын асуудал, энэ тэрийг ойлголоо. Ёслол л юм байна. Ёслолыг энэ Л.Цог гишүүний. Бид сүүлийн үед зан заншлыг хуульчлах гэх оролдох. Зүгээр хуульгүйгээр болчих, бараг зохицуулалтаар, өөрийн зохицуулалтаар болчих юмнууд хуульчлах гэж оролдоод байна. Бас нэг мундаг хүн муу төр хууль их байх тусам улам авлигажсан төр байдаг гэж бүр хэдэн зууны өмнө бидэнд сануулсан байна лээ л дээ. Тэгэхээр нэгдүгээрт 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Хоёрдугаарт, цаг хугацаагаа бод. Одоо бид бол жишээлбэл би одоо даргын зөвлөл дээр гурав дахь дөрөв дэх тав дахь өдөр хуралддаг болъё Их Хурал. Тэгэхгүй бол Засгийн газраас оруулж ирж байгаа энэ асуудлуудыг чинь бид даахгүй нь. Хугацаанд нь баталж чадахгүй байна. Маш чухал чухал эдийн засгийн ач холбогдолтой хуулиудыг батлах гээд байдаг. Бид өөрсдийнхөө приоритет буюу тэргүүчлэлийг нь Их Хурал дээрээ хүртэл тэрийгээ гаргах ёстой. Гэтэл Засгийн газраас оруулж ирж байгаа хуулиуд маань ихэнхи нь одоо энэ 100 хоногч гэдэг юм уу, энэ одоо ерөнхийдөө эдийн засгийг идэвхжүүлэх тийм хуулиуд. Энэ чинь өөрөө их цаг авдгийг та бүхэн мэднэ. Нэг Байнгын хороон дээр одоо яг ийм ач холбогдол муутай, дараа нь хэлэлцэж болох, намрын чуулганаар хэлэлцэж болох энэ хуулийг оруулж ирээд үүнийг бид хэлэлцэх эсэх энэ тэрийг гэдгийг яах нь хэр зохимжтой юм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Бидний өнөөдрийн Монгол Улсын эдийн засгийн байдал нэгдүгээрт. Хоёрдугаарт, тэр байтугай манай энэ Байнгын хороо, энэ өөрөө приоритет нь мөн үү. Би бол биш гэж бодож байна. Тийм учраас үүнийгээ зүгээр яах вэ хэлэлцэх эсэхийг нь хойшлуулаад бүр нэг одоо энэ 100 хоног дуусаад, энэ оны эцсээр ерөнхийдөө ингээд намрын чуулганы нэг хэсэгт нь оруулаад яаралгүйхэн шиг баталчихвал яасан юм бэ гэсэн ийм санал байна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За М.Энхболд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М.Энхболд: - </w:t>
      </w:r>
      <w:r>
        <w:rPr>
          <w:b w:val="false"/>
          <w:bCs w:val="false"/>
          <w:lang w:val="mn-MN"/>
        </w:rPr>
        <w:t xml:space="preserve">Би хоёрхон зүйл хэлье гэж бодож байна. Ер нь бол төр өөрийн үйлчилгээтэй, төр өөрийн ёслолтой байсан ийм түүхтэй. Тэр үүргийг нь бол Засгийн газар одоо гүйцэтгэх засаглалынхаа хувьд хийж хэрэгжүүлж ирж байсан. Өмнө нь бол сайд нарын зөвлөл ингээд хийж ирж байсан. Их олон арван жилийн түүхтэй Төрийн үйлчилгээний газар гэдэг ийм Засгийн газрын агентлаг аж ахуйн нэгж байгууллага болоод ингээд явсан.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энэ бүгдийн цаана бол мэдээжийн хэрэг өөрийнхөө үйлчилгээний газраар үйлчилгээгээ хийлгүүлэх, тэр хувийн аж ахуйн нэгж байгууллагаар гэрээ хэлэлцэл хийж хийлгүүлэх хоёрын өртөг зардал хаана нь илүү гарах вэ гэдэг бол хэнд ч ойлгомжтой. Тийм учраас энэ зүйлийг бол ингээд Ч.Сайханбилэг дарга, Хэрэг эрхлэхийн дарга байхдаа үгүй болгосон. Одоо Ч.Сайханбилэг дарга Төрийн ёслолын бас Засгийн газраас ингээд байхгүй болгоод Ерөнхийлөгч рүү шилжүүлэх гэж байгаа юм байна. Энийгээ Хэрэг эрхлэх газрын дарга нэг бодож үзээчээ.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Хоёрдугаарт, энэ хууль батлагдвал Төрийн ёслолд ямар нэгэн алдаа оноо гарах юм бол түүнийг засдаг залруулдаг хэлдэг хүн байхгүй болно шүү. Засгийн газар төрийн ёслолыг хариуцаж байгаад Ерөнхийлөгчийг орхичихсон, шүүх, прокурорыг орхичихсон ч юм уу ийм тохиолдол байхгүй. Харин Ерөнхийлөгч, Их Хурлын дарга, тэр ёслолд чинь ийм алдаа оноо юмнууд гарч байна шүү гэдгийг хэлж үе үеийн Засгийн газар, түүний төрийн ёслол бол түүнийг нь хэрэгжүүлж, биелүүлж, гадаадын олон арга хэмжээг Гадаад яамны төрийн ёслол нь хэрэгжүүлж, ингээд Засгийн газар дээрээ энэ ёслолоо ингээд гадаад дотоод ёслолынхоо юмнуудыг ингээд барьж явсан. Одоо Ерөнхийлөгчийн тогтоосон дүрэм, журмын дагуу алдаа оноо гарвал хэн засах юм. Хэн залруулж хэлэх юм. Ерөнхийлөгчөө энэ дээр ийм ёслолын алдаа болчихлоо гэдгийг Ерөнхийлөгчид одоо ухаан нь хандаж хэн хэлэх юм бэ. Засгийн газар хэлэх юм уу. Хэрэг эрхлэх газрын дарга хэлэх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аливаа арга хэмжээ, асуудал бол бүгдээрээ дандаа ингээд 100 хувь  сайн болдоггүй л дээ. Зарим юм нь ингээд алдаатай болдог. Тэрийг засдаг юм нь жишээ нь. Би ганцхан жишээ хэлье. 2002 оны 7 сарын 12-ны орой Яармагийн дэнж дээр баяр наадам дуусангуут тухайн үеийн улсын Ерөнхийлөгч Н.Багабанди гуай Яармагийн дэнжийн шороог эс тооцвол наадам сайхан боллоо наадмын комиссын дарга аа гэж надад хэлж байсан юм. Би тэрийг нь бол Ерөнхийлөгч одоо надад үүрэг өгч байна. Тэр төрийн ёслолын юманд чинь бол энэ Яармагийн шороо чинь хэтэрлээ, дэндлээ шүү гэж үүрэг өгч байна гэж ингэж тэр ёслолын арга хэмжээ чинь бас ямар нэгэн талаараа дутагдалтай болж байна шүү гэж үүрэг өгч байна гэж ингэж ойлгоод ингээд 2003 оны 6 сард Хүй долоон худагт тэр 1778 оноос хойш морь уралдаж байсан газраа эргэж очих ийм шийдвэрийг гаргаж Ерөнхийлөгчийн өгсөн үүргийг биелүүлж байсан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Энэ мэтчилэнгээр бас Ерөнхийлөгч гарч байгаа алдаа, гарч байгаа дутагдал юмыг бол засаг талдаа үүрэг даалгавараа өгч ингэж явдаг байх хэрэгтэй. Тийм учраас энэнээс бол ингээд. Төрийн ёслолын алдаа юм гарах юм бол тэгээд хэлдэг ярьдаг засах гэж оролддог ийм юм бол байхгүй болно шүү гэдгийг л хэлэх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Сундуйн Батболд гишүүн саналаа хэлчихсэн билүү.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Су.Батболд: - </w:t>
      </w:r>
      <w:r>
        <w:rPr>
          <w:b w:val="false"/>
          <w:bCs w:val="false"/>
          <w:lang w:val="mn-MN"/>
        </w:rPr>
        <w:t xml:space="preserve">Уг нь бол Засгийн газар буцаад татаад авчихмаар байгаа юм. Зүгээр би бол энэ төслийг буцаая гэсэн горимын саналыг хураалгаж үзье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Буцаая гэдэг чинь горимын санал уу? Горим уу. Тийм ээ. За тэгвэл горимын санал гарсан учраас Сундуйн Батболд гишүүний энэ хуулийн төслийг буцаая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Ч.Сайханбилэг: - </w:t>
      </w:r>
      <w:r>
        <w:rPr>
          <w:b w:val="false"/>
          <w:bCs w:val="false"/>
          <w:lang w:val="mn-MN"/>
        </w:rPr>
        <w:t xml:space="preserve">Тэгээд наад горимын санал чинь дэмжигдчихвэл Засгийн газар хуулиа татаж ав гэдэг санал хураалт болчихно гэсэн үг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За ахлах зөвлөхөөс тайлбар сонсъё.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О.Тунгалаг: - </w:t>
      </w:r>
      <w:r>
        <w:rPr>
          <w:b w:val="false"/>
          <w:bCs w:val="false"/>
          <w:lang w:val="mn-MN"/>
        </w:rPr>
        <w:t xml:space="preserve">Улсын Их Хурлын гишүүн горимын санал гаргасан учраас горимын саналаар санал хураалт явагдаж байж л асуудал шийдэгдэнэ.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Тэгэхдээ яг хуулийн төслийг буцаая гэж. Тэр чинь хэлэлцэх шаардлагагүй гэдэг чинь санал хураалтаар шийдэгдэнэ шүү дээ. Тэгэхээр тийм байна. Томъёолол нь буруу байна. За Ж.Батзандан гишүүн саналаа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Ж.Батзандан: - </w:t>
      </w:r>
      <w:r>
        <w:rPr>
          <w:b w:val="false"/>
          <w:bCs w:val="false"/>
          <w:lang w:val="mn-MN"/>
        </w:rPr>
        <w:t xml:space="preserve">За Монгол Улсын үндэсний баяр наадам тун удахгүй болно. Наадмын бэлтгэл ажил, төрийн ёслолын наадамтай холбогдсон төрийн ёслолын бэлтгэл ажил бол аль хэдийнээ хангагдаад эхэлчихсэн. Төрийн байгууллага шат шатандаа бэлтгэл ажлаа хангадаг энэ ажил явж байгаа. Тэгэхээр яг одоо наадам тулчихсан. Үндэсний баяр наадам болох гэж байгаа энэ цаг үед энэ хуулийг байнга байнга өөрчлөх нь тийм оновчтой биш байхаа гэж би ойлгож байгаа. Засгийн газар зохион байгуулдаг бол энэ жилийнхээ баяр наадмыг, төрийн ёслолынхоо ажиллагааг, хамгийн том төрийн ёслолын ажиллагаа наадмын үеэр болдог. Засгийн газар өөрсдийнхөө эрх мэдлийн хүрээнд шийдээд явах нь зүйтэй байх. Тийм учраас энэ хуулийг С.Дэмбэрэл гишүүн сая 9 сар хүртэл, намар хүртэл хойшлуулах нь зүйтэй гэдэг саналыг дэмжиж байна гэдгийг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Гишүүд саналаа хэлж дууслаа. Одоо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Нийтээр тэмдэглэх баярын болон тэмдэглэлт өдрүүдийг тэмдэглэн өнгөрүүлэх тухай хуульд өөрчлөлт оруулах тухай хуулийн төслийг хэлэлцэх нь зүйтэй гэсэн саналаар хураалт явуулна. Энэ саналыг дэмжиж байгаа гишүүд гараа өргөе. Энэ саналыг Б.Гарамгайбаатар, Д.Эрдэнэбат гишүүд дэмжсэн байгаа. За тоолъё.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14-өөс 6. Дэмжигдсэнгүй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өнөөдрийн хуралдаан дууслаа. Улсын Их Хурлын гишүүдэд баярлалаа.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10</w:t>
      </w:r>
      <w:r>
        <w:rPr>
          <w:rFonts w:cs="Arial"/>
          <w:b/>
          <w:bCs/>
          <w:i/>
          <w:iCs/>
          <w:sz w:val="24"/>
          <w:szCs w:val="24"/>
          <w:lang w:val="ms-MY"/>
        </w:rPr>
        <w:t xml:space="preserve"> цаг </w:t>
      </w:r>
      <w:r>
        <w:rPr>
          <w:rFonts w:cs="Arial"/>
          <w:b/>
          <w:bCs/>
          <w:i/>
          <w:iCs/>
          <w:sz w:val="24"/>
          <w:szCs w:val="24"/>
          <w:lang w:val="mn-MN"/>
        </w:rPr>
        <w:t xml:space="preserve">40 минутад </w:t>
      </w:r>
      <w:r>
        <w:rPr>
          <w:rFonts w:cs="Arial"/>
          <w:b/>
          <w:bCs/>
          <w:i/>
          <w:iCs/>
          <w:sz w:val="24"/>
          <w:szCs w:val="24"/>
          <w:lang w:val="ms-MY"/>
        </w:rPr>
        <w:t xml:space="preserve">өндөрлөв. </w:t>
      </w:r>
    </w:p>
    <w:p>
      <w:pPr>
        <w:pStyle w:val="style24"/>
        <w:spacing w:after="0" w:before="0" w:line="200" w:lineRule="atLeast"/>
        <w:ind w:hanging="0" w:left="0" w:right="0"/>
        <w:contextualSpacing w:val="false"/>
        <w:jc w:val="both"/>
      </w:pPr>
      <w:r>
        <w:rPr/>
      </w:r>
    </w:p>
    <w:p>
      <w:pPr>
        <w:pStyle w:val="style24"/>
        <w:spacing w:after="0" w:before="0" w:line="200" w:lineRule="atLeast"/>
        <w:ind w:hanging="0" w:left="0" w:right="0"/>
        <w:contextualSpacing w:val="false"/>
        <w:jc w:val="both"/>
      </w:pPr>
      <w:r>
        <w:rPr>
          <w:rFonts w:cs="Arial"/>
          <w:b w:val="false"/>
          <w:bCs w:val="false"/>
          <w:sz w:val="24"/>
          <w:szCs w:val="24"/>
          <w:lang w:val="ms-MY"/>
        </w:rPr>
        <w:tab/>
        <w:t>Соронзон хальснаас буулгасан:</w:t>
      </w:r>
    </w:p>
    <w:p>
      <w:pPr>
        <w:pStyle w:val="style24"/>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4"/>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tab/>
      </w:r>
    </w:p>
    <w:sectPr>
      <w:footerReference r:id="rId2" w:type="default"/>
      <w:type w:val="nextPage"/>
      <w:pgSz w:h="15840" w:w="12240"/>
      <w:pgMar w:bottom="1693" w:footer="1134" w:gutter="0" w:header="0" w:left="2016"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24</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5"/>
    <w:pPr>
      <w:jc w:val="center"/>
    </w:pPr>
    <w:rPr>
      <w:b/>
      <w:bCs/>
      <w:sz w:val="36"/>
      <w:szCs w:val="36"/>
    </w:rPr>
  </w:style>
  <w:style w:styleId="style25" w:type="paragraph">
    <w:name w:val="Subtitle"/>
    <w:basedOn w:val="style17"/>
    <w:next w:val="style18"/>
    <w:pPr>
      <w:jc w:val="center"/>
    </w:pPr>
    <w:rPr>
      <w:i/>
      <w:iCs/>
      <w:sz w:val="28"/>
      <w:szCs w:val="28"/>
    </w:rPr>
  </w:style>
  <w:style w:styleId="style26" w:type="paragraph">
    <w:name w:val="Footer"/>
    <w:basedOn w:val="style0"/>
    <w:next w:val="style26"/>
    <w:pPr>
      <w:suppressLineNumbers/>
      <w:tabs>
        <w:tab w:leader="none" w:pos="4545" w:val="center"/>
        <w:tab w:leader="none" w:pos="909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2014-06-26T15:17:07.40Z</dcterms:created>
  <cp:lastPrinted>2014-06-30T11:58:58.37Z</cp:lastPrinted>
  <cp:revision>0</cp:revision>
</cp:coreProperties>
</file>