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2A4461C7" w14:textId="77777777" w:rsidR="00DC048F" w:rsidRPr="0008149B" w:rsidRDefault="00DC048F" w:rsidP="00DC048F">
      <w:pPr>
        <w:shd w:val="clear" w:color="auto" w:fill="FFFFFF"/>
        <w:jc w:val="center"/>
        <w:rPr>
          <w:rFonts w:ascii="Arial" w:hAnsi="Arial" w:cs="Arial"/>
          <w:b/>
          <w:bCs/>
          <w:lang w:val="mn-MN"/>
        </w:rPr>
      </w:pPr>
      <w:r w:rsidRPr="0008149B">
        <w:rPr>
          <w:rFonts w:ascii="Arial" w:hAnsi="Arial" w:cs="Arial"/>
          <w:b/>
          <w:bCs/>
          <w:lang w:val="mn-MN"/>
        </w:rPr>
        <w:t xml:space="preserve">    ШИНЭ ЗУУНМОД ХОТЫН ЭРХ ЗҮЙН </w:t>
      </w:r>
    </w:p>
    <w:p w14:paraId="1C67CB17" w14:textId="77777777" w:rsidR="00DC048F" w:rsidRPr="0008149B" w:rsidRDefault="00DC048F" w:rsidP="00DC048F">
      <w:pPr>
        <w:shd w:val="clear" w:color="auto" w:fill="FFFFFF"/>
        <w:jc w:val="center"/>
        <w:rPr>
          <w:rFonts w:ascii="Arial" w:hAnsi="Arial" w:cs="Arial"/>
          <w:b/>
          <w:bCs/>
          <w:lang w:val="mn-MN"/>
        </w:rPr>
      </w:pPr>
      <w:r w:rsidRPr="0008149B">
        <w:rPr>
          <w:rFonts w:ascii="Arial" w:hAnsi="Arial" w:cs="Arial"/>
          <w:b/>
          <w:bCs/>
          <w:lang w:val="mn-MN"/>
        </w:rPr>
        <w:t xml:space="preserve">    БАЙДЛЫН ТУХАЙ ХУУЛИЙГ ДАГАЖ </w:t>
      </w:r>
    </w:p>
    <w:p w14:paraId="54E6E2E2" w14:textId="77777777" w:rsidR="00DC048F" w:rsidRPr="0008149B" w:rsidRDefault="00DC048F" w:rsidP="00DC048F">
      <w:pPr>
        <w:shd w:val="clear" w:color="auto" w:fill="FFFFFF"/>
        <w:jc w:val="center"/>
        <w:rPr>
          <w:rFonts w:ascii="Arial" w:hAnsi="Arial" w:cs="Arial"/>
          <w:b/>
          <w:bCs/>
          <w:lang w:val="mn-MN"/>
        </w:rPr>
      </w:pPr>
      <w:r w:rsidRPr="0008149B">
        <w:rPr>
          <w:rFonts w:ascii="Arial" w:hAnsi="Arial" w:cs="Arial"/>
          <w:b/>
          <w:bCs/>
          <w:lang w:val="mn-MN"/>
        </w:rPr>
        <w:t xml:space="preserve">    МӨРДӨХ ЖУРМЫН ТУХАЙ ХУУЛЬ</w:t>
      </w:r>
    </w:p>
    <w:p w14:paraId="389AD46A" w14:textId="77777777" w:rsidR="00DC048F" w:rsidRPr="0008149B" w:rsidRDefault="00DC048F" w:rsidP="00DC048F">
      <w:pPr>
        <w:shd w:val="clear" w:color="auto" w:fill="FFFFFF"/>
        <w:ind w:firstLine="720"/>
        <w:jc w:val="both"/>
        <w:rPr>
          <w:rFonts w:ascii="Arial" w:eastAsia="Times New Roman" w:hAnsi="Arial" w:cs="Arial"/>
          <w:b/>
          <w:bCs/>
          <w:lang w:val="mn-MN"/>
        </w:rPr>
      </w:pPr>
    </w:p>
    <w:p w14:paraId="26D3B7F5" w14:textId="77777777" w:rsidR="00DC048F" w:rsidRPr="0008149B" w:rsidRDefault="00DC048F" w:rsidP="00DC048F">
      <w:pPr>
        <w:shd w:val="clear" w:color="auto" w:fill="FFFFFF"/>
        <w:ind w:firstLine="720"/>
        <w:jc w:val="both"/>
        <w:rPr>
          <w:rFonts w:ascii="Arial" w:hAnsi="Arial" w:cs="Arial"/>
          <w:bCs/>
          <w:lang w:val="mn-MN"/>
        </w:rPr>
      </w:pPr>
      <w:r w:rsidRPr="0008149B">
        <w:rPr>
          <w:rFonts w:ascii="Arial" w:hAnsi="Arial" w:cs="Arial"/>
          <w:b/>
          <w:bCs/>
          <w:lang w:val="mn-MN"/>
        </w:rPr>
        <w:t>1 дүгээр зүйл.</w:t>
      </w:r>
      <w:r w:rsidRPr="0008149B">
        <w:rPr>
          <w:rFonts w:ascii="Arial" w:hAnsi="Arial" w:cs="Arial"/>
          <w:bCs/>
          <w:lang w:val="mn-MN"/>
        </w:rPr>
        <w:t>Шинэ Зуунмод хотын байнгын оршин суугчийн тоо 15 000 хүрснээр Шинэ Зуунмод хотын эрх зүйн байдлын тухай хуульд заасны дагуу Шинэ Зуунмод хотын Зөвлөл, Захирагчийн сонгуулийг зохион байгуулна.</w:t>
      </w:r>
    </w:p>
    <w:p w14:paraId="2344F67E" w14:textId="77777777" w:rsidR="00DC048F" w:rsidRPr="0008149B" w:rsidRDefault="00DC048F" w:rsidP="00DC048F">
      <w:pPr>
        <w:shd w:val="clear" w:color="auto" w:fill="FFFFFF"/>
        <w:ind w:firstLine="567"/>
        <w:jc w:val="both"/>
        <w:rPr>
          <w:rFonts w:ascii="Arial" w:hAnsi="Arial" w:cs="Arial"/>
          <w:bCs/>
          <w:lang w:val="mn-MN"/>
        </w:rPr>
      </w:pPr>
    </w:p>
    <w:p w14:paraId="27B0F400" w14:textId="77777777" w:rsidR="00DC048F" w:rsidRPr="0008149B" w:rsidRDefault="00DC048F" w:rsidP="00DC048F">
      <w:pPr>
        <w:shd w:val="clear" w:color="auto" w:fill="FFFFFF"/>
        <w:ind w:firstLine="720"/>
        <w:jc w:val="both"/>
        <w:rPr>
          <w:rFonts w:ascii="Arial" w:hAnsi="Arial" w:cs="Arial"/>
          <w:bCs/>
          <w:lang w:val="mn-MN"/>
        </w:rPr>
      </w:pPr>
      <w:r w:rsidRPr="0008149B">
        <w:rPr>
          <w:rFonts w:ascii="Arial" w:hAnsi="Arial" w:cs="Arial"/>
          <w:b/>
          <w:lang w:val="mn-MN"/>
        </w:rPr>
        <w:t>2 дугаар зүйл.</w:t>
      </w:r>
      <w:r w:rsidRPr="0008149B">
        <w:rPr>
          <w:rFonts w:ascii="Arial" w:hAnsi="Arial" w:cs="Arial"/>
          <w:lang w:val="mn-MN"/>
        </w:rPr>
        <w:t>Энэ хуулийн 1 дүгээр зүйлд заасан хугацаанд</w:t>
      </w:r>
      <w:r w:rsidRPr="0008149B">
        <w:rPr>
          <w:rFonts w:ascii="Arial" w:hAnsi="Arial" w:cs="Arial"/>
          <w:b/>
          <w:lang w:val="mn-MN"/>
        </w:rPr>
        <w:t xml:space="preserve"> </w:t>
      </w:r>
      <w:r w:rsidRPr="0008149B">
        <w:rPr>
          <w:rFonts w:ascii="Arial" w:hAnsi="Arial" w:cs="Arial"/>
          <w:bCs/>
          <w:lang w:val="mn-MN"/>
        </w:rPr>
        <w:t>хотын Зөвлөлийн чиг үүргийг Шинэ Зуунмод хотын хөгжлийн корпорац гүйцэтгэнэ.</w:t>
      </w:r>
    </w:p>
    <w:p w14:paraId="4A8D6EA1" w14:textId="77777777" w:rsidR="00DC048F" w:rsidRPr="0008149B" w:rsidRDefault="00DC048F" w:rsidP="00DC048F">
      <w:pPr>
        <w:shd w:val="clear" w:color="auto" w:fill="FFFFFF"/>
        <w:ind w:firstLine="567"/>
        <w:jc w:val="both"/>
        <w:rPr>
          <w:rFonts w:ascii="Arial" w:hAnsi="Arial" w:cs="Arial"/>
          <w:bCs/>
          <w:lang w:val="mn-MN"/>
        </w:rPr>
      </w:pPr>
    </w:p>
    <w:p w14:paraId="2ED9ED08" w14:textId="77777777" w:rsidR="00DC048F" w:rsidRPr="0008149B" w:rsidRDefault="00DC048F" w:rsidP="00DC048F">
      <w:pPr>
        <w:shd w:val="clear" w:color="auto" w:fill="FFFFFF"/>
        <w:ind w:firstLine="720"/>
        <w:jc w:val="both"/>
        <w:rPr>
          <w:rFonts w:ascii="Arial" w:hAnsi="Arial" w:cs="Arial"/>
          <w:b/>
          <w:bCs/>
          <w:color w:val="000000"/>
          <w:lang w:val="mn-MN"/>
        </w:rPr>
      </w:pPr>
      <w:r w:rsidRPr="0008149B">
        <w:rPr>
          <w:rFonts w:ascii="Arial" w:hAnsi="Arial" w:cs="Arial"/>
          <w:b/>
          <w:bCs/>
          <w:color w:val="000000"/>
          <w:lang w:val="mn-MN"/>
        </w:rPr>
        <w:t>3 дугаар зүйл.</w:t>
      </w:r>
      <w:r w:rsidRPr="0008149B">
        <w:rPr>
          <w:rFonts w:ascii="Arial" w:hAnsi="Arial" w:cs="Arial"/>
          <w:color w:val="000000"/>
          <w:lang w:val="mn-MN"/>
        </w:rPr>
        <w:t>Шинэ Зуунмод хотын</w:t>
      </w:r>
      <w:r>
        <w:rPr>
          <w:rFonts w:ascii="Arial" w:hAnsi="Arial" w:cs="Arial"/>
          <w:color w:val="000000"/>
          <w:lang w:val="mn-MN"/>
        </w:rPr>
        <w:t xml:space="preserve"> </w:t>
      </w:r>
      <w:r w:rsidRPr="0008149B">
        <w:rPr>
          <w:rFonts w:ascii="Arial" w:hAnsi="Arial" w:cs="Arial"/>
          <w:color w:val="000000"/>
          <w:lang w:val="mn-MN"/>
        </w:rPr>
        <w:t>хөгжлийн корпорац нь Шинэ Зуунмод хотын эрх зүйн байдлын тухай хуулийн 18.1-д заасан олон улсын санхүүгийн төвийг байгуулах бэлтгэл ажлыг хангана.</w:t>
      </w:r>
    </w:p>
    <w:p w14:paraId="79671DE0" w14:textId="77777777" w:rsidR="00DC048F" w:rsidRPr="0008149B" w:rsidRDefault="00DC048F" w:rsidP="00DC048F">
      <w:pPr>
        <w:shd w:val="clear" w:color="auto" w:fill="FFFFFF"/>
        <w:ind w:firstLine="567"/>
        <w:jc w:val="both"/>
        <w:rPr>
          <w:rFonts w:ascii="Arial" w:hAnsi="Arial" w:cs="Arial"/>
          <w:bCs/>
          <w:lang w:val="mn-MN"/>
        </w:rPr>
      </w:pPr>
    </w:p>
    <w:p w14:paraId="03F20FA4" w14:textId="77777777" w:rsidR="00DC048F" w:rsidRPr="0008149B" w:rsidRDefault="00DC048F" w:rsidP="00DC048F">
      <w:pPr>
        <w:shd w:val="clear" w:color="auto" w:fill="FFFFFF"/>
        <w:ind w:firstLine="720"/>
        <w:jc w:val="both"/>
        <w:rPr>
          <w:rFonts w:ascii="Arial" w:hAnsi="Arial" w:cs="Arial"/>
          <w:b/>
          <w:bCs/>
          <w:color w:val="000000"/>
          <w:lang w:val="mn-MN"/>
        </w:rPr>
      </w:pPr>
      <w:r w:rsidRPr="0008149B">
        <w:rPr>
          <w:rFonts w:ascii="Arial" w:hAnsi="Arial" w:cs="Arial"/>
          <w:b/>
          <w:bCs/>
          <w:color w:val="000000"/>
          <w:lang w:val="mn-MN"/>
        </w:rPr>
        <w:t>4 дүгээр зүйл.</w:t>
      </w:r>
      <w:r w:rsidRPr="0008149B">
        <w:rPr>
          <w:rFonts w:ascii="Arial" w:hAnsi="Arial" w:cs="Arial"/>
          <w:color w:val="000000"/>
          <w:lang w:val="mn-MN"/>
        </w:rPr>
        <w:t>Энэ хуулийн 1 дүгээр зүйлд заасан хугацаанд хотын Захирагчийн чиг үүргийг хотын бүтээн байгуулалт, хөгжлийн асуудал хариуцсан бүрэн эрхт төлөөлөгч хэрэгжүүлэх бөгөөд түүнийг нийслэлийн Засаг даргын санал болгосноор Засгийн газар томилж, чөлөөлнө.</w:t>
      </w:r>
    </w:p>
    <w:p w14:paraId="784EC464" w14:textId="77777777" w:rsidR="00DC048F" w:rsidRPr="0008149B" w:rsidRDefault="00DC048F" w:rsidP="00DC048F">
      <w:pPr>
        <w:shd w:val="clear" w:color="auto" w:fill="FFFFFF"/>
        <w:ind w:firstLine="567"/>
        <w:jc w:val="both"/>
        <w:rPr>
          <w:rFonts w:ascii="Arial" w:hAnsi="Arial" w:cs="Arial"/>
          <w:bCs/>
          <w:u w:val="single"/>
          <w:lang w:val="mn-MN"/>
        </w:rPr>
      </w:pPr>
    </w:p>
    <w:p w14:paraId="00D12AEA" w14:textId="77777777" w:rsidR="00DC048F" w:rsidRPr="0008149B" w:rsidRDefault="00DC048F" w:rsidP="00DC048F">
      <w:pPr>
        <w:shd w:val="clear" w:color="auto" w:fill="FFFFFF"/>
        <w:ind w:firstLine="720"/>
        <w:jc w:val="both"/>
        <w:rPr>
          <w:rFonts w:ascii="Arial" w:hAnsi="Arial" w:cs="Arial"/>
          <w:b/>
          <w:lang w:val="mn-MN"/>
        </w:rPr>
      </w:pPr>
      <w:r w:rsidRPr="0008149B">
        <w:rPr>
          <w:rFonts w:ascii="Arial" w:hAnsi="Arial" w:cs="Arial"/>
          <w:b/>
          <w:lang w:val="mn-MN"/>
        </w:rPr>
        <w:t>5 дугаар зүйл.</w:t>
      </w:r>
      <w:r w:rsidRPr="0008149B">
        <w:rPr>
          <w:rFonts w:ascii="Arial" w:hAnsi="Arial" w:cs="Arial"/>
          <w:lang w:val="mn-MN"/>
        </w:rPr>
        <w:t>Энэ хуулийг Шинэ Зуунмод хотын эрх зүйн байдлын тухай хууль хүчин төгөлдөр болсон өдрөөс эхлэн дагаж мөрдөнө.</w:t>
      </w:r>
    </w:p>
    <w:p w14:paraId="73680CC6" w14:textId="77777777" w:rsidR="00DC048F" w:rsidRPr="0008149B" w:rsidRDefault="00DC048F" w:rsidP="00DC048F">
      <w:pPr>
        <w:shd w:val="clear" w:color="auto" w:fill="FFFFFF"/>
        <w:ind w:firstLine="720"/>
        <w:jc w:val="both"/>
        <w:rPr>
          <w:rFonts w:ascii="Arial" w:hAnsi="Arial" w:cs="Arial"/>
          <w:bCs/>
          <w:lang w:val="mn-MN"/>
        </w:rPr>
      </w:pPr>
    </w:p>
    <w:p w14:paraId="79BF09DA" w14:textId="77777777" w:rsidR="00DC048F" w:rsidRPr="0008149B" w:rsidRDefault="00DC048F" w:rsidP="00DC048F">
      <w:pPr>
        <w:shd w:val="clear" w:color="auto" w:fill="FFFFFF"/>
        <w:rPr>
          <w:rFonts w:ascii="Arial" w:hAnsi="Arial" w:cs="Arial"/>
          <w:bCs/>
          <w:lang w:val="mn-MN"/>
        </w:rPr>
      </w:pPr>
    </w:p>
    <w:p w14:paraId="30E9FA97" w14:textId="77777777" w:rsidR="00DC048F" w:rsidRPr="0008149B" w:rsidRDefault="00DC048F" w:rsidP="00DC048F">
      <w:pPr>
        <w:shd w:val="clear" w:color="auto" w:fill="FFFFFF"/>
        <w:rPr>
          <w:rFonts w:ascii="Arial" w:hAnsi="Arial" w:cs="Arial"/>
          <w:lang w:val="mn-MN"/>
        </w:rPr>
      </w:pPr>
    </w:p>
    <w:p w14:paraId="1B3F3937" w14:textId="77777777" w:rsidR="00DC048F" w:rsidRPr="0008149B" w:rsidRDefault="00DC048F" w:rsidP="00DC048F">
      <w:pPr>
        <w:ind w:left="720" w:firstLine="720"/>
        <w:contextualSpacing/>
        <w:jc w:val="both"/>
        <w:rPr>
          <w:rFonts w:ascii="Arial" w:hAnsi="Arial" w:cs="Arial"/>
          <w:color w:val="000000"/>
          <w:lang w:val="mn-MN"/>
        </w:rPr>
      </w:pPr>
    </w:p>
    <w:p w14:paraId="6382BBF5" w14:textId="77777777" w:rsidR="00DC048F" w:rsidRPr="0008149B" w:rsidRDefault="00DC048F" w:rsidP="00DC048F">
      <w:pPr>
        <w:ind w:left="720" w:firstLine="720"/>
        <w:contextualSpacing/>
        <w:jc w:val="both"/>
        <w:rPr>
          <w:rFonts w:ascii="Arial" w:hAnsi="Arial" w:cs="Arial"/>
          <w:color w:val="000000"/>
          <w:lang w:val="mn-MN"/>
        </w:rPr>
      </w:pPr>
      <w:r w:rsidRPr="0008149B">
        <w:rPr>
          <w:rFonts w:ascii="Arial" w:hAnsi="Arial" w:cs="Arial"/>
          <w:color w:val="000000"/>
          <w:lang w:val="mn-MN"/>
        </w:rPr>
        <w:t>МОНГОЛ УЛСЫН</w:t>
      </w:r>
    </w:p>
    <w:p w14:paraId="2971A310" w14:textId="77777777" w:rsidR="00DC048F" w:rsidRPr="0008149B" w:rsidRDefault="00DC048F" w:rsidP="00DC048F">
      <w:pPr>
        <w:ind w:left="720" w:firstLine="720"/>
        <w:contextualSpacing/>
        <w:jc w:val="both"/>
        <w:rPr>
          <w:rFonts w:ascii="Arial" w:hAnsi="Arial" w:cs="Arial"/>
          <w:color w:val="000000"/>
          <w:lang w:val="mn-MN"/>
        </w:rPr>
      </w:pPr>
      <w:r w:rsidRPr="0008149B">
        <w:rPr>
          <w:rFonts w:ascii="Arial" w:hAnsi="Arial" w:cs="Arial"/>
          <w:color w:val="000000"/>
          <w:lang w:val="mn-MN"/>
        </w:rPr>
        <w:t xml:space="preserve">ИХ ХУРЛЫН ДАРГА </w:t>
      </w:r>
      <w:r w:rsidRPr="0008149B">
        <w:rPr>
          <w:rFonts w:ascii="Arial" w:hAnsi="Arial" w:cs="Arial"/>
          <w:color w:val="000000"/>
          <w:lang w:val="mn-MN"/>
        </w:rPr>
        <w:tab/>
      </w:r>
      <w:r w:rsidRPr="0008149B">
        <w:rPr>
          <w:rFonts w:ascii="Arial" w:hAnsi="Arial" w:cs="Arial"/>
          <w:color w:val="000000"/>
          <w:lang w:val="mn-MN"/>
        </w:rPr>
        <w:tab/>
      </w:r>
      <w:r w:rsidRPr="0008149B">
        <w:rPr>
          <w:rFonts w:ascii="Arial" w:hAnsi="Arial" w:cs="Arial"/>
          <w:color w:val="000000"/>
          <w:lang w:val="mn-MN"/>
        </w:rPr>
        <w:tab/>
      </w:r>
      <w:r w:rsidRPr="0008149B">
        <w:rPr>
          <w:rFonts w:ascii="Arial" w:hAnsi="Arial" w:cs="Arial"/>
          <w:color w:val="000000"/>
          <w:lang w:val="mn-MN"/>
        </w:rPr>
        <w:tab/>
        <w:t>Г.ЗАНДАНШАТАР</w:t>
      </w:r>
    </w:p>
    <w:p w14:paraId="0789565C" w14:textId="77777777" w:rsidR="00DC048F" w:rsidRPr="0008149B" w:rsidRDefault="00DC048F" w:rsidP="00DC048F">
      <w:pPr>
        <w:shd w:val="clear" w:color="auto" w:fill="FFFFFF"/>
        <w:jc w:val="center"/>
        <w:rPr>
          <w:rFonts w:ascii="Arial" w:hAnsi="Arial" w:cs="Arial"/>
          <w:bCs/>
          <w:lang w:val="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3655A" w14:textId="77777777" w:rsidR="00F01C48" w:rsidRDefault="00F01C48" w:rsidP="001760B2">
      <w:r>
        <w:separator/>
      </w:r>
    </w:p>
  </w:endnote>
  <w:endnote w:type="continuationSeparator" w:id="0">
    <w:p w14:paraId="67109AD0" w14:textId="77777777" w:rsidR="00F01C48" w:rsidRDefault="00F01C48"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CFF19" w14:textId="77777777" w:rsidR="00F01C48" w:rsidRDefault="00F01C48" w:rsidP="001760B2">
      <w:r>
        <w:separator/>
      </w:r>
    </w:p>
  </w:footnote>
  <w:footnote w:type="continuationSeparator" w:id="0">
    <w:p w14:paraId="7114F57B" w14:textId="77777777" w:rsidR="00F01C48" w:rsidRDefault="00F01C48" w:rsidP="0017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048F"/>
    <w:rsid w:val="00DC6D45"/>
    <w:rsid w:val="00DE4080"/>
    <w:rsid w:val="00E02906"/>
    <w:rsid w:val="00E0635D"/>
    <w:rsid w:val="00E263C0"/>
    <w:rsid w:val="00E545DA"/>
    <w:rsid w:val="00E700AE"/>
    <w:rsid w:val="00E73A30"/>
    <w:rsid w:val="00EB139A"/>
    <w:rsid w:val="00EB362E"/>
    <w:rsid w:val="00ED6C13"/>
    <w:rsid w:val="00EE3502"/>
    <w:rsid w:val="00F01C48"/>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2024-06-17T06:44:00Z</dcterms:created>
  <dcterms:modified xsi:type="dcterms:W3CDTF">2024-06-17T06:44:00Z</dcterms:modified>
</cp:coreProperties>
</file>