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9AE5" w14:textId="77777777" w:rsidR="00BD04B0" w:rsidRPr="00DE74A6" w:rsidRDefault="00BD04B0" w:rsidP="00BD04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59221" wp14:editId="2733D7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366E" w14:textId="77777777" w:rsidR="00BD04B0" w:rsidRPr="00DE74A6" w:rsidRDefault="00BD04B0" w:rsidP="00BD04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BA01BD" w14:textId="77777777" w:rsidR="00BD04B0" w:rsidRPr="00DE74A6" w:rsidRDefault="00BD04B0" w:rsidP="00BD04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17918" w14:textId="77777777" w:rsidR="00BD04B0" w:rsidRPr="00B56EE4" w:rsidRDefault="00BD04B0" w:rsidP="00BD04B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EF417E" w14:textId="77777777" w:rsidR="00BD04B0" w:rsidRPr="005C734D" w:rsidRDefault="00BD04B0" w:rsidP="00BD04B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47B06C52" w14:textId="77777777" w:rsidR="00BD04B0" w:rsidRPr="005C734D" w:rsidRDefault="00BD04B0" w:rsidP="00BD04B0">
      <w:pPr>
        <w:rPr>
          <w:rFonts w:ascii="Arial" w:hAnsi="Arial" w:cs="Arial"/>
          <w:lang w:val="ms-MY"/>
        </w:rPr>
      </w:pPr>
    </w:p>
    <w:p w14:paraId="56384ED8" w14:textId="431C94EE" w:rsidR="00BD04B0" w:rsidRPr="005C734D" w:rsidRDefault="00BD04B0" w:rsidP="00BD04B0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830AA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30AA6">
        <w:rPr>
          <w:rFonts w:ascii="Arial" w:hAnsi="Arial" w:cs="Arial"/>
          <w:color w:val="3366FF"/>
          <w:sz w:val="20"/>
          <w:szCs w:val="20"/>
          <w:u w:val="single"/>
        </w:rPr>
        <w:t>88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01C379A" w14:textId="77777777" w:rsidR="00471F8F" w:rsidRDefault="00471F8F" w:rsidP="00471F8F">
      <w:pPr>
        <w:tabs>
          <w:tab w:val="left" w:pos="3360"/>
        </w:tabs>
        <w:spacing w:line="360" w:lineRule="auto"/>
        <w:rPr>
          <w:rFonts w:ascii="Arial" w:hAnsi="Arial" w:cs="Arial"/>
          <w:b/>
          <w:color w:val="000000"/>
          <w:lang w:val="mn-MN"/>
        </w:rPr>
      </w:pPr>
    </w:p>
    <w:p w14:paraId="26D7D42A" w14:textId="22BB740E" w:rsidR="00D472B2" w:rsidRPr="007F2682" w:rsidRDefault="00D472B2" w:rsidP="00BD61D4">
      <w:pPr>
        <w:jc w:val="center"/>
        <w:rPr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</w:p>
    <w:p w14:paraId="57CBE20D" w14:textId="77777777" w:rsidR="00830AA6" w:rsidRPr="003D595F" w:rsidRDefault="00830AA6" w:rsidP="00830AA6">
      <w:pPr>
        <w:contextualSpacing/>
        <w:jc w:val="center"/>
        <w:rPr>
          <w:rFonts w:ascii="Arial" w:hAnsi="Arial" w:cs="Arial"/>
          <w:b/>
          <w:bCs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 xml:space="preserve">   Тогтоолд нэмэлт оруулах тухай</w:t>
      </w:r>
    </w:p>
    <w:p w14:paraId="43ABE357" w14:textId="77777777" w:rsidR="00830AA6" w:rsidRPr="003D595F" w:rsidRDefault="00830AA6" w:rsidP="00830AA6">
      <w:pPr>
        <w:spacing w:line="360" w:lineRule="auto"/>
        <w:jc w:val="center"/>
        <w:rPr>
          <w:rStyle w:val="normaltextrun"/>
          <w:rFonts w:ascii="Arial" w:hAnsi="Arial" w:cs="Arial"/>
          <w:b/>
          <w:caps/>
          <w:color w:val="000000"/>
          <w:lang w:val="mn-MN"/>
        </w:rPr>
      </w:pPr>
    </w:p>
    <w:p w14:paraId="343D598C" w14:textId="77777777" w:rsidR="00830AA6" w:rsidRPr="003D595F" w:rsidRDefault="00830AA6" w:rsidP="00830AA6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Монгол Улсын Их Хурлын тухай хуулийн 5 дугаар зүйлийн 5.1 дэх хэсэг, Гаалийн тариф, гаалийн татварын тухай хуулийн 4 дүгээр зүйлийн 4.3 дахь хэсгийг </w:t>
      </w:r>
      <w:r w:rsidRPr="003D595F" w:rsidDel="006704AB">
        <w:rPr>
          <w:rFonts w:ascii="Arial" w:hAnsi="Arial" w:cs="Arial"/>
          <w:color w:val="000000"/>
          <w:lang w:val="mn-MN"/>
        </w:rPr>
        <w:t>үндэслэн</w:t>
      </w:r>
      <w:r w:rsidRPr="003D595F">
        <w:rPr>
          <w:rFonts w:ascii="Arial" w:hAnsi="Arial" w:cs="Arial"/>
          <w:color w:val="000000"/>
          <w:lang w:val="mn-MN"/>
        </w:rPr>
        <w:t xml:space="preserve"> Монгол Улсын Их Хурлаас ТОГТООХ нь:</w:t>
      </w:r>
    </w:p>
    <w:p w14:paraId="30A11AA4" w14:textId="77777777" w:rsidR="00830AA6" w:rsidRPr="003D595F" w:rsidRDefault="00830AA6" w:rsidP="00830AA6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2F87C3B2" w14:textId="77777777" w:rsidR="00830AA6" w:rsidRPr="003D595F" w:rsidRDefault="00830AA6" w:rsidP="00830AA6">
      <w:pPr>
        <w:ind w:firstLine="720"/>
        <w:jc w:val="both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>1.“Импортын барааны гаалийн албан татварын хувь, хэмжээ батлах тухай” Монгол Улсын Их Хурлын 1999 оны 06 дугаар сарын</w:t>
      </w:r>
      <w:r w:rsidRPr="003D595F">
        <w:rPr>
          <w:rFonts w:ascii="Arial" w:hAnsi="Arial" w:cs="Arial"/>
          <w:color w:val="000000"/>
          <w:sz w:val="20"/>
          <w:szCs w:val="20"/>
          <w:shd w:val="clear" w:color="auto" w:fill="FFFFFF"/>
          <w:lang w:val="mn-MN"/>
        </w:rPr>
        <w:t xml:space="preserve"> 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>03-ны өдрийн 27 дугаар тогтоолын 4 дэх заалтын “26,” гэсний дараа “27,” гэж нэмсүгэй.</w:t>
      </w:r>
    </w:p>
    <w:p w14:paraId="066B4D66" w14:textId="77777777" w:rsidR="00830AA6" w:rsidRPr="003D595F" w:rsidRDefault="00830AA6" w:rsidP="00830AA6">
      <w:pPr>
        <w:ind w:firstLine="720"/>
        <w:jc w:val="both"/>
        <w:rPr>
          <w:rFonts w:ascii="Arial" w:hAnsi="Arial" w:cs="Arial"/>
          <w:strike/>
          <w:color w:val="000000"/>
          <w:shd w:val="clear" w:color="auto" w:fill="FFFFFF"/>
          <w:lang w:val="mn-MN"/>
        </w:rPr>
      </w:pPr>
    </w:p>
    <w:p w14:paraId="5D84EB57" w14:textId="77777777" w:rsidR="00830AA6" w:rsidRPr="003D595F" w:rsidRDefault="00830AA6" w:rsidP="00830AA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shd w:val="clear" w:color="auto" w:fill="FFFFFF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2.Энэ тогтоолыг 2024 оны 01 дүгээр сарын 01-ний өдрөөс эхлэн </w:t>
      </w:r>
      <w:r w:rsidRPr="003D595F">
        <w:rPr>
          <w:rFonts w:ascii="Arial" w:hAnsi="Arial" w:cs="Arial"/>
          <w:color w:val="000000"/>
          <w:shd w:val="clear" w:color="auto" w:fill="FFFFFF"/>
          <w:lang w:val="mn-MN"/>
        </w:rPr>
        <w:t>2026 оны 01 дүгээр сарын 01-ний өдрийг хүртэлх хугацаанд дагаж мөрдсүгэй.</w:t>
      </w:r>
    </w:p>
    <w:p w14:paraId="4F4545AA" w14:textId="77777777" w:rsidR="00830AA6" w:rsidRPr="003D595F" w:rsidRDefault="00830AA6" w:rsidP="00830AA6">
      <w:pPr>
        <w:ind w:firstLine="720"/>
        <w:jc w:val="both"/>
        <w:rPr>
          <w:rStyle w:val="eop"/>
          <w:rFonts w:ascii="Arial" w:hAnsi="Arial" w:cs="Arial"/>
          <w:color w:val="000000"/>
          <w:lang w:val="mn-MN"/>
        </w:rPr>
      </w:pPr>
    </w:p>
    <w:p w14:paraId="2F8E7B87" w14:textId="77777777" w:rsidR="00830AA6" w:rsidRPr="003D595F" w:rsidRDefault="00830AA6" w:rsidP="00830A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0825ABAF" w14:textId="77777777" w:rsidR="00830AA6" w:rsidRPr="003D595F" w:rsidRDefault="00830AA6" w:rsidP="00830A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2838108C" w14:textId="77777777" w:rsidR="00830AA6" w:rsidRPr="003D595F" w:rsidRDefault="00830AA6" w:rsidP="00830AA6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09DF98A3" w14:textId="77777777" w:rsidR="00830AA6" w:rsidRPr="003D595F" w:rsidRDefault="00830AA6" w:rsidP="00830AA6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61EF6D85" w14:textId="77777777" w:rsidR="00830AA6" w:rsidRPr="003D595F" w:rsidRDefault="00830AA6" w:rsidP="00830AA6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39496C05" w14:textId="77777777" w:rsidR="00830AA6" w:rsidRPr="003D595F" w:rsidRDefault="00830AA6" w:rsidP="00830AA6">
      <w:pPr>
        <w:jc w:val="right"/>
        <w:rPr>
          <w:rStyle w:val="normaltextrun"/>
          <w:b/>
          <w:caps/>
          <w:color w:val="000000"/>
          <w:lang w:val="mn-MN"/>
        </w:rPr>
      </w:pPr>
    </w:p>
    <w:p w14:paraId="079DC964" w14:textId="77777777" w:rsidR="004F011B" w:rsidRPr="004F011B" w:rsidRDefault="004F011B" w:rsidP="00D472B2">
      <w:pPr>
        <w:jc w:val="center"/>
        <w:rPr>
          <w:rFonts w:ascii="Arial" w:hAnsi="Arial" w:cs="Arial"/>
        </w:rPr>
      </w:pPr>
    </w:p>
    <w:sectPr w:rsidR="004F011B" w:rsidRPr="004F011B" w:rsidSect="00471F8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B"/>
    <w:rsid w:val="000031E9"/>
    <w:rsid w:val="00017476"/>
    <w:rsid w:val="00021684"/>
    <w:rsid w:val="00024CE7"/>
    <w:rsid w:val="00046715"/>
    <w:rsid w:val="00054185"/>
    <w:rsid w:val="000754C8"/>
    <w:rsid w:val="000E4DE2"/>
    <w:rsid w:val="000F40BB"/>
    <w:rsid w:val="00134EF7"/>
    <w:rsid w:val="0015346D"/>
    <w:rsid w:val="001A7067"/>
    <w:rsid w:val="001D51B1"/>
    <w:rsid w:val="001E2DC7"/>
    <w:rsid w:val="00204FCA"/>
    <w:rsid w:val="00215EB0"/>
    <w:rsid w:val="002755CF"/>
    <w:rsid w:val="002836D2"/>
    <w:rsid w:val="00314688"/>
    <w:rsid w:val="00376272"/>
    <w:rsid w:val="003C4C89"/>
    <w:rsid w:val="003D0DDE"/>
    <w:rsid w:val="00471F8F"/>
    <w:rsid w:val="004E70D6"/>
    <w:rsid w:val="004F011B"/>
    <w:rsid w:val="0050413F"/>
    <w:rsid w:val="00511174"/>
    <w:rsid w:val="00512ED3"/>
    <w:rsid w:val="00520A0F"/>
    <w:rsid w:val="00552577"/>
    <w:rsid w:val="005544C9"/>
    <w:rsid w:val="005665BE"/>
    <w:rsid w:val="006150DE"/>
    <w:rsid w:val="00624791"/>
    <w:rsid w:val="00627751"/>
    <w:rsid w:val="006323F6"/>
    <w:rsid w:val="00686970"/>
    <w:rsid w:val="00686CA5"/>
    <w:rsid w:val="0068743B"/>
    <w:rsid w:val="006A7792"/>
    <w:rsid w:val="006F03E1"/>
    <w:rsid w:val="007964D9"/>
    <w:rsid w:val="007C15D0"/>
    <w:rsid w:val="00812439"/>
    <w:rsid w:val="00816297"/>
    <w:rsid w:val="00830AA6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04B0"/>
    <w:rsid w:val="00BD5A35"/>
    <w:rsid w:val="00BD61D4"/>
    <w:rsid w:val="00BF0CCD"/>
    <w:rsid w:val="00C22671"/>
    <w:rsid w:val="00C77AA7"/>
    <w:rsid w:val="00CD62C4"/>
    <w:rsid w:val="00CF53EC"/>
    <w:rsid w:val="00D00085"/>
    <w:rsid w:val="00D472B2"/>
    <w:rsid w:val="00DA27CB"/>
    <w:rsid w:val="00DA5D64"/>
    <w:rsid w:val="00E445BD"/>
    <w:rsid w:val="00E92397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B451D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01E4"/>
  <w14:defaultImageDpi w14:val="32767"/>
  <w15:docId w15:val="{9CF3CDBB-C41E-8845-8D2F-2380EBD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1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4B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011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D04B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04B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04B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rsid w:val="00830AA6"/>
  </w:style>
  <w:style w:type="paragraph" w:customStyle="1" w:styleId="paragraph">
    <w:name w:val="paragraph"/>
    <w:basedOn w:val="Normal"/>
    <w:rsid w:val="00830A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83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2023-10-26T02:53:00Z</cp:lastPrinted>
  <dcterms:created xsi:type="dcterms:W3CDTF">2023-11-21T07:00:00Z</dcterms:created>
  <dcterms:modified xsi:type="dcterms:W3CDTF">2023-12-15T07:53:00Z</dcterms:modified>
</cp:coreProperties>
</file>