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C229F" w14:textId="77777777" w:rsidR="00D23025" w:rsidRPr="00DE74A6" w:rsidRDefault="00D23025" w:rsidP="00D2302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C9DCF91" wp14:editId="57DBE385">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998FE62" w14:textId="77777777" w:rsidR="00D23025" w:rsidRPr="00DE74A6" w:rsidRDefault="00D23025" w:rsidP="00D23025">
      <w:pPr>
        <w:pStyle w:val="Title"/>
        <w:ind w:left="-142" w:right="-360"/>
        <w:rPr>
          <w:rFonts w:ascii="Arial" w:hAnsi="Arial" w:cs="Arial"/>
          <w:sz w:val="40"/>
          <w:szCs w:val="40"/>
        </w:rPr>
      </w:pPr>
    </w:p>
    <w:p w14:paraId="2D63F787" w14:textId="77777777" w:rsidR="00D23025" w:rsidRPr="00DE74A6" w:rsidRDefault="00D23025" w:rsidP="00D23025">
      <w:pPr>
        <w:pStyle w:val="Title"/>
        <w:ind w:left="-142"/>
        <w:rPr>
          <w:rFonts w:ascii="Arial" w:hAnsi="Arial" w:cs="Arial"/>
          <w:sz w:val="32"/>
          <w:szCs w:val="32"/>
        </w:rPr>
      </w:pPr>
    </w:p>
    <w:p w14:paraId="6F1BCE88" w14:textId="77777777" w:rsidR="00D23025" w:rsidRPr="00B56EE4" w:rsidRDefault="00D23025" w:rsidP="00D23025">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18CF251B" w14:textId="77777777" w:rsidR="00D23025" w:rsidRPr="00DE74A6" w:rsidRDefault="00D23025" w:rsidP="00D2302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DCF2D49" w14:textId="77777777" w:rsidR="00D23025" w:rsidRPr="00DE74A6" w:rsidRDefault="00D23025" w:rsidP="00D23025">
      <w:pPr>
        <w:rPr>
          <w:rFonts w:ascii="Arial" w:hAnsi="Arial" w:cs="Arial"/>
          <w:lang w:val="ms-MY"/>
        </w:rPr>
      </w:pPr>
    </w:p>
    <w:p w14:paraId="7009375D" w14:textId="17DE3F7D" w:rsidR="00D23025" w:rsidRPr="00DE74A6" w:rsidRDefault="00D23025" w:rsidP="00D23025">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rPr>
        <w:t>0</w:t>
      </w:r>
      <w:r>
        <w:rPr>
          <w:rFonts w:ascii="Arial" w:hAnsi="Arial" w:cs="Arial"/>
          <w:color w:val="3366FF"/>
          <w:sz w:val="20"/>
          <w:szCs w:val="20"/>
          <w:u w:val="single"/>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02</w:t>
      </w:r>
      <w:r w:rsidRPr="00DE74A6">
        <w:rPr>
          <w:rFonts w:ascii="Arial" w:hAnsi="Arial" w:cs="Arial"/>
          <w:color w:val="3366FF"/>
          <w:sz w:val="20"/>
          <w:szCs w:val="20"/>
          <w:lang w:val="ms-MY"/>
        </w:rPr>
        <w:t xml:space="preserve"> өдөр     </w:t>
      </w:r>
      <w:r w:rsidRPr="00DE74A6">
        <w:rPr>
          <w:rFonts w:ascii="Arial" w:hAnsi="Arial" w:cs="Arial"/>
          <w:color w:val="3366FF"/>
          <w:sz w:val="20"/>
          <w:szCs w:val="20"/>
        </w:rPr>
        <w:tab/>
      </w:r>
      <w:r w:rsidRPr="00DE74A6">
        <w:rPr>
          <w:rFonts w:ascii="Arial" w:hAnsi="Arial" w:cs="Arial"/>
          <w:color w:val="3366FF"/>
          <w:sz w:val="20"/>
          <w:szCs w:val="20"/>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58</w:t>
      </w:r>
      <w:r w:rsidRPr="00DE74A6">
        <w:rPr>
          <w:rFonts w:ascii="Arial" w:hAnsi="Arial" w:cs="Arial"/>
          <w:color w:val="3366FF"/>
          <w:sz w:val="20"/>
          <w:szCs w:val="20"/>
          <w:lang w:val="ms-MY"/>
        </w:rPr>
        <w:t xml:space="preserve">          </w:t>
      </w:r>
      <w:r w:rsidRPr="00DE74A6">
        <w:rPr>
          <w:rFonts w:ascii="Arial" w:hAnsi="Arial" w:cs="Arial"/>
          <w:color w:val="3366FF"/>
          <w:sz w:val="20"/>
          <w:szCs w:val="20"/>
        </w:rPr>
        <w:t xml:space="preserve">           </w:t>
      </w:r>
      <w:r w:rsidRPr="00DE74A6">
        <w:rPr>
          <w:rFonts w:ascii="Arial" w:hAnsi="Arial" w:cs="Arial"/>
          <w:color w:val="3366FF"/>
          <w:sz w:val="20"/>
          <w:szCs w:val="20"/>
          <w:lang w:val="ms-MY"/>
        </w:rPr>
        <w:t>Төрийн ордон, Улаанбаатар хот</w:t>
      </w:r>
    </w:p>
    <w:p w14:paraId="2CD0CFDA" w14:textId="77777777" w:rsidR="00EA14D6" w:rsidRPr="004B3682" w:rsidRDefault="00EA14D6" w:rsidP="0086152F">
      <w:pPr>
        <w:spacing w:after="0" w:line="276" w:lineRule="auto"/>
        <w:rPr>
          <w:rFonts w:ascii="Arial" w:eastAsia="Yu Mincho" w:hAnsi="Arial" w:cs="Arial"/>
          <w:b/>
          <w:bCs/>
          <w:sz w:val="24"/>
          <w:szCs w:val="24"/>
        </w:rPr>
      </w:pPr>
    </w:p>
    <w:p w14:paraId="4CF35E38" w14:textId="6D45F2CB" w:rsidR="00EA14D6" w:rsidRPr="004B3682" w:rsidRDefault="00EA14D6" w:rsidP="00EA14D6">
      <w:pPr>
        <w:spacing w:after="0" w:line="240" w:lineRule="auto"/>
        <w:jc w:val="center"/>
        <w:rPr>
          <w:rFonts w:ascii="Arial" w:eastAsia="Times New Roman" w:hAnsi="Arial" w:cs="Arial"/>
          <w:b/>
          <w:bCs/>
          <w:sz w:val="24"/>
          <w:szCs w:val="24"/>
        </w:rPr>
      </w:pPr>
      <w:r w:rsidRPr="004B3682">
        <w:rPr>
          <w:rFonts w:ascii="Arial" w:eastAsia="Yu Mincho" w:hAnsi="Arial" w:cs="Arial"/>
          <w:b/>
          <w:bCs/>
          <w:sz w:val="24"/>
          <w:szCs w:val="24"/>
        </w:rPr>
        <w:t xml:space="preserve">Монгол </w:t>
      </w:r>
      <w:r w:rsidRPr="004B3682">
        <w:rPr>
          <w:rFonts w:ascii="Arial" w:eastAsia="Times New Roman" w:hAnsi="Arial" w:cs="Arial"/>
          <w:b/>
          <w:bCs/>
          <w:sz w:val="24"/>
          <w:szCs w:val="24"/>
        </w:rPr>
        <w:t>Улсын Их Хурлаас албан</w:t>
      </w:r>
    </w:p>
    <w:p w14:paraId="7BD17B6D" w14:textId="2F804012" w:rsidR="00EA14D6" w:rsidRPr="004B3682" w:rsidRDefault="00EA14D6" w:rsidP="00EA14D6">
      <w:pPr>
        <w:spacing w:after="0" w:line="240" w:lineRule="auto"/>
        <w:jc w:val="center"/>
        <w:rPr>
          <w:rFonts w:ascii="Arial" w:eastAsia="Times New Roman" w:hAnsi="Arial" w:cs="Arial"/>
        </w:rPr>
      </w:pPr>
      <w:r w:rsidRPr="004B3682">
        <w:rPr>
          <w:rFonts w:ascii="Arial" w:eastAsia="Times New Roman" w:hAnsi="Arial" w:cs="Arial"/>
          <w:b/>
          <w:bCs/>
          <w:sz w:val="24"/>
          <w:szCs w:val="24"/>
        </w:rPr>
        <w:t>тушаалтныг томилохтой холбогдуулан</w:t>
      </w:r>
    </w:p>
    <w:p w14:paraId="038300D2" w14:textId="6626C2C9" w:rsidR="00EA14D6" w:rsidRPr="004B3682" w:rsidRDefault="00EA14D6" w:rsidP="00EA14D6">
      <w:pPr>
        <w:spacing w:after="0" w:line="240" w:lineRule="auto"/>
        <w:jc w:val="center"/>
        <w:rPr>
          <w:rFonts w:ascii="Arial" w:hAnsi="Arial" w:cs="Arial"/>
          <w:b/>
          <w:sz w:val="24"/>
          <w:szCs w:val="24"/>
        </w:rPr>
      </w:pPr>
      <w:r w:rsidRPr="004B3682">
        <w:rPr>
          <w:rFonts w:ascii="Arial" w:eastAsia="Yu Mincho" w:hAnsi="Arial" w:cs="Arial"/>
          <w:b/>
          <w:sz w:val="24"/>
          <w:szCs w:val="24"/>
        </w:rPr>
        <w:t>томилгооны сонсгол зохион байгуулах</w:t>
      </w:r>
    </w:p>
    <w:p w14:paraId="53C32432" w14:textId="77777777" w:rsidR="00EA14D6" w:rsidRPr="004B3682" w:rsidRDefault="00EA14D6" w:rsidP="00EA14D6">
      <w:pPr>
        <w:spacing w:after="0" w:line="240" w:lineRule="auto"/>
        <w:jc w:val="center"/>
        <w:rPr>
          <w:rFonts w:ascii="Arial" w:hAnsi="Arial" w:cs="Arial"/>
          <w:b/>
          <w:sz w:val="24"/>
          <w:szCs w:val="24"/>
        </w:rPr>
      </w:pPr>
      <w:r w:rsidRPr="004B3682">
        <w:rPr>
          <w:rFonts w:ascii="Arial" w:hAnsi="Arial" w:cs="Arial"/>
          <w:b/>
          <w:sz w:val="24"/>
          <w:szCs w:val="24"/>
        </w:rPr>
        <w:t>журам батлах тухай</w:t>
      </w:r>
    </w:p>
    <w:p w14:paraId="00507CF1" w14:textId="77777777" w:rsidR="00EA14D6" w:rsidRPr="004B3682" w:rsidRDefault="00EA14D6" w:rsidP="00EA14D6">
      <w:pPr>
        <w:spacing w:after="0" w:line="360" w:lineRule="auto"/>
        <w:jc w:val="center"/>
        <w:rPr>
          <w:rFonts w:ascii="Arial" w:eastAsia="Yu Mincho" w:hAnsi="Arial" w:cs="Arial"/>
          <w:sz w:val="24"/>
          <w:szCs w:val="24"/>
        </w:rPr>
      </w:pPr>
    </w:p>
    <w:p w14:paraId="2AD5D6CF" w14:textId="77777777" w:rsidR="00EA14D6" w:rsidRPr="004B3682" w:rsidRDefault="00EA14D6" w:rsidP="00EA14D6">
      <w:pPr>
        <w:spacing w:after="0" w:line="240" w:lineRule="auto"/>
        <w:ind w:firstLine="720"/>
        <w:jc w:val="both"/>
        <w:rPr>
          <w:rFonts w:ascii="Arial" w:eastAsia="Yu Mincho" w:hAnsi="Arial" w:cs="Arial"/>
          <w:sz w:val="24"/>
          <w:szCs w:val="24"/>
        </w:rPr>
      </w:pPr>
      <w:r w:rsidRPr="004B3682">
        <w:rPr>
          <w:rFonts w:ascii="Arial" w:eastAsia="Yu Mincho" w:hAnsi="Arial" w:cs="Arial"/>
          <w:sz w:val="24"/>
          <w:szCs w:val="24"/>
        </w:rPr>
        <w:t>Нийтийн сонсголын тухай хуулийн 18 дугаар зүйлийн 18.7 дахь хэсэг, Монгол Улсын Их Хурлын тухай хуулийн 5 дугаар зүйлийн 5.1 дэх хэсгийг үндэслэн Монгол Улсын Их Хурлаас ТОГТООХ нь:</w:t>
      </w:r>
    </w:p>
    <w:p w14:paraId="689E91F3" w14:textId="77777777" w:rsidR="00EA14D6" w:rsidRPr="004B3682" w:rsidRDefault="00EA14D6" w:rsidP="00EA14D6">
      <w:pPr>
        <w:spacing w:after="0" w:line="240" w:lineRule="auto"/>
        <w:ind w:firstLine="720"/>
        <w:jc w:val="both"/>
        <w:rPr>
          <w:rFonts w:ascii="Arial" w:eastAsia="Yu Mincho" w:hAnsi="Arial" w:cs="Arial"/>
          <w:sz w:val="24"/>
          <w:szCs w:val="24"/>
        </w:rPr>
      </w:pPr>
    </w:p>
    <w:p w14:paraId="2651FBD5" w14:textId="77777777" w:rsidR="00EA14D6" w:rsidRPr="004B3682" w:rsidRDefault="00EA14D6" w:rsidP="00EA14D6">
      <w:pPr>
        <w:tabs>
          <w:tab w:val="left" w:pos="709"/>
        </w:tabs>
        <w:spacing w:after="0" w:line="240" w:lineRule="auto"/>
        <w:jc w:val="both"/>
        <w:rPr>
          <w:rFonts w:ascii="Arial" w:eastAsia="Yu Mincho" w:hAnsi="Arial" w:cs="Arial"/>
          <w:sz w:val="24"/>
          <w:szCs w:val="24"/>
        </w:rPr>
      </w:pPr>
      <w:r w:rsidRPr="004B3682">
        <w:rPr>
          <w:rFonts w:ascii="Arial" w:eastAsia="Yu Mincho" w:hAnsi="Arial" w:cs="Arial"/>
          <w:sz w:val="24"/>
          <w:szCs w:val="24"/>
        </w:rPr>
        <w:t xml:space="preserve"> </w:t>
      </w:r>
      <w:r w:rsidRPr="004B3682">
        <w:rPr>
          <w:rFonts w:ascii="Arial" w:eastAsia="Yu Mincho" w:hAnsi="Arial" w:cs="Arial"/>
          <w:sz w:val="24"/>
          <w:szCs w:val="24"/>
        </w:rPr>
        <w:tab/>
        <w:t xml:space="preserve">1.“Монгол </w:t>
      </w:r>
      <w:r w:rsidRPr="004B3682">
        <w:rPr>
          <w:rFonts w:ascii="Arial" w:eastAsia="Times New Roman" w:hAnsi="Arial" w:cs="Arial"/>
          <w:sz w:val="24"/>
          <w:szCs w:val="24"/>
        </w:rPr>
        <w:t>Улсын Их Хурлаас албан тушаалтныг томилохтой холбогдуулан</w:t>
      </w:r>
      <w:r w:rsidRPr="004B3682">
        <w:rPr>
          <w:rFonts w:ascii="Arial" w:eastAsia="Times New Roman" w:hAnsi="Arial" w:cs="Arial"/>
        </w:rPr>
        <w:t xml:space="preserve"> </w:t>
      </w:r>
      <w:r w:rsidRPr="004B3682">
        <w:rPr>
          <w:rFonts w:ascii="Arial" w:eastAsia="Yu Mincho" w:hAnsi="Arial" w:cs="Arial"/>
          <w:sz w:val="24"/>
          <w:szCs w:val="24"/>
        </w:rPr>
        <w:t>томилгооны сонсгол зохион байгуулах журам”-ыг 1 дүгээр, “</w:t>
      </w:r>
      <w:r w:rsidRPr="004B3682">
        <w:rPr>
          <w:rFonts w:ascii="Arial" w:hAnsi="Arial" w:cs="Arial"/>
          <w:color w:val="000000" w:themeColor="text1"/>
          <w:sz w:val="24"/>
          <w:szCs w:val="24"/>
        </w:rPr>
        <w:t>Нэр дэвших тухай хүсэлт</w:t>
      </w:r>
      <w:r w:rsidRPr="004B3682">
        <w:rPr>
          <w:rFonts w:ascii="Arial" w:eastAsia="Yu Mincho" w:hAnsi="Arial" w:cs="Arial"/>
          <w:sz w:val="24"/>
          <w:szCs w:val="24"/>
        </w:rPr>
        <w:t>”-ийн загварыг 2 дугаар, “Сонсголд оролцогчийн бүртгэлийн хуудас”-ыг 3 дугаар, “</w:t>
      </w:r>
      <w:r w:rsidRPr="004B3682">
        <w:rPr>
          <w:rFonts w:ascii="Arial" w:eastAsia="Arial" w:hAnsi="Arial" w:cs="Arial"/>
          <w:color w:val="000000"/>
          <w:sz w:val="24"/>
          <w:szCs w:val="24"/>
        </w:rPr>
        <w:t>Монгол Улсын Их Хуралд санал болгосон нэр дэвшигчийн талаарх сонсголын тайлан”-гийн загварыг 4 дүгээр</w:t>
      </w:r>
      <w:r w:rsidRPr="004B3682">
        <w:rPr>
          <w:rFonts w:ascii="Arial" w:eastAsia="Yu Mincho" w:hAnsi="Arial" w:cs="Arial"/>
          <w:sz w:val="24"/>
          <w:szCs w:val="24"/>
        </w:rPr>
        <w:t xml:space="preserve"> хавсралтаар тус тус баталсугай.</w:t>
      </w:r>
    </w:p>
    <w:p w14:paraId="3236EB14" w14:textId="77777777" w:rsidR="00EA14D6" w:rsidRPr="004B3682" w:rsidRDefault="00EA14D6" w:rsidP="00EA14D6">
      <w:pPr>
        <w:tabs>
          <w:tab w:val="left" w:pos="709"/>
        </w:tabs>
        <w:spacing w:after="0" w:line="240" w:lineRule="auto"/>
        <w:jc w:val="both"/>
        <w:rPr>
          <w:rFonts w:ascii="Arial" w:eastAsia="Yu Mincho" w:hAnsi="Arial" w:cs="Arial"/>
          <w:sz w:val="24"/>
          <w:szCs w:val="24"/>
        </w:rPr>
      </w:pPr>
    </w:p>
    <w:p w14:paraId="7FE529CA" w14:textId="77777777" w:rsidR="00EA14D6" w:rsidRPr="004B3682" w:rsidRDefault="00EA14D6" w:rsidP="00EA14D6">
      <w:pPr>
        <w:spacing w:after="0" w:line="240" w:lineRule="auto"/>
        <w:ind w:firstLine="720"/>
        <w:jc w:val="both"/>
        <w:rPr>
          <w:rFonts w:ascii="Arial" w:eastAsia="Yu Mincho" w:hAnsi="Arial" w:cs="Arial"/>
          <w:sz w:val="24"/>
          <w:szCs w:val="24"/>
        </w:rPr>
      </w:pPr>
      <w:r w:rsidRPr="004B3682">
        <w:rPr>
          <w:rFonts w:ascii="Arial" w:hAnsi="Arial" w:cs="Arial"/>
          <w:color w:val="000000" w:themeColor="text1"/>
          <w:sz w:val="24"/>
          <w:szCs w:val="24"/>
        </w:rPr>
        <w:t xml:space="preserve">2.Энэ тогтоолыг батлахаас өмнө зарласан томилгооны сонсголд </w:t>
      </w:r>
      <w:r w:rsidRPr="004B3682">
        <w:rPr>
          <w:rFonts w:ascii="Arial" w:hAnsi="Arial" w:cs="Arial"/>
          <w:sz w:val="24"/>
          <w:szCs w:val="24"/>
        </w:rPr>
        <w:t>нэр дэвшигчийг</w:t>
      </w:r>
      <w:r w:rsidRPr="004B3682">
        <w:rPr>
          <w:rFonts w:ascii="Arial" w:hAnsi="Arial" w:cs="Arial"/>
          <w:color w:val="000000" w:themeColor="text1"/>
          <w:sz w:val="24"/>
          <w:szCs w:val="24"/>
        </w:rPr>
        <w:t xml:space="preserve"> санал болгох, </w:t>
      </w:r>
      <w:r w:rsidRPr="004B3682">
        <w:rPr>
          <w:rFonts w:ascii="Arial" w:hAnsi="Arial" w:cs="Arial"/>
          <w:sz w:val="24"/>
          <w:szCs w:val="24"/>
        </w:rPr>
        <w:t>нэр дэвшигчийг судлах,</w:t>
      </w:r>
      <w:r w:rsidRPr="004B3682">
        <w:rPr>
          <w:rFonts w:ascii="Arial" w:hAnsi="Arial" w:cs="Arial"/>
          <w:color w:val="000000" w:themeColor="text1"/>
          <w:sz w:val="24"/>
          <w:szCs w:val="24"/>
        </w:rPr>
        <w:t xml:space="preserve"> </w:t>
      </w:r>
      <w:r w:rsidRPr="004B3682">
        <w:rPr>
          <w:rFonts w:ascii="Arial" w:hAnsi="Arial" w:cs="Arial"/>
          <w:sz w:val="24"/>
          <w:szCs w:val="24"/>
        </w:rPr>
        <w:t xml:space="preserve">сонсголыг товлох, зарлах, сонсголд оролцогч болон бусад этгээдийг бүртгэх, мэдэгдэх, </w:t>
      </w:r>
      <w:r w:rsidRPr="004B3682">
        <w:rPr>
          <w:rFonts w:ascii="Arial" w:hAnsi="Arial" w:cs="Arial"/>
          <w:bCs/>
          <w:sz w:val="24"/>
          <w:szCs w:val="24"/>
        </w:rPr>
        <w:t xml:space="preserve">хараат бус шинжээч томилох зохицуулалт хамаарахгүй байхаар тогтоосугай. </w:t>
      </w:r>
    </w:p>
    <w:p w14:paraId="15812E2F" w14:textId="77777777" w:rsidR="00EA14D6" w:rsidRPr="004B3682" w:rsidRDefault="00EA14D6" w:rsidP="00EA14D6">
      <w:pPr>
        <w:tabs>
          <w:tab w:val="left" w:pos="709"/>
        </w:tabs>
        <w:spacing w:after="0" w:line="240" w:lineRule="auto"/>
        <w:ind w:firstLine="709"/>
        <w:contextualSpacing/>
        <w:jc w:val="both"/>
        <w:rPr>
          <w:rFonts w:ascii="Arial" w:eastAsia="Yu Mincho" w:hAnsi="Arial" w:cs="Arial"/>
          <w:sz w:val="24"/>
          <w:szCs w:val="24"/>
        </w:rPr>
      </w:pPr>
    </w:p>
    <w:p w14:paraId="17D58809" w14:textId="2B71E8B8" w:rsidR="00EA14D6" w:rsidRPr="004B3682" w:rsidRDefault="00EA14D6" w:rsidP="00EA14D6">
      <w:pPr>
        <w:tabs>
          <w:tab w:val="left" w:pos="709"/>
        </w:tabs>
        <w:spacing w:after="0" w:line="240" w:lineRule="auto"/>
        <w:ind w:firstLine="709"/>
        <w:contextualSpacing/>
        <w:jc w:val="both"/>
        <w:rPr>
          <w:rFonts w:ascii="Arial" w:eastAsia="Yu Mincho" w:hAnsi="Arial" w:cs="Arial"/>
          <w:sz w:val="24"/>
          <w:szCs w:val="24"/>
        </w:rPr>
      </w:pPr>
      <w:r w:rsidRPr="004B3682">
        <w:rPr>
          <w:rFonts w:ascii="Arial" w:eastAsia="Yu Mincho" w:hAnsi="Arial" w:cs="Arial"/>
          <w:sz w:val="24"/>
          <w:szCs w:val="24"/>
        </w:rPr>
        <w:t xml:space="preserve">3.Энэ тогтоолыг 2021 оны 7 дугаар сарын 2-ны өдрөөс эхлэн дагаж мөрдсүгэй. </w:t>
      </w:r>
    </w:p>
    <w:p w14:paraId="4BF9A9F8" w14:textId="43FA61BD" w:rsidR="00EA14D6" w:rsidRPr="004B3682" w:rsidRDefault="00EA14D6" w:rsidP="00EA14D6">
      <w:pPr>
        <w:tabs>
          <w:tab w:val="left" w:pos="709"/>
        </w:tabs>
        <w:spacing w:after="0" w:line="240" w:lineRule="auto"/>
        <w:ind w:firstLine="709"/>
        <w:contextualSpacing/>
        <w:jc w:val="both"/>
        <w:rPr>
          <w:rFonts w:ascii="Arial" w:eastAsia="Yu Mincho" w:hAnsi="Arial" w:cs="Arial"/>
          <w:sz w:val="24"/>
          <w:szCs w:val="24"/>
        </w:rPr>
      </w:pPr>
    </w:p>
    <w:p w14:paraId="778476E9" w14:textId="2FD2AE06" w:rsidR="00EA14D6" w:rsidRPr="004B3682" w:rsidRDefault="00EA14D6" w:rsidP="00EA14D6">
      <w:pPr>
        <w:tabs>
          <w:tab w:val="left" w:pos="709"/>
        </w:tabs>
        <w:spacing w:after="0" w:line="240" w:lineRule="auto"/>
        <w:ind w:firstLine="709"/>
        <w:contextualSpacing/>
        <w:jc w:val="both"/>
        <w:rPr>
          <w:rFonts w:ascii="Arial" w:eastAsia="Yu Mincho" w:hAnsi="Arial" w:cs="Arial"/>
          <w:sz w:val="24"/>
          <w:szCs w:val="24"/>
        </w:rPr>
      </w:pPr>
    </w:p>
    <w:p w14:paraId="406AECE1" w14:textId="610E3F44" w:rsidR="00EA14D6" w:rsidRPr="004B3682" w:rsidRDefault="00EA14D6" w:rsidP="00EA14D6">
      <w:pPr>
        <w:tabs>
          <w:tab w:val="left" w:pos="709"/>
        </w:tabs>
        <w:spacing w:after="0" w:line="240" w:lineRule="auto"/>
        <w:ind w:firstLine="709"/>
        <w:contextualSpacing/>
        <w:jc w:val="both"/>
        <w:rPr>
          <w:rFonts w:ascii="Arial" w:eastAsia="Yu Mincho" w:hAnsi="Arial" w:cs="Arial"/>
          <w:sz w:val="24"/>
          <w:szCs w:val="24"/>
        </w:rPr>
      </w:pPr>
    </w:p>
    <w:p w14:paraId="7A9DF123" w14:textId="1838B8F7" w:rsidR="00EA14D6" w:rsidRPr="004B3682" w:rsidRDefault="00EA14D6" w:rsidP="00EA14D6">
      <w:pPr>
        <w:tabs>
          <w:tab w:val="left" w:pos="709"/>
        </w:tabs>
        <w:spacing w:after="0" w:line="240" w:lineRule="auto"/>
        <w:ind w:firstLine="709"/>
        <w:contextualSpacing/>
        <w:jc w:val="both"/>
        <w:rPr>
          <w:rFonts w:ascii="Arial" w:eastAsia="Yu Mincho" w:hAnsi="Arial" w:cs="Arial"/>
          <w:sz w:val="24"/>
          <w:szCs w:val="24"/>
        </w:rPr>
      </w:pPr>
    </w:p>
    <w:p w14:paraId="531C88E9" w14:textId="4CDEF927" w:rsidR="00EA14D6" w:rsidRPr="004B3682" w:rsidRDefault="00EA14D6" w:rsidP="00EA14D6">
      <w:pPr>
        <w:tabs>
          <w:tab w:val="left" w:pos="709"/>
        </w:tabs>
        <w:spacing w:after="0" w:line="240" w:lineRule="auto"/>
        <w:ind w:firstLine="709"/>
        <w:contextualSpacing/>
        <w:jc w:val="both"/>
        <w:rPr>
          <w:rFonts w:ascii="Arial" w:eastAsia="Yu Mincho" w:hAnsi="Arial" w:cs="Arial"/>
          <w:sz w:val="24"/>
          <w:szCs w:val="24"/>
        </w:rPr>
      </w:pPr>
      <w:r w:rsidRPr="004B3682">
        <w:rPr>
          <w:rFonts w:ascii="Arial" w:eastAsia="Yu Mincho" w:hAnsi="Arial" w:cs="Arial"/>
          <w:sz w:val="24"/>
          <w:szCs w:val="24"/>
        </w:rPr>
        <w:tab/>
      </w:r>
      <w:r w:rsidRPr="004B3682">
        <w:rPr>
          <w:rFonts w:ascii="Arial" w:eastAsia="Yu Mincho" w:hAnsi="Arial" w:cs="Arial"/>
          <w:sz w:val="24"/>
          <w:szCs w:val="24"/>
        </w:rPr>
        <w:tab/>
        <w:t xml:space="preserve">МОНГОЛ УЛСЫН </w:t>
      </w:r>
    </w:p>
    <w:p w14:paraId="21093D43" w14:textId="4C5106CA" w:rsidR="00EA14D6" w:rsidRPr="004B3682" w:rsidRDefault="00EA14D6" w:rsidP="00EA14D6">
      <w:pPr>
        <w:tabs>
          <w:tab w:val="left" w:pos="709"/>
        </w:tabs>
        <w:spacing w:after="0" w:line="240" w:lineRule="auto"/>
        <w:ind w:firstLine="709"/>
        <w:contextualSpacing/>
        <w:jc w:val="both"/>
        <w:rPr>
          <w:rFonts w:ascii="Arial" w:eastAsia="Yu Mincho" w:hAnsi="Arial" w:cs="Arial"/>
          <w:sz w:val="24"/>
          <w:szCs w:val="24"/>
        </w:rPr>
      </w:pPr>
      <w:r w:rsidRPr="004B3682">
        <w:rPr>
          <w:rFonts w:ascii="Arial" w:eastAsia="Yu Mincho" w:hAnsi="Arial" w:cs="Arial"/>
          <w:sz w:val="24"/>
          <w:szCs w:val="24"/>
        </w:rPr>
        <w:tab/>
      </w:r>
      <w:r w:rsidRPr="004B3682">
        <w:rPr>
          <w:rFonts w:ascii="Arial" w:eastAsia="Yu Mincho" w:hAnsi="Arial" w:cs="Arial"/>
          <w:sz w:val="24"/>
          <w:szCs w:val="24"/>
        </w:rPr>
        <w:tab/>
        <w:t xml:space="preserve">ИХ ХУРЛЫН ДАРГА </w:t>
      </w:r>
      <w:r w:rsidRPr="004B3682">
        <w:rPr>
          <w:rFonts w:ascii="Arial" w:eastAsia="Yu Mincho" w:hAnsi="Arial" w:cs="Arial"/>
          <w:sz w:val="24"/>
          <w:szCs w:val="24"/>
        </w:rPr>
        <w:tab/>
      </w:r>
      <w:r w:rsidRPr="004B3682">
        <w:rPr>
          <w:rFonts w:ascii="Arial" w:eastAsia="Yu Mincho" w:hAnsi="Arial" w:cs="Arial"/>
          <w:sz w:val="24"/>
          <w:szCs w:val="24"/>
        </w:rPr>
        <w:tab/>
      </w:r>
      <w:r w:rsidRPr="004B3682">
        <w:rPr>
          <w:rFonts w:ascii="Arial" w:eastAsia="Yu Mincho" w:hAnsi="Arial" w:cs="Arial"/>
          <w:sz w:val="24"/>
          <w:szCs w:val="24"/>
        </w:rPr>
        <w:tab/>
      </w:r>
      <w:r w:rsidRPr="004B3682">
        <w:rPr>
          <w:rFonts w:ascii="Arial" w:eastAsia="Yu Mincho" w:hAnsi="Arial" w:cs="Arial"/>
          <w:sz w:val="24"/>
          <w:szCs w:val="24"/>
        </w:rPr>
        <w:tab/>
        <w:t xml:space="preserve">Г.ЗАНДАНШАТАР </w:t>
      </w:r>
    </w:p>
    <w:p w14:paraId="5B7E6127" w14:textId="404A8BA8" w:rsidR="00EA14D6" w:rsidRDefault="00EA14D6" w:rsidP="00EA14D6">
      <w:pPr>
        <w:tabs>
          <w:tab w:val="left" w:pos="709"/>
        </w:tabs>
        <w:spacing w:after="0" w:line="240" w:lineRule="auto"/>
        <w:ind w:firstLine="709"/>
        <w:contextualSpacing/>
        <w:jc w:val="both"/>
        <w:rPr>
          <w:rFonts w:ascii="Arial" w:eastAsia="Yu Mincho" w:hAnsi="Arial" w:cs="Arial"/>
          <w:sz w:val="24"/>
          <w:szCs w:val="24"/>
        </w:rPr>
      </w:pPr>
    </w:p>
    <w:p w14:paraId="06DC734B" w14:textId="523FADC1"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6FF9B714" w14:textId="59F15EAB"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1BC9AF3F" w14:textId="2354D7A9"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08E224B9" w14:textId="66A774C4"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41377FCF" w14:textId="092F04AA"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6BD2A6C7" w14:textId="0B5502E7"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575D0CE4" w14:textId="27C470C7"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362755FD" w14:textId="1E1AA0A1"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7E911288" w14:textId="1E80E7A4"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52433859" w14:textId="77D589E4" w:rsidR="00D23025" w:rsidRDefault="00D23025" w:rsidP="00EA14D6">
      <w:pPr>
        <w:tabs>
          <w:tab w:val="left" w:pos="709"/>
        </w:tabs>
        <w:spacing w:after="0" w:line="240" w:lineRule="auto"/>
        <w:ind w:firstLine="709"/>
        <w:contextualSpacing/>
        <w:jc w:val="both"/>
        <w:rPr>
          <w:rFonts w:ascii="Arial" w:eastAsia="Yu Mincho" w:hAnsi="Arial" w:cs="Arial"/>
          <w:sz w:val="24"/>
          <w:szCs w:val="24"/>
        </w:rPr>
      </w:pPr>
    </w:p>
    <w:p w14:paraId="6F2C76FA" w14:textId="2A76C92E" w:rsidR="00D23025" w:rsidRPr="00B2690E" w:rsidRDefault="00D23025" w:rsidP="00D23025">
      <w:pPr>
        <w:spacing w:after="0" w:line="240" w:lineRule="auto"/>
        <w:ind w:left="5103"/>
        <w:rPr>
          <w:rFonts w:ascii="Arial" w:hAnsi="Arial" w:cs="Arial"/>
          <w:iCs/>
        </w:rPr>
      </w:pPr>
      <w:r w:rsidRPr="00B2690E">
        <w:rPr>
          <w:rFonts w:ascii="Arial" w:hAnsi="Arial" w:cs="Arial"/>
          <w:iCs/>
        </w:rPr>
        <w:lastRenderedPageBreak/>
        <w:t xml:space="preserve">Монгол Улсын Их Хурлын 2021 оны </w:t>
      </w:r>
      <w:r>
        <w:rPr>
          <w:rFonts w:ascii="Arial" w:hAnsi="Arial" w:cs="Arial"/>
          <w:iCs/>
        </w:rPr>
        <w:t>58</w:t>
      </w:r>
      <w:r w:rsidRPr="00B2690E">
        <w:rPr>
          <w:rFonts w:ascii="Arial" w:hAnsi="Arial" w:cs="Arial"/>
          <w:iCs/>
        </w:rPr>
        <w:t xml:space="preserve"> дугаар тогтоолын 1 дүгээр хавсралт </w:t>
      </w:r>
    </w:p>
    <w:p w14:paraId="17DD58FF" w14:textId="77777777" w:rsidR="00D23025" w:rsidRPr="00B2690E" w:rsidRDefault="00D23025" w:rsidP="00D23025">
      <w:pPr>
        <w:spacing w:after="0" w:line="360" w:lineRule="auto"/>
        <w:rPr>
          <w:rFonts w:ascii="Arial" w:hAnsi="Arial" w:cs="Arial"/>
          <w:sz w:val="24"/>
          <w:szCs w:val="24"/>
        </w:rPr>
      </w:pPr>
    </w:p>
    <w:p w14:paraId="21ABF200" w14:textId="77777777" w:rsidR="00D23025" w:rsidRPr="00B2690E" w:rsidRDefault="00D23025" w:rsidP="00D23025">
      <w:pPr>
        <w:spacing w:after="0" w:line="240" w:lineRule="auto"/>
        <w:jc w:val="center"/>
        <w:rPr>
          <w:rFonts w:ascii="Arial" w:eastAsia="Times New Roman" w:hAnsi="Arial" w:cs="Arial"/>
          <w:b/>
          <w:sz w:val="24"/>
          <w:szCs w:val="24"/>
        </w:rPr>
      </w:pPr>
      <w:r w:rsidRPr="00B2690E">
        <w:rPr>
          <w:rFonts w:ascii="Arial" w:eastAsia="Yu Mincho" w:hAnsi="Arial" w:cs="Arial"/>
          <w:b/>
          <w:sz w:val="24"/>
          <w:szCs w:val="24"/>
        </w:rPr>
        <w:t xml:space="preserve">МОНГОЛ </w:t>
      </w:r>
      <w:r w:rsidRPr="00B2690E">
        <w:rPr>
          <w:rFonts w:ascii="Arial" w:eastAsia="Times New Roman" w:hAnsi="Arial" w:cs="Arial"/>
          <w:b/>
          <w:sz w:val="24"/>
          <w:szCs w:val="24"/>
        </w:rPr>
        <w:t xml:space="preserve">УЛСЫН ИХ ХУРЛААС АЛБАН ТУШААЛТНЫГ </w:t>
      </w:r>
    </w:p>
    <w:p w14:paraId="5C6FA8CA" w14:textId="77777777" w:rsidR="00D23025" w:rsidRPr="00B2690E" w:rsidRDefault="00D23025" w:rsidP="00D23025">
      <w:pPr>
        <w:spacing w:after="0" w:line="240" w:lineRule="auto"/>
        <w:jc w:val="center"/>
        <w:rPr>
          <w:rFonts w:ascii="Arial" w:eastAsia="Yu Mincho" w:hAnsi="Arial" w:cs="Arial"/>
          <w:b/>
          <w:sz w:val="24"/>
          <w:szCs w:val="24"/>
        </w:rPr>
      </w:pPr>
      <w:r w:rsidRPr="00B2690E">
        <w:rPr>
          <w:rFonts w:ascii="Arial" w:eastAsia="Times New Roman" w:hAnsi="Arial" w:cs="Arial"/>
          <w:b/>
          <w:sz w:val="24"/>
          <w:szCs w:val="24"/>
        </w:rPr>
        <w:t>ТОМИЛОХТОЙ ХОЛБОГДУУЛАН</w:t>
      </w:r>
      <w:r w:rsidRPr="00B2690E">
        <w:rPr>
          <w:rFonts w:ascii="Arial" w:eastAsia="Times New Roman" w:hAnsi="Arial" w:cs="Arial"/>
          <w:b/>
        </w:rPr>
        <w:t xml:space="preserve"> </w:t>
      </w:r>
      <w:r w:rsidRPr="00B2690E">
        <w:rPr>
          <w:rFonts w:ascii="Arial" w:eastAsia="Yu Mincho" w:hAnsi="Arial" w:cs="Arial"/>
          <w:b/>
          <w:sz w:val="24"/>
          <w:szCs w:val="24"/>
        </w:rPr>
        <w:t xml:space="preserve">ТОМИЛГООНЫ </w:t>
      </w:r>
    </w:p>
    <w:p w14:paraId="42AB2F77" w14:textId="77777777" w:rsidR="00D23025" w:rsidRPr="00B2690E" w:rsidRDefault="00D23025" w:rsidP="00D23025">
      <w:pPr>
        <w:spacing w:after="0" w:line="240" w:lineRule="auto"/>
        <w:jc w:val="center"/>
        <w:rPr>
          <w:rFonts w:ascii="Arial" w:hAnsi="Arial" w:cs="Arial"/>
          <w:b/>
          <w:sz w:val="24"/>
          <w:szCs w:val="24"/>
        </w:rPr>
      </w:pPr>
      <w:r w:rsidRPr="00B2690E">
        <w:rPr>
          <w:rFonts w:ascii="Arial" w:eastAsia="Yu Mincho" w:hAnsi="Arial" w:cs="Arial"/>
          <w:b/>
          <w:sz w:val="24"/>
          <w:szCs w:val="24"/>
        </w:rPr>
        <w:t>СОНСГОЛ ЗОХИОН БАЙГУУЛАХ ЖУРАМ</w:t>
      </w:r>
    </w:p>
    <w:p w14:paraId="3C48B927" w14:textId="77777777" w:rsidR="00D23025" w:rsidRPr="00B2690E" w:rsidRDefault="00D23025" w:rsidP="00D23025">
      <w:pPr>
        <w:spacing w:after="0" w:line="240" w:lineRule="auto"/>
        <w:jc w:val="center"/>
        <w:rPr>
          <w:rFonts w:ascii="Arial" w:hAnsi="Arial" w:cs="Arial"/>
          <w:b/>
          <w:sz w:val="24"/>
          <w:szCs w:val="24"/>
        </w:rPr>
      </w:pPr>
    </w:p>
    <w:p w14:paraId="4CF3ED9A" w14:textId="77777777" w:rsidR="00D23025" w:rsidRPr="00B2690E" w:rsidRDefault="00D23025" w:rsidP="00D23025">
      <w:pPr>
        <w:spacing w:after="0" w:line="240" w:lineRule="auto"/>
        <w:jc w:val="center"/>
        <w:rPr>
          <w:rFonts w:ascii="Arial" w:hAnsi="Arial" w:cs="Arial"/>
          <w:b/>
          <w:sz w:val="24"/>
          <w:szCs w:val="24"/>
        </w:rPr>
      </w:pPr>
      <w:r w:rsidRPr="00B2690E">
        <w:rPr>
          <w:rFonts w:ascii="Arial" w:hAnsi="Arial" w:cs="Arial"/>
          <w:b/>
          <w:sz w:val="24"/>
          <w:szCs w:val="24"/>
        </w:rPr>
        <w:t>Нэг.Нийтлэг үндэслэл</w:t>
      </w:r>
    </w:p>
    <w:p w14:paraId="44EEFE05" w14:textId="77777777" w:rsidR="00D23025" w:rsidRPr="00B2690E" w:rsidRDefault="00D23025" w:rsidP="00D23025">
      <w:pPr>
        <w:pStyle w:val="msghead"/>
        <w:spacing w:before="0" w:beforeAutospacing="0" w:after="0" w:afterAutospacing="0"/>
        <w:jc w:val="both"/>
        <w:textAlignment w:val="top"/>
        <w:rPr>
          <w:rStyle w:val="Strong"/>
          <w:rFonts w:ascii="Arial" w:hAnsi="Arial" w:cs="Arial"/>
        </w:rPr>
      </w:pPr>
    </w:p>
    <w:p w14:paraId="1F93CDD3" w14:textId="77777777" w:rsidR="00D23025" w:rsidRPr="00B2690E" w:rsidRDefault="00D23025" w:rsidP="00D23025">
      <w:pPr>
        <w:spacing w:after="0" w:line="240" w:lineRule="auto"/>
        <w:ind w:firstLine="709"/>
        <w:contextualSpacing/>
        <w:jc w:val="both"/>
        <w:rPr>
          <w:rFonts w:ascii="Arial" w:hAnsi="Arial" w:cs="Arial"/>
          <w:sz w:val="24"/>
          <w:szCs w:val="24"/>
        </w:rPr>
      </w:pPr>
      <w:r w:rsidRPr="00B2690E">
        <w:rPr>
          <w:rFonts w:ascii="Arial" w:hAnsi="Arial" w:cs="Arial"/>
          <w:sz w:val="24"/>
          <w:szCs w:val="24"/>
        </w:rPr>
        <w:t xml:space="preserve">1.1.Энэ журмын зорилт нь Монгол Улсын Их Хурлаас </w:t>
      </w:r>
      <w:r w:rsidRPr="00B2690E">
        <w:rPr>
          <w:rFonts w:ascii="Arial" w:eastAsia="Times New Roman" w:hAnsi="Arial" w:cs="Arial"/>
          <w:sz w:val="24"/>
          <w:szCs w:val="24"/>
        </w:rPr>
        <w:t xml:space="preserve">албан тушаалтныг томилохтой холбогдуулан хуульд заасны дагуу </w:t>
      </w:r>
      <w:r w:rsidRPr="00B2690E">
        <w:rPr>
          <w:rFonts w:ascii="Arial" w:eastAsia="Yu Mincho" w:hAnsi="Arial" w:cs="Arial"/>
          <w:sz w:val="24"/>
          <w:szCs w:val="24"/>
        </w:rPr>
        <w:t xml:space="preserve">томилгооны сонсгол </w:t>
      </w:r>
      <w:r w:rsidRPr="00B2690E">
        <w:rPr>
          <w:rFonts w:ascii="Arial" w:hAnsi="Arial" w:cs="Arial"/>
          <w:sz w:val="24"/>
          <w:szCs w:val="24"/>
        </w:rPr>
        <w:t xml:space="preserve">/цаашид “сонсгол” гэх/ </w:t>
      </w:r>
      <w:r w:rsidRPr="00B2690E">
        <w:rPr>
          <w:rFonts w:ascii="Arial" w:eastAsia="Yu Mincho" w:hAnsi="Arial" w:cs="Arial"/>
          <w:sz w:val="24"/>
          <w:szCs w:val="24"/>
        </w:rPr>
        <w:t>зохион байгуулах</w:t>
      </w:r>
      <w:r w:rsidRPr="00B2690E">
        <w:rPr>
          <w:rFonts w:ascii="Arial" w:hAnsi="Arial" w:cs="Arial"/>
          <w:sz w:val="24"/>
          <w:szCs w:val="24"/>
        </w:rPr>
        <w:t xml:space="preserve"> нарийвчилсан журам, </w:t>
      </w:r>
      <w:r w:rsidRPr="00B2690E">
        <w:rPr>
          <w:rFonts w:ascii="Arial" w:hAnsi="Arial" w:cs="Arial"/>
          <w:bCs/>
          <w:sz w:val="24"/>
          <w:szCs w:val="24"/>
        </w:rPr>
        <w:t xml:space="preserve">сонсголын дэгийг тогтооход оршино.  </w:t>
      </w:r>
    </w:p>
    <w:p w14:paraId="044BE07D" w14:textId="77777777" w:rsidR="00D23025" w:rsidRPr="00B2690E" w:rsidRDefault="00D23025" w:rsidP="00D23025">
      <w:pPr>
        <w:spacing w:after="0" w:line="240" w:lineRule="auto"/>
        <w:ind w:firstLine="709"/>
        <w:jc w:val="both"/>
        <w:rPr>
          <w:rFonts w:ascii="Arial" w:hAnsi="Arial" w:cs="Arial"/>
          <w:sz w:val="24"/>
          <w:szCs w:val="24"/>
        </w:rPr>
      </w:pPr>
    </w:p>
    <w:p w14:paraId="6DEFBDCD"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1.2.Сонсгол нь олон талын тэнцвэртэй оролцоо, баримт, судалгаанд үндэслэн  дараах зорилгыг хангана:</w:t>
      </w:r>
    </w:p>
    <w:p w14:paraId="215149A0" w14:textId="77777777" w:rsidR="00D23025" w:rsidRPr="00B2690E" w:rsidRDefault="00D23025" w:rsidP="00D23025">
      <w:pPr>
        <w:spacing w:after="0" w:line="240" w:lineRule="auto"/>
        <w:jc w:val="both"/>
        <w:rPr>
          <w:rFonts w:ascii="Arial" w:eastAsia="Times New Roman" w:hAnsi="Arial" w:cs="Arial"/>
          <w:sz w:val="24"/>
          <w:szCs w:val="24"/>
        </w:rPr>
      </w:pPr>
    </w:p>
    <w:p w14:paraId="4682452F" w14:textId="77777777" w:rsidR="00D23025" w:rsidRPr="00B2690E" w:rsidRDefault="00D23025" w:rsidP="00D23025">
      <w:pPr>
        <w:spacing w:after="0" w:line="240" w:lineRule="auto"/>
        <w:ind w:firstLine="1418"/>
        <w:jc w:val="both"/>
        <w:rPr>
          <w:rFonts w:ascii="Arial" w:eastAsia="Times New Roman" w:hAnsi="Arial" w:cs="Arial"/>
          <w:sz w:val="24"/>
          <w:szCs w:val="24"/>
        </w:rPr>
      </w:pPr>
      <w:r w:rsidRPr="00B2690E">
        <w:rPr>
          <w:rFonts w:ascii="Arial" w:eastAsia="Times New Roman" w:hAnsi="Arial" w:cs="Arial"/>
          <w:sz w:val="24"/>
          <w:szCs w:val="24"/>
        </w:rPr>
        <w:t>1.2.1.нэр дэвшигч нь тухайн албан тушаалд тавих шаардлагыг хангасан эсэх, зохих мэдлэг, чадвар, туршлага, мэргэшилтэй эсэхийг олон нийтэд танилцуулах;</w:t>
      </w:r>
    </w:p>
    <w:p w14:paraId="0EA4EF8C" w14:textId="77777777" w:rsidR="00D23025" w:rsidRPr="00B2690E" w:rsidRDefault="00D23025" w:rsidP="00D23025">
      <w:pPr>
        <w:spacing w:after="0" w:line="240" w:lineRule="auto"/>
        <w:ind w:firstLine="1418"/>
        <w:jc w:val="both"/>
        <w:rPr>
          <w:rFonts w:ascii="Arial" w:eastAsia="Times New Roman" w:hAnsi="Arial" w:cs="Arial"/>
          <w:sz w:val="24"/>
          <w:szCs w:val="24"/>
        </w:rPr>
      </w:pPr>
    </w:p>
    <w:p w14:paraId="68868EAC" w14:textId="77777777" w:rsidR="00D23025" w:rsidRPr="00B2690E" w:rsidRDefault="00D23025" w:rsidP="00D23025">
      <w:pPr>
        <w:spacing w:after="0" w:line="240" w:lineRule="auto"/>
        <w:ind w:firstLine="1418"/>
        <w:jc w:val="both"/>
        <w:rPr>
          <w:rFonts w:ascii="Arial" w:hAnsi="Arial" w:cs="Arial"/>
          <w:sz w:val="24"/>
          <w:szCs w:val="24"/>
        </w:rPr>
      </w:pPr>
      <w:r w:rsidRPr="00B2690E">
        <w:rPr>
          <w:rFonts w:ascii="Arial" w:eastAsia="Times New Roman" w:hAnsi="Arial" w:cs="Arial"/>
          <w:sz w:val="24"/>
          <w:szCs w:val="24"/>
        </w:rPr>
        <w:t xml:space="preserve">1.2.2.нэр дэвшигч хараат бусаар ажиллах, </w:t>
      </w:r>
      <w:r w:rsidRPr="00B2690E">
        <w:rPr>
          <w:rFonts w:ascii="Arial" w:hAnsi="Arial" w:cs="Arial"/>
          <w:sz w:val="24"/>
          <w:szCs w:val="24"/>
        </w:rPr>
        <w:t>ёс зүйн шаардлага хангасан эсэхийг нээлттэй, ил тодоор хэлэлцэх;</w:t>
      </w:r>
    </w:p>
    <w:p w14:paraId="0D1C3AE6" w14:textId="77777777" w:rsidR="00D23025" w:rsidRPr="00B2690E" w:rsidRDefault="00D23025" w:rsidP="00D23025">
      <w:pPr>
        <w:spacing w:after="0" w:line="240" w:lineRule="auto"/>
        <w:ind w:firstLine="1418"/>
        <w:jc w:val="both"/>
        <w:rPr>
          <w:rFonts w:ascii="Arial" w:hAnsi="Arial" w:cs="Arial"/>
          <w:sz w:val="24"/>
          <w:szCs w:val="24"/>
        </w:rPr>
      </w:pPr>
    </w:p>
    <w:p w14:paraId="0F0C37F0" w14:textId="77777777" w:rsidR="00D23025" w:rsidRPr="00B2690E" w:rsidRDefault="00D23025" w:rsidP="00D23025">
      <w:pPr>
        <w:spacing w:after="0" w:line="240" w:lineRule="auto"/>
        <w:ind w:firstLine="1418"/>
        <w:jc w:val="both"/>
        <w:rPr>
          <w:rFonts w:ascii="Arial" w:eastAsia="Times New Roman" w:hAnsi="Arial" w:cs="Arial"/>
          <w:sz w:val="24"/>
          <w:szCs w:val="24"/>
        </w:rPr>
      </w:pPr>
      <w:r w:rsidRPr="00B2690E">
        <w:rPr>
          <w:rFonts w:ascii="Arial" w:hAnsi="Arial" w:cs="Arial"/>
          <w:sz w:val="24"/>
          <w:szCs w:val="24"/>
        </w:rPr>
        <w:t>1.2.3.нэр дэвшигчийн хүлээн зөвшөөрөгдөх байдлыг хангах.</w:t>
      </w:r>
    </w:p>
    <w:p w14:paraId="62CAB65F" w14:textId="77777777" w:rsidR="00D23025" w:rsidRPr="00B2690E" w:rsidRDefault="00D23025" w:rsidP="00D23025">
      <w:pPr>
        <w:spacing w:after="0" w:line="240" w:lineRule="auto"/>
        <w:jc w:val="both"/>
        <w:rPr>
          <w:rFonts w:ascii="Arial" w:hAnsi="Arial" w:cs="Arial"/>
          <w:sz w:val="24"/>
          <w:szCs w:val="24"/>
        </w:rPr>
      </w:pPr>
    </w:p>
    <w:p w14:paraId="15C33F98"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1.3.Энэ журамд хэрэглэсэн дараах нэр томьёог доор дурдсан утгаар ойлгоно:</w:t>
      </w:r>
    </w:p>
    <w:p w14:paraId="7E6B5EF7" w14:textId="77777777" w:rsidR="00D23025" w:rsidRPr="00B2690E" w:rsidRDefault="00D23025" w:rsidP="00D23025">
      <w:pPr>
        <w:spacing w:after="0" w:line="240" w:lineRule="auto"/>
        <w:ind w:firstLine="709"/>
        <w:jc w:val="both"/>
        <w:rPr>
          <w:rFonts w:ascii="Arial" w:hAnsi="Arial" w:cs="Arial"/>
          <w:sz w:val="24"/>
          <w:szCs w:val="24"/>
        </w:rPr>
      </w:pPr>
    </w:p>
    <w:p w14:paraId="78272522" w14:textId="77777777" w:rsidR="00D23025" w:rsidRPr="00B2690E" w:rsidRDefault="00D23025" w:rsidP="00D23025">
      <w:pPr>
        <w:spacing w:after="0" w:line="240" w:lineRule="auto"/>
        <w:ind w:firstLine="1418"/>
        <w:jc w:val="both"/>
        <w:rPr>
          <w:rFonts w:ascii="Arial" w:eastAsia="Times New Roman" w:hAnsi="Arial" w:cs="Arial"/>
          <w:sz w:val="24"/>
          <w:szCs w:val="24"/>
        </w:rPr>
      </w:pPr>
      <w:r w:rsidRPr="00B2690E">
        <w:rPr>
          <w:rFonts w:ascii="Arial" w:hAnsi="Arial" w:cs="Arial"/>
          <w:sz w:val="24"/>
          <w:szCs w:val="24"/>
        </w:rPr>
        <w:t xml:space="preserve">1.3.1.“томилгооны сонсгол” гэж Нийтийн сонсголын тухай хуулийн 10 дугаар зүйлийн </w:t>
      </w:r>
      <w:r w:rsidRPr="00B2690E">
        <w:rPr>
          <w:rFonts w:ascii="Arial" w:eastAsia="Times New Roman" w:hAnsi="Arial" w:cs="Arial"/>
          <w:sz w:val="24"/>
          <w:szCs w:val="24"/>
        </w:rPr>
        <w:t>10.1-д заасны дагуу Монгол Улсын Их Хурлаас /цаашид “Улсын Их Хурал” гэх/ албан тушаалтныг томилохтой холбогдуулан зохион байгуулах сонсголыг;</w:t>
      </w:r>
    </w:p>
    <w:p w14:paraId="10C88FDA" w14:textId="77777777" w:rsidR="00D23025" w:rsidRPr="00B2690E" w:rsidRDefault="00D23025" w:rsidP="00D23025">
      <w:pPr>
        <w:spacing w:after="0" w:line="240" w:lineRule="auto"/>
        <w:ind w:firstLine="1418"/>
        <w:jc w:val="both"/>
        <w:rPr>
          <w:rFonts w:ascii="Arial" w:eastAsia="Times New Roman" w:hAnsi="Arial" w:cs="Arial"/>
          <w:sz w:val="24"/>
          <w:szCs w:val="24"/>
        </w:rPr>
      </w:pPr>
    </w:p>
    <w:p w14:paraId="79435377" w14:textId="77777777" w:rsidR="00D23025" w:rsidRPr="00B2690E" w:rsidRDefault="00D23025" w:rsidP="00D23025">
      <w:pPr>
        <w:spacing w:after="0" w:line="240" w:lineRule="auto"/>
        <w:ind w:firstLine="1418"/>
        <w:jc w:val="both"/>
        <w:rPr>
          <w:rFonts w:ascii="Arial" w:hAnsi="Arial" w:cs="Arial"/>
          <w:sz w:val="24"/>
          <w:szCs w:val="24"/>
        </w:rPr>
      </w:pPr>
      <w:r w:rsidRPr="00B2690E">
        <w:rPr>
          <w:rFonts w:ascii="Arial" w:hAnsi="Arial" w:cs="Arial"/>
          <w:sz w:val="24"/>
          <w:szCs w:val="24"/>
        </w:rPr>
        <w:t>1.3.2.“нэр дэвшигч” гэж Улсын Их Хурлаас томилох албан тушаалд эрх бүхий байгууллага, албан тушаалтнаас санал болгосон хүнийг;</w:t>
      </w:r>
    </w:p>
    <w:p w14:paraId="26E6020E" w14:textId="77777777" w:rsidR="00D23025" w:rsidRPr="00B2690E" w:rsidRDefault="00D23025" w:rsidP="00D23025">
      <w:pPr>
        <w:spacing w:after="0" w:line="240" w:lineRule="auto"/>
        <w:ind w:firstLine="1418"/>
        <w:jc w:val="both"/>
        <w:rPr>
          <w:rFonts w:ascii="Arial" w:hAnsi="Arial" w:cs="Arial"/>
          <w:sz w:val="24"/>
          <w:szCs w:val="24"/>
        </w:rPr>
      </w:pPr>
    </w:p>
    <w:p w14:paraId="60E99672" w14:textId="77777777" w:rsidR="00D23025" w:rsidRPr="00B2690E" w:rsidRDefault="00D23025" w:rsidP="00D23025">
      <w:pPr>
        <w:shd w:val="clear" w:color="auto" w:fill="FFFFFF"/>
        <w:spacing w:after="0" w:line="240" w:lineRule="auto"/>
        <w:ind w:right="-1" w:firstLine="1440"/>
        <w:jc w:val="both"/>
        <w:rPr>
          <w:rFonts w:ascii="Arial" w:eastAsia="Arial" w:hAnsi="Arial" w:cs="Arial"/>
          <w:bCs/>
          <w:noProof/>
          <w:sz w:val="24"/>
          <w:szCs w:val="24"/>
        </w:rPr>
      </w:pPr>
      <w:r w:rsidRPr="00B2690E">
        <w:rPr>
          <w:rFonts w:ascii="Arial" w:hAnsi="Arial" w:cs="Arial"/>
          <w:sz w:val="24"/>
          <w:szCs w:val="24"/>
        </w:rPr>
        <w:t xml:space="preserve">1.3.3.“хамаарал бүхий этгээд” гэж </w:t>
      </w:r>
      <w:r w:rsidRPr="00B2690E">
        <w:rPr>
          <w:rFonts w:ascii="Arial" w:eastAsia="Arial" w:hAnsi="Arial" w:cs="Arial"/>
          <w:bCs/>
          <w:noProof/>
          <w:sz w:val="24"/>
          <w:szCs w:val="24"/>
        </w:rPr>
        <w:t>Нийтийн албанд нийтийн болон хувийн ашиг сонирхлыг зохицуулах, ашиг сонирхлын зөрчлөөс</w:t>
      </w:r>
      <w:r w:rsidRPr="00B2690E">
        <w:rPr>
          <w:rFonts w:ascii="Arial" w:eastAsia="Arial" w:hAnsi="Arial" w:cs="Arial"/>
          <w:b/>
          <w:noProof/>
          <w:sz w:val="24"/>
          <w:szCs w:val="24"/>
        </w:rPr>
        <w:t xml:space="preserve"> </w:t>
      </w:r>
      <w:r w:rsidRPr="00B2690E">
        <w:rPr>
          <w:rFonts w:ascii="Arial" w:eastAsia="Arial" w:hAnsi="Arial" w:cs="Arial"/>
          <w:bCs/>
          <w:noProof/>
          <w:sz w:val="24"/>
          <w:szCs w:val="24"/>
        </w:rPr>
        <w:t>урьдчилан сэргийлэх тухай хуулийн 3.1.5-д заасныг.</w:t>
      </w:r>
    </w:p>
    <w:p w14:paraId="7C3D7890" w14:textId="77777777" w:rsidR="00D23025" w:rsidRPr="00B2690E" w:rsidRDefault="00D23025" w:rsidP="00D23025">
      <w:pPr>
        <w:shd w:val="clear" w:color="auto" w:fill="FFFFFF"/>
        <w:spacing w:after="0" w:line="240" w:lineRule="auto"/>
        <w:ind w:right="-1" w:firstLine="1440"/>
        <w:jc w:val="both"/>
        <w:rPr>
          <w:rStyle w:val="Strong"/>
          <w:rFonts w:ascii="Arial" w:hAnsi="Arial" w:cs="Arial"/>
        </w:rPr>
      </w:pPr>
    </w:p>
    <w:p w14:paraId="5D4734C1"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1.4.Нэр дэвшигч сонсголд оролцох боломжгүй болсон бол хүндэтгэн үзэх шалтгаанаа тодорхой бичсэн хүсэлтийг холбогдох Байнгын хороонд ирүүлнэ.</w:t>
      </w:r>
    </w:p>
    <w:p w14:paraId="0FBFC77A" w14:textId="77777777" w:rsidR="00D23025" w:rsidRPr="00B2690E" w:rsidRDefault="00D23025" w:rsidP="00D23025">
      <w:pPr>
        <w:spacing w:after="0" w:line="240" w:lineRule="auto"/>
        <w:ind w:firstLine="709"/>
        <w:jc w:val="both"/>
        <w:rPr>
          <w:rFonts w:ascii="Arial" w:hAnsi="Arial" w:cs="Arial"/>
          <w:sz w:val="24"/>
          <w:szCs w:val="24"/>
        </w:rPr>
      </w:pPr>
    </w:p>
    <w:p w14:paraId="4B54545C"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1.5.Нэр дэвшигч нь хүндэтгэн үзэх шалтгаангүйгээр сонсголд оролцоогүй бол Улсын Их Хурал тухайн албан тушаалд томилохоос татгалзах үндэслэл болно. </w:t>
      </w:r>
    </w:p>
    <w:p w14:paraId="7D351A5F" w14:textId="77777777" w:rsidR="00D23025" w:rsidRPr="00B2690E" w:rsidRDefault="00D23025" w:rsidP="00D23025">
      <w:pPr>
        <w:spacing w:after="0" w:line="240" w:lineRule="auto"/>
        <w:ind w:firstLine="709"/>
        <w:jc w:val="both"/>
        <w:rPr>
          <w:rFonts w:ascii="Arial" w:hAnsi="Arial" w:cs="Arial"/>
          <w:sz w:val="24"/>
          <w:szCs w:val="24"/>
        </w:rPr>
      </w:pPr>
    </w:p>
    <w:p w14:paraId="79419D41"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1.6.Хүндэтгэн үзэх шалтгаанаар сонсголд оролцоогүй бол сонсголыг энэ журамд заасны дагуу дахин зарлаж явуулна.  </w:t>
      </w:r>
    </w:p>
    <w:p w14:paraId="653AB26F" w14:textId="77777777" w:rsidR="00D23025" w:rsidRPr="00B2690E" w:rsidRDefault="00D23025" w:rsidP="00D23025">
      <w:pPr>
        <w:spacing w:after="0" w:line="240" w:lineRule="auto"/>
        <w:ind w:firstLine="709"/>
        <w:jc w:val="both"/>
        <w:rPr>
          <w:rFonts w:ascii="Arial" w:hAnsi="Arial" w:cs="Arial"/>
          <w:sz w:val="24"/>
          <w:szCs w:val="24"/>
        </w:rPr>
      </w:pPr>
    </w:p>
    <w:p w14:paraId="17DC34DA" w14:textId="2F4D1F32" w:rsidR="00D23025" w:rsidRPr="00B2690E" w:rsidRDefault="00D23025" w:rsidP="00D23025">
      <w:pPr>
        <w:spacing w:after="0" w:line="240" w:lineRule="auto"/>
        <w:ind w:firstLine="709"/>
        <w:jc w:val="both"/>
        <w:rPr>
          <w:rStyle w:val="Strong"/>
          <w:rFonts w:ascii="Arial" w:hAnsi="Arial" w:cs="Arial"/>
          <w:b w:val="0"/>
          <w:sz w:val="24"/>
          <w:szCs w:val="24"/>
        </w:rPr>
      </w:pPr>
      <w:r w:rsidRPr="00635578">
        <w:rPr>
          <w:rStyle w:val="Strong"/>
          <w:rFonts w:ascii="Arial" w:hAnsi="Arial" w:cs="Arial"/>
          <w:b w:val="0"/>
          <w:bCs w:val="0"/>
          <w:sz w:val="24"/>
          <w:szCs w:val="24"/>
        </w:rPr>
        <w:t>1.7.Байнгын</w:t>
      </w:r>
      <w:r w:rsidR="00635578">
        <w:rPr>
          <w:rStyle w:val="Strong"/>
          <w:rFonts w:ascii="Arial" w:hAnsi="Arial" w:cs="Arial"/>
          <w:sz w:val="24"/>
          <w:szCs w:val="24"/>
          <w:lang w:val="en-US"/>
        </w:rPr>
        <w:t xml:space="preserve"> </w:t>
      </w:r>
      <w:r w:rsidRPr="00B2690E">
        <w:rPr>
          <w:rFonts w:ascii="Arial" w:eastAsia="Times New Roman" w:hAnsi="Arial" w:cs="Arial"/>
          <w:sz w:val="24"/>
          <w:szCs w:val="24"/>
        </w:rPr>
        <w:t>хорооны гишүүдийн олонх хүрэлцэн ирснээр сонсголыг хүчинтэйд тооцно.</w:t>
      </w:r>
    </w:p>
    <w:p w14:paraId="75E45194" w14:textId="77777777" w:rsidR="00D23025" w:rsidRPr="00B2690E" w:rsidRDefault="00D23025" w:rsidP="00D23025">
      <w:pPr>
        <w:pStyle w:val="msghead"/>
        <w:spacing w:before="0" w:beforeAutospacing="0" w:after="0" w:afterAutospacing="0"/>
        <w:jc w:val="center"/>
        <w:textAlignment w:val="top"/>
        <w:rPr>
          <w:rStyle w:val="Strong"/>
          <w:rFonts w:ascii="Arial" w:hAnsi="Arial" w:cs="Arial"/>
        </w:rPr>
      </w:pPr>
      <w:r w:rsidRPr="00B2690E">
        <w:rPr>
          <w:rStyle w:val="Strong"/>
          <w:rFonts w:ascii="Arial" w:hAnsi="Arial" w:cs="Arial"/>
        </w:rPr>
        <w:t>Хоёр.Сонсгол зохион байгуулах үндэслэл</w:t>
      </w:r>
    </w:p>
    <w:p w14:paraId="531A986B" w14:textId="77777777" w:rsidR="00D23025" w:rsidRPr="00B2690E" w:rsidRDefault="00D23025" w:rsidP="00D23025">
      <w:pPr>
        <w:spacing w:after="0" w:line="240" w:lineRule="auto"/>
        <w:jc w:val="both"/>
        <w:rPr>
          <w:rStyle w:val="Strong"/>
          <w:rFonts w:ascii="Arial" w:eastAsia="Times New Roman" w:hAnsi="Arial" w:cs="Arial"/>
          <w:sz w:val="24"/>
          <w:szCs w:val="24"/>
          <w:lang w:eastAsia="mn-MN"/>
        </w:rPr>
      </w:pPr>
    </w:p>
    <w:p w14:paraId="3E56323D" w14:textId="77777777" w:rsidR="00D23025" w:rsidRPr="00B2690E" w:rsidRDefault="00D23025" w:rsidP="00D23025">
      <w:pPr>
        <w:spacing w:after="0" w:line="240" w:lineRule="auto"/>
        <w:ind w:firstLine="709"/>
        <w:jc w:val="both"/>
        <w:rPr>
          <w:rFonts w:ascii="Arial" w:hAnsi="Arial" w:cs="Arial"/>
          <w:sz w:val="24"/>
          <w:szCs w:val="24"/>
        </w:rPr>
      </w:pPr>
      <w:r w:rsidRPr="00635578">
        <w:rPr>
          <w:rStyle w:val="Strong"/>
          <w:rFonts w:ascii="Arial" w:eastAsia="Times New Roman" w:hAnsi="Arial" w:cs="Arial"/>
          <w:b w:val="0"/>
          <w:bCs w:val="0"/>
          <w:sz w:val="24"/>
          <w:szCs w:val="24"/>
          <w:lang w:eastAsia="mn-MN"/>
        </w:rPr>
        <w:t>2.1.С</w:t>
      </w:r>
      <w:r w:rsidRPr="00B2690E">
        <w:rPr>
          <w:rFonts w:ascii="Arial" w:hAnsi="Arial" w:cs="Arial"/>
          <w:sz w:val="24"/>
          <w:szCs w:val="24"/>
        </w:rPr>
        <w:t>онсголыг Монгол Улсын Их Хурлын тухай хуульд заасан эрхлэх асуудлын хүрээнд холбогдох Байнгын хороо /цаашид “Байнгын хороо” гэх/ зохион байгуулна.</w:t>
      </w:r>
    </w:p>
    <w:p w14:paraId="0BD2212F" w14:textId="77777777" w:rsidR="00D23025" w:rsidRPr="00B2690E" w:rsidRDefault="00D23025" w:rsidP="00D23025">
      <w:pPr>
        <w:spacing w:after="0" w:line="240" w:lineRule="auto"/>
        <w:ind w:firstLine="709"/>
        <w:jc w:val="both"/>
        <w:rPr>
          <w:rFonts w:ascii="Arial" w:hAnsi="Arial" w:cs="Arial"/>
          <w:sz w:val="24"/>
          <w:szCs w:val="24"/>
        </w:rPr>
      </w:pPr>
    </w:p>
    <w:p w14:paraId="174FC571"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2.2.Сонсгол зохион байгуулах танхимыг бэлтгэх, техникийн бэлтгэл хангах, сонсголын тэмдэглэл хөтлөх, сонсгол даргалагчийн даалгаснаар сонсголын журам зөрчигчийг сонсголоос гаргах, сонсголыг хэвлэл мэдээллийн хэрэгслээр дамжуулах, хэвлэл мэдээллийн байгууллагын төлөөллийг урьж оролцуулах, техник, зохион байгуулалтын туслалцаа үзүүлэх ажлыг Байнгын хороо хариуцан зохион байгуулна.</w:t>
      </w:r>
    </w:p>
    <w:p w14:paraId="6A5650D2" w14:textId="77777777" w:rsidR="00D23025" w:rsidRPr="00B2690E" w:rsidRDefault="00D23025" w:rsidP="00D23025">
      <w:pPr>
        <w:spacing w:after="0" w:line="240" w:lineRule="auto"/>
        <w:ind w:firstLine="709"/>
        <w:jc w:val="both"/>
        <w:rPr>
          <w:rFonts w:ascii="Arial" w:hAnsi="Arial" w:cs="Arial"/>
          <w:sz w:val="24"/>
          <w:szCs w:val="24"/>
        </w:rPr>
      </w:pPr>
    </w:p>
    <w:p w14:paraId="0C678127"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2.3.Энэ журамд заасны дагуу холбогдох баримт бичиг, зар, бусад мэдээллийг цахим хуудаст байршуулах, хэвлэл мэдээллийн хэрэгслээр түгээх, нийтэд мэдээлэхэд Улсын Их Хурлын Тамгын газрын хэвлэл мэдээлэл, олон нийттэй харилцах асуудал хариуцсан нэгж, мэдээллийн технологийн асуудал хариуцсан нэгж техник, зохион байгуулалт, арга зүйн туслалцаа үзүүлнэ.</w:t>
      </w:r>
    </w:p>
    <w:p w14:paraId="79D2681E" w14:textId="77777777" w:rsidR="00D23025" w:rsidRPr="00B2690E" w:rsidRDefault="00D23025" w:rsidP="00D23025">
      <w:pPr>
        <w:spacing w:after="0" w:line="240" w:lineRule="auto"/>
        <w:jc w:val="both"/>
        <w:rPr>
          <w:rFonts w:ascii="Arial" w:hAnsi="Arial" w:cs="Arial"/>
          <w:sz w:val="24"/>
          <w:szCs w:val="24"/>
        </w:rPr>
      </w:pPr>
    </w:p>
    <w:p w14:paraId="17F13485"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2.4.Сонсголыг зохион байгуулахад Нийтийн сонсголын тухай хууль, </w:t>
      </w:r>
      <w:r w:rsidRPr="00B2690E">
        <w:rPr>
          <w:rFonts w:ascii="Arial" w:hAnsi="Arial" w:cs="Arial"/>
          <w:bCs/>
          <w:sz w:val="24"/>
          <w:szCs w:val="24"/>
        </w:rPr>
        <w:t xml:space="preserve">Монгол Улсын Их Хурлын чуулганы хуралдааны дэгийн тухай хууль болон холбогдох бусад хууль тогтоомж, </w:t>
      </w:r>
      <w:r w:rsidRPr="00B2690E">
        <w:rPr>
          <w:rFonts w:ascii="Arial" w:hAnsi="Arial" w:cs="Arial"/>
          <w:sz w:val="24"/>
          <w:szCs w:val="24"/>
        </w:rPr>
        <w:t>энэ журмыг удирдлага болгоно.</w:t>
      </w:r>
    </w:p>
    <w:p w14:paraId="1B78A244" w14:textId="77777777" w:rsidR="00D23025" w:rsidRPr="00B2690E" w:rsidRDefault="00D23025" w:rsidP="00D23025">
      <w:pPr>
        <w:spacing w:after="0" w:line="240" w:lineRule="auto"/>
        <w:ind w:firstLine="720"/>
        <w:jc w:val="both"/>
        <w:rPr>
          <w:rFonts w:ascii="Arial" w:hAnsi="Arial" w:cs="Arial"/>
          <w:sz w:val="24"/>
          <w:szCs w:val="24"/>
        </w:rPr>
      </w:pPr>
    </w:p>
    <w:p w14:paraId="7DF5DD45" w14:textId="77777777" w:rsidR="00D23025" w:rsidRPr="00B2690E" w:rsidRDefault="00D23025" w:rsidP="00D23025">
      <w:pPr>
        <w:spacing w:after="0" w:line="240" w:lineRule="auto"/>
        <w:ind w:firstLine="720"/>
        <w:jc w:val="both"/>
        <w:rPr>
          <w:rFonts w:ascii="Arial" w:hAnsi="Arial" w:cs="Arial"/>
          <w:color w:val="000000" w:themeColor="text1"/>
          <w:sz w:val="24"/>
          <w:szCs w:val="24"/>
        </w:rPr>
      </w:pPr>
      <w:r w:rsidRPr="00B2690E">
        <w:rPr>
          <w:rFonts w:ascii="Arial" w:hAnsi="Arial" w:cs="Arial"/>
          <w:color w:val="000000" w:themeColor="text1"/>
          <w:sz w:val="24"/>
          <w:szCs w:val="24"/>
        </w:rPr>
        <w:t xml:space="preserve">2.5.Гамшгаас хамгаалах тухай хуульд заасны дагуу өндөржүүлсэн, эсхүл бүх нийтийн бэлэн байдлын зэрэгт шилжсэн үед сонсголыг цахимаар зохион байгуулах эсэхийг Байнгын </w:t>
      </w:r>
      <w:r w:rsidRPr="00B2690E">
        <w:rPr>
          <w:rFonts w:ascii="Arial" w:hAnsi="Arial" w:cs="Arial"/>
          <w:sz w:val="24"/>
          <w:szCs w:val="24"/>
        </w:rPr>
        <w:t>хороо</w:t>
      </w:r>
      <w:r w:rsidRPr="00B2690E">
        <w:rPr>
          <w:rFonts w:ascii="Arial" w:hAnsi="Arial" w:cs="Arial"/>
          <w:color w:val="000000" w:themeColor="text1"/>
          <w:sz w:val="24"/>
          <w:szCs w:val="24"/>
        </w:rPr>
        <w:t xml:space="preserve"> шийдвэрлэж болно.  </w:t>
      </w:r>
    </w:p>
    <w:p w14:paraId="5C36A6B6" w14:textId="77777777" w:rsidR="00D23025" w:rsidRPr="00B2690E" w:rsidRDefault="00D23025" w:rsidP="00D23025">
      <w:pPr>
        <w:spacing w:after="0" w:line="240" w:lineRule="auto"/>
        <w:jc w:val="both"/>
        <w:rPr>
          <w:rFonts w:ascii="Arial" w:hAnsi="Arial" w:cs="Arial"/>
          <w:sz w:val="24"/>
          <w:szCs w:val="24"/>
        </w:rPr>
      </w:pPr>
    </w:p>
    <w:p w14:paraId="37A67DB1"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2.6.Сонсгол даргалагч нь холбогдох Байнгын хорооны дарга байна. </w:t>
      </w:r>
    </w:p>
    <w:p w14:paraId="0930C685" w14:textId="77777777" w:rsidR="00D23025" w:rsidRPr="00B2690E" w:rsidRDefault="00D23025" w:rsidP="00D23025">
      <w:pPr>
        <w:spacing w:after="0" w:line="240" w:lineRule="auto"/>
        <w:ind w:firstLine="709"/>
        <w:jc w:val="both"/>
        <w:rPr>
          <w:rFonts w:ascii="Arial" w:hAnsi="Arial" w:cs="Arial"/>
          <w:bCs/>
          <w:sz w:val="24"/>
          <w:szCs w:val="24"/>
        </w:rPr>
      </w:pPr>
    </w:p>
    <w:p w14:paraId="2F3CA047"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2.7.Байнгын хорооны дарга хүндэтгэн үзэх шалтгааны улмаас сонсголыг даргалах боломжгүй болсон тохиолдолд түүний саналыг харгалзан Байнгын хорооны гишүүдийн олонхын саналаар сонсгол даргалагчийг томилно.</w:t>
      </w:r>
    </w:p>
    <w:p w14:paraId="43DD93F7" w14:textId="77777777" w:rsidR="00D23025" w:rsidRPr="00B2690E" w:rsidRDefault="00D23025" w:rsidP="00D23025">
      <w:pPr>
        <w:spacing w:after="0" w:line="240" w:lineRule="auto"/>
        <w:ind w:firstLine="709"/>
        <w:jc w:val="both"/>
        <w:rPr>
          <w:rFonts w:ascii="Arial" w:hAnsi="Arial" w:cs="Arial"/>
          <w:bCs/>
          <w:sz w:val="24"/>
          <w:szCs w:val="24"/>
        </w:rPr>
      </w:pPr>
    </w:p>
    <w:p w14:paraId="26825235" w14:textId="77777777" w:rsidR="00D23025" w:rsidRPr="00B2690E" w:rsidRDefault="00D23025" w:rsidP="00D23025">
      <w:pPr>
        <w:spacing w:after="0" w:line="240" w:lineRule="auto"/>
        <w:jc w:val="center"/>
        <w:rPr>
          <w:rFonts w:ascii="Arial" w:hAnsi="Arial" w:cs="Arial"/>
          <w:b/>
          <w:sz w:val="24"/>
          <w:szCs w:val="24"/>
        </w:rPr>
      </w:pPr>
      <w:r w:rsidRPr="00B2690E">
        <w:rPr>
          <w:rFonts w:ascii="Arial" w:hAnsi="Arial" w:cs="Arial"/>
          <w:b/>
          <w:sz w:val="24"/>
          <w:szCs w:val="24"/>
        </w:rPr>
        <w:t>Гурав.Сонсгол зохион байгуулах үе шат</w:t>
      </w:r>
    </w:p>
    <w:p w14:paraId="70988F2C" w14:textId="77777777" w:rsidR="00D23025" w:rsidRPr="00B2690E" w:rsidRDefault="00D23025" w:rsidP="00D23025">
      <w:pPr>
        <w:spacing w:after="0" w:line="240" w:lineRule="auto"/>
        <w:ind w:firstLine="709"/>
        <w:rPr>
          <w:rFonts w:ascii="Arial" w:hAnsi="Arial" w:cs="Arial"/>
          <w:sz w:val="24"/>
          <w:szCs w:val="24"/>
        </w:rPr>
      </w:pPr>
    </w:p>
    <w:p w14:paraId="27B9759C" w14:textId="77777777" w:rsidR="00D23025" w:rsidRPr="00B2690E" w:rsidRDefault="00D23025" w:rsidP="00D23025">
      <w:pPr>
        <w:pStyle w:val="NormalWeb"/>
        <w:spacing w:before="0" w:beforeAutospacing="0" w:after="0" w:afterAutospacing="0"/>
        <w:ind w:firstLine="720"/>
        <w:jc w:val="both"/>
        <w:rPr>
          <w:rFonts w:ascii="Arial" w:hAnsi="Arial" w:cs="Arial"/>
        </w:rPr>
      </w:pPr>
      <w:r w:rsidRPr="00B2690E">
        <w:rPr>
          <w:rFonts w:ascii="Arial" w:hAnsi="Arial" w:cs="Arial"/>
        </w:rPr>
        <w:t>3.1.Сонсголыг дараах үе шатаар зохион байгуулна:</w:t>
      </w:r>
    </w:p>
    <w:p w14:paraId="10E1A76F" w14:textId="77777777" w:rsidR="00D23025" w:rsidRPr="00B2690E" w:rsidRDefault="00D23025" w:rsidP="00D23025">
      <w:pPr>
        <w:pStyle w:val="NormalWeb"/>
        <w:spacing w:before="0" w:beforeAutospacing="0" w:after="0" w:afterAutospacing="0"/>
        <w:ind w:firstLine="720"/>
        <w:jc w:val="both"/>
        <w:rPr>
          <w:rFonts w:ascii="Arial" w:hAnsi="Arial" w:cs="Arial"/>
        </w:rPr>
      </w:pPr>
    </w:p>
    <w:p w14:paraId="3BE104EC" w14:textId="77777777" w:rsidR="00D23025" w:rsidRPr="00B2690E" w:rsidRDefault="00D23025" w:rsidP="00D23025">
      <w:pPr>
        <w:spacing w:after="0" w:line="240" w:lineRule="auto"/>
        <w:ind w:firstLine="1418"/>
        <w:rPr>
          <w:rFonts w:ascii="Arial" w:hAnsi="Arial" w:cs="Arial"/>
          <w:sz w:val="24"/>
          <w:szCs w:val="24"/>
        </w:rPr>
      </w:pPr>
      <w:r w:rsidRPr="00B2690E">
        <w:rPr>
          <w:rFonts w:ascii="Arial" w:hAnsi="Arial" w:cs="Arial"/>
          <w:sz w:val="24"/>
          <w:szCs w:val="24"/>
        </w:rPr>
        <w:t>3.1.1.нэр дэвшигчийг</w:t>
      </w:r>
      <w:r w:rsidRPr="00B2690E">
        <w:rPr>
          <w:rFonts w:ascii="Arial" w:hAnsi="Arial" w:cs="Arial"/>
          <w:color w:val="000000" w:themeColor="text1"/>
          <w:sz w:val="24"/>
          <w:szCs w:val="24"/>
        </w:rPr>
        <w:t xml:space="preserve"> санал болгох;</w:t>
      </w:r>
    </w:p>
    <w:p w14:paraId="4286A308" w14:textId="77777777" w:rsidR="00D23025" w:rsidRPr="00B2690E" w:rsidRDefault="00D23025" w:rsidP="00D23025">
      <w:pPr>
        <w:spacing w:after="0" w:line="240" w:lineRule="auto"/>
        <w:ind w:firstLine="1418"/>
        <w:rPr>
          <w:rFonts w:ascii="Arial" w:hAnsi="Arial" w:cs="Arial"/>
          <w:sz w:val="24"/>
          <w:szCs w:val="24"/>
        </w:rPr>
      </w:pPr>
      <w:r w:rsidRPr="00B2690E">
        <w:rPr>
          <w:rFonts w:ascii="Arial" w:hAnsi="Arial" w:cs="Arial"/>
          <w:sz w:val="24"/>
          <w:szCs w:val="24"/>
        </w:rPr>
        <w:t>3.1.2.нэр дэвшигчийг судлах;</w:t>
      </w:r>
    </w:p>
    <w:p w14:paraId="422946D1" w14:textId="77777777" w:rsidR="00D23025" w:rsidRPr="00B2690E" w:rsidRDefault="00D23025" w:rsidP="00D23025">
      <w:pPr>
        <w:spacing w:after="0" w:line="240" w:lineRule="auto"/>
        <w:ind w:firstLine="1418"/>
        <w:rPr>
          <w:rFonts w:ascii="Arial" w:hAnsi="Arial" w:cs="Arial"/>
          <w:sz w:val="24"/>
          <w:szCs w:val="24"/>
        </w:rPr>
      </w:pPr>
      <w:r w:rsidRPr="00B2690E">
        <w:rPr>
          <w:rFonts w:ascii="Arial" w:hAnsi="Arial" w:cs="Arial"/>
          <w:color w:val="000000" w:themeColor="text1"/>
          <w:sz w:val="24"/>
          <w:szCs w:val="24"/>
        </w:rPr>
        <w:t>3.1.3.</w:t>
      </w:r>
      <w:r w:rsidRPr="00B2690E">
        <w:rPr>
          <w:rFonts w:ascii="Arial" w:hAnsi="Arial" w:cs="Arial"/>
          <w:sz w:val="24"/>
          <w:szCs w:val="24"/>
        </w:rPr>
        <w:t>сонсголыг товлох, зарлах;</w:t>
      </w:r>
    </w:p>
    <w:p w14:paraId="448EA2C2" w14:textId="77777777" w:rsidR="00D23025" w:rsidRPr="00B2690E" w:rsidRDefault="00D23025" w:rsidP="00D23025">
      <w:pPr>
        <w:pStyle w:val="NormalWeb"/>
        <w:spacing w:before="0" w:beforeAutospacing="0" w:after="0" w:afterAutospacing="0"/>
        <w:ind w:firstLine="1418"/>
        <w:rPr>
          <w:rFonts w:ascii="Arial" w:hAnsi="Arial" w:cs="Arial"/>
          <w:bCs/>
        </w:rPr>
      </w:pPr>
      <w:r w:rsidRPr="00B2690E">
        <w:rPr>
          <w:rFonts w:ascii="Arial" w:hAnsi="Arial" w:cs="Arial"/>
          <w:bCs/>
        </w:rPr>
        <w:t>3.1.4.</w:t>
      </w:r>
      <w:r w:rsidRPr="00B2690E">
        <w:rPr>
          <w:rFonts w:ascii="Arial" w:hAnsi="Arial" w:cs="Arial"/>
        </w:rPr>
        <w:t>сонсголд оролцогч болон бусад этгээдийг бүртгэх, мэдэгдэх</w:t>
      </w:r>
      <w:r w:rsidRPr="00B2690E">
        <w:rPr>
          <w:rFonts w:ascii="Arial" w:hAnsi="Arial" w:cs="Arial"/>
          <w:bCs/>
        </w:rPr>
        <w:t>;</w:t>
      </w:r>
    </w:p>
    <w:p w14:paraId="2F06B65B" w14:textId="77777777" w:rsidR="00D23025" w:rsidRPr="00635578" w:rsidRDefault="00D23025" w:rsidP="00D23025">
      <w:pPr>
        <w:spacing w:after="0" w:line="240" w:lineRule="auto"/>
        <w:ind w:firstLine="1418"/>
        <w:rPr>
          <w:rFonts w:ascii="Arial" w:hAnsi="Arial" w:cs="Arial"/>
          <w:sz w:val="24"/>
          <w:szCs w:val="24"/>
        </w:rPr>
      </w:pPr>
      <w:r w:rsidRPr="00B2690E">
        <w:rPr>
          <w:rFonts w:ascii="Arial" w:hAnsi="Arial" w:cs="Arial"/>
          <w:color w:val="000000" w:themeColor="text1"/>
          <w:sz w:val="24"/>
          <w:szCs w:val="24"/>
        </w:rPr>
        <w:t>3.1.5.</w:t>
      </w:r>
      <w:r w:rsidRPr="00635578">
        <w:rPr>
          <w:rStyle w:val="Strong"/>
          <w:rFonts w:ascii="Arial" w:hAnsi="Arial" w:cs="Arial"/>
          <w:b w:val="0"/>
          <w:bCs w:val="0"/>
          <w:sz w:val="24"/>
          <w:szCs w:val="24"/>
        </w:rPr>
        <w:t>сонсголыг зохион байгуулах;</w:t>
      </w:r>
    </w:p>
    <w:p w14:paraId="2F8E9EA5" w14:textId="77777777" w:rsidR="00D23025" w:rsidRPr="00635578" w:rsidRDefault="00D23025" w:rsidP="00D23025">
      <w:pPr>
        <w:spacing w:after="0" w:line="240" w:lineRule="auto"/>
        <w:ind w:firstLine="1418"/>
        <w:rPr>
          <w:rFonts w:ascii="Arial" w:hAnsi="Arial" w:cs="Arial"/>
          <w:sz w:val="24"/>
          <w:szCs w:val="24"/>
        </w:rPr>
      </w:pPr>
      <w:r w:rsidRPr="00635578">
        <w:rPr>
          <w:rFonts w:ascii="Arial" w:hAnsi="Arial" w:cs="Arial"/>
          <w:sz w:val="24"/>
          <w:szCs w:val="24"/>
        </w:rPr>
        <w:t>3.1.6.</w:t>
      </w:r>
      <w:r w:rsidRPr="00635578">
        <w:rPr>
          <w:rStyle w:val="Strong"/>
          <w:rFonts w:ascii="Arial" w:hAnsi="Arial" w:cs="Arial"/>
          <w:b w:val="0"/>
          <w:bCs w:val="0"/>
          <w:sz w:val="24"/>
          <w:szCs w:val="24"/>
        </w:rPr>
        <w:t>сонсголын тайлан гаргах</w:t>
      </w:r>
      <w:r w:rsidRPr="00635578">
        <w:rPr>
          <w:rFonts w:ascii="Arial" w:hAnsi="Arial" w:cs="Arial"/>
          <w:sz w:val="24"/>
          <w:szCs w:val="24"/>
        </w:rPr>
        <w:t>.</w:t>
      </w:r>
    </w:p>
    <w:p w14:paraId="0D68F4C3" w14:textId="77777777" w:rsidR="00D23025" w:rsidRPr="00B2690E" w:rsidRDefault="00D23025" w:rsidP="00D23025">
      <w:pPr>
        <w:spacing w:after="0" w:line="240" w:lineRule="auto"/>
        <w:jc w:val="both"/>
        <w:rPr>
          <w:rFonts w:ascii="Arial" w:hAnsi="Arial" w:cs="Arial"/>
          <w:sz w:val="24"/>
          <w:szCs w:val="24"/>
        </w:rPr>
      </w:pPr>
    </w:p>
    <w:p w14:paraId="0E82A7FF" w14:textId="77777777" w:rsidR="00D23025" w:rsidRPr="00B2690E" w:rsidRDefault="00D23025" w:rsidP="00D23025">
      <w:pPr>
        <w:spacing w:after="0" w:line="240" w:lineRule="auto"/>
        <w:jc w:val="center"/>
        <w:rPr>
          <w:rFonts w:ascii="Arial" w:hAnsi="Arial" w:cs="Arial"/>
          <w:b/>
          <w:sz w:val="24"/>
          <w:szCs w:val="24"/>
        </w:rPr>
      </w:pPr>
      <w:r w:rsidRPr="00B2690E">
        <w:rPr>
          <w:rFonts w:ascii="Arial" w:hAnsi="Arial" w:cs="Arial"/>
          <w:b/>
          <w:sz w:val="24"/>
          <w:szCs w:val="24"/>
        </w:rPr>
        <w:t>Дөрөв.Нэр дэвшигчийг санал болгох</w:t>
      </w:r>
    </w:p>
    <w:p w14:paraId="45739C3B" w14:textId="77777777" w:rsidR="00D23025" w:rsidRPr="00B2690E" w:rsidRDefault="00D23025" w:rsidP="00D23025">
      <w:pPr>
        <w:spacing w:after="0" w:line="240" w:lineRule="auto"/>
        <w:ind w:firstLine="709"/>
        <w:jc w:val="both"/>
        <w:rPr>
          <w:rFonts w:ascii="Arial" w:hAnsi="Arial" w:cs="Arial"/>
          <w:sz w:val="24"/>
          <w:szCs w:val="24"/>
        </w:rPr>
      </w:pPr>
    </w:p>
    <w:p w14:paraId="7F3D5EEB"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4.1.Хуульд заасны дагуу эрх бүхий байгууллага, албан тушаалтан Улсын Их Хурлаас томилох албан тушаалд нэр дэвшүүлэх бөгөөд нэр дэвшигч нь тухайн албан тушаалд тавигдах шаардлагыг хангаж байгаа талаарх мэдээлэл болон нэр дэвшүүлэх саналаа Улсын Их Хуралд ирүүлнэ.</w:t>
      </w:r>
    </w:p>
    <w:p w14:paraId="706F5541" w14:textId="77777777" w:rsidR="00D23025" w:rsidRPr="00B2690E" w:rsidRDefault="00D23025" w:rsidP="00D23025">
      <w:pPr>
        <w:spacing w:after="0" w:line="240" w:lineRule="auto"/>
        <w:ind w:firstLine="709"/>
        <w:jc w:val="both"/>
        <w:rPr>
          <w:rFonts w:ascii="Arial" w:hAnsi="Arial" w:cs="Arial"/>
          <w:sz w:val="24"/>
          <w:szCs w:val="24"/>
        </w:rPr>
      </w:pPr>
    </w:p>
    <w:p w14:paraId="7A26906D"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4.2.Байнгын хороо нэр дэвшүүлэх саналыг хүлээн авснаас хойш ажлын гурван өдрийн дотор энэ тогтоолын 2 дугаар хавсралтаар баталсан загварын дагуу нэр дэвших тухай хүсэлтийг нэр дэвшигчээс гаргуулан авна. </w:t>
      </w:r>
    </w:p>
    <w:p w14:paraId="347FA281" w14:textId="77777777" w:rsidR="00D23025" w:rsidRPr="00B2690E" w:rsidRDefault="00D23025" w:rsidP="00D23025">
      <w:pPr>
        <w:spacing w:after="0" w:line="240" w:lineRule="auto"/>
        <w:ind w:firstLine="709"/>
        <w:jc w:val="both"/>
        <w:rPr>
          <w:rFonts w:ascii="Arial" w:hAnsi="Arial" w:cs="Arial"/>
          <w:sz w:val="24"/>
          <w:szCs w:val="24"/>
        </w:rPr>
      </w:pPr>
    </w:p>
    <w:p w14:paraId="1F8A00E9"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4.3.Нэр дэвшигч нь энэ тогтоолын 2 дугаар хавсралтаар баталсан “Нэр дэвших тухай хүсэлт”-ийг Байнгын хороонд хүлээлгэн өгснөөр сонсголд оролцох болон нэр дэвших тухай хүсэлтийг олон нийтэд мэдээлж, хэвлэн нийтэлнэ гэдгийг хүлээн зөвшөөрсөнд тооцно.</w:t>
      </w:r>
    </w:p>
    <w:p w14:paraId="0C51C084" w14:textId="77777777" w:rsidR="00D23025" w:rsidRPr="00B2690E" w:rsidRDefault="00D23025" w:rsidP="00D23025">
      <w:pPr>
        <w:spacing w:after="0" w:line="240" w:lineRule="auto"/>
        <w:ind w:firstLine="709"/>
        <w:jc w:val="both"/>
        <w:rPr>
          <w:rFonts w:ascii="Arial" w:hAnsi="Arial" w:cs="Arial"/>
          <w:sz w:val="24"/>
          <w:szCs w:val="24"/>
        </w:rPr>
      </w:pPr>
    </w:p>
    <w:p w14:paraId="37534193"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4.4.Нэр дэвшигчийг Улсын Их Хуралд санал болгосон этгээд нь сонсголын журам болон томилгооны сонсголын талаарх мэдээллийг нэр дэвшигчид урьдчилан танилцуулах үүрэгтэй. </w:t>
      </w:r>
    </w:p>
    <w:p w14:paraId="10077208" w14:textId="77777777" w:rsidR="00D23025" w:rsidRPr="00B2690E" w:rsidRDefault="00D23025" w:rsidP="00D23025">
      <w:pPr>
        <w:spacing w:after="0" w:line="240" w:lineRule="auto"/>
        <w:ind w:firstLine="709"/>
        <w:jc w:val="both"/>
        <w:rPr>
          <w:rFonts w:ascii="Arial" w:hAnsi="Arial" w:cs="Arial"/>
          <w:sz w:val="24"/>
          <w:szCs w:val="24"/>
        </w:rPr>
      </w:pPr>
    </w:p>
    <w:p w14:paraId="08AE5747" w14:textId="77777777" w:rsidR="00D23025" w:rsidRPr="00B2690E" w:rsidRDefault="00D23025" w:rsidP="00D23025">
      <w:pPr>
        <w:spacing w:after="0" w:line="240" w:lineRule="auto"/>
        <w:jc w:val="center"/>
        <w:rPr>
          <w:rFonts w:ascii="Arial" w:hAnsi="Arial" w:cs="Arial"/>
          <w:b/>
          <w:sz w:val="24"/>
          <w:szCs w:val="24"/>
        </w:rPr>
      </w:pPr>
      <w:r w:rsidRPr="00B2690E">
        <w:rPr>
          <w:rFonts w:ascii="Arial" w:hAnsi="Arial" w:cs="Arial"/>
          <w:b/>
          <w:sz w:val="24"/>
          <w:szCs w:val="24"/>
        </w:rPr>
        <w:t>Тав.Нэр дэвшигчийг судлах</w:t>
      </w:r>
    </w:p>
    <w:p w14:paraId="23570561" w14:textId="77777777" w:rsidR="00D23025" w:rsidRPr="00B2690E" w:rsidRDefault="00D23025" w:rsidP="00D23025">
      <w:pPr>
        <w:spacing w:after="0" w:line="240" w:lineRule="auto"/>
        <w:jc w:val="both"/>
        <w:rPr>
          <w:rFonts w:ascii="Arial" w:hAnsi="Arial" w:cs="Arial"/>
          <w:sz w:val="24"/>
          <w:szCs w:val="24"/>
        </w:rPr>
      </w:pPr>
    </w:p>
    <w:p w14:paraId="5C7611C2"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5.1.Байнгын хорооны гишүүд нэр дэвшигчийн талаар судалсны үндсэн дээр сонсголын үеэр асуух асуулт, саналаа бэлтгэнэ. </w:t>
      </w:r>
    </w:p>
    <w:p w14:paraId="3894302B" w14:textId="77777777" w:rsidR="00D23025" w:rsidRPr="00B2690E" w:rsidRDefault="00D23025" w:rsidP="00D23025">
      <w:pPr>
        <w:spacing w:after="0" w:line="240" w:lineRule="auto"/>
        <w:ind w:firstLine="709"/>
        <w:jc w:val="both"/>
        <w:rPr>
          <w:rFonts w:ascii="Arial" w:hAnsi="Arial" w:cs="Arial"/>
          <w:sz w:val="24"/>
          <w:szCs w:val="24"/>
        </w:rPr>
      </w:pPr>
    </w:p>
    <w:p w14:paraId="2808C2A8" w14:textId="77777777" w:rsidR="00D23025" w:rsidRPr="00B2690E" w:rsidRDefault="00D23025" w:rsidP="00D23025">
      <w:pPr>
        <w:spacing w:after="0" w:line="240" w:lineRule="auto"/>
        <w:ind w:firstLine="709"/>
        <w:jc w:val="both"/>
        <w:rPr>
          <w:rFonts w:ascii="Arial" w:eastAsia="Times New Roman" w:hAnsi="Arial" w:cs="Arial"/>
          <w:sz w:val="24"/>
          <w:szCs w:val="24"/>
        </w:rPr>
      </w:pPr>
      <w:r w:rsidRPr="00B2690E">
        <w:rPr>
          <w:rFonts w:ascii="Arial" w:eastAsia="Times New Roman" w:hAnsi="Arial" w:cs="Arial"/>
          <w:sz w:val="24"/>
          <w:szCs w:val="24"/>
        </w:rPr>
        <w:t>5.2.Байнгын хороо нь нэр дэвшигчийн мэргэшил, чадварын талаар мэргэжлийн дүгнэлт гаргах үүрэг бүхий хараат бус нэг, эсхүл хэд хэдэн шинжээч /цаашид “хараат бус шинжээч” гэх/-ийг Байнгын хорооны нийт гишүүний гуравны хо</w:t>
      </w:r>
      <w:r w:rsidRPr="00B2690E">
        <w:rPr>
          <w:rFonts w:ascii="Arial" w:hAnsi="Arial" w:cs="Arial"/>
          <w:sz w:val="24"/>
          <w:szCs w:val="24"/>
        </w:rPr>
        <w:t xml:space="preserve">ёрын саналаар </w:t>
      </w:r>
      <w:r w:rsidRPr="00B2690E">
        <w:rPr>
          <w:rFonts w:ascii="Arial" w:eastAsia="Times New Roman" w:hAnsi="Arial" w:cs="Arial"/>
          <w:sz w:val="24"/>
          <w:szCs w:val="24"/>
        </w:rPr>
        <w:t xml:space="preserve">томилно. </w:t>
      </w:r>
    </w:p>
    <w:p w14:paraId="7320631F" w14:textId="77777777" w:rsidR="00D23025" w:rsidRPr="00B2690E" w:rsidRDefault="00D23025" w:rsidP="00D23025">
      <w:pPr>
        <w:spacing w:after="0" w:line="240" w:lineRule="auto"/>
        <w:ind w:firstLine="709"/>
        <w:jc w:val="both"/>
        <w:rPr>
          <w:rFonts w:ascii="Arial" w:eastAsia="Times New Roman" w:hAnsi="Arial" w:cs="Arial"/>
          <w:sz w:val="24"/>
          <w:szCs w:val="24"/>
        </w:rPr>
      </w:pPr>
    </w:p>
    <w:p w14:paraId="3C879007" w14:textId="77777777" w:rsidR="00D23025" w:rsidRPr="00B2690E" w:rsidRDefault="00D23025" w:rsidP="00D23025">
      <w:pPr>
        <w:spacing w:after="0" w:line="240" w:lineRule="auto"/>
        <w:ind w:firstLine="709"/>
        <w:jc w:val="both"/>
        <w:rPr>
          <w:rFonts w:ascii="Arial" w:eastAsia="Times New Roman" w:hAnsi="Arial" w:cs="Arial"/>
          <w:sz w:val="24"/>
          <w:szCs w:val="24"/>
        </w:rPr>
      </w:pPr>
      <w:r w:rsidRPr="00B2690E">
        <w:rPr>
          <w:rFonts w:ascii="Arial" w:eastAsia="Times New Roman" w:hAnsi="Arial" w:cs="Arial"/>
          <w:sz w:val="24"/>
          <w:szCs w:val="24"/>
        </w:rPr>
        <w:t>5.3.Энэ журмын 5.2-т заасан хараат бус шинжээч нь дараах арга хэмжээг авч хэрэгжүүлнэ:</w:t>
      </w:r>
    </w:p>
    <w:p w14:paraId="37AD2872" w14:textId="77777777" w:rsidR="00D23025" w:rsidRPr="00B2690E" w:rsidRDefault="00D23025" w:rsidP="00D23025">
      <w:pPr>
        <w:spacing w:after="0" w:line="240" w:lineRule="auto"/>
        <w:ind w:firstLine="709"/>
        <w:jc w:val="both"/>
        <w:rPr>
          <w:rFonts w:ascii="Arial" w:eastAsia="Times New Roman" w:hAnsi="Arial" w:cs="Arial"/>
          <w:sz w:val="24"/>
          <w:szCs w:val="24"/>
        </w:rPr>
      </w:pPr>
    </w:p>
    <w:p w14:paraId="08F57755" w14:textId="77777777" w:rsidR="00D23025" w:rsidRPr="00B2690E" w:rsidRDefault="00D23025" w:rsidP="00D23025">
      <w:pPr>
        <w:spacing w:after="0" w:line="240" w:lineRule="auto"/>
        <w:ind w:firstLine="709"/>
        <w:jc w:val="both"/>
        <w:rPr>
          <w:rFonts w:ascii="Arial" w:eastAsia="Times New Roman" w:hAnsi="Arial" w:cs="Arial"/>
          <w:sz w:val="24"/>
          <w:szCs w:val="24"/>
        </w:rPr>
      </w:pPr>
      <w:r w:rsidRPr="00B2690E">
        <w:rPr>
          <w:rFonts w:ascii="Arial" w:eastAsia="Times New Roman" w:hAnsi="Arial" w:cs="Arial"/>
          <w:sz w:val="24"/>
          <w:szCs w:val="24"/>
        </w:rPr>
        <w:tab/>
      </w:r>
      <w:r w:rsidRPr="00B2690E">
        <w:rPr>
          <w:rFonts w:ascii="Arial" w:eastAsia="Times New Roman" w:hAnsi="Arial" w:cs="Arial"/>
          <w:sz w:val="24"/>
          <w:szCs w:val="24"/>
        </w:rPr>
        <w:tab/>
        <w:t xml:space="preserve">5.3.1.нэр дэвшигчийн баримт бичиг, олон нийтээс ирүүлсэн саналыг судлах; </w:t>
      </w:r>
    </w:p>
    <w:p w14:paraId="4BEFAA28" w14:textId="77777777" w:rsidR="00D23025" w:rsidRPr="00B2690E" w:rsidRDefault="00D23025" w:rsidP="00D23025">
      <w:pPr>
        <w:spacing w:after="0" w:line="240" w:lineRule="auto"/>
        <w:ind w:firstLine="709"/>
        <w:jc w:val="both"/>
        <w:rPr>
          <w:rFonts w:ascii="Arial" w:eastAsia="Times New Roman" w:hAnsi="Arial" w:cs="Arial"/>
          <w:sz w:val="24"/>
          <w:szCs w:val="24"/>
        </w:rPr>
      </w:pPr>
    </w:p>
    <w:p w14:paraId="445F95CD" w14:textId="77777777" w:rsidR="00D23025" w:rsidRPr="00B2690E" w:rsidRDefault="00D23025" w:rsidP="00D23025">
      <w:pPr>
        <w:spacing w:after="0" w:line="240" w:lineRule="auto"/>
        <w:ind w:firstLine="1429"/>
        <w:jc w:val="both"/>
        <w:rPr>
          <w:rFonts w:ascii="Arial" w:eastAsia="Times New Roman" w:hAnsi="Arial" w:cs="Arial"/>
          <w:sz w:val="24"/>
          <w:szCs w:val="24"/>
        </w:rPr>
      </w:pPr>
      <w:r w:rsidRPr="00B2690E">
        <w:rPr>
          <w:rFonts w:ascii="Arial" w:eastAsia="Times New Roman" w:hAnsi="Arial" w:cs="Arial"/>
          <w:sz w:val="24"/>
          <w:szCs w:val="24"/>
        </w:rPr>
        <w:t xml:space="preserve">5.3.2.нэр дэвшигчтэй болон бусад этгээдтэй ярилцлага хийх зэргээр мэдээлэл цуглуулах; </w:t>
      </w:r>
    </w:p>
    <w:p w14:paraId="2202A813" w14:textId="77777777" w:rsidR="00D23025" w:rsidRPr="00B2690E" w:rsidRDefault="00D23025" w:rsidP="00D23025">
      <w:pPr>
        <w:spacing w:after="0" w:line="240" w:lineRule="auto"/>
        <w:ind w:firstLine="1429"/>
        <w:jc w:val="both"/>
        <w:rPr>
          <w:rFonts w:ascii="Arial" w:eastAsia="Times New Roman" w:hAnsi="Arial" w:cs="Arial"/>
          <w:sz w:val="24"/>
          <w:szCs w:val="24"/>
        </w:rPr>
      </w:pPr>
    </w:p>
    <w:p w14:paraId="5AF6A922" w14:textId="77777777" w:rsidR="00D23025" w:rsidRPr="00B2690E" w:rsidRDefault="00D23025" w:rsidP="00D23025">
      <w:pPr>
        <w:spacing w:after="0" w:line="240" w:lineRule="auto"/>
        <w:ind w:firstLine="1429"/>
        <w:jc w:val="both"/>
        <w:rPr>
          <w:rFonts w:ascii="Arial" w:eastAsia="Times New Roman" w:hAnsi="Arial" w:cs="Arial"/>
          <w:sz w:val="24"/>
          <w:szCs w:val="24"/>
        </w:rPr>
      </w:pPr>
      <w:r w:rsidRPr="00B2690E">
        <w:rPr>
          <w:rFonts w:ascii="Arial" w:eastAsia="Times New Roman" w:hAnsi="Arial" w:cs="Arial"/>
          <w:sz w:val="24"/>
          <w:szCs w:val="24"/>
        </w:rPr>
        <w:t>5.3.3.нэр дэвшигч тухайн албан тушаалд тавигдах шаардлагыг хангаж байгаа эсэх талаар дэлгэрэнгүй тайлан бичих;</w:t>
      </w:r>
    </w:p>
    <w:p w14:paraId="43C35B16" w14:textId="77777777" w:rsidR="00D23025" w:rsidRPr="00B2690E" w:rsidRDefault="00D23025" w:rsidP="00D23025">
      <w:pPr>
        <w:spacing w:after="0" w:line="240" w:lineRule="auto"/>
        <w:ind w:firstLine="1429"/>
        <w:jc w:val="both"/>
        <w:rPr>
          <w:rFonts w:ascii="Arial" w:eastAsia="Times New Roman" w:hAnsi="Arial" w:cs="Arial"/>
          <w:sz w:val="24"/>
          <w:szCs w:val="24"/>
        </w:rPr>
      </w:pPr>
    </w:p>
    <w:p w14:paraId="388A3DC0" w14:textId="77777777" w:rsidR="00D23025" w:rsidRPr="00B2690E" w:rsidRDefault="00D23025" w:rsidP="00D23025">
      <w:pPr>
        <w:spacing w:after="0" w:line="240" w:lineRule="auto"/>
        <w:ind w:firstLine="1429"/>
        <w:jc w:val="both"/>
        <w:rPr>
          <w:rFonts w:ascii="Arial" w:eastAsia="Times New Roman" w:hAnsi="Arial" w:cs="Arial"/>
          <w:sz w:val="24"/>
          <w:szCs w:val="24"/>
        </w:rPr>
      </w:pPr>
      <w:r w:rsidRPr="00B2690E">
        <w:rPr>
          <w:rFonts w:ascii="Arial" w:eastAsia="Times New Roman" w:hAnsi="Arial" w:cs="Arial"/>
          <w:sz w:val="24"/>
          <w:szCs w:val="24"/>
        </w:rPr>
        <w:t xml:space="preserve">5.3.4.нэр дэвшигчийн талаарх дэлгэрэнгүй тайланг сонсголд болон Байнгын хорооны хуралдаанд танилцуулах. </w:t>
      </w:r>
    </w:p>
    <w:p w14:paraId="2A6FB1AA" w14:textId="77777777" w:rsidR="00D23025" w:rsidRPr="00B2690E" w:rsidRDefault="00D23025" w:rsidP="00D23025">
      <w:pPr>
        <w:spacing w:after="0" w:line="240" w:lineRule="auto"/>
        <w:ind w:firstLine="709"/>
        <w:jc w:val="both"/>
        <w:rPr>
          <w:rFonts w:ascii="Arial" w:hAnsi="Arial" w:cs="Arial"/>
          <w:sz w:val="24"/>
          <w:szCs w:val="24"/>
        </w:rPr>
      </w:pPr>
    </w:p>
    <w:p w14:paraId="19FF821B"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5.4.Энэ журмын 4.1, 4.2-т заасан болон холбогдох бусад баримт бичгийг Байнгын хорооны гишүүдэд болон хараат бус шинжээчид цаасан болон цахим хэлбэрээр хүргүүлэх ажлыг Байнгын хороо хариуцан зохион байгуулна. </w:t>
      </w:r>
    </w:p>
    <w:p w14:paraId="7A2EF3E3" w14:textId="77777777" w:rsidR="00D23025" w:rsidRPr="00B2690E" w:rsidRDefault="00D23025" w:rsidP="00D23025">
      <w:pPr>
        <w:spacing w:after="0" w:line="240" w:lineRule="auto"/>
        <w:jc w:val="both"/>
        <w:rPr>
          <w:rFonts w:ascii="Arial" w:hAnsi="Arial" w:cs="Arial"/>
          <w:sz w:val="24"/>
          <w:szCs w:val="24"/>
        </w:rPr>
      </w:pPr>
    </w:p>
    <w:p w14:paraId="764F4080"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5.5.Нэр дэвшигчийг санал болгосон этгээд болон бусад байгууллага, албан тушаалтан нэр дэвшигчийн талаарх баримт, мэдээллийг Байнгын хорооны гишүүн, эсхүл хараат бус шинжээчийн хүсэлтийн дагуу гаргаж өгөх үүрэгтэй. </w:t>
      </w:r>
    </w:p>
    <w:p w14:paraId="596A6436" w14:textId="77777777" w:rsidR="00D23025" w:rsidRPr="00B2690E" w:rsidRDefault="00D23025" w:rsidP="00D23025">
      <w:pPr>
        <w:spacing w:after="0" w:line="240" w:lineRule="auto"/>
        <w:jc w:val="both"/>
        <w:rPr>
          <w:rFonts w:ascii="Arial" w:hAnsi="Arial" w:cs="Arial"/>
          <w:sz w:val="24"/>
          <w:szCs w:val="24"/>
        </w:rPr>
      </w:pPr>
    </w:p>
    <w:p w14:paraId="6193533E" w14:textId="77777777" w:rsidR="00D23025" w:rsidRPr="00B2690E" w:rsidRDefault="00D23025" w:rsidP="00D23025">
      <w:pPr>
        <w:spacing w:after="0" w:line="240" w:lineRule="auto"/>
        <w:jc w:val="center"/>
        <w:rPr>
          <w:rFonts w:ascii="Arial" w:hAnsi="Arial" w:cs="Arial"/>
          <w:b/>
          <w:sz w:val="24"/>
          <w:szCs w:val="24"/>
        </w:rPr>
      </w:pPr>
      <w:r w:rsidRPr="00B2690E">
        <w:rPr>
          <w:rFonts w:ascii="Arial" w:hAnsi="Arial" w:cs="Arial"/>
          <w:b/>
          <w:sz w:val="24"/>
          <w:szCs w:val="24"/>
        </w:rPr>
        <w:t>Зургаа.Сонсголыг товлох, зарлах</w:t>
      </w:r>
    </w:p>
    <w:p w14:paraId="6BED5361" w14:textId="77777777" w:rsidR="00D23025" w:rsidRPr="00B2690E" w:rsidRDefault="00D23025" w:rsidP="00D23025">
      <w:pPr>
        <w:spacing w:after="0" w:line="240" w:lineRule="auto"/>
        <w:jc w:val="center"/>
        <w:rPr>
          <w:rFonts w:ascii="Arial" w:hAnsi="Arial" w:cs="Arial"/>
          <w:b/>
          <w:sz w:val="24"/>
          <w:szCs w:val="24"/>
        </w:rPr>
      </w:pPr>
    </w:p>
    <w:p w14:paraId="0AA4929F"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6.1.Нэр дэвшүүлэх тухай эрх бүхий байгууллагын санал болон энэ журмын 4.2-т заасан нэр дэвших тухай хүсэлт, хувийн ашиг сонирхлын урьдчилсан мэдүүлэг, холбогдох бусад баримт бичгийг Байнгын хороо хүлээн авснаас хойш ажлын гурван өдрийн дотор Улсын Их Хурлын албан ёсны цахим хуудаст байршуулах бөгөөд хүний хувийн нууцад хамаарах мэдээллийг нийтлэхгүй. Энэ журмын 4.2-т заасан нэр дэвших тухай хүсэлтийг цахим хуудаст заавал нийтэлнэ.</w:t>
      </w:r>
    </w:p>
    <w:p w14:paraId="6699A444" w14:textId="77777777" w:rsidR="00D23025" w:rsidRPr="00B2690E" w:rsidRDefault="00D23025" w:rsidP="00D23025">
      <w:pPr>
        <w:spacing w:after="0" w:line="240" w:lineRule="auto"/>
        <w:jc w:val="both"/>
        <w:rPr>
          <w:rFonts w:ascii="Arial" w:hAnsi="Arial" w:cs="Arial"/>
          <w:sz w:val="24"/>
          <w:szCs w:val="24"/>
        </w:rPr>
      </w:pPr>
    </w:p>
    <w:p w14:paraId="2F3FC1FC"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lastRenderedPageBreak/>
        <w:t xml:space="preserve">6.2.Энэ журмын 6.1-д заасан мэдээллийг Улсын Их Хурлын албан ёсны цахим хуудаст байршуулснаас хойш ажлын таван өдрийн дотор Байнгын хорооны хуралдаанаар томилгооны сонсголын товыг тогтооно. </w:t>
      </w:r>
    </w:p>
    <w:p w14:paraId="3C01AEFF" w14:textId="77777777" w:rsidR="00D23025" w:rsidRPr="00B2690E" w:rsidRDefault="00D23025" w:rsidP="00D23025">
      <w:pPr>
        <w:spacing w:after="0" w:line="240" w:lineRule="auto"/>
        <w:jc w:val="both"/>
        <w:rPr>
          <w:rFonts w:ascii="Arial" w:hAnsi="Arial" w:cs="Arial"/>
          <w:sz w:val="24"/>
          <w:szCs w:val="24"/>
        </w:rPr>
      </w:pPr>
    </w:p>
    <w:p w14:paraId="27A34D4C"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6.3.Томилгооны сонсголын тов болон дараах мэдээллийг Улсын Их Хурлын албан ёсны цахим хуудас, өдөр тутмын хэвлэл мэдээллийн хэрэгслээр нийтэд мэдээлнэ.Үүнд:</w:t>
      </w:r>
    </w:p>
    <w:p w14:paraId="3ED91C39" w14:textId="77777777" w:rsidR="00D23025" w:rsidRPr="00B2690E" w:rsidRDefault="00D23025" w:rsidP="00D23025">
      <w:pPr>
        <w:spacing w:after="0" w:line="240" w:lineRule="auto"/>
        <w:ind w:firstLine="709"/>
        <w:jc w:val="both"/>
        <w:rPr>
          <w:rFonts w:ascii="Arial" w:hAnsi="Arial" w:cs="Arial"/>
          <w:sz w:val="24"/>
          <w:szCs w:val="24"/>
        </w:rPr>
      </w:pPr>
    </w:p>
    <w:p w14:paraId="2A1C98B7"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6.3.1.сонсгол явуулах огноо, цаг, газар;</w:t>
      </w:r>
    </w:p>
    <w:p w14:paraId="261B6E70"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6.3.2.оролцох хүний тоо;</w:t>
      </w:r>
    </w:p>
    <w:p w14:paraId="05687CE2"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 xml:space="preserve">6.3.3.ажиглагчийн тоо; </w:t>
      </w:r>
    </w:p>
    <w:p w14:paraId="148B9470"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 xml:space="preserve">6.3.4.оролцогчдыг хэрхэн бүртгэх; </w:t>
      </w:r>
    </w:p>
    <w:p w14:paraId="49CA5837"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6.3.5.бүртгэл эхлэх, дуусах хугацаа;</w:t>
      </w:r>
    </w:p>
    <w:p w14:paraId="72A7136A"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 xml:space="preserve">6.3.6.нэр дэвшигчийн ажлын туршлага, боловсролын талаарх танилцуулга; </w:t>
      </w:r>
    </w:p>
    <w:p w14:paraId="0EA0B6C2" w14:textId="77777777" w:rsidR="00D23025" w:rsidRPr="00B2690E" w:rsidRDefault="00D23025" w:rsidP="00D23025">
      <w:pPr>
        <w:spacing w:after="0" w:line="240" w:lineRule="auto"/>
        <w:ind w:firstLine="1429"/>
        <w:jc w:val="both"/>
        <w:rPr>
          <w:rFonts w:ascii="Arial" w:hAnsi="Arial" w:cs="Arial"/>
          <w:sz w:val="24"/>
          <w:szCs w:val="24"/>
        </w:rPr>
      </w:pPr>
    </w:p>
    <w:p w14:paraId="468FDDA9"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6.3.7.нэр дэвших тухай хүсэлтийг байршуулсан цахим хуудас;</w:t>
      </w:r>
    </w:p>
    <w:p w14:paraId="1837642E"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6.3.8.нэр дэвшигчээс асуух асуулт, саналыг бичгээр хүлээн авах цахим болон шуудангийн хаяг;</w:t>
      </w:r>
    </w:p>
    <w:p w14:paraId="200AECA3" w14:textId="77777777" w:rsidR="00D23025" w:rsidRPr="00B2690E" w:rsidRDefault="00D23025" w:rsidP="00D23025">
      <w:pPr>
        <w:spacing w:after="0" w:line="240" w:lineRule="auto"/>
        <w:ind w:firstLine="1429"/>
        <w:jc w:val="both"/>
        <w:rPr>
          <w:rFonts w:ascii="Arial" w:hAnsi="Arial" w:cs="Arial"/>
          <w:sz w:val="24"/>
          <w:szCs w:val="24"/>
        </w:rPr>
      </w:pPr>
    </w:p>
    <w:p w14:paraId="5E24FE55"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6.3.9.бусад холбогдох мэдээлэл.</w:t>
      </w:r>
    </w:p>
    <w:p w14:paraId="4C3DE9E8" w14:textId="77777777" w:rsidR="00D23025" w:rsidRPr="00B2690E" w:rsidRDefault="00D23025" w:rsidP="00D23025">
      <w:pPr>
        <w:spacing w:after="0" w:line="240" w:lineRule="auto"/>
        <w:jc w:val="both"/>
        <w:rPr>
          <w:rFonts w:ascii="Arial" w:hAnsi="Arial" w:cs="Arial"/>
          <w:sz w:val="24"/>
          <w:szCs w:val="24"/>
        </w:rPr>
      </w:pPr>
    </w:p>
    <w:p w14:paraId="7E4339C0"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6.4.Нэр дэвшүүлэх тухай эрх бүхий байгууллагын санал, нэр дэвших тухай хүсэлт, нэр дэвшигчийн ажлын туршлага, боловсролын талаарх танилцуулгыг Улсын Их Хурлын албан ёсны цахим хуудаст байршуулснаас хойш 14-өөс доошгүй хоногийн хугацаанд Байнгын хороо сонирхогч этгээдээс нэр дэвшигчээс асуух асуулт, саналыг цахимаар, эсхүл шуудангийн хаягаар хүлээн авах бөгөөд нэр, хаяггүй асуулт, саналыг бүртгэхгүй.</w:t>
      </w:r>
    </w:p>
    <w:p w14:paraId="740B7E19" w14:textId="77777777" w:rsidR="00D23025" w:rsidRPr="00B2690E" w:rsidRDefault="00D23025" w:rsidP="00D23025">
      <w:pPr>
        <w:spacing w:after="0" w:line="240" w:lineRule="auto"/>
        <w:ind w:firstLine="709"/>
        <w:jc w:val="both"/>
        <w:rPr>
          <w:rFonts w:ascii="Arial" w:hAnsi="Arial" w:cs="Arial"/>
          <w:sz w:val="24"/>
          <w:szCs w:val="24"/>
        </w:rPr>
      </w:pPr>
    </w:p>
    <w:p w14:paraId="77F16EF4"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6.5.Асуулт, санал хүлээн авах хугацааг Байнгын хорооны хуралдаанаар шийдвэрлэж, тогтоол гаргана.</w:t>
      </w:r>
    </w:p>
    <w:p w14:paraId="043A79CF" w14:textId="77777777" w:rsidR="00D23025" w:rsidRPr="00B2690E" w:rsidRDefault="00D23025" w:rsidP="00D23025">
      <w:pPr>
        <w:spacing w:after="0" w:line="240" w:lineRule="auto"/>
        <w:ind w:firstLine="709"/>
        <w:jc w:val="both"/>
        <w:rPr>
          <w:rFonts w:ascii="Arial" w:hAnsi="Arial" w:cs="Arial"/>
          <w:sz w:val="24"/>
          <w:szCs w:val="24"/>
        </w:rPr>
      </w:pPr>
    </w:p>
    <w:p w14:paraId="525FB4B8"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6.6.Энэ журмын 6.5-д заасан хугацаа дууссанаас хойш 14 хоногийн дотор сонсголыг зохион байгуулна. </w:t>
      </w:r>
    </w:p>
    <w:p w14:paraId="3CA4CB5D" w14:textId="77777777" w:rsidR="00D23025" w:rsidRPr="00B2690E" w:rsidRDefault="00D23025" w:rsidP="00D23025">
      <w:pPr>
        <w:spacing w:after="0" w:line="240" w:lineRule="auto"/>
        <w:jc w:val="both"/>
        <w:rPr>
          <w:rFonts w:ascii="Arial" w:hAnsi="Arial" w:cs="Arial"/>
          <w:sz w:val="24"/>
          <w:szCs w:val="24"/>
        </w:rPr>
      </w:pPr>
    </w:p>
    <w:p w14:paraId="191A846E" w14:textId="77777777" w:rsidR="00D23025" w:rsidRPr="00B2690E" w:rsidRDefault="00D23025" w:rsidP="00D23025">
      <w:pPr>
        <w:spacing w:after="0" w:line="240" w:lineRule="auto"/>
        <w:ind w:firstLine="709"/>
        <w:jc w:val="center"/>
        <w:rPr>
          <w:rFonts w:ascii="Arial" w:hAnsi="Arial" w:cs="Arial"/>
          <w:b/>
          <w:sz w:val="24"/>
          <w:szCs w:val="24"/>
        </w:rPr>
      </w:pPr>
      <w:r w:rsidRPr="00B2690E">
        <w:rPr>
          <w:rFonts w:ascii="Arial" w:hAnsi="Arial" w:cs="Arial"/>
          <w:b/>
          <w:sz w:val="24"/>
          <w:szCs w:val="24"/>
        </w:rPr>
        <w:t>Долоо.Сонсголд оролцогч болон бусад этгээдийг бүртгэх, мэдэгдэх</w:t>
      </w:r>
    </w:p>
    <w:p w14:paraId="29573B0A" w14:textId="77777777" w:rsidR="00D23025" w:rsidRPr="00B2690E" w:rsidRDefault="00D23025" w:rsidP="00D23025">
      <w:pPr>
        <w:spacing w:after="0" w:line="240" w:lineRule="auto"/>
        <w:jc w:val="both"/>
        <w:rPr>
          <w:rFonts w:ascii="Arial" w:hAnsi="Arial" w:cs="Arial"/>
          <w:sz w:val="24"/>
          <w:szCs w:val="24"/>
        </w:rPr>
      </w:pPr>
    </w:p>
    <w:p w14:paraId="1280C8A0" w14:textId="77777777" w:rsidR="00D23025" w:rsidRPr="00B2690E" w:rsidRDefault="00D23025" w:rsidP="00D23025">
      <w:pPr>
        <w:spacing w:after="0" w:line="240" w:lineRule="auto"/>
        <w:ind w:firstLine="709"/>
        <w:jc w:val="both"/>
        <w:rPr>
          <w:rFonts w:ascii="Arial" w:eastAsia="Times New Roman" w:hAnsi="Arial" w:cs="Arial"/>
          <w:sz w:val="24"/>
          <w:szCs w:val="24"/>
        </w:rPr>
      </w:pPr>
      <w:r w:rsidRPr="00B2690E">
        <w:rPr>
          <w:rFonts w:ascii="Arial" w:hAnsi="Arial" w:cs="Arial"/>
          <w:sz w:val="24"/>
          <w:szCs w:val="24"/>
        </w:rPr>
        <w:t>7.1.Н</w:t>
      </w:r>
      <w:r w:rsidRPr="00B2690E">
        <w:rPr>
          <w:rFonts w:ascii="Arial" w:eastAsia="Times New Roman" w:hAnsi="Arial" w:cs="Arial"/>
          <w:sz w:val="24"/>
          <w:szCs w:val="24"/>
        </w:rPr>
        <w:t xml:space="preserve">эр дэвшигчээс асуулт асуух, нэр дэвшигчийг дэмжиж, эсхүл дэмжихгүй </w:t>
      </w:r>
      <w:r w:rsidRPr="00B2690E">
        <w:rPr>
          <w:rFonts w:ascii="Arial" w:hAnsi="Arial" w:cs="Arial"/>
          <w:sz w:val="24"/>
          <w:szCs w:val="24"/>
        </w:rPr>
        <w:t xml:space="preserve">үг хэлэх, мэдээлэл өгөх тухай </w:t>
      </w:r>
      <w:r w:rsidRPr="00B2690E">
        <w:rPr>
          <w:rFonts w:ascii="Arial" w:eastAsia="Times New Roman" w:hAnsi="Arial" w:cs="Arial"/>
          <w:sz w:val="24"/>
          <w:szCs w:val="24"/>
        </w:rPr>
        <w:t xml:space="preserve">хүсэлт гаргасан иргэн болон шинжээчийг сонсголд оролцогч /цаашид “оролцогч” гэх/ гэнэ. </w:t>
      </w:r>
    </w:p>
    <w:p w14:paraId="719D5B5E" w14:textId="77777777" w:rsidR="00D23025" w:rsidRPr="00B2690E" w:rsidRDefault="00D23025" w:rsidP="00D23025">
      <w:pPr>
        <w:spacing w:after="0" w:line="240" w:lineRule="auto"/>
        <w:ind w:firstLine="709"/>
        <w:jc w:val="both"/>
        <w:rPr>
          <w:rFonts w:ascii="Arial" w:eastAsia="Times New Roman" w:hAnsi="Arial" w:cs="Arial"/>
          <w:sz w:val="24"/>
          <w:szCs w:val="24"/>
        </w:rPr>
      </w:pPr>
    </w:p>
    <w:p w14:paraId="3CC71CA9"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eastAsia="Times New Roman" w:hAnsi="Arial" w:cs="Arial"/>
          <w:sz w:val="24"/>
          <w:szCs w:val="24"/>
        </w:rPr>
        <w:t>7.2.Сонсголыг хууль, журамд заасны дагуу зохион байгуулагдаж байгаад хяналт тавих хүсэлт гаргасан иргэнийг ажиглагч гэнэ.</w:t>
      </w:r>
      <w:r w:rsidRPr="00B2690E">
        <w:rPr>
          <w:rFonts w:ascii="Arial" w:hAnsi="Arial" w:cs="Arial"/>
          <w:bCs/>
        </w:rPr>
        <w:t xml:space="preserve"> </w:t>
      </w:r>
      <w:r w:rsidRPr="00B2690E">
        <w:rPr>
          <w:rFonts w:ascii="Arial" w:hAnsi="Arial" w:cs="Arial"/>
          <w:bCs/>
          <w:sz w:val="24"/>
          <w:szCs w:val="24"/>
        </w:rPr>
        <w:t>Ажиглагч нь нэр дэвшигч болон бусад оролцогчоос асуулт асуух, үг хэлэх эрх эдлэхгүй.</w:t>
      </w:r>
    </w:p>
    <w:p w14:paraId="3DA34E72" w14:textId="77777777" w:rsidR="00D23025" w:rsidRPr="00B2690E" w:rsidRDefault="00D23025" w:rsidP="00D23025">
      <w:pPr>
        <w:spacing w:after="0" w:line="240" w:lineRule="auto"/>
        <w:ind w:firstLine="709"/>
        <w:jc w:val="both"/>
        <w:rPr>
          <w:rFonts w:ascii="Arial" w:hAnsi="Arial" w:cs="Arial"/>
          <w:bCs/>
          <w:sz w:val="24"/>
          <w:szCs w:val="24"/>
        </w:rPr>
      </w:pPr>
    </w:p>
    <w:p w14:paraId="3D053718"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7.3.Сонсголд холбогдох асуудлаар мэргэжлийн холбоо, төрийн бус байгууллага, нэр дэвшигчийн талаар саналтай иргэн, хэвлэл мэдээллийн төлөөллийг сонсголд заавал оролцуулна.</w:t>
      </w:r>
    </w:p>
    <w:p w14:paraId="0C1F58BB" w14:textId="77777777" w:rsidR="00D23025" w:rsidRPr="00B2690E" w:rsidRDefault="00D23025" w:rsidP="00D23025">
      <w:pPr>
        <w:spacing w:after="0" w:line="240" w:lineRule="auto"/>
        <w:ind w:firstLine="709"/>
        <w:jc w:val="both"/>
        <w:rPr>
          <w:rFonts w:ascii="Arial" w:hAnsi="Arial" w:cs="Arial"/>
          <w:sz w:val="24"/>
          <w:szCs w:val="24"/>
        </w:rPr>
      </w:pPr>
    </w:p>
    <w:p w14:paraId="299BBC93"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7.4.Энэ журмын 7.1, 7.2-т заасан оролцогч, ажиглагчийн тоог Байнгын хороо тогтоох бөгөөд нэр дэвшигчийг дэмжих, эсхүл дэмжихгүй саналтай оролцогчийг тэнцвэртэй оролцуулна.</w:t>
      </w:r>
    </w:p>
    <w:p w14:paraId="569E278C" w14:textId="77777777" w:rsidR="00D23025" w:rsidRPr="00B2690E" w:rsidRDefault="00D23025" w:rsidP="00D23025">
      <w:pPr>
        <w:spacing w:after="0" w:line="240" w:lineRule="auto"/>
        <w:ind w:firstLine="709"/>
        <w:jc w:val="both"/>
        <w:rPr>
          <w:rFonts w:ascii="Arial" w:hAnsi="Arial" w:cs="Arial"/>
          <w:sz w:val="24"/>
          <w:szCs w:val="24"/>
        </w:rPr>
      </w:pPr>
    </w:p>
    <w:p w14:paraId="0C5FFF07"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7.5.Сонсголд оролцох иргэн, хуулийн этгээд нь сонсголыг зохион байгуулах өдрөөс ажлын хо</w:t>
      </w:r>
      <w:r w:rsidRPr="00635578">
        <w:rPr>
          <w:rStyle w:val="Strong"/>
          <w:rFonts w:ascii="Arial" w:hAnsi="Arial" w:cs="Arial"/>
          <w:b w:val="0"/>
          <w:bCs w:val="0"/>
          <w:sz w:val="24"/>
          <w:szCs w:val="24"/>
        </w:rPr>
        <w:t>ёр</w:t>
      </w:r>
      <w:r w:rsidRPr="00B2690E">
        <w:rPr>
          <w:rFonts w:ascii="Arial" w:hAnsi="Arial" w:cs="Arial"/>
          <w:sz w:val="24"/>
          <w:szCs w:val="24"/>
        </w:rPr>
        <w:t>оос доошгүй өдрийн өмнө энэ тогтоолын 3 дугаар хавсралтаар баталсан загварын дагуу холбогдох хүсэлтийг гарган Байнгын хороонд бүртгүүлнэ.</w:t>
      </w:r>
    </w:p>
    <w:p w14:paraId="59C768DD" w14:textId="77777777" w:rsidR="00D23025" w:rsidRPr="00B2690E" w:rsidRDefault="00D23025" w:rsidP="00D23025">
      <w:pPr>
        <w:spacing w:after="0" w:line="240" w:lineRule="auto"/>
        <w:ind w:firstLine="709"/>
        <w:jc w:val="both"/>
        <w:rPr>
          <w:rFonts w:ascii="Arial" w:hAnsi="Arial" w:cs="Arial"/>
          <w:sz w:val="24"/>
          <w:szCs w:val="24"/>
        </w:rPr>
      </w:pPr>
    </w:p>
    <w:p w14:paraId="520EBE66"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 xml:space="preserve">7.6.Оролцогч нь нэр дэвшигчийг дэмжих, эсхүл дэмжихгүй талаар санал, мэдээлэл, асуултаа бичгээр гаргаж өгөх эрхтэй бөгөөд энэ нь сонсголд оролцож үг хэлэхэд саад болохгүй. </w:t>
      </w:r>
    </w:p>
    <w:p w14:paraId="1AAB4046" w14:textId="77777777" w:rsidR="00D23025" w:rsidRPr="00B2690E" w:rsidRDefault="00D23025" w:rsidP="00D23025">
      <w:pPr>
        <w:spacing w:after="0" w:line="240" w:lineRule="auto"/>
        <w:ind w:firstLine="709"/>
        <w:jc w:val="both"/>
        <w:rPr>
          <w:rFonts w:ascii="Arial" w:hAnsi="Arial" w:cs="Arial"/>
          <w:sz w:val="24"/>
          <w:szCs w:val="24"/>
        </w:rPr>
      </w:pPr>
    </w:p>
    <w:p w14:paraId="36CD8284"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7.7.Энэ журмын 7.5-д заасны дагуу бүртгүүлэх хүсэлтийг цахимаар, эсхүл  шуудангийн хаягаар илгээж болох бөгөөд Байнгын хороо хүсэлтийг хүлээн авсан огноо, цаг, минутаар эрэмбэлэн бүртгэж, баталгаажуулна.</w:t>
      </w:r>
    </w:p>
    <w:p w14:paraId="0514C791" w14:textId="77777777" w:rsidR="00D23025" w:rsidRPr="00B2690E" w:rsidRDefault="00D23025" w:rsidP="00D23025">
      <w:pPr>
        <w:spacing w:after="0" w:line="240" w:lineRule="auto"/>
        <w:ind w:firstLine="709"/>
        <w:jc w:val="both"/>
        <w:rPr>
          <w:rFonts w:ascii="Arial" w:hAnsi="Arial" w:cs="Arial"/>
          <w:sz w:val="24"/>
          <w:szCs w:val="24"/>
        </w:rPr>
      </w:pPr>
    </w:p>
    <w:p w14:paraId="0938AF57"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7.8.Хэвлэл мэдээллийн байгууллага сонсголд оролцох хүсэлтээ сонсгол зохион байгуулахаас ажлын хо</w:t>
      </w:r>
      <w:r w:rsidRPr="00635578">
        <w:rPr>
          <w:rStyle w:val="Strong"/>
          <w:rFonts w:ascii="Arial" w:hAnsi="Arial" w:cs="Arial"/>
          <w:b w:val="0"/>
          <w:bCs w:val="0"/>
          <w:sz w:val="24"/>
          <w:szCs w:val="24"/>
        </w:rPr>
        <w:t>ёр</w:t>
      </w:r>
      <w:r w:rsidRPr="00B2690E">
        <w:rPr>
          <w:rFonts w:ascii="Arial" w:hAnsi="Arial" w:cs="Arial"/>
          <w:sz w:val="24"/>
          <w:szCs w:val="24"/>
        </w:rPr>
        <w:t>оос доошгүй өдрийн өмнө цахимаар, эсхүл шуудангийн хаягаар Байнгын хороонд ирүүлнэ.</w:t>
      </w:r>
    </w:p>
    <w:p w14:paraId="5EAB4FC8" w14:textId="77777777" w:rsidR="00D23025" w:rsidRPr="00B2690E" w:rsidRDefault="00D23025" w:rsidP="00D23025">
      <w:pPr>
        <w:spacing w:after="0" w:line="240" w:lineRule="auto"/>
        <w:ind w:firstLine="709"/>
        <w:jc w:val="both"/>
        <w:rPr>
          <w:rFonts w:ascii="Arial" w:hAnsi="Arial" w:cs="Arial"/>
          <w:sz w:val="24"/>
          <w:szCs w:val="24"/>
        </w:rPr>
      </w:pPr>
    </w:p>
    <w:p w14:paraId="6D2087D1"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7.9.Монгол Улсад үйл ажиллагаа явуулж байгаа гадаадын болон олон улсын байгууллага, аж ахуйн нэгж, тухайн чиглэлийн мэргэжлийн холбоо, төрийн бус байгууллагын төлөөллийг сонсгол даргалагчийн болон Байнгын хорооны гишүүний урилгаар сонсголд оролцуулж болно.</w:t>
      </w:r>
    </w:p>
    <w:p w14:paraId="140746CD" w14:textId="77777777" w:rsidR="00D23025" w:rsidRPr="00B2690E" w:rsidRDefault="00D23025" w:rsidP="00D23025">
      <w:pPr>
        <w:spacing w:after="0" w:line="240" w:lineRule="auto"/>
        <w:ind w:firstLine="709"/>
        <w:jc w:val="both"/>
        <w:rPr>
          <w:rFonts w:ascii="Arial" w:hAnsi="Arial" w:cs="Arial"/>
          <w:sz w:val="24"/>
          <w:szCs w:val="24"/>
        </w:rPr>
      </w:pPr>
    </w:p>
    <w:p w14:paraId="7633F345"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7.10.Байнгын хороо энэ журмын 7.5, 7.8, 7.9-д заасны дагуу бүртгэсэн нэрсийг сонсгол даргалагчид танилцуулж, ажлын хоёр өдрийн өмнө Улсын Их Хурлын албан ёсны цахим хуудаст байршуулах бөгөөд сонсголд оролцох төрийн байгууллага, албан тушаалтан, иргэн, хуулийн этгээд, шинжээч нарт мэдэгдэнэ.</w:t>
      </w:r>
    </w:p>
    <w:p w14:paraId="4208A53D" w14:textId="77777777" w:rsidR="00D23025" w:rsidRPr="00B2690E" w:rsidRDefault="00D23025" w:rsidP="00D23025">
      <w:pPr>
        <w:spacing w:after="0" w:line="240" w:lineRule="auto"/>
        <w:ind w:firstLine="709"/>
        <w:jc w:val="both"/>
        <w:rPr>
          <w:rFonts w:ascii="Arial" w:hAnsi="Arial" w:cs="Arial"/>
          <w:sz w:val="24"/>
          <w:szCs w:val="24"/>
        </w:rPr>
      </w:pPr>
    </w:p>
    <w:p w14:paraId="60B7E2B6" w14:textId="77777777" w:rsidR="00D23025" w:rsidRPr="00B2690E" w:rsidRDefault="00D23025" w:rsidP="00D23025">
      <w:pPr>
        <w:spacing w:after="0" w:line="240" w:lineRule="auto"/>
        <w:contextualSpacing/>
        <w:jc w:val="center"/>
        <w:rPr>
          <w:rFonts w:ascii="Arial" w:hAnsi="Arial" w:cs="Arial"/>
          <w:color w:val="000000" w:themeColor="text1"/>
          <w:sz w:val="24"/>
          <w:szCs w:val="24"/>
        </w:rPr>
      </w:pPr>
      <w:r w:rsidRPr="00B2690E">
        <w:rPr>
          <w:rFonts w:ascii="Arial" w:hAnsi="Arial" w:cs="Arial"/>
          <w:b/>
          <w:bCs/>
          <w:color w:val="000000" w:themeColor="text1"/>
          <w:sz w:val="24"/>
          <w:szCs w:val="24"/>
        </w:rPr>
        <w:t>Найм.Сонсгол даргалагчийн эрх, үүрэг</w:t>
      </w:r>
    </w:p>
    <w:p w14:paraId="098139E3"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p>
    <w:p w14:paraId="3D965DCE"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8.1.Сонсгол даргалагч нь Нийтийн сонсголын тухай хуулийн 17 дугаар зүйлд зааснаас гадна дараах эрх эдэлж, үүрэг хүлээнэ. </w:t>
      </w:r>
    </w:p>
    <w:p w14:paraId="4C998559"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p>
    <w:p w14:paraId="389D752F"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r w:rsidRPr="00B2690E">
        <w:rPr>
          <w:rFonts w:ascii="Arial" w:hAnsi="Arial" w:cs="Arial"/>
          <w:color w:val="000000" w:themeColor="text1"/>
          <w:sz w:val="24"/>
          <w:szCs w:val="24"/>
        </w:rPr>
        <w:tab/>
        <w:t>8.1.1.сонсголын бэлтгэлийг хангах;</w:t>
      </w:r>
    </w:p>
    <w:p w14:paraId="0BA55B5A"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r w:rsidRPr="00B2690E">
        <w:rPr>
          <w:rFonts w:ascii="Arial" w:hAnsi="Arial" w:cs="Arial"/>
          <w:color w:val="000000" w:themeColor="text1"/>
          <w:sz w:val="24"/>
          <w:szCs w:val="24"/>
        </w:rPr>
        <w:tab/>
        <w:t>8.1.2.сонсголыг товлосон цагт эхлүүлж, дэгийн дагуу зохион байгуулах;</w:t>
      </w:r>
    </w:p>
    <w:p w14:paraId="61AE45EA"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p>
    <w:p w14:paraId="75BD0104"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r w:rsidRPr="00B2690E">
        <w:rPr>
          <w:rFonts w:ascii="Arial" w:hAnsi="Arial" w:cs="Arial"/>
          <w:color w:val="000000" w:themeColor="text1"/>
          <w:sz w:val="24"/>
          <w:szCs w:val="24"/>
        </w:rPr>
        <w:tab/>
        <w:t>8.1.3.гишүүдэд болон оролцогчид асуулт асуух, үг хэлэх зөвшөөрөл өгөх;</w:t>
      </w:r>
    </w:p>
    <w:p w14:paraId="6EDCDC94"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p>
    <w:p w14:paraId="2A0709C9"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r w:rsidRPr="00B2690E">
        <w:rPr>
          <w:rFonts w:ascii="Arial" w:hAnsi="Arial" w:cs="Arial"/>
          <w:color w:val="000000" w:themeColor="text1"/>
          <w:sz w:val="24"/>
          <w:szCs w:val="24"/>
        </w:rPr>
        <w:tab/>
        <w:t>8.1.4.сонсголд уригдан ирсэн хүмүүст гишүүдийн асуултад хариулах, тайлбар хийх зөвшөөрөл өгөх;</w:t>
      </w:r>
    </w:p>
    <w:p w14:paraId="6B0F2CC6"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p>
    <w:p w14:paraId="40359015"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r w:rsidRPr="00B2690E">
        <w:rPr>
          <w:rFonts w:ascii="Arial" w:hAnsi="Arial" w:cs="Arial"/>
          <w:color w:val="000000" w:themeColor="text1"/>
          <w:sz w:val="24"/>
          <w:szCs w:val="24"/>
        </w:rPr>
        <w:tab/>
        <w:t>8.1.5.сонсголын тайланг хэлбэржүүлэх, ёсчлох ажлыг зохион байгуулах;</w:t>
      </w:r>
    </w:p>
    <w:p w14:paraId="61E53BAF"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p>
    <w:p w14:paraId="322FA269"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r w:rsidRPr="00B2690E">
        <w:rPr>
          <w:rFonts w:ascii="Arial" w:hAnsi="Arial" w:cs="Arial"/>
          <w:color w:val="000000" w:themeColor="text1"/>
          <w:sz w:val="24"/>
          <w:szCs w:val="24"/>
        </w:rPr>
        <w:tab/>
        <w:t>8.1.6.хүндэтгэн үзэх шалтгаантай гишүүнд чөлөө өгөх;</w:t>
      </w:r>
    </w:p>
    <w:p w14:paraId="687656F5" w14:textId="77777777" w:rsidR="00D23025" w:rsidRPr="00B2690E" w:rsidRDefault="00D23025" w:rsidP="00D23025">
      <w:pPr>
        <w:spacing w:after="0" w:line="240" w:lineRule="auto"/>
        <w:ind w:firstLine="1440"/>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8.1.7.сонсголын дэгийн биелэлтэд хяналт тавьж, сонсголд оролцогчдоос түүнийг биелүүлэхийг шаардах;</w:t>
      </w:r>
    </w:p>
    <w:p w14:paraId="1EF2D36A" w14:textId="77777777" w:rsidR="00D23025" w:rsidRPr="00B2690E" w:rsidRDefault="00D23025" w:rsidP="00D23025">
      <w:pPr>
        <w:spacing w:after="0" w:line="240" w:lineRule="auto"/>
        <w:ind w:firstLine="1440"/>
        <w:contextualSpacing/>
        <w:jc w:val="both"/>
        <w:rPr>
          <w:rFonts w:cs="Arial"/>
          <w:color w:val="000000" w:themeColor="text1"/>
        </w:rPr>
      </w:pPr>
    </w:p>
    <w:p w14:paraId="64A55E40" w14:textId="77777777" w:rsidR="00D23025" w:rsidRPr="00B2690E" w:rsidRDefault="00D23025" w:rsidP="00D23025">
      <w:pPr>
        <w:pStyle w:val="Standard"/>
        <w:contextualSpacing/>
        <w:jc w:val="both"/>
        <w:rPr>
          <w:rFonts w:cs="Arial"/>
          <w:color w:val="000000" w:themeColor="text1"/>
          <w:lang w:val="mn-MN"/>
        </w:rPr>
      </w:pPr>
      <w:r w:rsidRPr="00B2690E">
        <w:rPr>
          <w:rFonts w:cs="Arial"/>
          <w:color w:val="000000" w:themeColor="text1"/>
          <w:lang w:val="mn-MN"/>
        </w:rPr>
        <w:tab/>
      </w:r>
      <w:r w:rsidRPr="00B2690E">
        <w:rPr>
          <w:rFonts w:cs="Arial"/>
          <w:color w:val="000000" w:themeColor="text1"/>
          <w:lang w:val="mn-MN"/>
        </w:rPr>
        <w:tab/>
        <w:t>8.1.8.сонсголын дэг зөрчигчид энэ журамд заасан арга хэмжээ авах;</w:t>
      </w:r>
    </w:p>
    <w:p w14:paraId="371DA7CD" w14:textId="77777777" w:rsidR="00D23025" w:rsidRPr="00B2690E" w:rsidRDefault="00D23025" w:rsidP="00D23025">
      <w:pPr>
        <w:spacing w:after="0" w:line="240" w:lineRule="auto"/>
        <w:ind w:firstLine="1429"/>
        <w:jc w:val="both"/>
        <w:rPr>
          <w:rFonts w:ascii="Arial" w:hAnsi="Arial" w:cs="Arial"/>
          <w:sz w:val="24"/>
          <w:szCs w:val="24"/>
        </w:rPr>
      </w:pPr>
      <w:r w:rsidRPr="00B2690E">
        <w:rPr>
          <w:rFonts w:ascii="Arial" w:hAnsi="Arial" w:cs="Arial"/>
          <w:sz w:val="24"/>
          <w:szCs w:val="24"/>
        </w:rPr>
        <w:t>8.1.9.оролцогчийн асуулт, санал, мэдээлэл нь сонсголын сэдэвт хамааралгүй, эсхүл ялгаварлан гадуурхсан, доромжилсон, хувийн шинжтэй, эсхүл зохисгүй үг хэллэг хэрэглэсэн бол таслан зогсоох;</w:t>
      </w:r>
    </w:p>
    <w:p w14:paraId="07BB2231" w14:textId="77777777" w:rsidR="00D23025" w:rsidRPr="00B2690E" w:rsidRDefault="00D23025" w:rsidP="00D23025">
      <w:pPr>
        <w:spacing w:after="0" w:line="240" w:lineRule="auto"/>
        <w:ind w:firstLine="1429"/>
        <w:jc w:val="both"/>
        <w:rPr>
          <w:rFonts w:ascii="Arial" w:hAnsi="Arial" w:cs="Arial"/>
          <w:sz w:val="24"/>
          <w:szCs w:val="24"/>
        </w:rPr>
      </w:pPr>
    </w:p>
    <w:p w14:paraId="311B668D" w14:textId="77777777" w:rsidR="00D23025" w:rsidRPr="00B2690E" w:rsidRDefault="00D23025" w:rsidP="00D23025">
      <w:pPr>
        <w:spacing w:after="0" w:line="240" w:lineRule="auto"/>
        <w:ind w:firstLine="1418"/>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8.1.10.сонсголын дэгийг зөрчсөн болон энэ журмын 9.5-д заасан үйлдэл гаргасан оролцогчийн үг хэлэх эрхийг сануулахгүйгээр хасах;</w:t>
      </w:r>
    </w:p>
    <w:p w14:paraId="033A0445"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p>
    <w:p w14:paraId="63C284C2" w14:textId="77777777" w:rsidR="00D23025" w:rsidRPr="00B2690E" w:rsidRDefault="00D23025" w:rsidP="00D23025">
      <w:pPr>
        <w:spacing w:after="0" w:line="240" w:lineRule="auto"/>
        <w:ind w:firstLine="1418"/>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8.1.11.сонсголын тогтсон сэдвээс өөр сэдвийг хөндсөн тохиолдолд сануулга өгөх;</w:t>
      </w:r>
    </w:p>
    <w:p w14:paraId="386C0170"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p>
    <w:p w14:paraId="227FF2F1"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r w:rsidRPr="00B2690E">
        <w:rPr>
          <w:rFonts w:ascii="Arial" w:hAnsi="Arial" w:cs="Arial"/>
          <w:color w:val="000000" w:themeColor="text1"/>
          <w:sz w:val="24"/>
          <w:szCs w:val="24"/>
        </w:rPr>
        <w:tab/>
        <w:t>8.1.12.сонсголын үйл ажиллагаанд саад учруулсан этгээдийг танхимаас гаргах.</w:t>
      </w:r>
    </w:p>
    <w:p w14:paraId="2197C572" w14:textId="77777777" w:rsidR="00D23025" w:rsidRPr="00B2690E" w:rsidRDefault="00D23025" w:rsidP="00D23025">
      <w:pPr>
        <w:spacing w:after="0" w:line="240" w:lineRule="auto"/>
        <w:contextualSpacing/>
        <w:jc w:val="both"/>
        <w:rPr>
          <w:rFonts w:ascii="Arial" w:hAnsi="Arial" w:cs="Arial"/>
          <w:color w:val="000000" w:themeColor="text1"/>
          <w:sz w:val="24"/>
          <w:szCs w:val="24"/>
        </w:rPr>
      </w:pPr>
      <w:r w:rsidRPr="00B2690E">
        <w:rPr>
          <w:rFonts w:ascii="Arial" w:hAnsi="Arial" w:cs="Arial"/>
          <w:color w:val="000000" w:themeColor="text1"/>
          <w:sz w:val="24"/>
          <w:szCs w:val="24"/>
        </w:rPr>
        <w:tab/>
      </w:r>
      <w:r w:rsidRPr="00B2690E">
        <w:rPr>
          <w:rFonts w:ascii="Arial" w:hAnsi="Arial" w:cs="Arial"/>
          <w:color w:val="000000" w:themeColor="text1"/>
          <w:sz w:val="24"/>
          <w:szCs w:val="24"/>
        </w:rPr>
        <w:tab/>
      </w:r>
    </w:p>
    <w:p w14:paraId="567E5B3D" w14:textId="77777777" w:rsidR="00D23025" w:rsidRPr="00B2690E" w:rsidRDefault="00D23025" w:rsidP="00D23025">
      <w:pPr>
        <w:spacing w:after="0" w:line="240" w:lineRule="auto"/>
        <w:contextualSpacing/>
        <w:jc w:val="center"/>
        <w:rPr>
          <w:rStyle w:val="Strong"/>
          <w:rFonts w:ascii="Arial" w:hAnsi="Arial" w:cs="Arial"/>
          <w:sz w:val="24"/>
          <w:szCs w:val="24"/>
        </w:rPr>
      </w:pPr>
      <w:r w:rsidRPr="00B2690E">
        <w:rPr>
          <w:rStyle w:val="Strong"/>
          <w:rFonts w:ascii="Arial" w:hAnsi="Arial" w:cs="Arial"/>
          <w:sz w:val="24"/>
          <w:szCs w:val="24"/>
        </w:rPr>
        <w:t>Ес.Сонсголд оролцогчийн болон бусад этгээдийн эрх, үүрэг</w:t>
      </w:r>
    </w:p>
    <w:p w14:paraId="487F0F2C" w14:textId="77777777" w:rsidR="00D23025" w:rsidRPr="00B2690E" w:rsidRDefault="00D23025" w:rsidP="00D23025">
      <w:pPr>
        <w:spacing w:after="0" w:line="240" w:lineRule="auto"/>
        <w:ind w:firstLine="709"/>
        <w:contextualSpacing/>
        <w:jc w:val="both"/>
        <w:rPr>
          <w:rStyle w:val="Strong"/>
          <w:rFonts w:ascii="Arial" w:hAnsi="Arial" w:cs="Arial"/>
          <w:sz w:val="24"/>
          <w:szCs w:val="24"/>
        </w:rPr>
      </w:pPr>
    </w:p>
    <w:p w14:paraId="4D75E6EC"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9.1.Сонсголд оролцогч нь Нийтийн сонсголын тухай хуулийн 15 дугаар зүйлд заасан эрхийг эдэлж, үүргийг хүлээнэ.</w:t>
      </w:r>
    </w:p>
    <w:p w14:paraId="3F28C0B4" w14:textId="77777777" w:rsidR="00D23025" w:rsidRPr="00B2690E" w:rsidRDefault="00D23025" w:rsidP="00D23025">
      <w:pPr>
        <w:spacing w:after="0" w:line="240" w:lineRule="auto"/>
        <w:ind w:firstLine="709"/>
        <w:jc w:val="both"/>
        <w:rPr>
          <w:rFonts w:ascii="Arial" w:hAnsi="Arial" w:cs="Arial"/>
          <w:sz w:val="24"/>
          <w:szCs w:val="24"/>
        </w:rPr>
      </w:pPr>
    </w:p>
    <w:p w14:paraId="1975927C"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9.2.Эрхэлж байгаа албан тушаалын хувьд сонсголд оролцох үүрэг хүлээсэн төрийн албан хаагч сонсголд оролцох, тайлбар өгөхөөс татгалзсан бол Төрийн албаны тухай хуулийн 39 дүгээр зүйлийн 39.1.17-д заасан нийтийн сонсголыг зохион байгуулах, сонсголд оролцох журмыг зөрчсөн гэж үзнэ.</w:t>
      </w:r>
    </w:p>
    <w:p w14:paraId="4E815166" w14:textId="77777777" w:rsidR="00D23025" w:rsidRPr="00B2690E" w:rsidRDefault="00D23025" w:rsidP="00D23025">
      <w:pPr>
        <w:spacing w:after="0" w:line="240" w:lineRule="auto"/>
        <w:jc w:val="both"/>
        <w:rPr>
          <w:rFonts w:ascii="Arial" w:hAnsi="Arial" w:cs="Arial"/>
          <w:bCs/>
          <w:sz w:val="24"/>
          <w:szCs w:val="24"/>
        </w:rPr>
      </w:pPr>
    </w:p>
    <w:p w14:paraId="521C924A"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9.3.Оролцогч нь нэр дэвшигч </w:t>
      </w:r>
      <w:r w:rsidRPr="00B2690E">
        <w:rPr>
          <w:rFonts w:ascii="Arial" w:hAnsi="Arial" w:cs="Arial"/>
          <w:sz w:val="24"/>
          <w:szCs w:val="24"/>
        </w:rPr>
        <w:t xml:space="preserve">тухайн албан тушаалд тавигдах шаардлага хангасан эсэх талаар </w:t>
      </w:r>
      <w:r w:rsidRPr="00B2690E">
        <w:rPr>
          <w:rFonts w:ascii="Arial" w:hAnsi="Arial" w:cs="Arial"/>
          <w:bCs/>
          <w:sz w:val="24"/>
          <w:szCs w:val="24"/>
        </w:rPr>
        <w:t>санал хэлэх, нэр дэвшигчээс асуулт асууж болох бөгөөд Байнгын хорооны гишүүний асуултад хариулна.</w:t>
      </w:r>
    </w:p>
    <w:p w14:paraId="2D2511BA" w14:textId="77777777" w:rsidR="00D23025" w:rsidRPr="00B2690E" w:rsidRDefault="00D23025" w:rsidP="00D23025">
      <w:pPr>
        <w:spacing w:after="0" w:line="240" w:lineRule="auto"/>
        <w:ind w:firstLine="709"/>
        <w:jc w:val="both"/>
        <w:rPr>
          <w:rFonts w:ascii="Arial" w:hAnsi="Arial" w:cs="Arial"/>
          <w:bCs/>
          <w:sz w:val="24"/>
          <w:szCs w:val="24"/>
        </w:rPr>
      </w:pPr>
    </w:p>
    <w:p w14:paraId="0225D52E"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9.4.Оролцогчийн асуулт, үг болон холбогдох мэдээлэл нь нэр дэвшигчийн мэдлэг, чадвар, туршлага, мэргэшил, ёс зүй, хараат бус, бие даасан байдал, тухайн албан тушаалд томилогдвол хийх ажлын төлөвлөгөөний талаар байна.</w:t>
      </w:r>
    </w:p>
    <w:p w14:paraId="006FF991" w14:textId="77777777" w:rsidR="00D23025" w:rsidRPr="00B2690E" w:rsidRDefault="00D23025" w:rsidP="00D23025">
      <w:pPr>
        <w:spacing w:after="0" w:line="240" w:lineRule="auto"/>
        <w:jc w:val="both"/>
        <w:rPr>
          <w:rFonts w:ascii="Arial" w:hAnsi="Arial" w:cs="Arial"/>
          <w:bCs/>
          <w:sz w:val="24"/>
          <w:szCs w:val="24"/>
        </w:rPr>
      </w:pPr>
    </w:p>
    <w:p w14:paraId="62C5D777" w14:textId="77777777" w:rsidR="00D23025" w:rsidRPr="00B2690E" w:rsidRDefault="00D23025" w:rsidP="00D23025">
      <w:pPr>
        <w:spacing w:after="0" w:line="240" w:lineRule="auto"/>
        <w:ind w:firstLine="709"/>
        <w:contextualSpacing/>
        <w:jc w:val="both"/>
        <w:rPr>
          <w:rFonts w:ascii="Arial" w:hAnsi="Arial" w:cs="Arial"/>
          <w:sz w:val="24"/>
          <w:szCs w:val="24"/>
        </w:rPr>
      </w:pPr>
      <w:r w:rsidRPr="00B2690E">
        <w:rPr>
          <w:rFonts w:ascii="Arial" w:hAnsi="Arial" w:cs="Arial"/>
          <w:sz w:val="24"/>
          <w:szCs w:val="24"/>
        </w:rPr>
        <w:t>9.5.</w:t>
      </w:r>
      <w:r w:rsidRPr="00B2690E">
        <w:rPr>
          <w:rFonts w:ascii="Arial" w:hAnsi="Arial" w:cs="Arial"/>
          <w:color w:val="000000" w:themeColor="text1"/>
          <w:sz w:val="24"/>
          <w:szCs w:val="24"/>
        </w:rPr>
        <w:t>Оролцогч нь сонсголын явцад санал хэлэх, тайлбар, дүгнэлт гаргах, асуулт асуух, асуултад хариулахдаа бүдүүлэг үг хэллэг хэрэглэх, бусдыг доромжлох, нэр төрийг нь гутаах, басамжлах, яриаг нь таслах, бусдын өмнөөс үг хэлэх, хүч хэрэглэх зэрэг үйлдэл гаргахыг хориглоно.</w:t>
      </w:r>
    </w:p>
    <w:p w14:paraId="5AE7CC03" w14:textId="77777777" w:rsidR="00D23025" w:rsidRPr="00B2690E" w:rsidRDefault="00D23025" w:rsidP="00D23025">
      <w:pPr>
        <w:spacing w:after="0" w:line="240" w:lineRule="auto"/>
        <w:jc w:val="both"/>
        <w:rPr>
          <w:rFonts w:ascii="Arial" w:hAnsi="Arial" w:cs="Arial"/>
          <w:bCs/>
          <w:sz w:val="24"/>
          <w:szCs w:val="24"/>
        </w:rPr>
      </w:pPr>
    </w:p>
    <w:p w14:paraId="098A6962" w14:textId="77777777" w:rsidR="00D23025" w:rsidRPr="00635578" w:rsidRDefault="00D23025" w:rsidP="00D23025">
      <w:pPr>
        <w:spacing w:after="0" w:line="240" w:lineRule="auto"/>
        <w:ind w:firstLine="709"/>
        <w:jc w:val="both"/>
        <w:rPr>
          <w:rStyle w:val="Strong"/>
          <w:rFonts w:ascii="Arial" w:hAnsi="Arial" w:cs="Arial"/>
          <w:b w:val="0"/>
          <w:bCs w:val="0"/>
          <w:sz w:val="24"/>
          <w:szCs w:val="24"/>
        </w:rPr>
      </w:pPr>
      <w:r w:rsidRPr="00635578">
        <w:rPr>
          <w:rStyle w:val="Strong"/>
          <w:rFonts w:ascii="Arial" w:hAnsi="Arial" w:cs="Arial"/>
          <w:b w:val="0"/>
          <w:bCs w:val="0"/>
          <w:sz w:val="24"/>
          <w:szCs w:val="24"/>
        </w:rPr>
        <w:t>9.6.Хэл яриа, сонсголын бэрхшээлтэй хүмүүст хүртээмжтэй байлгах зорилгоор сонсголыг дохионы хэлмэрчтэй явуулна.</w:t>
      </w:r>
    </w:p>
    <w:p w14:paraId="1DF9835C" w14:textId="77777777" w:rsidR="00D23025" w:rsidRPr="00635578" w:rsidRDefault="00D23025" w:rsidP="00D23025">
      <w:pPr>
        <w:spacing w:after="0" w:line="240" w:lineRule="auto"/>
        <w:ind w:firstLine="709"/>
        <w:jc w:val="both"/>
        <w:rPr>
          <w:rStyle w:val="Strong"/>
          <w:rFonts w:ascii="Arial" w:hAnsi="Arial" w:cs="Arial"/>
          <w:b w:val="0"/>
          <w:bCs w:val="0"/>
          <w:sz w:val="24"/>
          <w:szCs w:val="24"/>
        </w:rPr>
      </w:pPr>
    </w:p>
    <w:p w14:paraId="08312117" w14:textId="77777777" w:rsidR="00D23025" w:rsidRPr="00635578" w:rsidRDefault="00D23025" w:rsidP="00D23025">
      <w:pPr>
        <w:spacing w:after="0" w:line="240" w:lineRule="auto"/>
        <w:ind w:firstLine="709"/>
        <w:jc w:val="both"/>
        <w:rPr>
          <w:rStyle w:val="Strong"/>
          <w:rFonts w:ascii="Arial" w:hAnsi="Arial" w:cs="Arial"/>
          <w:b w:val="0"/>
          <w:bCs w:val="0"/>
          <w:sz w:val="24"/>
          <w:szCs w:val="24"/>
        </w:rPr>
      </w:pPr>
      <w:r w:rsidRPr="00635578">
        <w:rPr>
          <w:rStyle w:val="Strong"/>
          <w:rFonts w:ascii="Arial" w:hAnsi="Arial" w:cs="Arial"/>
          <w:b w:val="0"/>
          <w:bCs w:val="0"/>
          <w:sz w:val="24"/>
          <w:szCs w:val="24"/>
        </w:rPr>
        <w:t>9.7.Сонсголд хөгжлийн бэрхшээлтэй иргэний оролцох боломжийг хангасан байхаар зохион байгуулна.</w:t>
      </w:r>
    </w:p>
    <w:p w14:paraId="5FCF1977" w14:textId="77777777" w:rsidR="00D23025" w:rsidRPr="00B2690E" w:rsidRDefault="00D23025" w:rsidP="00D23025">
      <w:pPr>
        <w:spacing w:after="0" w:line="240" w:lineRule="auto"/>
        <w:ind w:firstLine="709"/>
        <w:jc w:val="both"/>
        <w:rPr>
          <w:rStyle w:val="Strong"/>
          <w:rFonts w:ascii="Arial" w:hAnsi="Arial" w:cs="Arial"/>
          <w:b w:val="0"/>
          <w:sz w:val="24"/>
          <w:szCs w:val="24"/>
        </w:rPr>
      </w:pPr>
    </w:p>
    <w:p w14:paraId="2710C738" w14:textId="77777777" w:rsidR="00D23025" w:rsidRPr="00B2690E" w:rsidRDefault="00D23025" w:rsidP="00D23025">
      <w:pPr>
        <w:spacing w:after="0" w:line="240" w:lineRule="auto"/>
        <w:ind w:firstLine="709"/>
        <w:jc w:val="both"/>
        <w:rPr>
          <w:rFonts w:ascii="Arial" w:hAnsi="Arial" w:cs="Arial"/>
          <w:sz w:val="24"/>
          <w:szCs w:val="24"/>
        </w:rPr>
      </w:pPr>
      <w:r w:rsidRPr="00635578">
        <w:rPr>
          <w:rStyle w:val="Strong"/>
          <w:rFonts w:ascii="Arial" w:hAnsi="Arial" w:cs="Arial"/>
          <w:b w:val="0"/>
          <w:bCs w:val="0"/>
          <w:sz w:val="24"/>
          <w:szCs w:val="24"/>
        </w:rPr>
        <w:t>9.8.Н</w:t>
      </w:r>
      <w:r w:rsidRPr="00B2690E">
        <w:rPr>
          <w:rFonts w:ascii="Arial" w:hAnsi="Arial" w:cs="Arial"/>
          <w:sz w:val="24"/>
          <w:szCs w:val="24"/>
        </w:rPr>
        <w:t xml:space="preserve">эр дэвшигч нь </w:t>
      </w:r>
      <w:r w:rsidRPr="00635578">
        <w:rPr>
          <w:rStyle w:val="Strong"/>
          <w:rFonts w:ascii="Arial" w:hAnsi="Arial" w:cs="Arial"/>
          <w:b w:val="0"/>
          <w:bCs w:val="0"/>
          <w:sz w:val="24"/>
          <w:szCs w:val="24"/>
        </w:rPr>
        <w:t>Байнгын х</w:t>
      </w:r>
      <w:r w:rsidRPr="00635578">
        <w:rPr>
          <w:rFonts w:ascii="Arial" w:hAnsi="Arial" w:cs="Arial"/>
          <w:sz w:val="24"/>
          <w:szCs w:val="24"/>
        </w:rPr>
        <w:t>орооны</w:t>
      </w:r>
      <w:r w:rsidRPr="00B2690E">
        <w:rPr>
          <w:rFonts w:ascii="Arial" w:hAnsi="Arial" w:cs="Arial"/>
          <w:sz w:val="24"/>
          <w:szCs w:val="24"/>
        </w:rPr>
        <w:t xml:space="preserve"> гишүүнтэй хамаарал бүхий этгээд бол гишүүн энэ тухайгаа сонсгол эхлэхээс өмнө нийтэд мэдэгдэх үүрэгтэй.</w:t>
      </w:r>
    </w:p>
    <w:p w14:paraId="49B772C7" w14:textId="77777777" w:rsidR="00D23025" w:rsidRPr="00B2690E" w:rsidRDefault="00D23025" w:rsidP="00D23025">
      <w:pPr>
        <w:pStyle w:val="msghead"/>
        <w:spacing w:before="0" w:beforeAutospacing="0" w:after="0" w:afterAutospacing="0"/>
        <w:jc w:val="both"/>
        <w:textAlignment w:val="top"/>
        <w:rPr>
          <w:rStyle w:val="Strong"/>
          <w:rFonts w:ascii="Arial" w:hAnsi="Arial" w:cs="Arial"/>
        </w:rPr>
      </w:pPr>
    </w:p>
    <w:p w14:paraId="1DBB286B" w14:textId="77777777" w:rsidR="00D23025" w:rsidRPr="00B2690E" w:rsidRDefault="00D23025" w:rsidP="00D23025">
      <w:pPr>
        <w:pStyle w:val="msghead"/>
        <w:spacing w:before="0" w:beforeAutospacing="0" w:after="0" w:afterAutospacing="0"/>
        <w:jc w:val="center"/>
        <w:textAlignment w:val="top"/>
        <w:rPr>
          <w:rStyle w:val="Strong"/>
          <w:rFonts w:ascii="Arial" w:hAnsi="Arial" w:cs="Arial"/>
        </w:rPr>
      </w:pPr>
      <w:r w:rsidRPr="00B2690E">
        <w:rPr>
          <w:rStyle w:val="Strong"/>
          <w:rFonts w:ascii="Arial" w:hAnsi="Arial" w:cs="Arial"/>
        </w:rPr>
        <w:t>Арав.Сонсголын дэг, сонсголыг зохион байгуулах</w:t>
      </w:r>
    </w:p>
    <w:p w14:paraId="300A4878" w14:textId="77777777" w:rsidR="00D23025" w:rsidRPr="00B2690E" w:rsidRDefault="00D23025" w:rsidP="00D23025">
      <w:pPr>
        <w:spacing w:after="0" w:line="240" w:lineRule="auto"/>
        <w:jc w:val="both"/>
        <w:rPr>
          <w:rFonts w:ascii="Arial" w:hAnsi="Arial" w:cs="Arial"/>
          <w:bCs/>
          <w:sz w:val="24"/>
          <w:szCs w:val="24"/>
        </w:rPr>
      </w:pPr>
    </w:p>
    <w:p w14:paraId="158AF4E5"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10.1.Сонсгол даргалагч сонсголын зорилго, сонсгол зарласан огноо, оролцогч, ажиглагчдын тоо, сонсголд </w:t>
      </w:r>
      <w:r w:rsidRPr="00B2690E">
        <w:rPr>
          <w:rFonts w:ascii="Arial" w:hAnsi="Arial" w:cs="Arial"/>
          <w:sz w:val="24"/>
          <w:szCs w:val="24"/>
        </w:rPr>
        <w:t xml:space="preserve">дуудагдсан албан тушаалтан, холбогдох этгээд, шинжээч, тайлбар хийх хүний нэр, сонсголын </w:t>
      </w:r>
      <w:r w:rsidRPr="00B2690E">
        <w:rPr>
          <w:rFonts w:ascii="Arial" w:hAnsi="Arial" w:cs="Arial"/>
          <w:bCs/>
          <w:sz w:val="24"/>
          <w:szCs w:val="24"/>
        </w:rPr>
        <w:t>дэгийг 10 минутад багтаан танилцуулна.</w:t>
      </w:r>
    </w:p>
    <w:p w14:paraId="0EE1ABBE" w14:textId="77777777" w:rsidR="00D23025" w:rsidRPr="00B2690E" w:rsidRDefault="00D23025" w:rsidP="00D23025">
      <w:pPr>
        <w:spacing w:after="0" w:line="240" w:lineRule="auto"/>
        <w:ind w:firstLine="709"/>
        <w:jc w:val="both"/>
        <w:rPr>
          <w:rFonts w:ascii="Arial" w:hAnsi="Arial" w:cs="Arial"/>
          <w:bCs/>
          <w:sz w:val="24"/>
          <w:szCs w:val="24"/>
        </w:rPr>
      </w:pPr>
    </w:p>
    <w:p w14:paraId="0286547F"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10.2.Сонсгол даргалагч нэр дэвшигчийн талаарх танилцуулгыг 10 минутад багтаан танилцуулна. </w:t>
      </w:r>
    </w:p>
    <w:p w14:paraId="76642FA6" w14:textId="77777777" w:rsidR="00D23025" w:rsidRPr="00B2690E" w:rsidRDefault="00D23025" w:rsidP="00D23025">
      <w:pPr>
        <w:spacing w:after="0" w:line="240" w:lineRule="auto"/>
        <w:ind w:firstLine="709"/>
        <w:jc w:val="both"/>
        <w:rPr>
          <w:rFonts w:ascii="Arial" w:hAnsi="Arial" w:cs="Arial"/>
          <w:bCs/>
          <w:sz w:val="24"/>
          <w:szCs w:val="24"/>
        </w:rPr>
      </w:pPr>
    </w:p>
    <w:p w14:paraId="7C84F741" w14:textId="77777777" w:rsidR="00D23025" w:rsidRPr="00B2690E" w:rsidRDefault="00D23025" w:rsidP="00D23025">
      <w:pPr>
        <w:spacing w:after="0" w:line="240" w:lineRule="auto"/>
        <w:ind w:firstLine="709"/>
        <w:jc w:val="both"/>
        <w:rPr>
          <w:rFonts w:ascii="Arial" w:hAnsi="Arial" w:cs="Arial"/>
          <w:sz w:val="24"/>
          <w:szCs w:val="24"/>
          <w:shd w:val="clear" w:color="auto" w:fill="FFFFFF"/>
        </w:rPr>
      </w:pPr>
      <w:r w:rsidRPr="00B2690E">
        <w:rPr>
          <w:rFonts w:ascii="Arial" w:hAnsi="Arial" w:cs="Arial"/>
          <w:bCs/>
          <w:sz w:val="24"/>
          <w:szCs w:val="24"/>
        </w:rPr>
        <w:lastRenderedPageBreak/>
        <w:t>10.3.Н</w:t>
      </w:r>
      <w:r w:rsidRPr="00B2690E">
        <w:rPr>
          <w:rFonts w:ascii="Arial" w:hAnsi="Arial" w:cs="Arial"/>
          <w:sz w:val="24"/>
          <w:szCs w:val="24"/>
        </w:rPr>
        <w:t>эр дэвшигч нь</w:t>
      </w:r>
      <w:r w:rsidRPr="00B2690E">
        <w:rPr>
          <w:rFonts w:ascii="Arial" w:hAnsi="Arial" w:cs="Arial"/>
          <w:bCs/>
          <w:sz w:val="24"/>
          <w:szCs w:val="24"/>
        </w:rPr>
        <w:t xml:space="preserve"> 20 минутад багтаан тухайн албан тушаалд томилогдвол хийх ажил, нэр дэвшсэн үндэслэл, эзэмшсэн боловсрол, ажлын туршлагаа танилцуулна.</w:t>
      </w:r>
      <w:r w:rsidRPr="00B2690E">
        <w:rPr>
          <w:rFonts w:ascii="Arial" w:hAnsi="Arial" w:cs="Arial"/>
          <w:sz w:val="24"/>
          <w:szCs w:val="24"/>
          <w:shd w:val="clear" w:color="auto" w:fill="FFFFFF"/>
        </w:rPr>
        <w:t xml:space="preserve"> </w:t>
      </w:r>
    </w:p>
    <w:p w14:paraId="140E6470" w14:textId="77777777" w:rsidR="00D23025" w:rsidRPr="00B2690E" w:rsidRDefault="00D23025" w:rsidP="00D23025">
      <w:pPr>
        <w:spacing w:after="0" w:line="240" w:lineRule="auto"/>
        <w:ind w:firstLine="709"/>
        <w:jc w:val="both"/>
        <w:rPr>
          <w:rFonts w:ascii="Arial" w:hAnsi="Arial" w:cs="Arial"/>
          <w:sz w:val="24"/>
          <w:szCs w:val="24"/>
          <w:shd w:val="clear" w:color="auto" w:fill="FFFFFF"/>
        </w:rPr>
      </w:pPr>
    </w:p>
    <w:p w14:paraId="072FDEDA"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10.4.Энэ журмын 5.2-т заасны дагуу томилсон хараат бус шинжээч дүгнэлтээ 20 минутад багтаан танилцуулна. </w:t>
      </w:r>
    </w:p>
    <w:p w14:paraId="52851395" w14:textId="77777777" w:rsidR="00D23025" w:rsidRPr="00B2690E" w:rsidRDefault="00D23025" w:rsidP="00D23025">
      <w:pPr>
        <w:spacing w:after="0" w:line="240" w:lineRule="auto"/>
        <w:ind w:firstLine="709"/>
        <w:jc w:val="both"/>
        <w:rPr>
          <w:rFonts w:ascii="Arial" w:hAnsi="Arial" w:cs="Arial"/>
          <w:sz w:val="24"/>
          <w:szCs w:val="24"/>
          <w:shd w:val="clear" w:color="auto" w:fill="FFFFFF"/>
        </w:rPr>
      </w:pPr>
    </w:p>
    <w:p w14:paraId="564D126B"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sz w:val="24"/>
          <w:szCs w:val="24"/>
          <w:shd w:val="clear" w:color="auto" w:fill="FFFFFF"/>
        </w:rPr>
        <w:t>10.5.</w:t>
      </w:r>
      <w:r w:rsidRPr="00B2690E">
        <w:rPr>
          <w:rFonts w:ascii="Arial" w:hAnsi="Arial" w:cs="Arial"/>
          <w:sz w:val="24"/>
          <w:szCs w:val="24"/>
        </w:rPr>
        <w:t>Нэр дэвшигчээс</w:t>
      </w:r>
      <w:r w:rsidRPr="00B2690E">
        <w:rPr>
          <w:rFonts w:ascii="Arial" w:hAnsi="Arial" w:cs="Arial"/>
          <w:bCs/>
          <w:sz w:val="24"/>
          <w:szCs w:val="24"/>
        </w:rPr>
        <w:t xml:space="preserve"> болон хараат бус шинжээчээс асуулт асуух Байнгын хорооны гишүүдийн дарааллыг сонсгол даргалагч тогтооно. Дарааллыг тогтоохдоо олонх болон цөөнхийн төлөөлөл тэнцвэртэй асуух зарчим баримтална. </w:t>
      </w:r>
    </w:p>
    <w:p w14:paraId="65C88429" w14:textId="77777777" w:rsidR="00D23025" w:rsidRPr="00B2690E" w:rsidRDefault="00D23025" w:rsidP="00D23025">
      <w:pPr>
        <w:spacing w:after="0" w:line="240" w:lineRule="auto"/>
        <w:ind w:firstLine="709"/>
        <w:jc w:val="both"/>
        <w:rPr>
          <w:rFonts w:ascii="Arial" w:hAnsi="Arial" w:cs="Arial"/>
          <w:bCs/>
          <w:sz w:val="24"/>
          <w:szCs w:val="24"/>
        </w:rPr>
      </w:pPr>
    </w:p>
    <w:p w14:paraId="58830B4F"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10.6.Байнгын хорооны гишүүний асуулт асуух хугацаа 4 минут байх бөгөөд 4 хүртэл удаа нэмэлт асуулт асуух эрхтэй. Хариулт хангалтгүй гэж үзвэл нэмэлт хугацаа олгох эсэхийг сонсгол даргалагч шийдвэрлэнэ.  </w:t>
      </w:r>
    </w:p>
    <w:p w14:paraId="3655BD8D" w14:textId="77777777" w:rsidR="00D23025" w:rsidRPr="00B2690E" w:rsidRDefault="00D23025" w:rsidP="00D23025">
      <w:pPr>
        <w:spacing w:after="0" w:line="240" w:lineRule="auto"/>
        <w:jc w:val="both"/>
        <w:rPr>
          <w:rFonts w:ascii="Arial" w:hAnsi="Arial" w:cs="Arial"/>
          <w:bCs/>
          <w:sz w:val="24"/>
          <w:szCs w:val="24"/>
        </w:rPr>
      </w:pPr>
    </w:p>
    <w:p w14:paraId="12559AA0"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10.7.Энэ журмын 10.6-д заасны дагуу Байнгын хорооны гишүүд нэр дэвшигчээс асуулт асууж, хариулт авч дууссаны дараа сонсголд оролцогчдын зүгээс нэр дэвшигчээс асуулт асууна. Оролцогчийн асуулт асуух хугацаа 4 минут байх бөгөөд 1 удаа нэмэлт асуулт асуух эрхтэй. </w:t>
      </w:r>
    </w:p>
    <w:p w14:paraId="79199BC7" w14:textId="77777777" w:rsidR="00D23025" w:rsidRPr="00B2690E" w:rsidRDefault="00D23025" w:rsidP="00D23025">
      <w:pPr>
        <w:spacing w:after="0" w:line="240" w:lineRule="auto"/>
        <w:ind w:firstLine="709"/>
        <w:jc w:val="both"/>
        <w:rPr>
          <w:rFonts w:ascii="Arial" w:hAnsi="Arial" w:cs="Arial"/>
          <w:bCs/>
          <w:sz w:val="24"/>
          <w:szCs w:val="24"/>
        </w:rPr>
      </w:pPr>
    </w:p>
    <w:p w14:paraId="667A0F36"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10.8.Энэ журмын 6.4-т заасны дагуу ирүүлсэн асуулт, саналыг сонсгол даргалагч танилцуулж нэр дэвшигчээс хариулт авна.  </w:t>
      </w:r>
    </w:p>
    <w:p w14:paraId="73A67670" w14:textId="77777777" w:rsidR="00D23025" w:rsidRPr="00B2690E" w:rsidRDefault="00D23025" w:rsidP="00D23025">
      <w:pPr>
        <w:spacing w:after="0" w:line="240" w:lineRule="auto"/>
        <w:ind w:firstLine="709"/>
        <w:jc w:val="both"/>
        <w:rPr>
          <w:rFonts w:ascii="Arial" w:hAnsi="Arial" w:cs="Arial"/>
          <w:bCs/>
          <w:sz w:val="24"/>
          <w:szCs w:val="24"/>
        </w:rPr>
      </w:pPr>
    </w:p>
    <w:p w14:paraId="541A8F23"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10.9.Байнгын хорооны гишүүд болон оролцогчид нэр дэвшигчээс асуулт асууж, хариулт авч дууссаны дараа нэр дэвшигчтэй холбогдуулан үг хэлж болно.</w:t>
      </w:r>
    </w:p>
    <w:p w14:paraId="19F213A6" w14:textId="77777777" w:rsidR="00D23025" w:rsidRPr="00B2690E" w:rsidRDefault="00D23025" w:rsidP="00D23025">
      <w:pPr>
        <w:spacing w:after="0" w:line="240" w:lineRule="auto"/>
        <w:ind w:firstLine="709"/>
        <w:jc w:val="both"/>
        <w:rPr>
          <w:rFonts w:ascii="Arial" w:hAnsi="Arial" w:cs="Arial"/>
          <w:bCs/>
          <w:sz w:val="24"/>
          <w:szCs w:val="24"/>
        </w:rPr>
      </w:pPr>
    </w:p>
    <w:p w14:paraId="76E88A4A"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 xml:space="preserve">10.10.Сонсголд оролцогчийн үг хэлэх хугацаа 5 минут байна. Шаардлагатай тохиолдолд нэмэлт цаг сунгах асуудлыг хуралдаан даргалагч шийдвэрлэнэ. Сонсголд үг хэлэхдээ нэр дэвшигчийг дэмжсэн болон эсрэг саналтай оролцогчийн үгийг тэнцвэртэй сонсох зарчим баримтална. </w:t>
      </w:r>
    </w:p>
    <w:p w14:paraId="520E218F" w14:textId="77777777" w:rsidR="00D23025" w:rsidRPr="00B2690E" w:rsidRDefault="00D23025" w:rsidP="00D23025">
      <w:pPr>
        <w:spacing w:after="0" w:line="240" w:lineRule="auto"/>
        <w:jc w:val="both"/>
        <w:rPr>
          <w:rFonts w:ascii="Arial" w:hAnsi="Arial" w:cs="Arial"/>
          <w:bCs/>
          <w:sz w:val="24"/>
          <w:szCs w:val="24"/>
        </w:rPr>
      </w:pPr>
    </w:p>
    <w:p w14:paraId="032A3B5A"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10.11.Оролцогч үг хэлэх, асуулт асуухдаа энэ журмын 9.5-ыг зөрчсөн бол сонсгол даргалагч дэгийг сахиулж шаардлагатай арга хэмжээ авч болно.</w:t>
      </w:r>
    </w:p>
    <w:p w14:paraId="06339B5B" w14:textId="77777777" w:rsidR="00D23025" w:rsidRPr="00B2690E" w:rsidRDefault="00D23025" w:rsidP="00D23025">
      <w:pPr>
        <w:spacing w:after="0" w:line="240" w:lineRule="auto"/>
        <w:ind w:firstLine="709"/>
        <w:jc w:val="both"/>
        <w:rPr>
          <w:rFonts w:ascii="Arial" w:hAnsi="Arial" w:cs="Arial"/>
          <w:bCs/>
          <w:sz w:val="24"/>
          <w:szCs w:val="24"/>
        </w:rPr>
      </w:pPr>
    </w:p>
    <w:p w14:paraId="04DB9342" w14:textId="77777777" w:rsidR="00D23025" w:rsidRPr="00B2690E" w:rsidRDefault="00D23025" w:rsidP="00D23025">
      <w:pPr>
        <w:spacing w:after="0" w:line="240" w:lineRule="auto"/>
        <w:ind w:firstLine="709"/>
        <w:jc w:val="both"/>
        <w:rPr>
          <w:rFonts w:ascii="Arial" w:hAnsi="Arial" w:cs="Arial"/>
          <w:bCs/>
          <w:sz w:val="24"/>
          <w:szCs w:val="24"/>
        </w:rPr>
      </w:pPr>
      <w:r w:rsidRPr="00B2690E">
        <w:rPr>
          <w:rFonts w:ascii="Arial" w:hAnsi="Arial" w:cs="Arial"/>
          <w:bCs/>
          <w:sz w:val="24"/>
          <w:szCs w:val="24"/>
        </w:rPr>
        <w:t>10.12.Сонсголд оролцогч бүдүүлэг үг хэллэг хэрэглэх, бусдыг доромжлох, бусдын яриаг таслах, сонсгол даргалагчийн зөвшөөрөлгүйгээр үг хэлэх зэргээр сонсголын үйл ажиллагаанд саад учруулсан болон сонсгол даргалагчийн хууль ёсны шаардлагыг биелүүлэхээс татгалзвал сонсгол даргалагч сонсголын дэгийг баримтлахыг шаардах, шаардлагыг үл биелүүлбэл оролцогчийг сонсголоос гаргана.</w:t>
      </w:r>
    </w:p>
    <w:p w14:paraId="76AD00FD" w14:textId="77777777" w:rsidR="00D23025" w:rsidRPr="00B2690E" w:rsidRDefault="00D23025" w:rsidP="00D23025">
      <w:pPr>
        <w:spacing w:after="0" w:line="240" w:lineRule="auto"/>
        <w:jc w:val="both"/>
        <w:rPr>
          <w:rFonts w:ascii="Arial" w:hAnsi="Arial" w:cs="Arial"/>
          <w:bCs/>
          <w:sz w:val="24"/>
          <w:szCs w:val="24"/>
        </w:rPr>
      </w:pPr>
    </w:p>
    <w:p w14:paraId="660BD96E" w14:textId="77777777" w:rsidR="00D23025" w:rsidRPr="00635578" w:rsidRDefault="00D23025" w:rsidP="00D23025">
      <w:pPr>
        <w:spacing w:after="0" w:line="240" w:lineRule="auto"/>
        <w:ind w:firstLine="709"/>
        <w:jc w:val="both"/>
        <w:rPr>
          <w:rStyle w:val="Strong"/>
          <w:rFonts w:ascii="Arial" w:hAnsi="Arial" w:cs="Arial"/>
          <w:b w:val="0"/>
          <w:bCs w:val="0"/>
          <w:sz w:val="24"/>
          <w:szCs w:val="24"/>
        </w:rPr>
      </w:pPr>
      <w:r w:rsidRPr="00635578">
        <w:rPr>
          <w:rStyle w:val="Strong"/>
          <w:rFonts w:ascii="Arial" w:hAnsi="Arial" w:cs="Arial"/>
          <w:b w:val="0"/>
          <w:bCs w:val="0"/>
          <w:sz w:val="24"/>
          <w:szCs w:val="24"/>
        </w:rPr>
        <w:t>10.13.Сонсголыг хэвлэл мэдээллийн хэрэгслээр болон нийгмийн сүлжээгээр шууд (live) дамжуулан олон нийтэд ил тод явуулна.</w:t>
      </w:r>
    </w:p>
    <w:p w14:paraId="6FA13D14" w14:textId="77777777" w:rsidR="00D23025" w:rsidRPr="00B2690E" w:rsidRDefault="00D23025" w:rsidP="00D23025">
      <w:pPr>
        <w:spacing w:after="0" w:line="240" w:lineRule="auto"/>
        <w:ind w:firstLine="709"/>
        <w:jc w:val="both"/>
        <w:rPr>
          <w:rStyle w:val="Strong"/>
          <w:rFonts w:ascii="Arial" w:hAnsi="Arial" w:cs="Arial"/>
          <w:b w:val="0"/>
          <w:sz w:val="24"/>
          <w:szCs w:val="24"/>
        </w:rPr>
      </w:pPr>
    </w:p>
    <w:p w14:paraId="17B12C97" w14:textId="77777777" w:rsidR="00D23025" w:rsidRPr="00B2690E" w:rsidRDefault="00D23025" w:rsidP="00D23025">
      <w:pPr>
        <w:spacing w:after="0" w:line="240" w:lineRule="auto"/>
        <w:ind w:firstLine="709"/>
        <w:jc w:val="both"/>
        <w:rPr>
          <w:rStyle w:val="Strong"/>
          <w:rFonts w:ascii="Arial" w:hAnsi="Arial" w:cs="Arial"/>
          <w:b w:val="0"/>
          <w:sz w:val="24"/>
          <w:szCs w:val="24"/>
        </w:rPr>
      </w:pPr>
      <w:r w:rsidRPr="00B2690E">
        <w:rPr>
          <w:rFonts w:ascii="Arial" w:hAnsi="Arial" w:cs="Arial"/>
          <w:bCs/>
          <w:sz w:val="24"/>
          <w:szCs w:val="24"/>
        </w:rPr>
        <w:t>10.14.Сонсгол даргалагч сонсголыг хааж үг хэлнэ.</w:t>
      </w:r>
    </w:p>
    <w:p w14:paraId="03086E4E" w14:textId="77777777" w:rsidR="00D23025" w:rsidRPr="00B2690E" w:rsidRDefault="00D23025" w:rsidP="00D23025">
      <w:pPr>
        <w:spacing w:after="0" w:line="240" w:lineRule="auto"/>
        <w:ind w:firstLine="709"/>
        <w:jc w:val="both"/>
        <w:rPr>
          <w:rStyle w:val="Strong"/>
          <w:rFonts w:ascii="Arial" w:hAnsi="Arial" w:cs="Arial"/>
          <w:b w:val="0"/>
          <w:sz w:val="24"/>
          <w:szCs w:val="24"/>
        </w:rPr>
      </w:pPr>
    </w:p>
    <w:p w14:paraId="757C6AD1" w14:textId="77777777" w:rsidR="00D23025" w:rsidRPr="00B2690E" w:rsidRDefault="00D23025" w:rsidP="00D23025">
      <w:pPr>
        <w:pStyle w:val="msghead"/>
        <w:spacing w:before="0" w:beforeAutospacing="0" w:after="0" w:afterAutospacing="0"/>
        <w:jc w:val="center"/>
        <w:textAlignment w:val="top"/>
        <w:rPr>
          <w:rStyle w:val="Strong"/>
          <w:rFonts w:ascii="Arial" w:hAnsi="Arial" w:cs="Arial"/>
        </w:rPr>
      </w:pPr>
      <w:r w:rsidRPr="00B2690E">
        <w:rPr>
          <w:rStyle w:val="Strong"/>
          <w:rFonts w:ascii="Arial" w:hAnsi="Arial" w:cs="Arial"/>
        </w:rPr>
        <w:t>Арван нэг.Сонсголыг хаалттай явуулах</w:t>
      </w:r>
    </w:p>
    <w:p w14:paraId="411AD4E1" w14:textId="77777777" w:rsidR="00D23025" w:rsidRPr="00B2690E" w:rsidRDefault="00D23025" w:rsidP="00D23025">
      <w:pPr>
        <w:pStyle w:val="msghead"/>
        <w:spacing w:before="0" w:beforeAutospacing="0" w:after="0" w:afterAutospacing="0"/>
        <w:jc w:val="both"/>
        <w:textAlignment w:val="top"/>
        <w:rPr>
          <w:rStyle w:val="Strong"/>
          <w:rFonts w:ascii="Arial" w:hAnsi="Arial" w:cs="Arial"/>
          <w:b w:val="0"/>
        </w:rPr>
      </w:pPr>
    </w:p>
    <w:p w14:paraId="3D659D5F"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11.1.</w:t>
      </w:r>
      <w:r w:rsidRPr="00635578">
        <w:rPr>
          <w:rStyle w:val="Strong"/>
          <w:rFonts w:ascii="Arial" w:hAnsi="Arial" w:cs="Arial"/>
          <w:b w:val="0"/>
          <w:bCs w:val="0"/>
          <w:sz w:val="24"/>
          <w:szCs w:val="24"/>
        </w:rPr>
        <w:t xml:space="preserve">Сонсголыг </w:t>
      </w:r>
      <w:r w:rsidRPr="00B2690E">
        <w:rPr>
          <w:rFonts w:ascii="Arial" w:hAnsi="Arial" w:cs="Arial"/>
          <w:color w:val="000000" w:themeColor="text1"/>
          <w:sz w:val="24"/>
          <w:szCs w:val="24"/>
        </w:rPr>
        <w:t xml:space="preserve">нээлттэйгээр зохион байгуулна. </w:t>
      </w:r>
      <w:r w:rsidRPr="00635578">
        <w:rPr>
          <w:rStyle w:val="Strong"/>
          <w:rFonts w:ascii="Arial" w:hAnsi="Arial" w:cs="Arial"/>
          <w:b w:val="0"/>
          <w:bCs w:val="0"/>
          <w:sz w:val="24"/>
          <w:szCs w:val="24"/>
        </w:rPr>
        <w:t>Сонсголын үед</w:t>
      </w:r>
      <w:r w:rsidRPr="00B2690E">
        <w:rPr>
          <w:rStyle w:val="Strong"/>
          <w:rFonts w:ascii="Arial" w:hAnsi="Arial" w:cs="Arial"/>
          <w:sz w:val="24"/>
          <w:szCs w:val="24"/>
        </w:rPr>
        <w:t xml:space="preserve"> </w:t>
      </w:r>
      <w:r w:rsidRPr="00B2690E">
        <w:rPr>
          <w:rFonts w:ascii="Arial" w:hAnsi="Arial" w:cs="Arial"/>
          <w:color w:val="000000" w:themeColor="text1"/>
          <w:sz w:val="24"/>
          <w:szCs w:val="24"/>
        </w:rPr>
        <w:t xml:space="preserve">Нийтийн сонсголын тухай хуулийн 6.3-т заасан хувь хүн, байгууллага, төрийн нууцад хамаарах болон үндэсний аюулгүй байдалтай холбоотой асуудал </w:t>
      </w:r>
      <w:r w:rsidRPr="00B2690E">
        <w:rPr>
          <w:rFonts w:ascii="Arial" w:hAnsi="Arial" w:cs="Arial"/>
          <w:sz w:val="24"/>
          <w:szCs w:val="24"/>
        </w:rPr>
        <w:t>гарсан бол сонсголыг хаалттай хэлбэрээр үргэлжлүүлж болно.</w:t>
      </w:r>
    </w:p>
    <w:p w14:paraId="7E5312FC" w14:textId="77777777" w:rsidR="00D23025" w:rsidRPr="00B2690E" w:rsidRDefault="00D23025" w:rsidP="00D23025">
      <w:pPr>
        <w:spacing w:after="0" w:line="240" w:lineRule="auto"/>
        <w:ind w:firstLine="709"/>
        <w:jc w:val="both"/>
        <w:rPr>
          <w:rFonts w:ascii="Arial" w:hAnsi="Arial" w:cs="Arial"/>
          <w:sz w:val="24"/>
          <w:szCs w:val="24"/>
        </w:rPr>
      </w:pPr>
    </w:p>
    <w:p w14:paraId="540C46B4"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bCs/>
        </w:rPr>
      </w:pPr>
      <w:r w:rsidRPr="00B2690E">
        <w:rPr>
          <w:rFonts w:ascii="Arial" w:hAnsi="Arial" w:cs="Arial"/>
        </w:rPr>
        <w:lastRenderedPageBreak/>
        <w:t>11.2.Энэ журмын 11.1-д заасны дагуу сонсголыг хаалттай хэлбэрээр үргэлжлүүлэх шийдвэрийг сонсголд оролцож байгаа Байнгын хорооны гишүүдийн олонхын саналаар шийдвэрлэнэ.</w:t>
      </w:r>
    </w:p>
    <w:p w14:paraId="76015CA7"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bCs/>
        </w:rPr>
      </w:pPr>
    </w:p>
    <w:p w14:paraId="2D4C56C6"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bCs/>
        </w:rPr>
      </w:pPr>
      <w:r w:rsidRPr="00B2690E">
        <w:rPr>
          <w:rFonts w:ascii="Arial" w:hAnsi="Arial" w:cs="Arial"/>
          <w:bCs/>
        </w:rPr>
        <w:t>11.3.</w:t>
      </w:r>
      <w:r w:rsidRPr="00B2690E">
        <w:rPr>
          <w:rFonts w:ascii="Arial" w:hAnsi="Arial" w:cs="Arial"/>
        </w:rPr>
        <w:t xml:space="preserve">Сонсголыг хаалттай хэлбэрээр үргэлжлүүлэн явуулахад энэ журмын 10.1, 10.2, 10.3, 10.4, 10.5, 10.6, 10.7, 10.8, 10.9, 10.10, 10.11, 10.12, 10.13, 10.14-т заасныг баримтална. </w:t>
      </w:r>
    </w:p>
    <w:p w14:paraId="64A9B72E" w14:textId="77777777" w:rsidR="00D23025" w:rsidRPr="00B2690E" w:rsidRDefault="00D23025" w:rsidP="00D23025">
      <w:pPr>
        <w:pStyle w:val="msghead"/>
        <w:spacing w:before="0" w:beforeAutospacing="0" w:after="0" w:afterAutospacing="0"/>
        <w:jc w:val="center"/>
        <w:textAlignment w:val="top"/>
        <w:rPr>
          <w:rStyle w:val="Strong"/>
          <w:rFonts w:ascii="Arial" w:hAnsi="Arial" w:cs="Arial"/>
        </w:rPr>
      </w:pPr>
    </w:p>
    <w:p w14:paraId="5DE543F7" w14:textId="77777777" w:rsidR="00D23025" w:rsidRPr="00B2690E" w:rsidRDefault="00D23025" w:rsidP="00D23025">
      <w:pPr>
        <w:pStyle w:val="msghead"/>
        <w:spacing w:before="0" w:beforeAutospacing="0" w:after="0" w:afterAutospacing="0"/>
        <w:jc w:val="center"/>
        <w:textAlignment w:val="top"/>
        <w:rPr>
          <w:rStyle w:val="Strong"/>
          <w:rFonts w:ascii="Arial" w:hAnsi="Arial" w:cs="Arial"/>
        </w:rPr>
      </w:pPr>
      <w:r w:rsidRPr="00B2690E">
        <w:rPr>
          <w:rStyle w:val="Strong"/>
          <w:rFonts w:ascii="Arial" w:hAnsi="Arial" w:cs="Arial"/>
        </w:rPr>
        <w:t>Арван хоёр.Сонсголыг цахимаар явуулах</w:t>
      </w:r>
    </w:p>
    <w:p w14:paraId="3F6D35EB" w14:textId="77777777" w:rsidR="00D23025" w:rsidRPr="00B2690E" w:rsidRDefault="00D23025" w:rsidP="00D23025">
      <w:pPr>
        <w:pStyle w:val="msghead"/>
        <w:spacing w:before="0" w:beforeAutospacing="0" w:after="0" w:afterAutospacing="0"/>
        <w:ind w:left="360"/>
        <w:jc w:val="both"/>
        <w:textAlignment w:val="top"/>
        <w:rPr>
          <w:rStyle w:val="Strong"/>
          <w:rFonts w:ascii="Arial" w:hAnsi="Arial" w:cs="Arial"/>
          <w:b w:val="0"/>
        </w:rPr>
      </w:pPr>
    </w:p>
    <w:p w14:paraId="5BBA5462" w14:textId="77777777" w:rsidR="00D23025" w:rsidRPr="00635578" w:rsidRDefault="00D23025" w:rsidP="00D23025">
      <w:pPr>
        <w:pStyle w:val="msghead"/>
        <w:spacing w:before="0" w:beforeAutospacing="0" w:after="0" w:afterAutospacing="0"/>
        <w:ind w:firstLine="709"/>
        <w:jc w:val="both"/>
        <w:textAlignment w:val="top"/>
        <w:rPr>
          <w:rStyle w:val="Strong"/>
          <w:rFonts w:ascii="Arial" w:hAnsi="Arial" w:cs="Arial"/>
          <w:b w:val="0"/>
          <w:bCs w:val="0"/>
        </w:rPr>
      </w:pPr>
      <w:r w:rsidRPr="00635578">
        <w:rPr>
          <w:rStyle w:val="Strong"/>
          <w:rFonts w:ascii="Arial" w:hAnsi="Arial" w:cs="Arial"/>
          <w:b w:val="0"/>
          <w:bCs w:val="0"/>
        </w:rPr>
        <w:t>12.1.Энэ журмын 2.5-д заасан тохиолдолд сонсголыг цахим хуралдааны программ хангамж ашиглан явуулна. Сонсголд оролцож байгаа Байнгын хорооны гишүүдийн олонхын саналаар сонсголыг танхимын болон цахим хэлбэрээр хослуулан явуулж болно.</w:t>
      </w:r>
    </w:p>
    <w:p w14:paraId="16440F8B" w14:textId="77777777" w:rsidR="00D23025" w:rsidRPr="00B2690E" w:rsidRDefault="00D23025" w:rsidP="00D23025">
      <w:pPr>
        <w:pStyle w:val="msghead"/>
        <w:spacing w:before="0" w:beforeAutospacing="0" w:after="0" w:afterAutospacing="0"/>
        <w:ind w:firstLine="709"/>
        <w:jc w:val="both"/>
        <w:textAlignment w:val="top"/>
        <w:rPr>
          <w:rStyle w:val="Strong"/>
          <w:rFonts w:ascii="Arial" w:hAnsi="Arial" w:cs="Arial"/>
          <w:b w:val="0"/>
        </w:rPr>
      </w:pPr>
    </w:p>
    <w:p w14:paraId="4C14F61A" w14:textId="77777777" w:rsidR="00D23025" w:rsidRPr="00B2690E" w:rsidRDefault="00D23025" w:rsidP="00D23025">
      <w:pPr>
        <w:pStyle w:val="Standard"/>
        <w:ind w:firstLine="720"/>
        <w:jc w:val="both"/>
        <w:rPr>
          <w:rStyle w:val="Strong"/>
          <w:rFonts w:cs="Arial"/>
          <w:b w:val="0"/>
          <w:lang w:val="mn-MN"/>
        </w:rPr>
      </w:pPr>
      <w:r w:rsidRPr="00635578">
        <w:rPr>
          <w:rStyle w:val="Strong"/>
          <w:rFonts w:cs="Arial"/>
          <w:b w:val="0"/>
          <w:bCs w:val="0"/>
          <w:lang w:val="mn-MN"/>
        </w:rPr>
        <w:t>12.2.Ц</w:t>
      </w:r>
      <w:r w:rsidRPr="00B2690E">
        <w:rPr>
          <w:rFonts w:cs="Arial"/>
          <w:bCs/>
          <w:color w:val="000000" w:themeColor="text1"/>
          <w:lang w:val="mn-MN"/>
        </w:rPr>
        <w:t>ахим хуралдааны программ нь Байнгын хорооны гишүүд, сонсголын оролцогч болон ажиглагчид байршлаасаа үл хамааран дүрсээ харан нэгэн зэрэг сонсох болон ярих боломжтой байна.</w:t>
      </w:r>
    </w:p>
    <w:p w14:paraId="5B321C89" w14:textId="77777777" w:rsidR="00D23025" w:rsidRPr="00B2690E" w:rsidRDefault="00D23025" w:rsidP="00D23025">
      <w:pPr>
        <w:pStyle w:val="msghead"/>
        <w:spacing w:before="0" w:beforeAutospacing="0" w:after="0" w:afterAutospacing="0"/>
        <w:ind w:firstLine="709"/>
        <w:jc w:val="both"/>
        <w:textAlignment w:val="top"/>
        <w:rPr>
          <w:rStyle w:val="Strong"/>
          <w:rFonts w:ascii="Arial" w:hAnsi="Arial" w:cs="Arial"/>
          <w:b w:val="0"/>
        </w:rPr>
      </w:pPr>
    </w:p>
    <w:p w14:paraId="2C7D8C7C" w14:textId="77777777" w:rsidR="00D23025" w:rsidRPr="00635578" w:rsidRDefault="00D23025" w:rsidP="00D23025">
      <w:pPr>
        <w:pStyle w:val="msghead"/>
        <w:spacing w:before="0" w:beforeAutospacing="0" w:after="0" w:afterAutospacing="0"/>
        <w:ind w:firstLine="709"/>
        <w:jc w:val="both"/>
        <w:textAlignment w:val="top"/>
        <w:rPr>
          <w:rStyle w:val="Strong"/>
          <w:rFonts w:ascii="Arial" w:hAnsi="Arial" w:cs="Arial"/>
          <w:b w:val="0"/>
          <w:bCs w:val="0"/>
        </w:rPr>
      </w:pPr>
      <w:r w:rsidRPr="00635578">
        <w:rPr>
          <w:rStyle w:val="Strong"/>
          <w:rFonts w:ascii="Arial" w:hAnsi="Arial" w:cs="Arial"/>
          <w:b w:val="0"/>
          <w:bCs w:val="0"/>
        </w:rPr>
        <w:t>12.3.Оролцогч холбогдох хууль тогтоомж, энэ журам, сонсголын дэг, эрх, үүрэгтэй танилцсан тухай мэдэгдлийг ирүүлсний дараа цахим хуралдааны холбоосыг илгээнэ.</w:t>
      </w:r>
    </w:p>
    <w:p w14:paraId="67834D48" w14:textId="77777777" w:rsidR="00D23025" w:rsidRPr="00635578" w:rsidRDefault="00D23025" w:rsidP="00D23025">
      <w:pPr>
        <w:pStyle w:val="msghead"/>
        <w:spacing w:before="0" w:beforeAutospacing="0" w:after="0" w:afterAutospacing="0"/>
        <w:ind w:firstLine="709"/>
        <w:jc w:val="both"/>
        <w:textAlignment w:val="top"/>
        <w:rPr>
          <w:rStyle w:val="Strong"/>
          <w:rFonts w:ascii="Arial" w:hAnsi="Arial" w:cs="Arial"/>
          <w:b w:val="0"/>
          <w:bCs w:val="0"/>
        </w:rPr>
      </w:pPr>
    </w:p>
    <w:p w14:paraId="3338B400" w14:textId="77777777" w:rsidR="00D23025" w:rsidRPr="00635578" w:rsidRDefault="00D23025" w:rsidP="00D23025">
      <w:pPr>
        <w:pStyle w:val="msghead"/>
        <w:spacing w:before="0" w:beforeAutospacing="0" w:after="0" w:afterAutospacing="0"/>
        <w:ind w:firstLine="709"/>
        <w:jc w:val="both"/>
        <w:textAlignment w:val="top"/>
        <w:rPr>
          <w:rStyle w:val="Strong"/>
          <w:rFonts w:ascii="Arial" w:hAnsi="Arial" w:cs="Arial"/>
          <w:b w:val="0"/>
          <w:bCs w:val="0"/>
        </w:rPr>
      </w:pPr>
      <w:r w:rsidRPr="00635578">
        <w:rPr>
          <w:rStyle w:val="Strong"/>
          <w:rFonts w:ascii="Arial" w:hAnsi="Arial" w:cs="Arial"/>
          <w:b w:val="0"/>
          <w:bCs w:val="0"/>
        </w:rPr>
        <w:t>12.4.Энэ тогтоолын 3 дугаар хавсралтад заасан оролцогчийн бүртгэлд бичсэн цахим хаягаар цахим хуралдаанд оролцох холбоосыг хүргүүлнэ.</w:t>
      </w:r>
    </w:p>
    <w:p w14:paraId="215E2C9C" w14:textId="77777777" w:rsidR="00D23025" w:rsidRPr="00B2690E" w:rsidRDefault="00D23025" w:rsidP="00D23025">
      <w:pPr>
        <w:pStyle w:val="msghead"/>
        <w:spacing w:before="0" w:beforeAutospacing="0" w:after="0" w:afterAutospacing="0"/>
        <w:ind w:firstLine="709"/>
        <w:jc w:val="both"/>
        <w:textAlignment w:val="top"/>
        <w:rPr>
          <w:rStyle w:val="Strong"/>
          <w:rFonts w:ascii="Arial" w:hAnsi="Arial" w:cs="Arial"/>
          <w:b w:val="0"/>
        </w:rPr>
      </w:pPr>
    </w:p>
    <w:p w14:paraId="34E21086"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bCs/>
        </w:rPr>
        <w:t>12.5.</w:t>
      </w:r>
      <w:r w:rsidRPr="00B2690E">
        <w:rPr>
          <w:rFonts w:ascii="Arial" w:hAnsi="Arial" w:cs="Arial"/>
        </w:rPr>
        <w:t xml:space="preserve">Сонсголыг цахимаар болон танхимаар хослуулан явуулахад энэ журмын 10.1, 10.2, 10.3, 10.4, 10.5, 10.6, 10.7, 10.8, 10.9, 10.10, 10.11, 10.12, 10.13, 10.14-т заасан дэгийг баримтална. </w:t>
      </w:r>
    </w:p>
    <w:p w14:paraId="5FA0B2D4"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p>
    <w:p w14:paraId="32F95A2A" w14:textId="77777777" w:rsidR="00D23025" w:rsidRPr="00B2690E" w:rsidRDefault="00D23025" w:rsidP="00D23025">
      <w:pPr>
        <w:pStyle w:val="Standard"/>
        <w:ind w:firstLine="720"/>
        <w:jc w:val="both"/>
        <w:rPr>
          <w:rFonts w:cs="Arial"/>
          <w:color w:val="000000" w:themeColor="text1"/>
          <w:lang w:val="mn-MN"/>
        </w:rPr>
      </w:pPr>
      <w:r w:rsidRPr="00B2690E">
        <w:rPr>
          <w:rFonts w:cs="Arial"/>
          <w:bCs/>
          <w:color w:val="000000" w:themeColor="text1"/>
          <w:lang w:val="mn-MN"/>
        </w:rPr>
        <w:t>12.</w:t>
      </w:r>
      <w:r w:rsidRPr="00B2690E">
        <w:rPr>
          <w:rFonts w:cs="Arial"/>
          <w:color w:val="000000" w:themeColor="text1"/>
          <w:lang w:val="mn-MN"/>
        </w:rPr>
        <w:t xml:space="preserve">6.Сонсгол эхлэхэд </w:t>
      </w:r>
      <w:r w:rsidRPr="00B2690E">
        <w:rPr>
          <w:rFonts w:cs="Arial"/>
          <w:bCs/>
          <w:color w:val="000000" w:themeColor="text1"/>
          <w:lang w:val="mn-MN"/>
        </w:rPr>
        <w:t xml:space="preserve">цахим хуралдааны </w:t>
      </w:r>
      <w:r w:rsidRPr="00B2690E">
        <w:rPr>
          <w:rFonts w:cs="Arial"/>
          <w:color w:val="000000" w:themeColor="text1"/>
          <w:lang w:val="mn-MN"/>
        </w:rPr>
        <w:t>программд бүртгүүлсэн</w:t>
      </w:r>
      <w:r w:rsidRPr="00B2690E">
        <w:rPr>
          <w:rFonts w:cs="Arial"/>
          <w:b/>
          <w:color w:val="000000" w:themeColor="text1"/>
          <w:lang w:val="mn-MN"/>
        </w:rPr>
        <w:t xml:space="preserve"> </w:t>
      </w:r>
      <w:r w:rsidRPr="00B2690E">
        <w:rPr>
          <w:rFonts w:cs="Arial"/>
          <w:bCs/>
          <w:color w:val="000000" w:themeColor="text1"/>
          <w:lang w:val="mn-MN"/>
        </w:rPr>
        <w:t>Байнгын хорооны</w:t>
      </w:r>
      <w:r w:rsidRPr="00B2690E">
        <w:rPr>
          <w:rFonts w:cs="Arial"/>
          <w:b/>
          <w:color w:val="000000" w:themeColor="text1"/>
          <w:lang w:val="mn-MN"/>
        </w:rPr>
        <w:t xml:space="preserve"> </w:t>
      </w:r>
      <w:r w:rsidRPr="00B2690E">
        <w:rPr>
          <w:rFonts w:cs="Arial"/>
          <w:color w:val="000000" w:themeColor="text1"/>
          <w:lang w:val="mn-MN"/>
        </w:rPr>
        <w:t>гишүүнийг хуралдаанд хүрэлцэн ирснээр тооцож, хуралдааны ирцэд бүртгэнэ.</w:t>
      </w:r>
    </w:p>
    <w:p w14:paraId="2304CD5C" w14:textId="77777777" w:rsidR="00D23025" w:rsidRPr="00B2690E" w:rsidRDefault="00D23025" w:rsidP="00D23025">
      <w:pPr>
        <w:pStyle w:val="msghead"/>
        <w:spacing w:before="0" w:beforeAutospacing="0" w:after="0" w:afterAutospacing="0"/>
        <w:ind w:firstLine="709"/>
        <w:jc w:val="both"/>
        <w:textAlignment w:val="top"/>
        <w:rPr>
          <w:rStyle w:val="Strong"/>
          <w:rFonts w:ascii="Arial" w:hAnsi="Arial" w:cs="Arial"/>
          <w:b w:val="0"/>
        </w:rPr>
      </w:pPr>
    </w:p>
    <w:p w14:paraId="0A46FC92" w14:textId="77777777" w:rsidR="00D23025" w:rsidRPr="00B2690E" w:rsidRDefault="00D23025" w:rsidP="00D23025">
      <w:pPr>
        <w:pStyle w:val="msghead"/>
        <w:spacing w:before="0" w:beforeAutospacing="0" w:after="0" w:afterAutospacing="0"/>
        <w:jc w:val="center"/>
        <w:textAlignment w:val="top"/>
        <w:rPr>
          <w:rStyle w:val="Strong"/>
          <w:rFonts w:ascii="Arial" w:hAnsi="Arial" w:cs="Arial"/>
        </w:rPr>
      </w:pPr>
      <w:r w:rsidRPr="00B2690E">
        <w:rPr>
          <w:rStyle w:val="Strong"/>
          <w:rFonts w:ascii="Arial" w:hAnsi="Arial" w:cs="Arial"/>
        </w:rPr>
        <w:t>Арван гурав.Сонсголын тайлан гаргах</w:t>
      </w:r>
    </w:p>
    <w:p w14:paraId="60541EB7" w14:textId="77777777" w:rsidR="00D23025" w:rsidRPr="00B2690E" w:rsidRDefault="00D23025" w:rsidP="00D23025">
      <w:pPr>
        <w:pStyle w:val="msghead"/>
        <w:spacing w:before="0" w:beforeAutospacing="0" w:after="0" w:afterAutospacing="0"/>
        <w:jc w:val="center"/>
        <w:textAlignment w:val="top"/>
        <w:rPr>
          <w:rStyle w:val="Strong"/>
          <w:rFonts w:ascii="Arial" w:hAnsi="Arial" w:cs="Arial"/>
        </w:rPr>
      </w:pPr>
    </w:p>
    <w:p w14:paraId="162B3CBB"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rPr>
        <w:t xml:space="preserve">13.1.Сонсголыг зохион байгуулснаас хойш ажлын нэг өдрийн дотор сонсголд оролцсон Байнгын хорооны гишүүд хаалттай хуралдаж, нэр дэвшигч тухайн албан тушаалд тавих шаардлага хангасан, эсхүл хангаагүй талаарх дүгнэлтийг цуглуулсан баримт, мэдээлэл, сонсголын дүнд үндэслэн олонхын саналаар шийдвэрлэж сонсголын тайланд тусгана. </w:t>
      </w:r>
    </w:p>
    <w:p w14:paraId="13C59B24"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p>
    <w:p w14:paraId="1EDD7950" w14:textId="77777777" w:rsidR="00D23025" w:rsidRPr="00B2690E" w:rsidRDefault="00D23025" w:rsidP="00D23025">
      <w:pPr>
        <w:spacing w:after="0" w:line="240" w:lineRule="auto"/>
        <w:ind w:firstLine="709"/>
        <w:jc w:val="both"/>
        <w:rPr>
          <w:rFonts w:ascii="Arial" w:hAnsi="Arial" w:cs="Arial"/>
          <w:bCs/>
          <w:sz w:val="24"/>
          <w:szCs w:val="24"/>
        </w:rPr>
      </w:pPr>
      <w:r w:rsidRPr="00635578">
        <w:rPr>
          <w:rStyle w:val="Strong"/>
          <w:rFonts w:ascii="Arial" w:hAnsi="Arial" w:cs="Arial"/>
          <w:b w:val="0"/>
          <w:bCs w:val="0"/>
          <w:sz w:val="24"/>
          <w:szCs w:val="24"/>
        </w:rPr>
        <w:t>13.2.</w:t>
      </w:r>
      <w:r w:rsidRPr="00B2690E">
        <w:rPr>
          <w:rFonts w:ascii="Arial" w:eastAsia="Times New Roman" w:hAnsi="Arial" w:cs="Arial"/>
          <w:sz w:val="24"/>
          <w:szCs w:val="24"/>
        </w:rPr>
        <w:t xml:space="preserve">Сонсголд оролцсон гишүүдийн олонх хүрэлцэн ирснээр хуралдааныг хүчинтэйд тооцох бөгөөд </w:t>
      </w:r>
      <w:r w:rsidRPr="00B2690E">
        <w:rPr>
          <w:rFonts w:ascii="Arial" w:hAnsi="Arial" w:cs="Arial"/>
          <w:sz w:val="24"/>
          <w:szCs w:val="24"/>
        </w:rPr>
        <w:t xml:space="preserve">зөвхөн сонсголд оролцсон Байнгын хорооны гишүүд тайланг хэлэлцэж санал хураалгана. </w:t>
      </w:r>
    </w:p>
    <w:p w14:paraId="3183C59C"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p>
    <w:p w14:paraId="2740B974"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rPr>
        <w:t xml:space="preserve">13.3.Сонсголын тайланг ажлын таван өдрийн дотор Байнгын хорооны хуралдаанаар хэлэлцүүлнэ. </w:t>
      </w:r>
    </w:p>
    <w:p w14:paraId="7917716D"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p>
    <w:p w14:paraId="13675E15"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rPr>
        <w:t>13.4.Энэ журмын 13.1, 13.2-т заасны дагуу сонсголын тайлан гаргах хуралдаанд сонсголд оролцоогүй гишүүн оролцож болох бөгөөд саналын эрхгүй байна.</w:t>
      </w:r>
    </w:p>
    <w:p w14:paraId="7F910C4A"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p>
    <w:p w14:paraId="7A9169B7"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rPr>
        <w:t xml:space="preserve">13.5.Сонсголын тайланг энэ тогтоолын 4 дүгээр хавсралтаар баталсан загварын дагуу бэлтгэнэ. Тайлан нь нэр дэвшигч шаардлага хангасан эсэх тухай дүгнэлт, түүний үндэслэлийг агуулсан байх бөгөөд тайланд нэр дэвшигчийн танилцуулга, нэр дэвших тухай хүсэлт, холбогдох бусад баримт бичгийг хавсаргана. Сонсголын явцад ил болсон асуудал, түүнийг шийдвэрлэх зөвлөмж, эсхүл бусад асуудлын талаар сонсголын тайланд тусгаж болно. </w:t>
      </w:r>
    </w:p>
    <w:p w14:paraId="379194FB" w14:textId="77777777" w:rsidR="00D23025" w:rsidRPr="00B2690E" w:rsidRDefault="00D23025" w:rsidP="00D23025">
      <w:pPr>
        <w:pStyle w:val="msghead"/>
        <w:spacing w:before="0" w:beforeAutospacing="0" w:after="0" w:afterAutospacing="0"/>
        <w:jc w:val="both"/>
        <w:textAlignment w:val="top"/>
        <w:rPr>
          <w:rFonts w:ascii="Arial" w:hAnsi="Arial" w:cs="Arial"/>
        </w:rPr>
      </w:pPr>
    </w:p>
    <w:p w14:paraId="670D32A1"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rPr>
        <w:t xml:space="preserve">13.6.Сонсголын тайланг нийтлэх өдрөөс ажлын хоёроос доошгүй өдрийн өмнө нэр дэвшигч болон түүнийг санал болгосон этгээдэд хүргүүлнэ. </w:t>
      </w:r>
    </w:p>
    <w:p w14:paraId="005C3557" w14:textId="77777777" w:rsidR="00D23025" w:rsidRPr="00B2690E" w:rsidRDefault="00D23025" w:rsidP="00D23025">
      <w:pPr>
        <w:spacing w:after="0" w:line="240" w:lineRule="auto"/>
        <w:ind w:firstLine="709"/>
        <w:jc w:val="both"/>
        <w:rPr>
          <w:rFonts w:ascii="Arial" w:hAnsi="Arial" w:cs="Arial"/>
          <w:sz w:val="24"/>
          <w:szCs w:val="24"/>
        </w:rPr>
      </w:pPr>
    </w:p>
    <w:p w14:paraId="6C76FED4" w14:textId="77777777" w:rsidR="00D23025" w:rsidRPr="00B2690E" w:rsidRDefault="00D23025" w:rsidP="00D23025">
      <w:pPr>
        <w:spacing w:after="0" w:line="240" w:lineRule="auto"/>
        <w:ind w:firstLine="709"/>
        <w:jc w:val="both"/>
        <w:rPr>
          <w:rFonts w:ascii="Arial" w:hAnsi="Arial" w:cs="Arial"/>
          <w:sz w:val="24"/>
          <w:szCs w:val="24"/>
        </w:rPr>
      </w:pPr>
      <w:r w:rsidRPr="00B2690E">
        <w:rPr>
          <w:rFonts w:ascii="Arial" w:hAnsi="Arial" w:cs="Arial"/>
          <w:sz w:val="24"/>
          <w:szCs w:val="24"/>
        </w:rPr>
        <w:t>13.7.Энэ журмын 13.1-д заасан хугацаа өнгөрснөөс хойш ажлын таван өдрийн дотор сонсголын тайланг Улсын Их Хурлын албан ёсны цахим хуудаст нийтэлнэ.</w:t>
      </w:r>
    </w:p>
    <w:p w14:paraId="2C1AFC03"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p>
    <w:p w14:paraId="2242BDA8"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rPr>
        <w:t xml:space="preserve">13.8.Сонсголын тайланг Улсын Их Хурлын бүх гишүүнд хүргүүлэх бөгөөд Улсын Их Хурлын чуулганы нэгдсэн хуралдаанд танилцуулна. </w:t>
      </w:r>
    </w:p>
    <w:p w14:paraId="7572A334" w14:textId="77777777" w:rsidR="00D23025" w:rsidRPr="00B2690E" w:rsidRDefault="00D23025" w:rsidP="00D23025">
      <w:pPr>
        <w:spacing w:after="0" w:line="240" w:lineRule="auto"/>
        <w:ind w:firstLine="709"/>
        <w:jc w:val="both"/>
        <w:rPr>
          <w:rFonts w:ascii="Arial" w:hAnsi="Arial" w:cs="Arial"/>
          <w:sz w:val="24"/>
          <w:szCs w:val="24"/>
        </w:rPr>
      </w:pPr>
    </w:p>
    <w:p w14:paraId="49EC058A" w14:textId="77777777" w:rsidR="00D23025" w:rsidRPr="00B2690E" w:rsidRDefault="00D23025" w:rsidP="00D23025">
      <w:pPr>
        <w:spacing w:after="0" w:line="240" w:lineRule="auto"/>
        <w:ind w:firstLine="709"/>
        <w:jc w:val="both"/>
        <w:rPr>
          <w:rFonts w:ascii="Arial" w:hAnsi="Arial" w:cs="Arial"/>
        </w:rPr>
      </w:pPr>
      <w:r w:rsidRPr="00B2690E">
        <w:rPr>
          <w:rFonts w:ascii="Arial" w:hAnsi="Arial" w:cs="Arial"/>
          <w:sz w:val="24"/>
          <w:szCs w:val="24"/>
        </w:rPr>
        <w:t>13.9.Сонсголын тайланд нэр дэвшигчийг тухайн албан тушаалд тэнцэхгүй гэсэн дүгнэлт гарсан эсэхээс үл хамааран Байнгын хорооны хуралдаанаар  нэр дэвшигчийн асуудлыг хэлэлцэн санал, дүгнэлт гаргах бөгөөд эрх бүхий этгээд томилгооны шийдвэр гаргахдаа тухайн тайланд дурдсан дүгнэлт, түүний үндэслэл, баримт, мэдээллийг харгалзан үзнэ.</w:t>
      </w:r>
    </w:p>
    <w:p w14:paraId="7E9D5E83" w14:textId="77777777" w:rsidR="00D23025" w:rsidRPr="00B2690E" w:rsidRDefault="00D23025" w:rsidP="00D23025">
      <w:pPr>
        <w:pStyle w:val="msghead"/>
        <w:spacing w:before="0" w:beforeAutospacing="0" w:after="0" w:afterAutospacing="0"/>
        <w:jc w:val="center"/>
        <w:textAlignment w:val="top"/>
        <w:rPr>
          <w:rFonts w:ascii="Arial" w:hAnsi="Arial" w:cs="Arial"/>
        </w:rPr>
      </w:pPr>
    </w:p>
    <w:p w14:paraId="763FD08E" w14:textId="77777777" w:rsidR="00D23025" w:rsidRPr="00B2690E" w:rsidRDefault="00D23025" w:rsidP="00D23025">
      <w:pPr>
        <w:spacing w:after="0" w:line="240" w:lineRule="auto"/>
        <w:jc w:val="center"/>
        <w:rPr>
          <w:rFonts w:ascii="Arial" w:hAnsi="Arial" w:cs="Arial"/>
          <w:sz w:val="24"/>
          <w:szCs w:val="24"/>
          <w:highlight w:val="yellow"/>
        </w:rPr>
      </w:pPr>
      <w:r w:rsidRPr="00B2690E">
        <w:rPr>
          <w:rStyle w:val="Strong"/>
          <w:rFonts w:ascii="Arial" w:hAnsi="Arial" w:cs="Arial"/>
          <w:sz w:val="24"/>
          <w:szCs w:val="24"/>
        </w:rPr>
        <w:t>Арван дөрөв.Бусад</w:t>
      </w:r>
    </w:p>
    <w:p w14:paraId="0930D94A" w14:textId="77777777" w:rsidR="00D23025" w:rsidRPr="00B2690E" w:rsidRDefault="00D23025" w:rsidP="00D23025">
      <w:pPr>
        <w:spacing w:after="0" w:line="240" w:lineRule="auto"/>
        <w:ind w:firstLine="709"/>
        <w:jc w:val="both"/>
        <w:rPr>
          <w:rFonts w:ascii="Arial" w:hAnsi="Arial" w:cs="Arial"/>
          <w:sz w:val="24"/>
          <w:szCs w:val="24"/>
          <w:highlight w:val="yellow"/>
        </w:rPr>
      </w:pPr>
    </w:p>
    <w:p w14:paraId="320CAF8B"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rPr>
        <w:t>14.1.Улсын Их Хурлын Тамгын газар сонсголын дууны бичлэгийг ажлын хоёр өдрийн дотор, тэмдэглэлийг ажлын таван өдрийн дотор бэлтгэж, сонсгол даргалагч гарын үсэг зурж баталгаажуулан байгууллагын албан ёсны цахим хуудаст ажлын тав хоногийн дотор байршуулна.</w:t>
      </w:r>
    </w:p>
    <w:p w14:paraId="2BB74229"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p>
    <w:p w14:paraId="3071F07E"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rPr>
        <w:t>14.2.Сонсголын тэмдэглэлд сонсголыг зохион байгуулсан огноо, байрлал, эхэлсэн, дууссан цаг, сонсгол даргалагч, оролцогчийн ургийн овог, эцгийн нэр, өөрийн нэр, хаяг, сонсголын ирц болон оролцогчид эрх, үүргийг тайлбарласан байдал, оролцогчийн тайлбар, баримтыг шинжилсэн талаар бичнэ.</w:t>
      </w:r>
    </w:p>
    <w:p w14:paraId="1E23E432" w14:textId="77777777" w:rsidR="00D23025" w:rsidRPr="00B2690E" w:rsidRDefault="00D23025" w:rsidP="00D23025">
      <w:pPr>
        <w:pStyle w:val="msghead"/>
        <w:spacing w:before="0" w:beforeAutospacing="0" w:after="0" w:afterAutospacing="0"/>
        <w:jc w:val="both"/>
        <w:textAlignment w:val="top"/>
        <w:rPr>
          <w:rFonts w:ascii="Arial" w:hAnsi="Arial" w:cs="Arial"/>
        </w:rPr>
      </w:pPr>
    </w:p>
    <w:p w14:paraId="61F62482"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r w:rsidRPr="00B2690E">
        <w:rPr>
          <w:rFonts w:ascii="Arial" w:hAnsi="Arial" w:cs="Arial"/>
        </w:rPr>
        <w:t>14.3.Сонсгол дууссаны дараа сонсголын үйл ажиллагаа болон сонсголын үед хэлэлцэгдсэн асуудал, асуулт, хариулт, мэдээлэл, дүгнэлт зэрэгтэй холбогдуулан аливаа маргаан үүсгэхгүй бөгөөд аливаа арга хэмжээ авагдахгүй.</w:t>
      </w:r>
    </w:p>
    <w:p w14:paraId="3AE380F8" w14:textId="77777777" w:rsidR="00D23025" w:rsidRPr="00B2690E" w:rsidRDefault="00D23025" w:rsidP="00D23025">
      <w:pPr>
        <w:pStyle w:val="msghead"/>
        <w:spacing w:before="0" w:beforeAutospacing="0" w:after="0" w:afterAutospacing="0"/>
        <w:ind w:firstLine="709"/>
        <w:jc w:val="both"/>
        <w:textAlignment w:val="top"/>
        <w:rPr>
          <w:rFonts w:ascii="Arial" w:hAnsi="Arial" w:cs="Arial"/>
        </w:rPr>
      </w:pPr>
    </w:p>
    <w:p w14:paraId="44D77998" w14:textId="77777777" w:rsidR="00D23025" w:rsidRPr="00B2690E" w:rsidRDefault="00D23025" w:rsidP="00D23025">
      <w:pPr>
        <w:spacing w:after="0" w:line="240" w:lineRule="auto"/>
        <w:ind w:firstLine="720"/>
        <w:jc w:val="both"/>
        <w:rPr>
          <w:rFonts w:ascii="Arial" w:hAnsi="Arial" w:cs="Arial"/>
          <w:color w:val="000000" w:themeColor="text1"/>
          <w:sz w:val="24"/>
          <w:szCs w:val="24"/>
        </w:rPr>
      </w:pPr>
      <w:r w:rsidRPr="00B2690E">
        <w:rPr>
          <w:rFonts w:ascii="Arial" w:hAnsi="Arial" w:cs="Arial"/>
          <w:color w:val="000000" w:themeColor="text1"/>
          <w:sz w:val="24"/>
          <w:szCs w:val="24"/>
        </w:rPr>
        <w:t xml:space="preserve">14.4.Энэ тогтоолыг хүчин төгөлдөр мөрдөж эхэлснээс хойш ажлын гурван өдрийн дотор Улсын Их Хурлын </w:t>
      </w:r>
      <w:r w:rsidRPr="00B2690E">
        <w:rPr>
          <w:rFonts w:ascii="Arial" w:hAnsi="Arial" w:cs="Arial"/>
          <w:sz w:val="24"/>
          <w:szCs w:val="24"/>
        </w:rPr>
        <w:t xml:space="preserve">албан ёсны </w:t>
      </w:r>
      <w:r w:rsidRPr="00B2690E">
        <w:rPr>
          <w:rFonts w:ascii="Arial" w:hAnsi="Arial" w:cs="Arial"/>
          <w:color w:val="000000" w:themeColor="text1"/>
          <w:sz w:val="24"/>
          <w:szCs w:val="24"/>
        </w:rPr>
        <w:t>цахим хуудас /</w:t>
      </w:r>
      <w:hyperlink r:id="rId8" w:history="1">
        <w:r w:rsidRPr="00B2690E">
          <w:rPr>
            <w:rStyle w:val="Hyperlink"/>
            <w:rFonts w:ascii="Arial" w:hAnsi="Arial" w:cs="Arial"/>
            <w:sz w:val="24"/>
            <w:szCs w:val="24"/>
          </w:rPr>
          <w:t>www.parliament.mn</w:t>
        </w:r>
      </w:hyperlink>
      <w:r w:rsidRPr="00B2690E">
        <w:rPr>
          <w:rFonts w:ascii="Arial" w:hAnsi="Arial" w:cs="Arial"/>
          <w:color w:val="000000" w:themeColor="text1"/>
          <w:sz w:val="24"/>
          <w:szCs w:val="24"/>
        </w:rPr>
        <w:t>/-т хавсралтуудын хамт байршуулна.</w:t>
      </w:r>
    </w:p>
    <w:p w14:paraId="19608B59" w14:textId="77777777" w:rsidR="00D23025" w:rsidRPr="00B2690E" w:rsidRDefault="00D23025" w:rsidP="00D23025">
      <w:pPr>
        <w:spacing w:after="0" w:line="240" w:lineRule="auto"/>
        <w:ind w:firstLine="720"/>
        <w:jc w:val="both"/>
        <w:rPr>
          <w:rFonts w:ascii="Arial" w:hAnsi="Arial" w:cs="Arial"/>
          <w:color w:val="000000" w:themeColor="text1"/>
          <w:sz w:val="24"/>
          <w:szCs w:val="24"/>
        </w:rPr>
      </w:pPr>
    </w:p>
    <w:p w14:paraId="27CE819E" w14:textId="77777777" w:rsidR="00D23025" w:rsidRPr="00B2690E" w:rsidRDefault="00D23025" w:rsidP="00D23025">
      <w:pPr>
        <w:spacing w:after="0" w:line="240" w:lineRule="auto"/>
        <w:ind w:firstLine="720"/>
        <w:jc w:val="both"/>
        <w:rPr>
          <w:rFonts w:ascii="Arial" w:hAnsi="Arial" w:cs="Arial"/>
          <w:color w:val="000000" w:themeColor="text1"/>
          <w:sz w:val="24"/>
          <w:szCs w:val="24"/>
        </w:rPr>
      </w:pPr>
    </w:p>
    <w:p w14:paraId="384F4B4A" w14:textId="77777777" w:rsidR="00D23025" w:rsidRPr="00B2690E" w:rsidRDefault="00D23025" w:rsidP="00D23025">
      <w:pPr>
        <w:spacing w:after="0" w:line="240" w:lineRule="auto"/>
        <w:ind w:firstLine="720"/>
        <w:jc w:val="both"/>
        <w:rPr>
          <w:rFonts w:ascii="Arial" w:hAnsi="Arial" w:cs="Arial"/>
          <w:color w:val="000000" w:themeColor="text1"/>
          <w:sz w:val="24"/>
          <w:szCs w:val="24"/>
        </w:rPr>
      </w:pPr>
    </w:p>
    <w:p w14:paraId="550814E6" w14:textId="77777777" w:rsidR="00D23025" w:rsidRPr="00B2690E" w:rsidRDefault="00D23025" w:rsidP="00D23025">
      <w:pPr>
        <w:spacing w:after="0" w:line="240" w:lineRule="auto"/>
        <w:ind w:firstLine="720"/>
        <w:jc w:val="both"/>
        <w:rPr>
          <w:rFonts w:ascii="Arial" w:hAnsi="Arial" w:cs="Arial"/>
          <w:color w:val="000000" w:themeColor="text1"/>
          <w:sz w:val="24"/>
          <w:szCs w:val="24"/>
        </w:rPr>
      </w:pPr>
    </w:p>
    <w:p w14:paraId="5617EEAE" w14:textId="587059A8" w:rsidR="00D23025" w:rsidRPr="00D23025" w:rsidRDefault="00D23025" w:rsidP="00D23025">
      <w:pPr>
        <w:spacing w:after="0" w:line="240" w:lineRule="auto"/>
        <w:jc w:val="center"/>
        <w:rPr>
          <w:rFonts w:ascii="Arial" w:hAnsi="Arial" w:cs="Arial"/>
          <w:sz w:val="24"/>
          <w:szCs w:val="24"/>
        </w:rPr>
      </w:pPr>
      <w:r w:rsidRPr="00B2690E">
        <w:rPr>
          <w:rFonts w:ascii="Arial" w:hAnsi="Arial" w:cs="Arial"/>
          <w:sz w:val="24"/>
          <w:szCs w:val="24"/>
        </w:rPr>
        <w:t>---оОо---</w:t>
      </w:r>
    </w:p>
    <w:p w14:paraId="75D07544" w14:textId="77777777" w:rsidR="00EA14D6" w:rsidRPr="004B3682" w:rsidRDefault="00EA14D6" w:rsidP="00EA14D6">
      <w:pPr>
        <w:spacing w:after="0" w:line="240" w:lineRule="auto"/>
        <w:ind w:left="720"/>
        <w:contextualSpacing/>
        <w:rPr>
          <w:rFonts w:ascii="Arial" w:eastAsia="Yu Mincho" w:hAnsi="Arial" w:cs="Arial"/>
          <w:sz w:val="24"/>
          <w:szCs w:val="24"/>
        </w:rPr>
      </w:pPr>
    </w:p>
    <w:p w14:paraId="592FB427" w14:textId="77777777" w:rsidR="00EA14D6" w:rsidRPr="004B3682" w:rsidRDefault="00EA14D6" w:rsidP="00EA14D6">
      <w:pPr>
        <w:spacing w:after="0" w:line="240" w:lineRule="auto"/>
        <w:rPr>
          <w:rFonts w:ascii="Arial" w:hAnsi="Arial" w:cs="Arial"/>
          <w:sz w:val="24"/>
          <w:szCs w:val="24"/>
        </w:rPr>
      </w:pPr>
    </w:p>
    <w:p w14:paraId="161F1F27" w14:textId="77777777" w:rsidR="00EA14D6" w:rsidRPr="004B3682" w:rsidRDefault="00EA14D6" w:rsidP="00EA14D6">
      <w:pPr>
        <w:spacing w:after="0" w:line="240" w:lineRule="auto"/>
        <w:rPr>
          <w:rFonts w:ascii="Arial" w:hAnsi="Arial" w:cs="Arial"/>
          <w:sz w:val="24"/>
          <w:szCs w:val="24"/>
        </w:rPr>
      </w:pPr>
    </w:p>
    <w:p w14:paraId="42FACC9F" w14:textId="77777777" w:rsidR="00EA14D6" w:rsidRPr="004B3682" w:rsidRDefault="00EA14D6" w:rsidP="00EA14D6">
      <w:pPr>
        <w:spacing w:after="0" w:line="240" w:lineRule="auto"/>
        <w:rPr>
          <w:rFonts w:ascii="Arial" w:hAnsi="Arial" w:cs="Arial"/>
          <w:sz w:val="24"/>
          <w:szCs w:val="24"/>
        </w:rPr>
      </w:pPr>
    </w:p>
    <w:p w14:paraId="5BFE7260" w14:textId="77777777" w:rsidR="00EA14D6" w:rsidRPr="004B3682" w:rsidRDefault="00EA14D6" w:rsidP="00EA14D6">
      <w:pPr>
        <w:spacing w:after="0" w:line="240" w:lineRule="auto"/>
        <w:rPr>
          <w:rFonts w:ascii="Arial" w:hAnsi="Arial" w:cs="Arial"/>
          <w:sz w:val="24"/>
          <w:szCs w:val="24"/>
        </w:rPr>
      </w:pPr>
    </w:p>
    <w:p w14:paraId="4AE5A9E0" w14:textId="254257CF" w:rsidR="00D23025" w:rsidRPr="009D2A9C" w:rsidRDefault="00D23025" w:rsidP="00D23025">
      <w:pPr>
        <w:pBdr>
          <w:top w:val="nil"/>
          <w:left w:val="nil"/>
          <w:bottom w:val="nil"/>
          <w:right w:val="nil"/>
          <w:between w:val="nil"/>
        </w:pBdr>
        <w:spacing w:after="0" w:line="240" w:lineRule="auto"/>
        <w:ind w:left="5245"/>
        <w:jc w:val="both"/>
        <w:rPr>
          <w:rFonts w:ascii="Arial" w:hAnsi="Arial" w:cs="Arial"/>
          <w:iCs/>
          <w:color w:val="000000"/>
        </w:rPr>
      </w:pPr>
      <w:r w:rsidRPr="009D2A9C">
        <w:rPr>
          <w:rFonts w:ascii="Arial" w:eastAsia="Arial" w:hAnsi="Arial" w:cs="Arial"/>
          <w:iCs/>
          <w:color w:val="000000"/>
        </w:rPr>
        <w:lastRenderedPageBreak/>
        <w:t xml:space="preserve">Монгол Улсын Их Хурлын 2021 оны </w:t>
      </w:r>
      <w:r>
        <w:rPr>
          <w:rFonts w:ascii="Arial" w:eastAsia="Arial" w:hAnsi="Arial" w:cs="Arial"/>
          <w:iCs/>
          <w:color w:val="000000"/>
        </w:rPr>
        <w:t>58</w:t>
      </w:r>
      <w:r w:rsidRPr="009D2A9C">
        <w:rPr>
          <w:rFonts w:ascii="Arial" w:eastAsia="Arial" w:hAnsi="Arial" w:cs="Arial"/>
          <w:iCs/>
          <w:color w:val="000000"/>
        </w:rPr>
        <w:t xml:space="preserve"> дугаар тогтоолын 2 дугаар хавсралт</w:t>
      </w:r>
    </w:p>
    <w:p w14:paraId="67B2DD40" w14:textId="77777777" w:rsidR="00D23025" w:rsidRPr="009D2A9C" w:rsidRDefault="00D23025" w:rsidP="00D23025">
      <w:pPr>
        <w:pBdr>
          <w:top w:val="nil"/>
          <w:left w:val="nil"/>
          <w:bottom w:val="nil"/>
          <w:right w:val="nil"/>
          <w:between w:val="nil"/>
        </w:pBdr>
        <w:spacing w:after="0" w:line="240" w:lineRule="auto"/>
        <w:rPr>
          <w:rFonts w:ascii="Arial" w:eastAsia="Arial" w:hAnsi="Arial" w:cs="Arial"/>
          <w:b/>
          <w:iCs/>
          <w:color w:val="333333"/>
          <w:sz w:val="24"/>
          <w:szCs w:val="24"/>
        </w:rPr>
      </w:pPr>
    </w:p>
    <w:p w14:paraId="53DEC926" w14:textId="77777777" w:rsidR="00D23025" w:rsidRPr="009D2A9C" w:rsidRDefault="00D23025" w:rsidP="00D23025">
      <w:pPr>
        <w:pBdr>
          <w:top w:val="nil"/>
          <w:left w:val="nil"/>
          <w:bottom w:val="nil"/>
          <w:right w:val="nil"/>
          <w:between w:val="nil"/>
        </w:pBdr>
        <w:spacing w:after="0" w:line="240" w:lineRule="auto"/>
        <w:rPr>
          <w:rFonts w:ascii="Arial" w:eastAsia="Arial" w:hAnsi="Arial" w:cs="Arial"/>
          <w:b/>
          <w:iCs/>
          <w:color w:val="333333"/>
          <w:sz w:val="24"/>
          <w:szCs w:val="24"/>
        </w:rPr>
      </w:pPr>
    </w:p>
    <w:p w14:paraId="24D79C09" w14:textId="77777777" w:rsidR="00D23025" w:rsidRPr="009D2A9C" w:rsidRDefault="00D23025" w:rsidP="00D23025">
      <w:pPr>
        <w:pBdr>
          <w:top w:val="nil"/>
          <w:left w:val="nil"/>
          <w:bottom w:val="nil"/>
          <w:right w:val="nil"/>
          <w:between w:val="nil"/>
        </w:pBdr>
        <w:spacing w:after="0" w:line="240" w:lineRule="auto"/>
        <w:jc w:val="center"/>
        <w:rPr>
          <w:rFonts w:ascii="Arial" w:eastAsia="Arial" w:hAnsi="Arial" w:cs="Arial"/>
          <w:b/>
          <w:iCs/>
          <w:color w:val="333333"/>
          <w:sz w:val="24"/>
          <w:szCs w:val="24"/>
        </w:rPr>
      </w:pPr>
      <w:r w:rsidRPr="009D2A9C">
        <w:rPr>
          <w:rFonts w:ascii="Arial" w:eastAsia="Arial" w:hAnsi="Arial" w:cs="Arial"/>
          <w:b/>
          <w:iCs/>
          <w:color w:val="333333"/>
          <w:sz w:val="24"/>
          <w:szCs w:val="24"/>
        </w:rPr>
        <w:t>НЭР ДЭВШИХ ТУХАЙ ХҮСЭЛТ</w:t>
      </w:r>
    </w:p>
    <w:p w14:paraId="7E89C7F4" w14:textId="77777777" w:rsidR="00D23025" w:rsidRPr="009D2A9C" w:rsidRDefault="00D23025" w:rsidP="00D23025">
      <w:pPr>
        <w:pBdr>
          <w:top w:val="nil"/>
          <w:left w:val="nil"/>
          <w:bottom w:val="nil"/>
          <w:right w:val="nil"/>
          <w:between w:val="nil"/>
        </w:pBdr>
        <w:spacing w:after="0" w:line="240" w:lineRule="auto"/>
        <w:rPr>
          <w:rFonts w:ascii="Arial" w:eastAsia="Arial" w:hAnsi="Arial" w:cs="Arial"/>
          <w:b/>
          <w:iCs/>
          <w:color w:val="333333"/>
          <w:sz w:val="24"/>
          <w:szCs w:val="24"/>
        </w:rPr>
      </w:pPr>
    </w:p>
    <w:p w14:paraId="06C8CECF" w14:textId="77777777" w:rsidR="00D23025" w:rsidRPr="009D2A9C" w:rsidRDefault="00D23025" w:rsidP="00D23025">
      <w:pPr>
        <w:pBdr>
          <w:top w:val="nil"/>
          <w:left w:val="nil"/>
          <w:bottom w:val="nil"/>
          <w:right w:val="nil"/>
          <w:between w:val="nil"/>
        </w:pBdr>
        <w:spacing w:after="0" w:line="240" w:lineRule="auto"/>
        <w:jc w:val="both"/>
        <w:rPr>
          <w:rFonts w:ascii="Arial" w:eastAsia="Arial" w:hAnsi="Arial" w:cs="Arial"/>
          <w:b/>
          <w:i/>
          <w:iCs/>
          <w:color w:val="333333"/>
          <w:sz w:val="24"/>
          <w:szCs w:val="24"/>
        </w:rPr>
      </w:pPr>
      <w:r w:rsidRPr="009D2A9C">
        <w:rPr>
          <w:rFonts w:ascii="Arial" w:hAnsi="Arial" w:cs="Arial"/>
          <w:b/>
          <w:i/>
          <w:sz w:val="24"/>
          <w:szCs w:val="24"/>
        </w:rPr>
        <w:t>Товч удирдамж:</w:t>
      </w:r>
      <w:r w:rsidRPr="009D2A9C">
        <w:rPr>
          <w:rFonts w:ascii="Arial" w:hAnsi="Arial" w:cs="Arial"/>
          <w:i/>
          <w:sz w:val="24"/>
          <w:szCs w:val="24"/>
        </w:rPr>
        <w:t xml:space="preserve">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программ ашиглаж бичсэн хүсэлтийг цаасаар хэвлэж гарын үсэг зурах бөгөөд уг эх хувь, түүний хавсралтыг Улсын Их Хурлын холбогдох Байнгын хороонд хүргүүлнэ. Нэр дэвших тухай хүсэлтийг PDF болон Microsoft Word-ын файлаар цахим шуудангаар Байнгын хороонд хүргүүлнэ.</w:t>
      </w:r>
    </w:p>
    <w:p w14:paraId="60B295B7" w14:textId="77777777" w:rsidR="00D23025" w:rsidRPr="009D2A9C" w:rsidRDefault="00D23025" w:rsidP="00D23025">
      <w:pPr>
        <w:pBdr>
          <w:top w:val="nil"/>
          <w:left w:val="nil"/>
          <w:bottom w:val="nil"/>
          <w:right w:val="nil"/>
          <w:between w:val="nil"/>
        </w:pBdr>
        <w:spacing w:after="0" w:line="240" w:lineRule="auto"/>
        <w:rPr>
          <w:rFonts w:ascii="Arial" w:eastAsia="Arial" w:hAnsi="Arial" w:cs="Arial"/>
          <w:b/>
          <w:iCs/>
          <w:color w:val="333333"/>
          <w:sz w:val="24"/>
          <w:szCs w:val="24"/>
        </w:rPr>
      </w:pPr>
    </w:p>
    <w:p w14:paraId="3E26885D" w14:textId="77777777" w:rsidR="00D23025" w:rsidRPr="009D2A9C" w:rsidRDefault="00D23025" w:rsidP="00D23025">
      <w:pPr>
        <w:spacing w:after="0" w:line="240" w:lineRule="auto"/>
        <w:rPr>
          <w:rFonts w:ascii="Arial" w:eastAsia="Times New Roman" w:hAnsi="Arial" w:cs="Arial"/>
          <w:b/>
          <w:sz w:val="24"/>
          <w:szCs w:val="24"/>
        </w:rPr>
      </w:pPr>
      <w:r w:rsidRPr="009D2A9C">
        <w:rPr>
          <w:rFonts w:ascii="Arial" w:eastAsia="Times New Roman" w:hAnsi="Arial" w:cs="Arial"/>
          <w:b/>
          <w:sz w:val="24"/>
          <w:szCs w:val="24"/>
        </w:rPr>
        <w:t>НЭГ. НЭР ДЭВШИГЧИЙН ТОВЧ ТАНИЛЦУУЛГА, НИЙТЛЭГ ШААРДЛАГА</w:t>
      </w:r>
    </w:p>
    <w:p w14:paraId="674A2D6D" w14:textId="77777777" w:rsidR="00D23025" w:rsidRPr="009D2A9C" w:rsidRDefault="00D23025" w:rsidP="00D23025">
      <w:pPr>
        <w:spacing w:after="0" w:line="240" w:lineRule="auto"/>
        <w:rPr>
          <w:rFonts w:ascii="Arial" w:eastAsia="Times New Roman" w:hAnsi="Arial" w:cs="Arial"/>
          <w:sz w:val="24"/>
          <w:szCs w:val="24"/>
        </w:rPr>
      </w:pPr>
    </w:p>
    <w:tbl>
      <w:tblPr>
        <w:tblStyle w:val="TableGrid"/>
        <w:tblW w:w="9357" w:type="dxa"/>
        <w:tblInd w:w="-6" w:type="dxa"/>
        <w:tblLook w:val="04A0" w:firstRow="1" w:lastRow="0" w:firstColumn="1" w:lastColumn="0" w:noHBand="0" w:noVBand="1"/>
      </w:tblPr>
      <w:tblGrid>
        <w:gridCol w:w="684"/>
        <w:gridCol w:w="8673"/>
      </w:tblGrid>
      <w:tr w:rsidR="00D23025" w:rsidRPr="009D2A9C" w14:paraId="00D6DD38" w14:textId="77777777" w:rsidTr="00323816">
        <w:trPr>
          <w:trHeight w:val="397"/>
        </w:trPr>
        <w:tc>
          <w:tcPr>
            <w:tcW w:w="684" w:type="dxa"/>
          </w:tcPr>
          <w:p w14:paraId="23BDA00B" w14:textId="77777777" w:rsidR="00D23025" w:rsidRPr="009D2A9C" w:rsidRDefault="00D23025" w:rsidP="00323816">
            <w:pPr>
              <w:rPr>
                <w:rFonts w:ascii="Arial" w:hAnsi="Arial" w:cs="Arial"/>
                <w:b/>
                <w:bCs/>
                <w:sz w:val="24"/>
                <w:szCs w:val="24"/>
              </w:rPr>
            </w:pPr>
          </w:p>
          <w:p w14:paraId="3CB1799F"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1.1</w:t>
            </w:r>
          </w:p>
        </w:tc>
        <w:tc>
          <w:tcPr>
            <w:tcW w:w="8673" w:type="dxa"/>
          </w:tcPr>
          <w:p w14:paraId="7F93A85E" w14:textId="77777777" w:rsidR="00D23025" w:rsidRPr="009D2A9C" w:rsidRDefault="00D23025" w:rsidP="00323816">
            <w:pPr>
              <w:rPr>
                <w:rFonts w:ascii="Arial" w:eastAsia="Times New Roman" w:hAnsi="Arial" w:cs="Arial"/>
                <w:b/>
                <w:sz w:val="24"/>
                <w:szCs w:val="24"/>
              </w:rPr>
            </w:pPr>
          </w:p>
          <w:p w14:paraId="5EAF15A8" w14:textId="77777777" w:rsidR="00D23025" w:rsidRPr="009D2A9C" w:rsidRDefault="00D23025" w:rsidP="00323816">
            <w:pPr>
              <w:rPr>
                <w:rFonts w:ascii="Arial" w:eastAsia="Times New Roman" w:hAnsi="Arial" w:cs="Arial"/>
                <w:b/>
                <w:sz w:val="24"/>
                <w:szCs w:val="24"/>
              </w:rPr>
            </w:pPr>
            <w:r w:rsidRPr="009D2A9C">
              <w:rPr>
                <w:rFonts w:ascii="Arial" w:eastAsia="Times New Roman" w:hAnsi="Arial" w:cs="Arial"/>
                <w:b/>
                <w:sz w:val="24"/>
                <w:szCs w:val="24"/>
              </w:rPr>
              <w:t>Ургийн овог:</w:t>
            </w:r>
            <w:r w:rsidRPr="009D2A9C">
              <w:rPr>
                <w:rFonts w:ascii="Arial" w:eastAsia="Times New Roman" w:hAnsi="Arial" w:cs="Arial"/>
                <w:sz w:val="24"/>
                <w:szCs w:val="24"/>
              </w:rPr>
              <w:t xml:space="preserve"> . . . . . . . . . . . . . . . .  </w:t>
            </w:r>
          </w:p>
          <w:p w14:paraId="7DDEC371"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b/>
                <w:sz w:val="24"/>
                <w:szCs w:val="24"/>
              </w:rPr>
              <w:t>Эцэг/эхийн нэр:</w:t>
            </w:r>
            <w:r w:rsidRPr="009D2A9C">
              <w:rPr>
                <w:rFonts w:ascii="Arial" w:eastAsia="Times New Roman" w:hAnsi="Arial" w:cs="Arial"/>
                <w:sz w:val="24"/>
                <w:szCs w:val="24"/>
              </w:rPr>
              <w:t xml:space="preserve"> . . . . . . . . . . . . .           </w:t>
            </w:r>
          </w:p>
          <w:p w14:paraId="65FCB817"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b/>
                <w:sz w:val="24"/>
                <w:szCs w:val="24"/>
              </w:rPr>
              <w:t>Өөрийн нэр:</w:t>
            </w:r>
            <w:r w:rsidRPr="009D2A9C">
              <w:rPr>
                <w:rFonts w:ascii="Arial" w:eastAsia="Times New Roman" w:hAnsi="Arial" w:cs="Arial"/>
                <w:sz w:val="24"/>
                <w:szCs w:val="24"/>
              </w:rPr>
              <w:t xml:space="preserve"> . . . . . . . . . . . . . . . .           </w:t>
            </w:r>
          </w:p>
          <w:p w14:paraId="2B2F35E1"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b/>
                <w:sz w:val="24"/>
                <w:szCs w:val="24"/>
              </w:rPr>
              <w:t>Хүйс:</w:t>
            </w:r>
            <w:r w:rsidRPr="009D2A9C">
              <w:rPr>
                <w:rFonts w:ascii="Arial" w:eastAsia="Times New Roman" w:hAnsi="Arial" w:cs="Arial"/>
                <w:sz w:val="24"/>
                <w:szCs w:val="24"/>
              </w:rPr>
              <w:t xml:space="preserve"> . . . . . . . . . . . . . . . . . . . . . .                   </w:t>
            </w:r>
          </w:p>
          <w:p w14:paraId="4D32C551"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b/>
                <w:sz w:val="24"/>
                <w:szCs w:val="24"/>
              </w:rPr>
              <w:t>Төрсөн он:</w:t>
            </w:r>
            <w:r w:rsidRPr="009D2A9C">
              <w:rPr>
                <w:rFonts w:ascii="Arial" w:eastAsia="Times New Roman" w:hAnsi="Arial" w:cs="Arial"/>
                <w:sz w:val="24"/>
                <w:szCs w:val="24"/>
              </w:rPr>
              <w:t xml:space="preserve"> . . . . . . . . .                                       </w:t>
            </w:r>
          </w:p>
          <w:p w14:paraId="2FC88054"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b/>
                <w:sz w:val="24"/>
                <w:szCs w:val="24"/>
              </w:rPr>
              <w:t>Төрсөн газар:</w:t>
            </w:r>
            <w:r w:rsidRPr="009D2A9C">
              <w:rPr>
                <w:rFonts w:ascii="Arial" w:eastAsia="Times New Roman" w:hAnsi="Arial" w:cs="Arial"/>
                <w:sz w:val="24"/>
                <w:szCs w:val="24"/>
              </w:rPr>
              <w:t xml:space="preserve"> . . . . . . . . . . . . . . .  </w:t>
            </w:r>
          </w:p>
          <w:p w14:paraId="39EFF06E"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b/>
                <w:sz w:val="24"/>
                <w:szCs w:val="24"/>
              </w:rPr>
              <w:t xml:space="preserve">Одоо оршин суугаа аймаг/нийслэл, сум/дүүрэг: </w:t>
            </w:r>
            <w:r w:rsidRPr="009D2A9C">
              <w:rPr>
                <w:rFonts w:ascii="Arial" w:eastAsia="Times New Roman" w:hAnsi="Arial" w:cs="Arial"/>
                <w:sz w:val="24"/>
                <w:szCs w:val="24"/>
              </w:rPr>
              <w:t xml:space="preserve"> . . . . . . . . . . . . . . . . . . . . . . . . . . . . . . . . . . . . . . . . . . . . . . . . . . . . . . . . . . . . . . . . . . . . . . . . . . . . . . . . . . . . . . . . . . . . . . . . . . . .  </w:t>
            </w:r>
          </w:p>
          <w:p w14:paraId="44E7849A" w14:textId="77777777" w:rsidR="00D23025" w:rsidRPr="009D2A9C" w:rsidRDefault="00D23025" w:rsidP="00323816">
            <w:pPr>
              <w:rPr>
                <w:rFonts w:ascii="Arial" w:eastAsia="Times New Roman" w:hAnsi="Arial" w:cs="Arial"/>
                <w:b/>
                <w:sz w:val="24"/>
                <w:szCs w:val="24"/>
              </w:rPr>
            </w:pPr>
          </w:p>
        </w:tc>
      </w:tr>
      <w:tr w:rsidR="00D23025" w:rsidRPr="009D2A9C" w14:paraId="76409B9E" w14:textId="77777777" w:rsidTr="00323816">
        <w:trPr>
          <w:trHeight w:val="397"/>
        </w:trPr>
        <w:tc>
          <w:tcPr>
            <w:tcW w:w="684" w:type="dxa"/>
            <w:vMerge w:val="restart"/>
          </w:tcPr>
          <w:p w14:paraId="4DF15594"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1.2</w:t>
            </w:r>
          </w:p>
        </w:tc>
        <w:tc>
          <w:tcPr>
            <w:tcW w:w="8673" w:type="dxa"/>
          </w:tcPr>
          <w:p w14:paraId="3E6CFD5D" w14:textId="77777777" w:rsidR="00D23025" w:rsidRPr="009D2A9C" w:rsidRDefault="00D23025" w:rsidP="00323816">
            <w:pPr>
              <w:rPr>
                <w:rFonts w:ascii="Arial" w:eastAsia="Times New Roman" w:hAnsi="Arial" w:cs="Arial"/>
                <w:b/>
                <w:sz w:val="24"/>
                <w:szCs w:val="24"/>
              </w:rPr>
            </w:pPr>
            <w:r w:rsidRPr="009D2A9C">
              <w:rPr>
                <w:rFonts w:ascii="Arial" w:eastAsia="Times New Roman" w:hAnsi="Arial" w:cs="Arial"/>
                <w:b/>
                <w:sz w:val="24"/>
                <w:szCs w:val="24"/>
              </w:rPr>
              <w:t xml:space="preserve">Нэр дэвших тухай хүсэлт гаргаж буй албан тушаал </w:t>
            </w:r>
          </w:p>
        </w:tc>
      </w:tr>
      <w:tr w:rsidR="00D23025" w:rsidRPr="009D2A9C" w14:paraId="5268A6EE" w14:textId="77777777" w:rsidTr="00323816">
        <w:trPr>
          <w:trHeight w:val="397"/>
        </w:trPr>
        <w:tc>
          <w:tcPr>
            <w:tcW w:w="684" w:type="dxa"/>
            <w:vMerge/>
          </w:tcPr>
          <w:p w14:paraId="279EFD80" w14:textId="77777777" w:rsidR="00D23025" w:rsidRPr="009D2A9C" w:rsidRDefault="00D23025" w:rsidP="00323816">
            <w:pPr>
              <w:rPr>
                <w:rFonts w:ascii="Arial" w:hAnsi="Arial" w:cs="Arial"/>
                <w:b/>
                <w:bCs/>
                <w:sz w:val="24"/>
                <w:szCs w:val="24"/>
              </w:rPr>
            </w:pPr>
          </w:p>
        </w:tc>
        <w:tc>
          <w:tcPr>
            <w:tcW w:w="8673" w:type="dxa"/>
          </w:tcPr>
          <w:p w14:paraId="196FF025"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765C6A58" w14:textId="77777777" w:rsidR="00D23025" w:rsidRPr="009D2A9C" w:rsidRDefault="00D23025" w:rsidP="00323816">
            <w:pPr>
              <w:rPr>
                <w:rFonts w:ascii="Arial" w:hAnsi="Arial" w:cs="Arial"/>
                <w:b/>
                <w:bCs/>
                <w:sz w:val="24"/>
                <w:szCs w:val="24"/>
              </w:rPr>
            </w:pPr>
          </w:p>
        </w:tc>
      </w:tr>
      <w:tr w:rsidR="00D23025" w:rsidRPr="009D2A9C" w14:paraId="6BBEF224" w14:textId="77777777" w:rsidTr="00323816">
        <w:trPr>
          <w:trHeight w:val="397"/>
        </w:trPr>
        <w:tc>
          <w:tcPr>
            <w:tcW w:w="684" w:type="dxa"/>
            <w:vMerge w:val="restart"/>
          </w:tcPr>
          <w:p w14:paraId="13D8E722"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1.3</w:t>
            </w:r>
          </w:p>
        </w:tc>
        <w:tc>
          <w:tcPr>
            <w:tcW w:w="8673" w:type="dxa"/>
          </w:tcPr>
          <w:p w14:paraId="0327C1B2" w14:textId="77777777" w:rsidR="00D23025" w:rsidRPr="009D2A9C" w:rsidRDefault="00D23025" w:rsidP="00323816">
            <w:pPr>
              <w:rPr>
                <w:rFonts w:ascii="Arial" w:hAnsi="Arial" w:cs="Arial"/>
                <w:b/>
                <w:sz w:val="24"/>
                <w:szCs w:val="24"/>
              </w:rPr>
            </w:pPr>
            <w:r w:rsidRPr="009D2A9C">
              <w:rPr>
                <w:rFonts w:ascii="Arial" w:hAnsi="Arial" w:cs="Arial"/>
                <w:b/>
                <w:sz w:val="24"/>
                <w:szCs w:val="24"/>
              </w:rPr>
              <w:t>Иргэний харьяалал</w:t>
            </w:r>
          </w:p>
          <w:p w14:paraId="273E81F0" w14:textId="77777777" w:rsidR="00D23025" w:rsidRPr="009D2A9C" w:rsidRDefault="00D23025" w:rsidP="00323816">
            <w:pPr>
              <w:rPr>
                <w:rFonts w:ascii="Arial" w:hAnsi="Arial" w:cs="Arial"/>
                <w:sz w:val="24"/>
                <w:szCs w:val="24"/>
              </w:rPr>
            </w:pPr>
            <w:r w:rsidRPr="009D2A9C">
              <w:rPr>
                <w:rFonts w:ascii="Arial" w:hAnsi="Arial" w:cs="Arial"/>
                <w:bCs/>
                <w:sz w:val="24"/>
                <w:szCs w:val="24"/>
              </w:rPr>
              <w:t>Монгол Улсын иргэн мөн эсэх</w:t>
            </w:r>
            <w:r w:rsidRPr="009D2A9C">
              <w:rPr>
                <w:rFonts w:ascii="Arial" w:hAnsi="Arial" w:cs="Arial"/>
                <w:b/>
                <w:bCs/>
                <w:sz w:val="24"/>
                <w:szCs w:val="24"/>
              </w:rPr>
              <w:t xml:space="preserve"> </w:t>
            </w:r>
            <w:r w:rsidRPr="009D2A9C">
              <w:rPr>
                <w:rFonts w:ascii="Arial" w:hAnsi="Arial" w:cs="Arial"/>
                <w:sz w:val="24"/>
                <w:szCs w:val="24"/>
              </w:rPr>
              <w:t>/тийм, эсхүл үгүй гэж бичих/.</w:t>
            </w:r>
          </w:p>
          <w:p w14:paraId="240B977A" w14:textId="77777777" w:rsidR="00D23025" w:rsidRPr="009D2A9C" w:rsidRDefault="00D23025" w:rsidP="00323816">
            <w:pPr>
              <w:rPr>
                <w:rFonts w:ascii="Arial" w:hAnsi="Arial" w:cs="Arial"/>
                <w:b/>
                <w:bCs/>
                <w:sz w:val="24"/>
                <w:szCs w:val="24"/>
              </w:rPr>
            </w:pPr>
            <w:r w:rsidRPr="009D2A9C">
              <w:rPr>
                <w:rFonts w:ascii="Arial" w:hAnsi="Arial" w:cs="Arial"/>
                <w:sz w:val="24"/>
                <w:szCs w:val="24"/>
              </w:rPr>
              <w:t>Монгол Улсаас өөр улсын иргэний харьяалалтай байсан эсэх /тийм, эсхүл үгүй гэж бичих/.</w:t>
            </w:r>
          </w:p>
        </w:tc>
      </w:tr>
      <w:tr w:rsidR="00D23025" w:rsidRPr="009D2A9C" w14:paraId="20A73AD2" w14:textId="77777777" w:rsidTr="00323816">
        <w:trPr>
          <w:trHeight w:val="397"/>
        </w:trPr>
        <w:tc>
          <w:tcPr>
            <w:tcW w:w="684" w:type="dxa"/>
            <w:vMerge/>
          </w:tcPr>
          <w:p w14:paraId="175C5295" w14:textId="77777777" w:rsidR="00D23025" w:rsidRPr="009D2A9C" w:rsidRDefault="00D23025" w:rsidP="00323816">
            <w:pPr>
              <w:rPr>
                <w:rFonts w:ascii="Arial" w:hAnsi="Arial" w:cs="Arial"/>
                <w:b/>
                <w:bCs/>
                <w:sz w:val="24"/>
                <w:szCs w:val="24"/>
              </w:rPr>
            </w:pPr>
          </w:p>
        </w:tc>
        <w:tc>
          <w:tcPr>
            <w:tcW w:w="8673" w:type="dxa"/>
          </w:tcPr>
          <w:p w14:paraId="4BD8C936"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56AC0777" w14:textId="77777777" w:rsidR="00D23025" w:rsidRPr="009D2A9C" w:rsidRDefault="00D23025" w:rsidP="00323816">
            <w:pPr>
              <w:rPr>
                <w:rFonts w:ascii="Arial" w:hAnsi="Arial" w:cs="Arial"/>
                <w:b/>
                <w:bCs/>
                <w:sz w:val="24"/>
                <w:szCs w:val="24"/>
              </w:rPr>
            </w:pPr>
          </w:p>
        </w:tc>
      </w:tr>
      <w:tr w:rsidR="00D23025" w:rsidRPr="009D2A9C" w14:paraId="4EC05F3B" w14:textId="77777777" w:rsidTr="00323816">
        <w:trPr>
          <w:trHeight w:val="373"/>
        </w:trPr>
        <w:tc>
          <w:tcPr>
            <w:tcW w:w="684" w:type="dxa"/>
            <w:vMerge w:val="restart"/>
          </w:tcPr>
          <w:p w14:paraId="4A8854EB"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1.4</w:t>
            </w:r>
          </w:p>
        </w:tc>
        <w:tc>
          <w:tcPr>
            <w:tcW w:w="8673" w:type="dxa"/>
          </w:tcPr>
          <w:p w14:paraId="6B2E91E9" w14:textId="77777777" w:rsidR="00D23025" w:rsidRPr="009D2A9C" w:rsidRDefault="00D23025" w:rsidP="00323816">
            <w:pPr>
              <w:rPr>
                <w:rFonts w:ascii="Arial" w:hAnsi="Arial" w:cs="Arial"/>
                <w:b/>
                <w:sz w:val="24"/>
                <w:szCs w:val="24"/>
              </w:rPr>
            </w:pPr>
            <w:r w:rsidRPr="009D2A9C">
              <w:rPr>
                <w:rFonts w:ascii="Arial" w:hAnsi="Arial" w:cs="Arial"/>
                <w:b/>
                <w:sz w:val="24"/>
                <w:szCs w:val="24"/>
              </w:rPr>
              <w:t>Насны дээд хязгаар</w:t>
            </w:r>
          </w:p>
          <w:p w14:paraId="74A08FFA" w14:textId="77777777" w:rsidR="00D23025" w:rsidRPr="009D2A9C" w:rsidRDefault="00D23025" w:rsidP="00323816">
            <w:pPr>
              <w:rPr>
                <w:rFonts w:ascii="Arial" w:hAnsi="Arial" w:cs="Arial"/>
                <w:sz w:val="24"/>
                <w:szCs w:val="24"/>
              </w:rPr>
            </w:pPr>
            <w:r w:rsidRPr="009D2A9C">
              <w:rPr>
                <w:rFonts w:ascii="Arial" w:hAnsi="Arial" w:cs="Arial"/>
                <w:sz w:val="24"/>
                <w:szCs w:val="24"/>
              </w:rPr>
              <w:t>Төрийн алба хаах насны дээд хязгаарт хүрсэн эсэх /тийм, эсхүл үгүй гэж бичих/.</w:t>
            </w:r>
          </w:p>
        </w:tc>
      </w:tr>
      <w:tr w:rsidR="00D23025" w:rsidRPr="009D2A9C" w14:paraId="710F4A68" w14:textId="77777777" w:rsidTr="00323816">
        <w:trPr>
          <w:trHeight w:val="54"/>
        </w:trPr>
        <w:tc>
          <w:tcPr>
            <w:tcW w:w="684" w:type="dxa"/>
            <w:vMerge/>
          </w:tcPr>
          <w:p w14:paraId="45124C8D" w14:textId="77777777" w:rsidR="00D23025" w:rsidRPr="009D2A9C" w:rsidRDefault="00D23025" w:rsidP="00323816">
            <w:pPr>
              <w:rPr>
                <w:rFonts w:ascii="Arial" w:hAnsi="Arial" w:cs="Arial"/>
                <w:b/>
                <w:bCs/>
                <w:sz w:val="24"/>
                <w:szCs w:val="24"/>
              </w:rPr>
            </w:pPr>
          </w:p>
        </w:tc>
        <w:tc>
          <w:tcPr>
            <w:tcW w:w="8673" w:type="dxa"/>
          </w:tcPr>
          <w:p w14:paraId="6A0F8933" w14:textId="77777777" w:rsidR="00D23025" w:rsidRPr="009D2A9C" w:rsidRDefault="00D23025" w:rsidP="00323816">
            <w:pPr>
              <w:rPr>
                <w:rFonts w:ascii="Arial" w:hAnsi="Arial" w:cs="Arial"/>
                <w:b/>
                <w:bCs/>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tc>
      </w:tr>
      <w:tr w:rsidR="00D23025" w:rsidRPr="009D2A9C" w14:paraId="6BB71512" w14:textId="77777777" w:rsidTr="00323816">
        <w:trPr>
          <w:trHeight w:val="276"/>
        </w:trPr>
        <w:tc>
          <w:tcPr>
            <w:tcW w:w="684" w:type="dxa"/>
            <w:vMerge w:val="restart"/>
          </w:tcPr>
          <w:p w14:paraId="72A672A9"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1.5</w:t>
            </w:r>
          </w:p>
        </w:tc>
        <w:tc>
          <w:tcPr>
            <w:tcW w:w="8673" w:type="dxa"/>
          </w:tcPr>
          <w:p w14:paraId="7689B966"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 xml:space="preserve">Боловсрол </w:t>
            </w:r>
          </w:p>
          <w:p w14:paraId="1C9A6F93"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D23025" w:rsidRPr="009D2A9C" w14:paraId="54D9C198" w14:textId="77777777" w:rsidTr="00323816">
        <w:trPr>
          <w:trHeight w:val="54"/>
        </w:trPr>
        <w:tc>
          <w:tcPr>
            <w:tcW w:w="684" w:type="dxa"/>
            <w:vMerge/>
          </w:tcPr>
          <w:p w14:paraId="69B035FE" w14:textId="77777777" w:rsidR="00D23025" w:rsidRPr="009D2A9C" w:rsidRDefault="00D23025" w:rsidP="00323816">
            <w:pPr>
              <w:rPr>
                <w:rFonts w:ascii="Arial" w:hAnsi="Arial" w:cs="Arial"/>
                <w:b/>
                <w:bCs/>
                <w:sz w:val="24"/>
                <w:szCs w:val="24"/>
              </w:rPr>
            </w:pPr>
          </w:p>
        </w:tc>
        <w:tc>
          <w:tcPr>
            <w:tcW w:w="8673" w:type="dxa"/>
          </w:tcPr>
          <w:p w14:paraId="28144530"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2CAF1C34" w14:textId="77777777" w:rsidR="00D23025" w:rsidRPr="009D2A9C" w:rsidRDefault="00D23025" w:rsidP="00323816">
            <w:pPr>
              <w:rPr>
                <w:rFonts w:ascii="Arial" w:hAnsi="Arial" w:cs="Arial"/>
                <w:b/>
                <w:bCs/>
                <w:sz w:val="24"/>
                <w:szCs w:val="24"/>
              </w:rPr>
            </w:pPr>
          </w:p>
        </w:tc>
      </w:tr>
      <w:tr w:rsidR="00D23025" w:rsidRPr="009D2A9C" w14:paraId="0FDA7EDF" w14:textId="77777777" w:rsidTr="00323816">
        <w:trPr>
          <w:trHeight w:val="54"/>
        </w:trPr>
        <w:tc>
          <w:tcPr>
            <w:tcW w:w="684" w:type="dxa"/>
            <w:vMerge w:val="restart"/>
          </w:tcPr>
          <w:p w14:paraId="40E4C1BB"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1.6</w:t>
            </w:r>
          </w:p>
        </w:tc>
        <w:tc>
          <w:tcPr>
            <w:tcW w:w="8673" w:type="dxa"/>
          </w:tcPr>
          <w:p w14:paraId="22E8F0C9"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Эрх зүйч, эсхүл хуульчийн мэргэжлээр ажилласан байдал</w:t>
            </w:r>
          </w:p>
          <w:p w14:paraId="5D6A1E4B"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Хүсэлт гарагч нь эрх зүйч, эсхүл хуульчийн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4B1903D4" w14:textId="77777777" w:rsidR="00D23025" w:rsidRPr="009D2A9C" w:rsidRDefault="00D23025" w:rsidP="00323816">
            <w:pPr>
              <w:ind w:firstLine="709"/>
              <w:rPr>
                <w:rFonts w:ascii="Arial" w:hAnsi="Arial" w:cs="Arial"/>
                <w:sz w:val="24"/>
                <w:szCs w:val="24"/>
              </w:rPr>
            </w:pPr>
            <w:r w:rsidRPr="009D2A9C">
              <w:rPr>
                <w:rFonts w:ascii="Arial" w:hAnsi="Arial" w:cs="Arial"/>
                <w:sz w:val="24"/>
                <w:szCs w:val="24"/>
              </w:rPr>
              <w:t xml:space="preserve">-албан тушаалын нэр, ажлын газрын хаяг, ажилласан хугацаа; </w:t>
            </w:r>
          </w:p>
          <w:p w14:paraId="19B4BB07" w14:textId="77777777" w:rsidR="00D23025" w:rsidRPr="009D2A9C" w:rsidRDefault="00D23025" w:rsidP="00323816">
            <w:pPr>
              <w:ind w:firstLine="709"/>
              <w:rPr>
                <w:rFonts w:ascii="Arial" w:hAnsi="Arial" w:cs="Arial"/>
                <w:sz w:val="24"/>
                <w:szCs w:val="24"/>
              </w:rPr>
            </w:pPr>
            <w:r w:rsidRPr="009D2A9C">
              <w:rPr>
                <w:rFonts w:ascii="Arial" w:hAnsi="Arial" w:cs="Arial"/>
                <w:sz w:val="24"/>
                <w:szCs w:val="24"/>
              </w:rPr>
              <w:t>-ажлын байрны тодорхойлолтын гол агуулга;</w:t>
            </w:r>
          </w:p>
          <w:p w14:paraId="4577BB4F" w14:textId="77777777" w:rsidR="00D23025" w:rsidRPr="009D2A9C" w:rsidRDefault="00D23025" w:rsidP="00323816">
            <w:pPr>
              <w:ind w:firstLine="709"/>
              <w:rPr>
                <w:rFonts w:ascii="Arial" w:hAnsi="Arial" w:cs="Arial"/>
                <w:sz w:val="24"/>
                <w:szCs w:val="24"/>
              </w:rPr>
            </w:pPr>
            <w:r w:rsidRPr="009D2A9C">
              <w:rPr>
                <w:rFonts w:ascii="Arial" w:hAnsi="Arial" w:cs="Arial"/>
                <w:sz w:val="24"/>
                <w:szCs w:val="24"/>
              </w:rPr>
              <w:t xml:space="preserve">-удирдах албан тушаалтны нэр, холбоо барих мэдээлэл /утасны дугаар, цахим шуудангийн хаяг, ажлын газрын хаяг зэрэг/; </w:t>
            </w:r>
          </w:p>
          <w:p w14:paraId="1D598F48" w14:textId="77777777" w:rsidR="00D23025" w:rsidRPr="009D2A9C" w:rsidRDefault="00D23025" w:rsidP="00323816">
            <w:pPr>
              <w:ind w:firstLine="709"/>
              <w:rPr>
                <w:rFonts w:ascii="Arial" w:hAnsi="Arial" w:cs="Arial"/>
                <w:sz w:val="24"/>
                <w:szCs w:val="24"/>
              </w:rPr>
            </w:pPr>
            <w:r w:rsidRPr="009D2A9C">
              <w:rPr>
                <w:rFonts w:ascii="Arial" w:hAnsi="Arial" w:cs="Arial"/>
                <w:sz w:val="24"/>
                <w:szCs w:val="24"/>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D23025" w:rsidRPr="009D2A9C" w14:paraId="759B4910" w14:textId="77777777" w:rsidTr="00323816">
        <w:trPr>
          <w:trHeight w:val="54"/>
        </w:trPr>
        <w:tc>
          <w:tcPr>
            <w:tcW w:w="684" w:type="dxa"/>
            <w:vMerge/>
          </w:tcPr>
          <w:p w14:paraId="4C41EFF3" w14:textId="77777777" w:rsidR="00D23025" w:rsidRPr="009D2A9C" w:rsidRDefault="00D23025" w:rsidP="00323816">
            <w:pPr>
              <w:rPr>
                <w:rFonts w:ascii="Arial" w:hAnsi="Arial" w:cs="Arial"/>
                <w:b/>
                <w:bCs/>
                <w:sz w:val="24"/>
                <w:szCs w:val="24"/>
              </w:rPr>
            </w:pPr>
          </w:p>
        </w:tc>
        <w:tc>
          <w:tcPr>
            <w:tcW w:w="8673" w:type="dxa"/>
          </w:tcPr>
          <w:p w14:paraId="189F2D4C"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2D99854B" w14:textId="77777777" w:rsidR="00D23025" w:rsidRPr="009D2A9C" w:rsidRDefault="00D23025" w:rsidP="00323816">
            <w:pPr>
              <w:rPr>
                <w:rFonts w:ascii="Arial" w:hAnsi="Arial" w:cs="Arial"/>
                <w:b/>
                <w:bCs/>
                <w:sz w:val="24"/>
                <w:szCs w:val="24"/>
              </w:rPr>
            </w:pPr>
          </w:p>
        </w:tc>
      </w:tr>
      <w:tr w:rsidR="00D23025" w:rsidRPr="009D2A9C" w14:paraId="10B8D7E6" w14:textId="77777777" w:rsidTr="00323816">
        <w:trPr>
          <w:trHeight w:val="201"/>
        </w:trPr>
        <w:tc>
          <w:tcPr>
            <w:tcW w:w="684" w:type="dxa"/>
            <w:vMerge w:val="restart"/>
          </w:tcPr>
          <w:p w14:paraId="614EDB34"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1.7</w:t>
            </w:r>
          </w:p>
        </w:tc>
        <w:tc>
          <w:tcPr>
            <w:tcW w:w="8673" w:type="dxa"/>
          </w:tcPr>
          <w:p w14:paraId="293C456A"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 xml:space="preserve">Эрх зүйчээс бусад мэргэжлээр эрхэлсэн ажил </w:t>
            </w:r>
          </w:p>
          <w:p w14:paraId="083FC017"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Их, дээд сургууль төгссөнөөс хойш эрх зүйчээс бусад мэргэжлээр ажилласан бол эрхэлсэн ажлыг тодорхойлон бичнэ.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D23025" w:rsidRPr="009D2A9C" w14:paraId="78042A1B" w14:textId="77777777" w:rsidTr="00323816">
        <w:trPr>
          <w:trHeight w:val="54"/>
        </w:trPr>
        <w:tc>
          <w:tcPr>
            <w:tcW w:w="684" w:type="dxa"/>
            <w:vMerge/>
          </w:tcPr>
          <w:p w14:paraId="1E3F461C" w14:textId="77777777" w:rsidR="00D23025" w:rsidRPr="009D2A9C" w:rsidRDefault="00D23025" w:rsidP="00323816">
            <w:pPr>
              <w:rPr>
                <w:rFonts w:ascii="Arial" w:hAnsi="Arial" w:cs="Arial"/>
                <w:b/>
                <w:bCs/>
                <w:sz w:val="24"/>
                <w:szCs w:val="24"/>
              </w:rPr>
            </w:pPr>
          </w:p>
        </w:tc>
        <w:tc>
          <w:tcPr>
            <w:tcW w:w="8673" w:type="dxa"/>
          </w:tcPr>
          <w:p w14:paraId="7C715272"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2274DB0C" w14:textId="77777777" w:rsidR="00D23025" w:rsidRPr="009D2A9C" w:rsidRDefault="00D23025" w:rsidP="00323816">
            <w:pPr>
              <w:rPr>
                <w:rFonts w:ascii="Arial" w:hAnsi="Arial" w:cs="Arial"/>
                <w:b/>
                <w:bCs/>
                <w:sz w:val="24"/>
                <w:szCs w:val="24"/>
              </w:rPr>
            </w:pPr>
          </w:p>
        </w:tc>
      </w:tr>
      <w:tr w:rsidR="00D23025" w:rsidRPr="009D2A9C" w14:paraId="5C9B9381" w14:textId="77777777" w:rsidTr="00323816">
        <w:trPr>
          <w:trHeight w:val="541"/>
        </w:trPr>
        <w:tc>
          <w:tcPr>
            <w:tcW w:w="684" w:type="dxa"/>
            <w:vMerge w:val="restart"/>
          </w:tcPr>
          <w:p w14:paraId="52D04A57"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1.8</w:t>
            </w:r>
          </w:p>
        </w:tc>
        <w:tc>
          <w:tcPr>
            <w:tcW w:w="8673" w:type="dxa"/>
          </w:tcPr>
          <w:p w14:paraId="1BC0C140" w14:textId="77777777" w:rsidR="00D23025" w:rsidRPr="009D2A9C" w:rsidRDefault="00D23025" w:rsidP="00323816">
            <w:pPr>
              <w:rPr>
                <w:rFonts w:ascii="Arial" w:hAnsi="Arial" w:cs="Arial"/>
                <w:b/>
                <w:sz w:val="24"/>
                <w:szCs w:val="24"/>
              </w:rPr>
            </w:pPr>
            <w:r w:rsidRPr="009D2A9C">
              <w:rPr>
                <w:rFonts w:ascii="Arial" w:hAnsi="Arial" w:cs="Arial"/>
                <w:b/>
                <w:sz w:val="24"/>
                <w:szCs w:val="24"/>
              </w:rPr>
              <w:t>Улс төрийн болон намын удирдах албан тушаал</w:t>
            </w:r>
          </w:p>
          <w:p w14:paraId="4CC27F54"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Сүүлийн таван жил улс төрийн албан тушаал болон улс төрийн намын удирдах албан тушаал эрхэлж байсан эсэх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tc>
      </w:tr>
      <w:tr w:rsidR="00D23025" w:rsidRPr="009D2A9C" w14:paraId="01C2E7E2" w14:textId="77777777" w:rsidTr="00323816">
        <w:trPr>
          <w:trHeight w:val="59"/>
        </w:trPr>
        <w:tc>
          <w:tcPr>
            <w:tcW w:w="684" w:type="dxa"/>
            <w:vMerge/>
          </w:tcPr>
          <w:p w14:paraId="57769B78" w14:textId="77777777" w:rsidR="00D23025" w:rsidRPr="009D2A9C" w:rsidRDefault="00D23025" w:rsidP="00323816">
            <w:pPr>
              <w:rPr>
                <w:rFonts w:ascii="Arial" w:hAnsi="Arial" w:cs="Arial"/>
                <w:b/>
                <w:bCs/>
                <w:sz w:val="24"/>
                <w:szCs w:val="24"/>
              </w:rPr>
            </w:pPr>
          </w:p>
        </w:tc>
        <w:tc>
          <w:tcPr>
            <w:tcW w:w="8673" w:type="dxa"/>
          </w:tcPr>
          <w:p w14:paraId="7C37421A"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6EEFD4C8" w14:textId="77777777" w:rsidR="00D23025" w:rsidRPr="009D2A9C" w:rsidRDefault="00D23025" w:rsidP="00323816">
            <w:pPr>
              <w:rPr>
                <w:rFonts w:ascii="Arial" w:hAnsi="Arial" w:cs="Arial"/>
                <w:b/>
                <w:bCs/>
                <w:sz w:val="24"/>
                <w:szCs w:val="24"/>
              </w:rPr>
            </w:pPr>
          </w:p>
        </w:tc>
      </w:tr>
      <w:tr w:rsidR="00D23025" w:rsidRPr="009D2A9C" w14:paraId="74947B7C" w14:textId="77777777" w:rsidTr="00323816">
        <w:trPr>
          <w:trHeight w:val="276"/>
        </w:trPr>
        <w:tc>
          <w:tcPr>
            <w:tcW w:w="684" w:type="dxa"/>
            <w:vMerge w:val="restart"/>
          </w:tcPr>
          <w:p w14:paraId="2D4679E2"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1.9</w:t>
            </w:r>
          </w:p>
        </w:tc>
        <w:tc>
          <w:tcPr>
            <w:tcW w:w="8673" w:type="dxa"/>
          </w:tcPr>
          <w:p w14:paraId="03BE9019" w14:textId="77777777" w:rsidR="00D23025" w:rsidRPr="009D2A9C" w:rsidRDefault="00D23025" w:rsidP="00323816">
            <w:pPr>
              <w:rPr>
                <w:rFonts w:ascii="Arial" w:hAnsi="Arial" w:cs="Arial"/>
                <w:b/>
                <w:sz w:val="24"/>
                <w:szCs w:val="24"/>
              </w:rPr>
            </w:pPr>
            <w:r w:rsidRPr="009D2A9C">
              <w:rPr>
                <w:rFonts w:ascii="Arial" w:hAnsi="Arial" w:cs="Arial"/>
                <w:b/>
                <w:sz w:val="24"/>
                <w:szCs w:val="24"/>
              </w:rPr>
              <w:t>Эрүүгийн хариуцлага</w:t>
            </w:r>
          </w:p>
          <w:p w14:paraId="40AAD404"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Эрүүгийн хариуцлага хүлээж байсан эсэх /тийм, эсхүл үгүй гэж бичих, тийм гэж хариулсан бол холбогдох баримт бичгийн хуулбарыг хавсаргах/</w:t>
            </w:r>
          </w:p>
        </w:tc>
      </w:tr>
      <w:tr w:rsidR="00D23025" w:rsidRPr="009D2A9C" w14:paraId="29CE733D" w14:textId="77777777" w:rsidTr="00323816">
        <w:trPr>
          <w:trHeight w:val="121"/>
        </w:trPr>
        <w:tc>
          <w:tcPr>
            <w:tcW w:w="684" w:type="dxa"/>
            <w:vMerge/>
          </w:tcPr>
          <w:p w14:paraId="7F5242AC" w14:textId="77777777" w:rsidR="00D23025" w:rsidRPr="009D2A9C" w:rsidRDefault="00D23025" w:rsidP="00323816">
            <w:pPr>
              <w:rPr>
                <w:rFonts w:ascii="Arial" w:hAnsi="Arial" w:cs="Arial"/>
                <w:b/>
                <w:bCs/>
                <w:sz w:val="24"/>
                <w:szCs w:val="24"/>
              </w:rPr>
            </w:pPr>
          </w:p>
        </w:tc>
        <w:tc>
          <w:tcPr>
            <w:tcW w:w="8673" w:type="dxa"/>
          </w:tcPr>
          <w:p w14:paraId="11D4BFCA" w14:textId="77777777" w:rsidR="00D23025" w:rsidRPr="009D2A9C" w:rsidRDefault="00D23025" w:rsidP="00323816">
            <w:pPr>
              <w:rPr>
                <w:rFonts w:ascii="Arial" w:hAnsi="Arial" w:cs="Arial"/>
                <w:b/>
                <w:bCs/>
                <w:sz w:val="24"/>
                <w:szCs w:val="24"/>
              </w:rPr>
            </w:pPr>
            <w:r w:rsidRPr="009D2A9C">
              <w:rPr>
                <w:rFonts w:ascii="Arial" w:eastAsia="Times New Roman" w:hAnsi="Arial" w:cs="Arial"/>
                <w:sz w:val="24"/>
                <w:szCs w:val="24"/>
              </w:rPr>
              <w:t xml:space="preserve">. . . . . . . . . . . . . . . . . . . . . . . . . . . . . . . . . . . . . . . . . . . . . . . . . . . . . . . . . . . . . . . . . . . . . . . . . . . . . . . . . . . . . . . . . . . . . . . . . . . . . . . . . . . . . . . . . . . . . . . . . . . . . . </w:t>
            </w:r>
            <w:r w:rsidRPr="009D2A9C">
              <w:rPr>
                <w:rFonts w:ascii="Arial" w:eastAsia="Times New Roman" w:hAnsi="Arial" w:cs="Arial"/>
                <w:sz w:val="24"/>
                <w:szCs w:val="24"/>
              </w:rPr>
              <w:lastRenderedPageBreak/>
              <w:t>. . . . . . . . . . . . . . . . . . . . . . . . . . . . . . . . . . . . . . . . . . . . . . . . . . . . . . . . . . . . . . . . . . . . . . . . . . . . . . . . . . . . . . . . . .</w:t>
            </w:r>
          </w:p>
        </w:tc>
      </w:tr>
      <w:tr w:rsidR="00D23025" w:rsidRPr="009D2A9C" w14:paraId="664C2C4D" w14:textId="77777777" w:rsidTr="00323816">
        <w:trPr>
          <w:trHeight w:val="121"/>
        </w:trPr>
        <w:tc>
          <w:tcPr>
            <w:tcW w:w="684" w:type="dxa"/>
            <w:vMerge w:val="restart"/>
          </w:tcPr>
          <w:p w14:paraId="7027B03E"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lastRenderedPageBreak/>
              <w:t>1.10</w:t>
            </w:r>
          </w:p>
        </w:tc>
        <w:tc>
          <w:tcPr>
            <w:tcW w:w="8673" w:type="dxa"/>
          </w:tcPr>
          <w:p w14:paraId="3DA1267F" w14:textId="77777777" w:rsidR="00D23025" w:rsidRPr="009D2A9C" w:rsidRDefault="00D23025" w:rsidP="00323816">
            <w:pPr>
              <w:rPr>
                <w:rFonts w:ascii="Arial" w:hAnsi="Arial" w:cs="Arial"/>
                <w:b/>
                <w:sz w:val="24"/>
                <w:szCs w:val="24"/>
              </w:rPr>
            </w:pPr>
            <w:r w:rsidRPr="009D2A9C">
              <w:rPr>
                <w:rFonts w:ascii="Arial" w:hAnsi="Arial" w:cs="Arial"/>
                <w:b/>
                <w:sz w:val="24"/>
                <w:szCs w:val="24"/>
              </w:rPr>
              <w:t>Яллагдагчаар татагдсан эсэх</w:t>
            </w:r>
          </w:p>
          <w:p w14:paraId="6A4EA63C" w14:textId="77777777" w:rsidR="00D23025" w:rsidRPr="009D2A9C" w:rsidRDefault="00D23025" w:rsidP="00323816">
            <w:pPr>
              <w:jc w:val="both"/>
              <w:rPr>
                <w:rFonts w:ascii="Arial" w:eastAsia="Times New Roman" w:hAnsi="Arial" w:cs="Arial"/>
                <w:sz w:val="24"/>
                <w:szCs w:val="24"/>
              </w:rPr>
            </w:pPr>
            <w:r w:rsidRPr="009D2A9C">
              <w:rPr>
                <w:rFonts w:ascii="Arial" w:hAnsi="Arial" w:cs="Arial"/>
                <w:sz w:val="24"/>
                <w:szCs w:val="24"/>
              </w:rPr>
              <w:t>Яллагдагчаар татагдсан эсэх /тийм, эсхүл үгүй гэж бичих, тийм гэж хариулсан бол холбогдох баримт бичгийн хуулбарыг хавсаргах/.</w:t>
            </w:r>
          </w:p>
        </w:tc>
      </w:tr>
      <w:tr w:rsidR="00D23025" w:rsidRPr="009D2A9C" w14:paraId="636E7DB0" w14:textId="77777777" w:rsidTr="00323816">
        <w:trPr>
          <w:trHeight w:val="121"/>
        </w:trPr>
        <w:tc>
          <w:tcPr>
            <w:tcW w:w="684" w:type="dxa"/>
            <w:vMerge/>
          </w:tcPr>
          <w:p w14:paraId="134C8461" w14:textId="77777777" w:rsidR="00D23025" w:rsidRPr="009D2A9C" w:rsidRDefault="00D23025" w:rsidP="00323816">
            <w:pPr>
              <w:rPr>
                <w:rFonts w:ascii="Arial" w:hAnsi="Arial" w:cs="Arial"/>
                <w:b/>
                <w:bCs/>
                <w:sz w:val="24"/>
                <w:szCs w:val="24"/>
              </w:rPr>
            </w:pPr>
          </w:p>
        </w:tc>
        <w:tc>
          <w:tcPr>
            <w:tcW w:w="8673" w:type="dxa"/>
          </w:tcPr>
          <w:p w14:paraId="797F411F"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21F231D5" w14:textId="77777777" w:rsidR="00D23025" w:rsidRPr="009D2A9C" w:rsidRDefault="00D23025" w:rsidP="00323816">
            <w:pPr>
              <w:rPr>
                <w:rFonts w:ascii="Arial" w:hAnsi="Arial" w:cs="Arial"/>
                <w:b/>
                <w:bCs/>
                <w:sz w:val="24"/>
                <w:szCs w:val="24"/>
              </w:rPr>
            </w:pPr>
          </w:p>
        </w:tc>
      </w:tr>
      <w:tr w:rsidR="00D23025" w:rsidRPr="009D2A9C" w14:paraId="5547B350" w14:textId="77777777" w:rsidTr="00323816">
        <w:trPr>
          <w:trHeight w:val="121"/>
        </w:trPr>
        <w:tc>
          <w:tcPr>
            <w:tcW w:w="684" w:type="dxa"/>
            <w:vMerge w:val="restart"/>
          </w:tcPr>
          <w:p w14:paraId="20D8A374"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1.11</w:t>
            </w:r>
          </w:p>
        </w:tc>
        <w:tc>
          <w:tcPr>
            <w:tcW w:w="8673" w:type="dxa"/>
          </w:tcPr>
          <w:p w14:paraId="32035CCD" w14:textId="77777777" w:rsidR="00D23025" w:rsidRPr="009D2A9C" w:rsidRDefault="00D23025" w:rsidP="00323816">
            <w:pPr>
              <w:rPr>
                <w:rFonts w:ascii="Arial" w:eastAsia="Times New Roman" w:hAnsi="Arial" w:cs="Arial"/>
                <w:b/>
                <w:sz w:val="24"/>
                <w:szCs w:val="24"/>
              </w:rPr>
            </w:pPr>
            <w:r w:rsidRPr="009D2A9C">
              <w:rPr>
                <w:rFonts w:ascii="Arial" w:eastAsia="Times New Roman" w:hAnsi="Arial" w:cs="Arial"/>
                <w:b/>
                <w:sz w:val="24"/>
                <w:szCs w:val="24"/>
              </w:rPr>
              <w:t>Сахилгын шийтгэлийн талаар</w:t>
            </w:r>
          </w:p>
          <w:p w14:paraId="460BFF23" w14:textId="77777777" w:rsidR="00D23025" w:rsidRPr="009D2A9C" w:rsidRDefault="00D23025" w:rsidP="00323816">
            <w:pPr>
              <w:jc w:val="both"/>
              <w:rPr>
                <w:rFonts w:ascii="Arial" w:hAnsi="Arial" w:cs="Arial"/>
                <w:b/>
                <w:bCs/>
                <w:sz w:val="24"/>
                <w:szCs w:val="24"/>
              </w:rPr>
            </w:pPr>
            <w:r w:rsidRPr="009D2A9C">
              <w:rPr>
                <w:rFonts w:ascii="Arial" w:eastAsia="Times New Roman" w:hAnsi="Arial" w:cs="Arial"/>
                <w:sz w:val="24"/>
                <w:szCs w:val="24"/>
              </w:rPr>
              <w:t xml:space="preserve">Сахилгын шийтгэлээр ажлаас халагдаж, эсхүл огцорч байсан эсэх </w:t>
            </w:r>
            <w:r w:rsidRPr="009D2A9C">
              <w:rPr>
                <w:rFonts w:ascii="Arial" w:hAnsi="Arial" w:cs="Arial"/>
                <w:sz w:val="24"/>
                <w:szCs w:val="24"/>
              </w:rPr>
              <w:t>/тийм, эсхүл үгүй гэж бичих, тийм гэж хариулсан бол холбогдох баримт бичгийн хуулбарыг хавсаргах, хамгийн сүүлийнхээс нь эхлэн он дарааллаар бичих/.</w:t>
            </w:r>
          </w:p>
        </w:tc>
      </w:tr>
      <w:tr w:rsidR="00D23025" w:rsidRPr="009D2A9C" w14:paraId="4BFE050A" w14:textId="77777777" w:rsidTr="00323816">
        <w:trPr>
          <w:trHeight w:val="121"/>
        </w:trPr>
        <w:tc>
          <w:tcPr>
            <w:tcW w:w="684" w:type="dxa"/>
            <w:vMerge/>
          </w:tcPr>
          <w:p w14:paraId="3AB6D67C" w14:textId="77777777" w:rsidR="00D23025" w:rsidRPr="009D2A9C" w:rsidRDefault="00D23025" w:rsidP="00323816">
            <w:pPr>
              <w:rPr>
                <w:rFonts w:ascii="Arial" w:hAnsi="Arial" w:cs="Arial"/>
                <w:b/>
                <w:bCs/>
                <w:sz w:val="24"/>
                <w:szCs w:val="24"/>
              </w:rPr>
            </w:pPr>
          </w:p>
        </w:tc>
        <w:tc>
          <w:tcPr>
            <w:tcW w:w="8673" w:type="dxa"/>
          </w:tcPr>
          <w:p w14:paraId="134F2565"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5E5A5F11" w14:textId="77777777" w:rsidR="00D23025" w:rsidRPr="009D2A9C" w:rsidRDefault="00D23025" w:rsidP="00323816">
            <w:pPr>
              <w:rPr>
                <w:rFonts w:ascii="Arial" w:hAnsi="Arial" w:cs="Arial"/>
                <w:b/>
                <w:bCs/>
                <w:sz w:val="24"/>
                <w:szCs w:val="24"/>
              </w:rPr>
            </w:pPr>
          </w:p>
        </w:tc>
      </w:tr>
      <w:tr w:rsidR="00D23025" w:rsidRPr="009D2A9C" w14:paraId="49804F8C" w14:textId="77777777" w:rsidTr="00323816">
        <w:trPr>
          <w:trHeight w:val="121"/>
        </w:trPr>
        <w:tc>
          <w:tcPr>
            <w:tcW w:w="684" w:type="dxa"/>
            <w:vMerge w:val="restart"/>
          </w:tcPr>
          <w:p w14:paraId="6B141FC1"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1.12</w:t>
            </w:r>
          </w:p>
        </w:tc>
        <w:tc>
          <w:tcPr>
            <w:tcW w:w="8673" w:type="dxa"/>
          </w:tcPr>
          <w:p w14:paraId="7E13281E"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Мэргэжлийн холбоо, байгууллагын гишүүнчлэлийн талаар</w:t>
            </w:r>
          </w:p>
          <w:p w14:paraId="3FF71497" w14:textId="77777777" w:rsidR="00D23025" w:rsidRPr="009D2A9C" w:rsidRDefault="00D23025" w:rsidP="00323816">
            <w:pPr>
              <w:rPr>
                <w:rFonts w:ascii="Arial" w:hAnsi="Arial" w:cs="Arial"/>
                <w:b/>
                <w:bCs/>
                <w:sz w:val="24"/>
                <w:szCs w:val="24"/>
              </w:rPr>
            </w:pPr>
          </w:p>
          <w:p w14:paraId="04DDAAEB"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бүрийн нотлох баримтыг хавсаргана.</w:t>
            </w:r>
          </w:p>
          <w:p w14:paraId="46F2A67A"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 xml:space="preserve">-Мэргэжлийн холбоо, байгууллагын гишүүнчлэлийг түдгэлзүүлж, хүчингүй болгож, дуусгавар болгож байсан бол энэ талаар бичиж, шалтгааныг нь тайлбарлана.  </w:t>
            </w:r>
          </w:p>
          <w:p w14:paraId="65E97D7F"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D23025" w:rsidRPr="009D2A9C" w14:paraId="20CF6C4F" w14:textId="77777777" w:rsidTr="00323816">
        <w:trPr>
          <w:trHeight w:val="121"/>
        </w:trPr>
        <w:tc>
          <w:tcPr>
            <w:tcW w:w="684" w:type="dxa"/>
            <w:vMerge/>
          </w:tcPr>
          <w:p w14:paraId="5A78829A" w14:textId="77777777" w:rsidR="00D23025" w:rsidRPr="009D2A9C" w:rsidRDefault="00D23025" w:rsidP="00323816">
            <w:pPr>
              <w:rPr>
                <w:rFonts w:ascii="Arial" w:hAnsi="Arial" w:cs="Arial"/>
                <w:b/>
                <w:bCs/>
                <w:sz w:val="24"/>
                <w:szCs w:val="24"/>
              </w:rPr>
            </w:pPr>
          </w:p>
        </w:tc>
        <w:tc>
          <w:tcPr>
            <w:tcW w:w="8673" w:type="dxa"/>
          </w:tcPr>
          <w:p w14:paraId="5C37387E"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4D7F1EDA" w14:textId="77777777" w:rsidR="00D23025" w:rsidRPr="009D2A9C" w:rsidRDefault="00D23025" w:rsidP="00323816">
            <w:pPr>
              <w:rPr>
                <w:rFonts w:ascii="Arial" w:hAnsi="Arial" w:cs="Arial"/>
                <w:b/>
                <w:bCs/>
                <w:sz w:val="24"/>
                <w:szCs w:val="24"/>
              </w:rPr>
            </w:pPr>
          </w:p>
        </w:tc>
      </w:tr>
      <w:tr w:rsidR="00D23025" w:rsidRPr="009D2A9C" w14:paraId="58B1ECEA" w14:textId="77777777" w:rsidTr="00323816">
        <w:trPr>
          <w:trHeight w:val="121"/>
        </w:trPr>
        <w:tc>
          <w:tcPr>
            <w:tcW w:w="684" w:type="dxa"/>
            <w:vMerge w:val="restart"/>
          </w:tcPr>
          <w:p w14:paraId="507AE7BE"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1.13</w:t>
            </w:r>
          </w:p>
        </w:tc>
        <w:tc>
          <w:tcPr>
            <w:tcW w:w="8673" w:type="dxa"/>
          </w:tcPr>
          <w:p w14:paraId="16194416"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Нэр дэвшигч нь хэрэв байгаа бол доор дурдсан мэдээллийг бичнэ:</w:t>
            </w:r>
          </w:p>
          <w:p w14:paraId="6255AE39" w14:textId="77777777" w:rsidR="00D23025" w:rsidRPr="009D2A9C" w:rsidRDefault="00D23025" w:rsidP="00323816">
            <w:pPr>
              <w:rPr>
                <w:rFonts w:ascii="Arial" w:hAnsi="Arial" w:cs="Arial"/>
                <w:b/>
                <w:bCs/>
                <w:sz w:val="24"/>
                <w:szCs w:val="24"/>
              </w:rPr>
            </w:pPr>
          </w:p>
          <w:p w14:paraId="0C099D52" w14:textId="77777777" w:rsidR="00D23025" w:rsidRPr="009D2A9C" w:rsidRDefault="00D23025" w:rsidP="00323816">
            <w:pPr>
              <w:ind w:firstLine="717"/>
              <w:jc w:val="both"/>
              <w:rPr>
                <w:rFonts w:ascii="Arial" w:hAnsi="Arial" w:cs="Arial"/>
                <w:sz w:val="24"/>
                <w:szCs w:val="24"/>
              </w:rPr>
            </w:pPr>
            <w:r w:rsidRPr="009D2A9C">
              <w:rPr>
                <w:rFonts w:ascii="Arial" w:hAnsi="Arial" w:cs="Arial"/>
                <w:sz w:val="24"/>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67E519BE" w14:textId="77777777" w:rsidR="00D23025" w:rsidRPr="009D2A9C" w:rsidRDefault="00D23025" w:rsidP="00323816">
            <w:pPr>
              <w:ind w:firstLine="717"/>
              <w:jc w:val="both"/>
              <w:rPr>
                <w:rFonts w:ascii="Arial" w:hAnsi="Arial" w:cs="Arial"/>
                <w:sz w:val="24"/>
                <w:szCs w:val="24"/>
              </w:rPr>
            </w:pPr>
            <w:r w:rsidRPr="009D2A9C">
              <w:rPr>
                <w:rFonts w:ascii="Arial" w:hAnsi="Arial"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5B198EC0" w14:textId="77777777" w:rsidR="00D23025" w:rsidRPr="009D2A9C" w:rsidRDefault="00D23025" w:rsidP="00323816">
            <w:pPr>
              <w:ind w:firstLine="717"/>
              <w:jc w:val="both"/>
              <w:rPr>
                <w:rFonts w:ascii="Arial" w:hAnsi="Arial" w:cs="Arial"/>
                <w:sz w:val="24"/>
                <w:szCs w:val="24"/>
              </w:rPr>
            </w:pPr>
            <w:r w:rsidRPr="009D2A9C">
              <w:rPr>
                <w:rFonts w:ascii="Arial" w:hAnsi="Arial"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7E8637D5" w14:textId="77777777" w:rsidR="00D23025" w:rsidRPr="009D2A9C" w:rsidRDefault="00D23025" w:rsidP="00323816">
            <w:pPr>
              <w:ind w:firstLine="717"/>
              <w:rPr>
                <w:rFonts w:ascii="Arial" w:hAnsi="Arial" w:cs="Arial"/>
                <w:sz w:val="24"/>
                <w:szCs w:val="24"/>
              </w:rPr>
            </w:pPr>
          </w:p>
          <w:p w14:paraId="7E18EFA5" w14:textId="77777777" w:rsidR="00D23025" w:rsidRPr="009D2A9C" w:rsidRDefault="00D23025" w:rsidP="00323816">
            <w:pPr>
              <w:ind w:firstLine="717"/>
              <w:jc w:val="both"/>
              <w:rPr>
                <w:rFonts w:ascii="Arial" w:hAnsi="Arial" w:cs="Arial"/>
                <w:sz w:val="24"/>
                <w:szCs w:val="24"/>
              </w:rPr>
            </w:pPr>
            <w:r w:rsidRPr="009D2A9C">
              <w:rPr>
                <w:rFonts w:ascii="Arial" w:hAnsi="Arial" w:cs="Arial"/>
                <w:sz w:val="24"/>
                <w:szCs w:val="24"/>
              </w:rPr>
              <w:lastRenderedPageBreak/>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1DAE8428" w14:textId="77777777" w:rsidR="00D23025" w:rsidRPr="009D2A9C" w:rsidRDefault="00D23025" w:rsidP="00323816">
            <w:pPr>
              <w:ind w:firstLine="717"/>
              <w:rPr>
                <w:rFonts w:ascii="Arial" w:hAnsi="Arial" w:cs="Arial"/>
                <w:sz w:val="24"/>
                <w:szCs w:val="24"/>
              </w:rPr>
            </w:pPr>
          </w:p>
          <w:p w14:paraId="4B10A5B5" w14:textId="77777777" w:rsidR="00D23025" w:rsidRPr="009D2A9C" w:rsidRDefault="00D23025" w:rsidP="00323816">
            <w:pPr>
              <w:jc w:val="both"/>
              <w:rPr>
                <w:rFonts w:ascii="Arial" w:hAnsi="Arial" w:cs="Arial"/>
                <w:sz w:val="24"/>
                <w:szCs w:val="24"/>
              </w:rPr>
            </w:pPr>
            <w:r w:rsidRPr="009D2A9C">
              <w:rPr>
                <w:rFonts w:ascii="Arial" w:hAnsi="Arial" w:cs="Arial"/>
                <w:b/>
                <w:bCs/>
                <w:sz w:val="24"/>
                <w:szCs w:val="24"/>
              </w:rPr>
              <w:t>Жич:</w:t>
            </w:r>
            <w:r w:rsidRPr="009D2A9C">
              <w:rPr>
                <w:rFonts w:ascii="Arial" w:hAnsi="Arial" w:cs="Arial"/>
                <w:sz w:val="24"/>
                <w:szCs w:val="24"/>
              </w:rPr>
              <w:t xml:space="preserve"> Дээр дурдсан материал тус бүрээс нэгийг хавсаргах бөгөөд боломжтой бол цахимаар үзэх линкийг тусгана.</w:t>
            </w:r>
          </w:p>
        </w:tc>
      </w:tr>
      <w:tr w:rsidR="00D23025" w:rsidRPr="009D2A9C" w14:paraId="4B72113B" w14:textId="77777777" w:rsidTr="00323816">
        <w:trPr>
          <w:trHeight w:val="121"/>
        </w:trPr>
        <w:tc>
          <w:tcPr>
            <w:tcW w:w="684" w:type="dxa"/>
            <w:vMerge/>
          </w:tcPr>
          <w:p w14:paraId="3CDAB6E2" w14:textId="77777777" w:rsidR="00D23025" w:rsidRPr="009D2A9C" w:rsidRDefault="00D23025" w:rsidP="00323816">
            <w:pPr>
              <w:rPr>
                <w:rFonts w:ascii="Arial" w:hAnsi="Arial" w:cs="Arial"/>
                <w:b/>
                <w:bCs/>
                <w:sz w:val="24"/>
                <w:szCs w:val="24"/>
              </w:rPr>
            </w:pPr>
          </w:p>
        </w:tc>
        <w:tc>
          <w:tcPr>
            <w:tcW w:w="8673" w:type="dxa"/>
          </w:tcPr>
          <w:p w14:paraId="2DA6C8D4"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727346DA" w14:textId="77777777" w:rsidR="00D23025" w:rsidRPr="009D2A9C" w:rsidRDefault="00D23025" w:rsidP="00323816">
            <w:pPr>
              <w:rPr>
                <w:rFonts w:ascii="Arial" w:hAnsi="Arial" w:cs="Arial"/>
                <w:b/>
                <w:bCs/>
                <w:sz w:val="24"/>
                <w:szCs w:val="24"/>
              </w:rPr>
            </w:pPr>
          </w:p>
        </w:tc>
      </w:tr>
    </w:tbl>
    <w:p w14:paraId="720BDDF8" w14:textId="77777777" w:rsidR="00D23025" w:rsidRPr="009D2A9C" w:rsidRDefault="00D23025" w:rsidP="00D23025">
      <w:pPr>
        <w:spacing w:after="0" w:line="240" w:lineRule="auto"/>
        <w:rPr>
          <w:rFonts w:ascii="Arial" w:hAnsi="Arial" w:cs="Arial"/>
          <w:b/>
          <w:sz w:val="24"/>
          <w:szCs w:val="24"/>
        </w:rPr>
      </w:pPr>
    </w:p>
    <w:p w14:paraId="4C4F759E" w14:textId="77777777" w:rsidR="00D23025" w:rsidRPr="009D2A9C" w:rsidRDefault="00D23025" w:rsidP="00D23025">
      <w:pPr>
        <w:spacing w:after="0" w:line="240" w:lineRule="auto"/>
        <w:rPr>
          <w:rFonts w:ascii="Arial" w:hAnsi="Arial" w:cs="Arial"/>
          <w:b/>
          <w:sz w:val="24"/>
          <w:szCs w:val="24"/>
        </w:rPr>
      </w:pPr>
      <w:r w:rsidRPr="009D2A9C">
        <w:rPr>
          <w:rFonts w:ascii="Arial" w:hAnsi="Arial" w:cs="Arial"/>
          <w:b/>
          <w:sz w:val="24"/>
          <w:szCs w:val="24"/>
        </w:rPr>
        <w:t xml:space="preserve">ХОЁР. </w:t>
      </w:r>
      <w:r w:rsidRPr="009D2A9C">
        <w:rPr>
          <w:rFonts w:ascii="Arial" w:hAnsi="Arial" w:cs="Arial"/>
          <w:b/>
          <w:bCs/>
          <w:sz w:val="24"/>
          <w:szCs w:val="24"/>
        </w:rPr>
        <w:t>ХИЙХ АЖИЛ, НЭР ДЭВШСЭН ҮНДЭСЛЭЛЭЭ БИЧСЭН ТАЙЛБАР</w:t>
      </w:r>
    </w:p>
    <w:p w14:paraId="1F60186D" w14:textId="77777777" w:rsidR="00D23025" w:rsidRPr="009D2A9C" w:rsidRDefault="00D23025" w:rsidP="00D23025">
      <w:pPr>
        <w:spacing w:after="0" w:line="240" w:lineRule="auto"/>
        <w:rPr>
          <w:rFonts w:ascii="Arial" w:hAnsi="Arial" w:cs="Arial"/>
          <w:bCs/>
          <w:sz w:val="24"/>
          <w:szCs w:val="24"/>
        </w:rPr>
      </w:pPr>
    </w:p>
    <w:tbl>
      <w:tblPr>
        <w:tblStyle w:val="TableGrid"/>
        <w:tblW w:w="9356" w:type="dxa"/>
        <w:tblInd w:w="-5" w:type="dxa"/>
        <w:tblLook w:val="04A0" w:firstRow="1" w:lastRow="0" w:firstColumn="1" w:lastColumn="0" w:noHBand="0" w:noVBand="1"/>
      </w:tblPr>
      <w:tblGrid>
        <w:gridCol w:w="709"/>
        <w:gridCol w:w="8647"/>
      </w:tblGrid>
      <w:tr w:rsidR="00D23025" w:rsidRPr="009D2A9C" w14:paraId="6827B896" w14:textId="77777777" w:rsidTr="00323816">
        <w:trPr>
          <w:trHeight w:val="121"/>
        </w:trPr>
        <w:tc>
          <w:tcPr>
            <w:tcW w:w="709" w:type="dxa"/>
            <w:vMerge w:val="restart"/>
          </w:tcPr>
          <w:p w14:paraId="4495C1E6"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2.1</w:t>
            </w:r>
          </w:p>
        </w:tc>
        <w:tc>
          <w:tcPr>
            <w:tcW w:w="8647" w:type="dxa"/>
          </w:tcPr>
          <w:p w14:paraId="403C6627" w14:textId="77777777" w:rsidR="00D23025" w:rsidRPr="009D2A9C" w:rsidRDefault="00D23025" w:rsidP="00323816">
            <w:pPr>
              <w:rPr>
                <w:rFonts w:ascii="Arial" w:hAnsi="Arial" w:cs="Arial"/>
                <w:bCs/>
                <w:sz w:val="24"/>
                <w:szCs w:val="24"/>
              </w:rPr>
            </w:pPr>
            <w:r w:rsidRPr="009D2A9C">
              <w:rPr>
                <w:rFonts w:ascii="Arial" w:hAnsi="Arial" w:cs="Arial"/>
                <w:bCs/>
                <w:sz w:val="24"/>
                <w:szCs w:val="24"/>
              </w:rPr>
              <w:t>Тухайн албан тушаалд томилогдвол хийх ажил, уг албан тушаалд нэр дэвшсэн үндэслэлээ тайлбарлаж тодорхой, ойлгомжтой бичнэ /500-1000 үгэнд багтаана/.</w:t>
            </w:r>
          </w:p>
        </w:tc>
      </w:tr>
      <w:tr w:rsidR="00D23025" w:rsidRPr="009D2A9C" w14:paraId="00188792" w14:textId="77777777" w:rsidTr="00323816">
        <w:trPr>
          <w:trHeight w:val="121"/>
        </w:trPr>
        <w:tc>
          <w:tcPr>
            <w:tcW w:w="709" w:type="dxa"/>
            <w:vMerge/>
          </w:tcPr>
          <w:p w14:paraId="56E14B33" w14:textId="77777777" w:rsidR="00D23025" w:rsidRPr="009D2A9C" w:rsidRDefault="00D23025" w:rsidP="00323816">
            <w:pPr>
              <w:rPr>
                <w:rFonts w:ascii="Arial" w:hAnsi="Arial" w:cs="Arial"/>
                <w:b/>
                <w:bCs/>
                <w:sz w:val="24"/>
                <w:szCs w:val="24"/>
              </w:rPr>
            </w:pPr>
          </w:p>
        </w:tc>
        <w:tc>
          <w:tcPr>
            <w:tcW w:w="8647" w:type="dxa"/>
          </w:tcPr>
          <w:p w14:paraId="1C0ED545" w14:textId="77777777" w:rsidR="00D23025" w:rsidRPr="009D2A9C" w:rsidRDefault="00D23025" w:rsidP="00323816">
            <w:pPr>
              <w:ind w:right="-4"/>
              <w:rPr>
                <w:rFonts w:ascii="Arial" w:hAnsi="Arial" w:cs="Arial"/>
                <w:bCs/>
                <w:sz w:val="24"/>
                <w:szCs w:val="24"/>
              </w:rPr>
            </w:pPr>
            <w:r w:rsidRPr="009D2A9C">
              <w:rPr>
                <w:rFonts w:ascii="Arial" w:eastAsia="Times New Roman" w:hAnsi="Arial" w:cs="Arial"/>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14:paraId="481594CD" w14:textId="77777777" w:rsidR="00D23025" w:rsidRPr="009D2A9C" w:rsidRDefault="00D23025" w:rsidP="00D23025">
      <w:pPr>
        <w:spacing w:after="0" w:line="240" w:lineRule="auto"/>
        <w:rPr>
          <w:rFonts w:ascii="Arial" w:hAnsi="Arial" w:cs="Arial"/>
          <w:b/>
          <w:sz w:val="24"/>
          <w:szCs w:val="24"/>
        </w:rPr>
      </w:pPr>
    </w:p>
    <w:p w14:paraId="7EFA4F1E" w14:textId="77777777" w:rsidR="00D23025" w:rsidRPr="009D2A9C" w:rsidRDefault="00D23025" w:rsidP="00D23025">
      <w:pPr>
        <w:spacing w:after="0" w:line="240" w:lineRule="auto"/>
        <w:rPr>
          <w:rFonts w:ascii="Arial" w:hAnsi="Arial" w:cs="Arial"/>
          <w:sz w:val="24"/>
          <w:szCs w:val="24"/>
        </w:rPr>
      </w:pPr>
      <w:r w:rsidRPr="009D2A9C">
        <w:rPr>
          <w:rFonts w:ascii="Arial" w:eastAsiaTheme="minorEastAsia" w:hAnsi="Arial" w:cs="Arial"/>
          <w:b/>
          <w:bCs/>
          <w:sz w:val="24"/>
          <w:szCs w:val="24"/>
        </w:rPr>
        <w:t>ГУРАВ. ТУСГАЙ ШААРДЛАГА</w:t>
      </w:r>
    </w:p>
    <w:p w14:paraId="63BA26C9" w14:textId="77777777" w:rsidR="00D23025" w:rsidRPr="009D2A9C" w:rsidRDefault="00D23025" w:rsidP="00D23025">
      <w:pPr>
        <w:spacing w:after="0" w:line="240" w:lineRule="auto"/>
        <w:rPr>
          <w:rFonts w:ascii="Arial" w:hAnsi="Arial" w:cs="Arial"/>
          <w:sz w:val="24"/>
          <w:szCs w:val="24"/>
        </w:rPr>
      </w:pPr>
      <w:r w:rsidRPr="009D2A9C">
        <w:rPr>
          <w:rFonts w:ascii="Arial" w:hAnsi="Arial" w:cs="Arial"/>
          <w:sz w:val="24"/>
          <w:szCs w:val="24"/>
        </w:rPr>
        <w:t>Нэр дэвшиж байгаа албан тушаалд хамаарахыг бөглөнө.</w:t>
      </w:r>
    </w:p>
    <w:p w14:paraId="776ED4A4" w14:textId="77777777" w:rsidR="00D23025" w:rsidRPr="009D2A9C" w:rsidRDefault="00D23025" w:rsidP="00D23025">
      <w:pPr>
        <w:spacing w:after="0" w:line="240" w:lineRule="auto"/>
        <w:rPr>
          <w:rFonts w:ascii="Arial" w:hAnsi="Arial" w:cs="Arial"/>
          <w:b/>
          <w:sz w:val="24"/>
          <w:szCs w:val="24"/>
        </w:rPr>
      </w:pPr>
    </w:p>
    <w:tbl>
      <w:tblPr>
        <w:tblStyle w:val="TableGrid"/>
        <w:tblW w:w="9356" w:type="dxa"/>
        <w:tblInd w:w="-5" w:type="dxa"/>
        <w:tblLook w:val="04A0" w:firstRow="1" w:lastRow="0" w:firstColumn="1" w:lastColumn="0" w:noHBand="0" w:noVBand="1"/>
      </w:tblPr>
      <w:tblGrid>
        <w:gridCol w:w="709"/>
        <w:gridCol w:w="8647"/>
      </w:tblGrid>
      <w:tr w:rsidR="00D23025" w:rsidRPr="009D2A9C" w14:paraId="7EFB4F16" w14:textId="77777777" w:rsidTr="00323816">
        <w:trPr>
          <w:trHeight w:val="339"/>
        </w:trPr>
        <w:tc>
          <w:tcPr>
            <w:tcW w:w="709" w:type="dxa"/>
          </w:tcPr>
          <w:p w14:paraId="71E09FCC" w14:textId="77777777" w:rsidR="00D23025" w:rsidRPr="009D2A9C" w:rsidRDefault="00D23025" w:rsidP="00323816">
            <w:pPr>
              <w:rPr>
                <w:rFonts w:ascii="Arial" w:hAnsi="Arial" w:cs="Arial"/>
                <w:b/>
                <w:bCs/>
                <w:sz w:val="24"/>
                <w:szCs w:val="24"/>
              </w:rPr>
            </w:pPr>
          </w:p>
          <w:p w14:paraId="515F37A4"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Д/д</w:t>
            </w:r>
          </w:p>
        </w:tc>
        <w:tc>
          <w:tcPr>
            <w:tcW w:w="8647" w:type="dxa"/>
          </w:tcPr>
          <w:p w14:paraId="4CE66306" w14:textId="77777777" w:rsidR="00D23025" w:rsidRPr="009D2A9C" w:rsidRDefault="00D23025" w:rsidP="00323816">
            <w:pPr>
              <w:rPr>
                <w:rFonts w:ascii="Arial" w:hAnsi="Arial" w:cs="Arial"/>
                <w:b/>
                <w:sz w:val="24"/>
                <w:szCs w:val="24"/>
              </w:rPr>
            </w:pPr>
          </w:p>
          <w:p w14:paraId="3D71ABDB" w14:textId="77777777" w:rsidR="00D23025" w:rsidRPr="009D2A9C" w:rsidRDefault="00D23025" w:rsidP="00323816">
            <w:pPr>
              <w:rPr>
                <w:rFonts w:ascii="Arial" w:hAnsi="Arial" w:cs="Arial"/>
                <w:b/>
                <w:sz w:val="24"/>
                <w:szCs w:val="24"/>
              </w:rPr>
            </w:pPr>
            <w:r w:rsidRPr="009D2A9C">
              <w:rPr>
                <w:rFonts w:ascii="Arial" w:hAnsi="Arial" w:cs="Arial"/>
                <w:b/>
                <w:sz w:val="24"/>
                <w:szCs w:val="24"/>
              </w:rPr>
              <w:t>Авлигатай тэмцэх газрын даргад тавих тусгай шаардлага</w:t>
            </w:r>
          </w:p>
          <w:p w14:paraId="4CDABFC2" w14:textId="77777777" w:rsidR="00D23025" w:rsidRPr="009D2A9C" w:rsidRDefault="00D23025" w:rsidP="00323816">
            <w:pPr>
              <w:rPr>
                <w:rFonts w:ascii="Arial" w:hAnsi="Arial" w:cs="Arial"/>
                <w:b/>
                <w:bCs/>
                <w:sz w:val="24"/>
                <w:szCs w:val="24"/>
              </w:rPr>
            </w:pPr>
          </w:p>
        </w:tc>
      </w:tr>
      <w:tr w:rsidR="00D23025" w:rsidRPr="009D2A9C" w14:paraId="1FDB90D7" w14:textId="77777777" w:rsidTr="00323816">
        <w:tc>
          <w:tcPr>
            <w:tcW w:w="709" w:type="dxa"/>
            <w:vMerge w:val="restart"/>
          </w:tcPr>
          <w:p w14:paraId="0A16087D"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3.1</w:t>
            </w:r>
          </w:p>
        </w:tc>
        <w:tc>
          <w:tcPr>
            <w:tcW w:w="8647" w:type="dxa"/>
          </w:tcPr>
          <w:p w14:paraId="0A5062E1" w14:textId="77777777" w:rsidR="00D23025" w:rsidRPr="009D2A9C" w:rsidRDefault="00D23025" w:rsidP="00323816">
            <w:pPr>
              <w:rPr>
                <w:rFonts w:ascii="Arial" w:eastAsia="Times New Roman" w:hAnsi="Arial" w:cs="Arial"/>
                <w:b/>
                <w:sz w:val="24"/>
                <w:szCs w:val="24"/>
              </w:rPr>
            </w:pPr>
            <w:r w:rsidRPr="009D2A9C">
              <w:rPr>
                <w:rFonts w:ascii="Arial" w:eastAsia="Times New Roman" w:hAnsi="Arial" w:cs="Arial"/>
                <w:b/>
                <w:sz w:val="24"/>
                <w:szCs w:val="24"/>
              </w:rPr>
              <w:t>Удирдах ажлын мэдлэг, туршлага</w:t>
            </w:r>
          </w:p>
          <w:p w14:paraId="48EDFF72"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Нэр дэвшигчийг Авлигатай тэмцэх газрын даргын түвшний удирдах ажлын мэдлэг, туршлагатай гэдгийг нотлон харуулах хамгийн чухал 10 тодорхой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6D6D8A9C"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 xml:space="preserve">-үйл ажиллагааны нэр, эрхэлсэн газар, хугацаа; </w:t>
            </w:r>
          </w:p>
          <w:p w14:paraId="1E6B667B"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 xml:space="preserve">-үйл ажиллагааны гол агуулга; </w:t>
            </w:r>
          </w:p>
          <w:p w14:paraId="19472E10"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 xml:space="preserve">-үйл ажиллагааны үр дүн, түүний жишээ; </w:t>
            </w:r>
          </w:p>
          <w:p w14:paraId="5ABEEA30" w14:textId="77777777" w:rsidR="00D23025" w:rsidRPr="009D2A9C" w:rsidRDefault="00D23025" w:rsidP="00323816">
            <w:pPr>
              <w:ind w:firstLine="575"/>
              <w:jc w:val="both"/>
              <w:rPr>
                <w:rFonts w:ascii="Arial" w:hAnsi="Arial" w:cs="Arial"/>
                <w:sz w:val="24"/>
                <w:szCs w:val="24"/>
              </w:rPr>
            </w:pPr>
            <w:r w:rsidRPr="009D2A9C">
              <w:rPr>
                <w:rFonts w:ascii="Arial" w:hAnsi="Arial" w:cs="Arial"/>
                <w:sz w:val="24"/>
                <w:szCs w:val="24"/>
              </w:rP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692B0D20" w14:textId="77777777" w:rsidR="00D23025" w:rsidRPr="009D2A9C" w:rsidRDefault="00D23025" w:rsidP="00323816">
            <w:pPr>
              <w:ind w:firstLine="575"/>
              <w:jc w:val="both"/>
              <w:rPr>
                <w:rFonts w:ascii="Arial" w:hAnsi="Arial" w:cs="Arial"/>
                <w:sz w:val="24"/>
                <w:szCs w:val="24"/>
              </w:rPr>
            </w:pPr>
            <w:r w:rsidRPr="009D2A9C">
              <w:rPr>
                <w:rFonts w:ascii="Arial" w:hAnsi="Arial" w:cs="Arial"/>
                <w:sz w:val="24"/>
                <w:szCs w:val="24"/>
              </w:rPr>
              <w:lastRenderedPageBreak/>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33A36EB9"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-хэвлэгдсэн бол эх сурвалжийн эшлэл, түүний хуулбар.</w:t>
            </w:r>
          </w:p>
        </w:tc>
      </w:tr>
      <w:tr w:rsidR="00D23025" w:rsidRPr="009D2A9C" w14:paraId="6F8A83DE" w14:textId="77777777" w:rsidTr="00323816">
        <w:tc>
          <w:tcPr>
            <w:tcW w:w="709" w:type="dxa"/>
            <w:vMerge/>
          </w:tcPr>
          <w:p w14:paraId="45505595" w14:textId="77777777" w:rsidR="00D23025" w:rsidRPr="009D2A9C" w:rsidRDefault="00D23025" w:rsidP="00323816">
            <w:pPr>
              <w:rPr>
                <w:rFonts w:ascii="Arial" w:hAnsi="Arial" w:cs="Arial"/>
                <w:b/>
                <w:bCs/>
                <w:sz w:val="24"/>
                <w:szCs w:val="24"/>
              </w:rPr>
            </w:pPr>
          </w:p>
        </w:tc>
        <w:tc>
          <w:tcPr>
            <w:tcW w:w="8647" w:type="dxa"/>
          </w:tcPr>
          <w:p w14:paraId="35F007ED" w14:textId="77777777" w:rsidR="00D23025" w:rsidRPr="009D2A9C" w:rsidRDefault="00D23025" w:rsidP="00323816">
            <w:pPr>
              <w:rPr>
                <w:rFonts w:ascii="Arial" w:eastAsia="Times New Roman" w:hAnsi="Arial" w:cs="Arial"/>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546CDDEC" w14:textId="77777777" w:rsidR="00D23025" w:rsidRPr="009D2A9C" w:rsidRDefault="00D23025" w:rsidP="00323816">
            <w:pPr>
              <w:rPr>
                <w:rFonts w:ascii="Arial" w:hAnsi="Arial" w:cs="Arial"/>
                <w:b/>
                <w:bCs/>
                <w:sz w:val="24"/>
                <w:szCs w:val="24"/>
              </w:rPr>
            </w:pPr>
          </w:p>
        </w:tc>
      </w:tr>
      <w:tr w:rsidR="00D23025" w:rsidRPr="009D2A9C" w14:paraId="647C284D" w14:textId="77777777" w:rsidTr="00323816">
        <w:tc>
          <w:tcPr>
            <w:tcW w:w="709" w:type="dxa"/>
            <w:vMerge w:val="restart"/>
          </w:tcPr>
          <w:p w14:paraId="2FF1D363"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3.2</w:t>
            </w:r>
          </w:p>
        </w:tc>
        <w:tc>
          <w:tcPr>
            <w:tcW w:w="8647" w:type="dxa"/>
          </w:tcPr>
          <w:p w14:paraId="6B473AA1" w14:textId="77777777" w:rsidR="00D23025" w:rsidRPr="009D2A9C" w:rsidRDefault="00D23025" w:rsidP="00323816">
            <w:pPr>
              <w:rPr>
                <w:rFonts w:ascii="Arial" w:eastAsia="Times New Roman" w:hAnsi="Arial" w:cs="Arial"/>
                <w:b/>
                <w:sz w:val="24"/>
                <w:szCs w:val="24"/>
              </w:rPr>
            </w:pPr>
            <w:r w:rsidRPr="009D2A9C">
              <w:rPr>
                <w:rFonts w:ascii="Arial" w:eastAsia="Times New Roman" w:hAnsi="Arial" w:cs="Arial"/>
                <w:b/>
                <w:sz w:val="24"/>
                <w:szCs w:val="24"/>
              </w:rPr>
              <w:t>Мэргэжлийн ажлын мэдлэг, туршлага</w:t>
            </w:r>
          </w:p>
          <w:p w14:paraId="26A11F23"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 xml:space="preserve">Нэр дэвшигчийг Авлигатай тэмцэх газрын даргын түвшний мэргэжлийн ажлын мэдлэг, туршлагатай гэдгийг нотлон харуулах хамгийн чухал 10 тодорхой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 </w:t>
            </w:r>
          </w:p>
          <w:p w14:paraId="0E3443E1"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 xml:space="preserve">-үйл ажиллагааны нэр, эрхэлсэн газар, хугацаа; </w:t>
            </w:r>
          </w:p>
          <w:p w14:paraId="061CD121"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 xml:space="preserve">-үйл ажиллагааны гол агуулга; </w:t>
            </w:r>
          </w:p>
          <w:p w14:paraId="1A8F8FEB"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 xml:space="preserve">-үйл ажиллагааны үр дүн, түүний жишээ; </w:t>
            </w:r>
          </w:p>
          <w:p w14:paraId="1090F54D" w14:textId="77777777" w:rsidR="00D23025" w:rsidRPr="009D2A9C" w:rsidRDefault="00D23025" w:rsidP="00323816">
            <w:pPr>
              <w:ind w:firstLine="575"/>
              <w:jc w:val="both"/>
              <w:rPr>
                <w:rFonts w:ascii="Arial" w:hAnsi="Arial" w:cs="Arial"/>
                <w:sz w:val="24"/>
                <w:szCs w:val="24"/>
              </w:rPr>
            </w:pPr>
            <w:r w:rsidRPr="009D2A9C">
              <w:rPr>
                <w:rFonts w:ascii="Arial" w:hAnsi="Arial" w:cs="Arial"/>
                <w:sz w:val="24"/>
                <w:szCs w:val="24"/>
              </w:rP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241F5707" w14:textId="77777777" w:rsidR="00D23025" w:rsidRPr="009D2A9C" w:rsidRDefault="00D23025" w:rsidP="00323816">
            <w:pPr>
              <w:ind w:firstLine="575"/>
              <w:jc w:val="both"/>
              <w:rPr>
                <w:rFonts w:ascii="Arial" w:hAnsi="Arial" w:cs="Arial"/>
                <w:sz w:val="24"/>
                <w:szCs w:val="24"/>
              </w:rPr>
            </w:pPr>
            <w:r w:rsidRPr="009D2A9C">
              <w:rPr>
                <w:rFonts w:ascii="Arial" w:hAnsi="Arial" w:cs="Arial"/>
                <w:sz w:val="24"/>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615A6907"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-хэвлэгдсэн бол эх сурвалжийн эшлэл, түүний хуулбар.</w:t>
            </w:r>
          </w:p>
        </w:tc>
      </w:tr>
      <w:tr w:rsidR="00D23025" w:rsidRPr="009D2A9C" w14:paraId="2854F2C9" w14:textId="77777777" w:rsidTr="00323816">
        <w:tc>
          <w:tcPr>
            <w:tcW w:w="709" w:type="dxa"/>
            <w:vMerge/>
          </w:tcPr>
          <w:p w14:paraId="0A230E5B" w14:textId="77777777" w:rsidR="00D23025" w:rsidRPr="009D2A9C" w:rsidRDefault="00D23025" w:rsidP="00323816">
            <w:pPr>
              <w:rPr>
                <w:rFonts w:ascii="Arial" w:hAnsi="Arial" w:cs="Arial"/>
                <w:b/>
                <w:bCs/>
                <w:sz w:val="24"/>
                <w:szCs w:val="24"/>
              </w:rPr>
            </w:pPr>
          </w:p>
        </w:tc>
        <w:tc>
          <w:tcPr>
            <w:tcW w:w="8647" w:type="dxa"/>
          </w:tcPr>
          <w:p w14:paraId="7DEA809D" w14:textId="77777777" w:rsidR="00D23025" w:rsidRPr="009D2A9C" w:rsidRDefault="00D23025" w:rsidP="00323816">
            <w:pPr>
              <w:rPr>
                <w:rFonts w:ascii="Arial" w:hAnsi="Arial" w:cs="Arial"/>
                <w:b/>
                <w:bCs/>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tc>
      </w:tr>
    </w:tbl>
    <w:p w14:paraId="5DF2C449" w14:textId="77777777" w:rsidR="00D23025" w:rsidRPr="009D2A9C" w:rsidRDefault="00D23025" w:rsidP="00D23025">
      <w:pPr>
        <w:spacing w:after="0" w:line="240" w:lineRule="auto"/>
        <w:rPr>
          <w:rFonts w:ascii="Arial" w:hAnsi="Arial" w:cs="Arial"/>
          <w:sz w:val="24"/>
          <w:szCs w:val="24"/>
        </w:rPr>
      </w:pPr>
    </w:p>
    <w:p w14:paraId="4561185C" w14:textId="77777777" w:rsidR="00D23025" w:rsidRPr="009D2A9C" w:rsidRDefault="00D23025" w:rsidP="00D23025">
      <w:pPr>
        <w:spacing w:after="0" w:line="240" w:lineRule="auto"/>
        <w:rPr>
          <w:rFonts w:ascii="Arial" w:hAnsi="Arial" w:cs="Arial"/>
          <w:b/>
          <w:sz w:val="24"/>
          <w:szCs w:val="24"/>
        </w:rPr>
      </w:pPr>
    </w:p>
    <w:tbl>
      <w:tblPr>
        <w:tblStyle w:val="TableGrid"/>
        <w:tblW w:w="9356" w:type="dxa"/>
        <w:tblInd w:w="-5" w:type="dxa"/>
        <w:tblLook w:val="04A0" w:firstRow="1" w:lastRow="0" w:firstColumn="1" w:lastColumn="0" w:noHBand="0" w:noVBand="1"/>
      </w:tblPr>
      <w:tblGrid>
        <w:gridCol w:w="709"/>
        <w:gridCol w:w="8647"/>
      </w:tblGrid>
      <w:tr w:rsidR="00D23025" w:rsidRPr="009D2A9C" w14:paraId="7A297EB7" w14:textId="77777777" w:rsidTr="00323816">
        <w:trPr>
          <w:trHeight w:val="339"/>
        </w:trPr>
        <w:tc>
          <w:tcPr>
            <w:tcW w:w="709" w:type="dxa"/>
          </w:tcPr>
          <w:p w14:paraId="38F05438" w14:textId="77777777" w:rsidR="00D23025" w:rsidRPr="009D2A9C" w:rsidRDefault="00D23025" w:rsidP="00323816">
            <w:pPr>
              <w:rPr>
                <w:rFonts w:ascii="Arial" w:hAnsi="Arial" w:cs="Arial"/>
                <w:b/>
                <w:bCs/>
                <w:sz w:val="24"/>
                <w:szCs w:val="24"/>
              </w:rPr>
            </w:pPr>
          </w:p>
          <w:p w14:paraId="76DBB72A"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Д/д</w:t>
            </w:r>
          </w:p>
        </w:tc>
        <w:tc>
          <w:tcPr>
            <w:tcW w:w="8647" w:type="dxa"/>
          </w:tcPr>
          <w:p w14:paraId="660EC9C1" w14:textId="77777777" w:rsidR="00D23025" w:rsidRPr="009D2A9C" w:rsidRDefault="00D23025" w:rsidP="00323816">
            <w:pPr>
              <w:rPr>
                <w:rFonts w:ascii="Arial" w:hAnsi="Arial" w:cs="Arial"/>
                <w:b/>
                <w:sz w:val="24"/>
                <w:szCs w:val="24"/>
              </w:rPr>
            </w:pPr>
          </w:p>
          <w:p w14:paraId="605EE8EC" w14:textId="77777777" w:rsidR="00D23025" w:rsidRPr="009D2A9C" w:rsidRDefault="00D23025" w:rsidP="00323816">
            <w:pPr>
              <w:rPr>
                <w:rFonts w:ascii="Arial" w:hAnsi="Arial" w:cs="Arial"/>
                <w:b/>
                <w:sz w:val="24"/>
                <w:szCs w:val="24"/>
              </w:rPr>
            </w:pPr>
            <w:r w:rsidRPr="009D2A9C">
              <w:rPr>
                <w:rFonts w:ascii="Arial" w:hAnsi="Arial" w:cs="Arial"/>
                <w:b/>
                <w:sz w:val="24"/>
                <w:szCs w:val="24"/>
              </w:rPr>
              <w:t>Авлигатай тэмцэх газрын дэд даргад тавих тусгай шаардлага</w:t>
            </w:r>
          </w:p>
          <w:p w14:paraId="341A9095" w14:textId="77777777" w:rsidR="00D23025" w:rsidRPr="009D2A9C" w:rsidRDefault="00D23025" w:rsidP="00323816">
            <w:pPr>
              <w:rPr>
                <w:rFonts w:ascii="Arial" w:hAnsi="Arial" w:cs="Arial"/>
                <w:b/>
                <w:bCs/>
                <w:sz w:val="24"/>
                <w:szCs w:val="24"/>
              </w:rPr>
            </w:pPr>
          </w:p>
        </w:tc>
      </w:tr>
      <w:tr w:rsidR="00D23025" w:rsidRPr="009D2A9C" w14:paraId="757BD79D" w14:textId="77777777" w:rsidTr="00323816">
        <w:tc>
          <w:tcPr>
            <w:tcW w:w="709" w:type="dxa"/>
            <w:vMerge w:val="restart"/>
          </w:tcPr>
          <w:p w14:paraId="24EF2379" w14:textId="77777777" w:rsidR="00D23025" w:rsidRPr="009D2A9C" w:rsidRDefault="00D23025" w:rsidP="00323816">
            <w:pPr>
              <w:rPr>
                <w:rFonts w:ascii="Arial" w:hAnsi="Arial" w:cs="Arial"/>
                <w:b/>
                <w:bCs/>
                <w:sz w:val="24"/>
                <w:szCs w:val="24"/>
              </w:rPr>
            </w:pPr>
            <w:r w:rsidRPr="009D2A9C">
              <w:rPr>
                <w:rFonts w:ascii="Arial" w:hAnsi="Arial" w:cs="Arial"/>
                <w:b/>
                <w:bCs/>
                <w:sz w:val="24"/>
                <w:szCs w:val="24"/>
              </w:rPr>
              <w:t>3.1</w:t>
            </w:r>
          </w:p>
        </w:tc>
        <w:tc>
          <w:tcPr>
            <w:tcW w:w="8647" w:type="dxa"/>
          </w:tcPr>
          <w:p w14:paraId="0530AF81" w14:textId="77777777" w:rsidR="00D23025" w:rsidRPr="009D2A9C" w:rsidRDefault="00D23025" w:rsidP="00323816">
            <w:pPr>
              <w:rPr>
                <w:rFonts w:ascii="Arial" w:eastAsia="Times New Roman" w:hAnsi="Arial" w:cs="Arial"/>
                <w:b/>
                <w:sz w:val="24"/>
                <w:szCs w:val="24"/>
              </w:rPr>
            </w:pPr>
            <w:r w:rsidRPr="009D2A9C">
              <w:rPr>
                <w:rFonts w:ascii="Arial" w:eastAsia="Times New Roman" w:hAnsi="Arial" w:cs="Arial"/>
                <w:b/>
                <w:sz w:val="24"/>
                <w:szCs w:val="24"/>
              </w:rPr>
              <w:t>Гүйцэтгэх болон мөрдөн байцаах ажлын мэдлэг, туршлага</w:t>
            </w:r>
          </w:p>
          <w:p w14:paraId="37C99379" w14:textId="77777777" w:rsidR="00D23025" w:rsidRPr="009D2A9C" w:rsidRDefault="00D23025" w:rsidP="00323816">
            <w:pPr>
              <w:jc w:val="both"/>
              <w:rPr>
                <w:rFonts w:ascii="Arial" w:hAnsi="Arial" w:cs="Arial"/>
                <w:sz w:val="24"/>
                <w:szCs w:val="24"/>
              </w:rPr>
            </w:pPr>
            <w:r w:rsidRPr="009D2A9C">
              <w:rPr>
                <w:rFonts w:ascii="Arial" w:hAnsi="Arial" w:cs="Arial"/>
                <w:sz w:val="24"/>
                <w:szCs w:val="24"/>
              </w:rPr>
              <w:t>Нэр дэвшигчийг Авлигатай тэмцэх газрын дэд даргын түвшний гүйцэтгэх болон мөрдөн байцаах ажлын мэдлэг туршлагатай гэдгийг нотлон харуулах хамгийн чухал 10 тодорхой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4B2B57DB"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 xml:space="preserve">-үйл ажиллагааны нэр, эрхэлсэн газар, хугацаа; </w:t>
            </w:r>
          </w:p>
          <w:p w14:paraId="58D650A9"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 xml:space="preserve">-үйл ажиллагааны гол агуулга; </w:t>
            </w:r>
          </w:p>
          <w:p w14:paraId="30E15703"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 xml:space="preserve">-үйл ажиллагааны үр дүн, түүний жишээ; </w:t>
            </w:r>
          </w:p>
          <w:p w14:paraId="4FD3CBFB" w14:textId="77777777" w:rsidR="00D23025" w:rsidRPr="009D2A9C" w:rsidRDefault="00D23025" w:rsidP="00323816">
            <w:pPr>
              <w:ind w:firstLine="575"/>
              <w:jc w:val="both"/>
              <w:rPr>
                <w:rFonts w:ascii="Arial" w:hAnsi="Arial" w:cs="Arial"/>
                <w:sz w:val="24"/>
                <w:szCs w:val="24"/>
              </w:rPr>
            </w:pPr>
            <w:r w:rsidRPr="009D2A9C">
              <w:rPr>
                <w:rFonts w:ascii="Arial" w:hAnsi="Arial" w:cs="Arial"/>
                <w:sz w:val="24"/>
                <w:szCs w:val="24"/>
              </w:rP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0B453760" w14:textId="77777777" w:rsidR="00D23025" w:rsidRPr="009D2A9C" w:rsidRDefault="00D23025" w:rsidP="00323816">
            <w:pPr>
              <w:ind w:firstLine="575"/>
              <w:jc w:val="both"/>
              <w:rPr>
                <w:rFonts w:ascii="Arial" w:hAnsi="Arial" w:cs="Arial"/>
                <w:sz w:val="24"/>
                <w:szCs w:val="24"/>
              </w:rPr>
            </w:pPr>
            <w:r w:rsidRPr="009D2A9C">
              <w:rPr>
                <w:rFonts w:ascii="Arial" w:hAnsi="Arial" w:cs="Arial"/>
                <w:sz w:val="24"/>
                <w:szCs w:val="24"/>
              </w:rPr>
              <w:t xml:space="preserve">-тухайн үйл ажиллагааны хүрээнд хамтран ажиллаж байсан, өөрийн удирдлагад ажиллаж байсан, ажил хэргийн харилцаатай байсан гурваас </w:t>
            </w:r>
            <w:r w:rsidRPr="009D2A9C">
              <w:rPr>
                <w:rFonts w:ascii="Arial" w:hAnsi="Arial" w:cs="Arial"/>
                <w:sz w:val="24"/>
                <w:szCs w:val="24"/>
              </w:rPr>
              <w:lastRenderedPageBreak/>
              <w:t>доошгүй хүний нэр, холбоо барих мэдээлэл /утасны дугаар, цахим шуудангийн хаяг, ажлын газрын хаяг зэрэг/;</w:t>
            </w:r>
          </w:p>
          <w:p w14:paraId="796A1385" w14:textId="77777777" w:rsidR="00D23025" w:rsidRPr="009D2A9C" w:rsidRDefault="00D23025" w:rsidP="00323816">
            <w:pPr>
              <w:ind w:firstLine="575"/>
              <w:rPr>
                <w:rFonts w:ascii="Arial" w:hAnsi="Arial" w:cs="Arial"/>
                <w:sz w:val="24"/>
                <w:szCs w:val="24"/>
              </w:rPr>
            </w:pPr>
            <w:r w:rsidRPr="009D2A9C">
              <w:rPr>
                <w:rFonts w:ascii="Arial" w:hAnsi="Arial" w:cs="Arial"/>
                <w:sz w:val="24"/>
                <w:szCs w:val="24"/>
              </w:rPr>
              <w:t>-хэвлэгдсэн бол эх сурвалжийн эшлэл, түүний хуулбар.</w:t>
            </w:r>
          </w:p>
        </w:tc>
      </w:tr>
      <w:tr w:rsidR="00D23025" w:rsidRPr="009D2A9C" w14:paraId="63A95EA2" w14:textId="77777777" w:rsidTr="00323816">
        <w:tc>
          <w:tcPr>
            <w:tcW w:w="709" w:type="dxa"/>
            <w:vMerge/>
          </w:tcPr>
          <w:p w14:paraId="2B0B9D72" w14:textId="77777777" w:rsidR="00D23025" w:rsidRPr="009D2A9C" w:rsidRDefault="00D23025" w:rsidP="00323816">
            <w:pPr>
              <w:rPr>
                <w:rFonts w:ascii="Arial" w:hAnsi="Arial" w:cs="Arial"/>
                <w:b/>
                <w:bCs/>
                <w:sz w:val="24"/>
                <w:szCs w:val="24"/>
              </w:rPr>
            </w:pPr>
          </w:p>
        </w:tc>
        <w:tc>
          <w:tcPr>
            <w:tcW w:w="8647" w:type="dxa"/>
          </w:tcPr>
          <w:p w14:paraId="77A3D82E" w14:textId="77777777" w:rsidR="00D23025" w:rsidRPr="009D2A9C" w:rsidRDefault="00D23025" w:rsidP="00323816">
            <w:pPr>
              <w:rPr>
                <w:rFonts w:ascii="Arial" w:hAnsi="Arial" w:cs="Arial"/>
                <w:b/>
                <w:bCs/>
                <w:sz w:val="24"/>
                <w:szCs w:val="24"/>
              </w:rPr>
            </w:pPr>
            <w:r w:rsidRPr="009D2A9C">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tc>
      </w:tr>
    </w:tbl>
    <w:p w14:paraId="73A06BDA" w14:textId="77777777" w:rsidR="00D23025" w:rsidRPr="009D2A9C" w:rsidRDefault="00D23025" w:rsidP="00D23025">
      <w:pPr>
        <w:spacing w:after="0" w:line="240" w:lineRule="auto"/>
        <w:rPr>
          <w:rFonts w:ascii="Arial" w:hAnsi="Arial" w:cs="Arial"/>
          <w:b/>
          <w:bCs/>
          <w:sz w:val="24"/>
          <w:szCs w:val="24"/>
        </w:rPr>
      </w:pPr>
    </w:p>
    <w:p w14:paraId="6C5685D3" w14:textId="77777777" w:rsidR="00D23025" w:rsidRPr="009D2A9C" w:rsidRDefault="00D23025" w:rsidP="00D23025">
      <w:pPr>
        <w:spacing w:after="0" w:line="240" w:lineRule="auto"/>
        <w:rPr>
          <w:rFonts w:ascii="Arial" w:hAnsi="Arial" w:cs="Arial"/>
          <w:b/>
          <w:bCs/>
          <w:sz w:val="24"/>
          <w:szCs w:val="24"/>
        </w:rPr>
      </w:pPr>
      <w:r w:rsidRPr="009D2A9C">
        <w:rPr>
          <w:rFonts w:ascii="Arial" w:hAnsi="Arial" w:cs="Arial"/>
          <w:b/>
          <w:bCs/>
          <w:sz w:val="24"/>
          <w:szCs w:val="24"/>
        </w:rPr>
        <w:t xml:space="preserve">Хавсралт: </w:t>
      </w:r>
    </w:p>
    <w:p w14:paraId="4E58E4C4" w14:textId="77777777" w:rsidR="00D23025" w:rsidRPr="009D2A9C" w:rsidRDefault="00D23025" w:rsidP="00D23025">
      <w:pPr>
        <w:spacing w:after="0" w:line="240" w:lineRule="auto"/>
        <w:rPr>
          <w:rFonts w:ascii="Arial" w:hAnsi="Arial" w:cs="Arial"/>
          <w:b/>
          <w:bCs/>
          <w:sz w:val="24"/>
          <w:szCs w:val="24"/>
        </w:rPr>
      </w:pPr>
    </w:p>
    <w:p w14:paraId="434D0972" w14:textId="77777777" w:rsidR="00D23025" w:rsidRPr="009D2A9C" w:rsidRDefault="00D23025" w:rsidP="00D23025">
      <w:pPr>
        <w:spacing w:after="0" w:line="240" w:lineRule="auto"/>
        <w:ind w:firstLine="720"/>
        <w:jc w:val="both"/>
        <w:rPr>
          <w:rFonts w:ascii="Arial" w:hAnsi="Arial" w:cs="Arial"/>
          <w:bCs/>
          <w:sz w:val="24"/>
          <w:szCs w:val="24"/>
        </w:rPr>
      </w:pPr>
      <w:r w:rsidRPr="009D2A9C">
        <w:rPr>
          <w:rFonts w:ascii="Arial" w:hAnsi="Arial" w:cs="Arial"/>
          <w:bCs/>
          <w:sz w:val="24"/>
          <w:szCs w:val="24"/>
        </w:rPr>
        <w:t>Холбогдох хуульд заасан шаардлагыг хангасныг нотлох дараах болон бусад баримт бичгийг нэр дэвших тухай хүсэлтэд хавсаргана:</w:t>
      </w:r>
    </w:p>
    <w:p w14:paraId="7D7036DF" w14:textId="77777777" w:rsidR="00D23025" w:rsidRPr="009D2A9C" w:rsidRDefault="00D23025" w:rsidP="00D23025">
      <w:pPr>
        <w:spacing w:after="0" w:line="240" w:lineRule="auto"/>
        <w:jc w:val="both"/>
        <w:rPr>
          <w:rFonts w:ascii="Arial" w:hAnsi="Arial" w:cs="Arial"/>
          <w:bCs/>
          <w:sz w:val="24"/>
          <w:szCs w:val="24"/>
        </w:rPr>
      </w:pPr>
    </w:p>
    <w:p w14:paraId="54F60EC2" w14:textId="77777777" w:rsidR="00D23025" w:rsidRPr="009D2A9C" w:rsidRDefault="00D23025" w:rsidP="00D23025">
      <w:pPr>
        <w:spacing w:after="0" w:line="240" w:lineRule="auto"/>
        <w:ind w:firstLine="720"/>
        <w:jc w:val="both"/>
        <w:rPr>
          <w:rFonts w:ascii="Arial" w:hAnsi="Arial" w:cs="Arial"/>
          <w:color w:val="000000" w:themeColor="text1"/>
          <w:sz w:val="24"/>
          <w:szCs w:val="24"/>
        </w:rPr>
      </w:pPr>
      <w:r w:rsidRPr="009D2A9C">
        <w:rPr>
          <w:rFonts w:ascii="Arial" w:hAnsi="Arial" w:cs="Arial"/>
          <w:sz w:val="24"/>
          <w:szCs w:val="24"/>
        </w:rPr>
        <w:t>-</w:t>
      </w:r>
      <w:r w:rsidRPr="009D2A9C">
        <w:rPr>
          <w:rFonts w:ascii="Arial" w:eastAsiaTheme="minorEastAsia" w:hAnsi="Arial" w:cs="Arial"/>
          <w:bCs/>
          <w:sz w:val="24"/>
          <w:szCs w:val="24"/>
        </w:rPr>
        <w:t>төрийн албан хаагчийн анкет;</w:t>
      </w:r>
    </w:p>
    <w:p w14:paraId="7EA10B27" w14:textId="77777777" w:rsidR="00D23025" w:rsidRPr="009D2A9C" w:rsidRDefault="00D23025" w:rsidP="00D23025">
      <w:pPr>
        <w:spacing w:after="0" w:line="240" w:lineRule="auto"/>
        <w:ind w:firstLine="720"/>
        <w:jc w:val="both"/>
        <w:rPr>
          <w:rFonts w:ascii="Arial" w:hAnsi="Arial" w:cs="Arial"/>
          <w:sz w:val="24"/>
          <w:szCs w:val="24"/>
        </w:rPr>
      </w:pPr>
      <w:r w:rsidRPr="009D2A9C">
        <w:rPr>
          <w:rFonts w:ascii="Arial" w:hAnsi="Arial" w:cs="Arial"/>
          <w:sz w:val="24"/>
          <w:szCs w:val="24"/>
        </w:rPr>
        <w:t>-иргэний үнэмлэхийн хуулбар;</w:t>
      </w:r>
    </w:p>
    <w:p w14:paraId="0335DFD7" w14:textId="77777777" w:rsidR="00D23025" w:rsidRPr="009D2A9C" w:rsidRDefault="00D23025" w:rsidP="00D23025">
      <w:pPr>
        <w:spacing w:after="0" w:line="240" w:lineRule="auto"/>
        <w:ind w:firstLine="720"/>
        <w:jc w:val="both"/>
        <w:rPr>
          <w:rFonts w:ascii="Arial" w:eastAsiaTheme="minorEastAsia" w:hAnsi="Arial" w:cs="Arial"/>
          <w:bCs/>
          <w:sz w:val="24"/>
          <w:szCs w:val="24"/>
        </w:rPr>
      </w:pPr>
      <w:r w:rsidRPr="009D2A9C">
        <w:rPr>
          <w:rFonts w:ascii="Arial" w:eastAsiaTheme="minorEastAsia" w:hAnsi="Arial" w:cs="Arial"/>
          <w:bCs/>
          <w:sz w:val="24"/>
          <w:szCs w:val="24"/>
        </w:rPr>
        <w:t>-нийгмийн даатгалын дэвтрийн хуулбар, эсхүл түүнтэй адилтгах баримт бичиг;</w:t>
      </w:r>
    </w:p>
    <w:p w14:paraId="44D8FA92" w14:textId="77777777" w:rsidR="00D23025" w:rsidRPr="009D2A9C" w:rsidRDefault="00D23025" w:rsidP="00D23025">
      <w:pPr>
        <w:spacing w:after="0" w:line="240" w:lineRule="auto"/>
        <w:ind w:firstLine="720"/>
        <w:jc w:val="both"/>
        <w:rPr>
          <w:rFonts w:ascii="Arial" w:hAnsi="Arial" w:cs="Arial"/>
          <w:color w:val="000000" w:themeColor="text1"/>
          <w:sz w:val="24"/>
          <w:szCs w:val="24"/>
        </w:rPr>
      </w:pPr>
    </w:p>
    <w:p w14:paraId="5311871C" w14:textId="77777777" w:rsidR="00D23025" w:rsidRPr="009D2A9C" w:rsidRDefault="00D23025" w:rsidP="00D23025">
      <w:pPr>
        <w:spacing w:after="0" w:line="240" w:lineRule="auto"/>
        <w:ind w:firstLine="720"/>
        <w:jc w:val="both"/>
        <w:rPr>
          <w:rFonts w:ascii="Arial" w:hAnsi="Arial" w:cs="Arial"/>
          <w:sz w:val="24"/>
          <w:szCs w:val="24"/>
        </w:rPr>
      </w:pPr>
      <w:r w:rsidRPr="009D2A9C">
        <w:rPr>
          <w:rFonts w:ascii="Arial" w:hAnsi="Arial" w:cs="Arial"/>
          <w:sz w:val="24"/>
          <w:szCs w:val="24"/>
        </w:rPr>
        <w:t xml:space="preserve">-эрх зүйн бакалаврын, эсхүл түүнээс дээш боловсролын зэргийн дипломын хуулбар; </w:t>
      </w:r>
    </w:p>
    <w:p w14:paraId="6279265F" w14:textId="77777777" w:rsidR="00D23025" w:rsidRPr="009D2A9C" w:rsidRDefault="00D23025" w:rsidP="00D23025">
      <w:pPr>
        <w:spacing w:after="0" w:line="240" w:lineRule="auto"/>
        <w:ind w:firstLine="720"/>
        <w:jc w:val="both"/>
        <w:rPr>
          <w:rFonts w:ascii="Arial" w:hAnsi="Arial" w:cs="Arial"/>
          <w:sz w:val="24"/>
          <w:szCs w:val="24"/>
        </w:rPr>
      </w:pPr>
    </w:p>
    <w:p w14:paraId="5CC1E540" w14:textId="77777777" w:rsidR="00D23025" w:rsidRPr="009D2A9C" w:rsidRDefault="00D23025" w:rsidP="00D23025">
      <w:pPr>
        <w:spacing w:after="0" w:line="240" w:lineRule="auto"/>
        <w:ind w:firstLine="720"/>
        <w:jc w:val="both"/>
        <w:rPr>
          <w:rFonts w:ascii="Arial" w:hAnsi="Arial" w:cs="Arial"/>
          <w:sz w:val="24"/>
          <w:szCs w:val="24"/>
        </w:rPr>
      </w:pPr>
      <w:r w:rsidRPr="009D2A9C">
        <w:rPr>
          <w:rFonts w:ascii="Arial" w:hAnsi="Arial" w:cs="Arial"/>
          <w:sz w:val="24"/>
          <w:szCs w:val="24"/>
        </w:rPr>
        <w:t xml:space="preserve">-тухайн албан тушаалыг хашихад шаардлагатай түвшний мэдлэг, чадвар, туршлага, </w:t>
      </w:r>
      <w:r w:rsidRPr="009D2A9C">
        <w:rPr>
          <w:rFonts w:ascii="Arial" w:eastAsia="Yu Mincho" w:hAnsi="Arial" w:cs="Arial"/>
          <w:sz w:val="24"/>
          <w:szCs w:val="24"/>
        </w:rPr>
        <w:t>ё</w:t>
      </w:r>
      <w:r w:rsidRPr="009D2A9C">
        <w:rPr>
          <w:rFonts w:ascii="Arial" w:hAnsi="Arial" w:cs="Arial"/>
          <w:sz w:val="24"/>
          <w:szCs w:val="24"/>
        </w:rPr>
        <w:t>с зүйтэй гэдгийг нотлон харуулсан 10-аас доошгүй тодорхой үйл ажиллагааны талаарх баримт;</w:t>
      </w:r>
      <w:r w:rsidRPr="009D2A9C">
        <w:rPr>
          <w:rFonts w:ascii="Arial" w:hAnsi="Arial" w:cs="Arial"/>
          <w:sz w:val="24"/>
          <w:szCs w:val="24"/>
        </w:rPr>
        <w:tab/>
      </w:r>
    </w:p>
    <w:p w14:paraId="1584A0D1" w14:textId="77777777" w:rsidR="00D23025" w:rsidRPr="009D2A9C" w:rsidRDefault="00D23025" w:rsidP="00D23025">
      <w:pPr>
        <w:spacing w:after="0" w:line="240" w:lineRule="auto"/>
        <w:ind w:firstLine="720"/>
        <w:jc w:val="both"/>
        <w:rPr>
          <w:rFonts w:ascii="Arial" w:hAnsi="Arial" w:cs="Arial"/>
          <w:sz w:val="24"/>
          <w:szCs w:val="24"/>
        </w:rPr>
      </w:pPr>
    </w:p>
    <w:p w14:paraId="1C1A403A" w14:textId="77777777" w:rsidR="00D23025" w:rsidRPr="009D2A9C" w:rsidRDefault="00D23025" w:rsidP="00D23025">
      <w:pPr>
        <w:spacing w:after="0" w:line="240" w:lineRule="auto"/>
        <w:ind w:firstLine="720"/>
        <w:jc w:val="both"/>
        <w:rPr>
          <w:rFonts w:ascii="Arial" w:hAnsi="Arial" w:cs="Arial"/>
          <w:sz w:val="24"/>
          <w:szCs w:val="24"/>
        </w:rPr>
      </w:pPr>
      <w:r w:rsidRPr="009D2A9C">
        <w:rPr>
          <w:rFonts w:ascii="Arial" w:hAnsi="Arial" w:cs="Arial"/>
          <w:sz w:val="24"/>
          <w:szCs w:val="24"/>
        </w:rPr>
        <w:t>-эрх зүйч, эсхүл хуульч мэргэжлээр ажилласныг нотлох баримт;</w:t>
      </w:r>
    </w:p>
    <w:p w14:paraId="361EC3CB" w14:textId="77777777" w:rsidR="00D23025" w:rsidRPr="009D2A9C" w:rsidRDefault="00D23025" w:rsidP="00D23025">
      <w:pPr>
        <w:spacing w:after="0" w:line="240" w:lineRule="auto"/>
        <w:ind w:firstLine="720"/>
        <w:jc w:val="both"/>
        <w:rPr>
          <w:rFonts w:ascii="Arial" w:hAnsi="Arial" w:cs="Arial"/>
          <w:bCs/>
          <w:sz w:val="24"/>
          <w:szCs w:val="24"/>
        </w:rPr>
      </w:pPr>
      <w:r w:rsidRPr="009D2A9C">
        <w:rPr>
          <w:rFonts w:ascii="Arial" w:hAnsi="Arial" w:cs="Arial"/>
          <w:sz w:val="24"/>
          <w:szCs w:val="24"/>
        </w:rPr>
        <w:t>-</w:t>
      </w:r>
      <w:r w:rsidRPr="009D2A9C">
        <w:rPr>
          <w:rFonts w:ascii="Arial" w:hAnsi="Arial" w:cs="Arial"/>
          <w:bCs/>
          <w:sz w:val="24"/>
          <w:szCs w:val="24"/>
        </w:rPr>
        <w:t xml:space="preserve">энэхүү загварт заасан баримт бичиг; </w:t>
      </w:r>
    </w:p>
    <w:p w14:paraId="554A0A9A" w14:textId="77777777" w:rsidR="00D23025" w:rsidRPr="009D2A9C" w:rsidRDefault="00D23025" w:rsidP="00D23025">
      <w:pPr>
        <w:spacing w:after="0" w:line="240" w:lineRule="auto"/>
        <w:ind w:firstLine="720"/>
        <w:jc w:val="both"/>
        <w:rPr>
          <w:rFonts w:ascii="Arial" w:hAnsi="Arial" w:cs="Arial"/>
          <w:bCs/>
          <w:sz w:val="24"/>
          <w:szCs w:val="24"/>
        </w:rPr>
      </w:pPr>
      <w:r w:rsidRPr="009D2A9C">
        <w:rPr>
          <w:rFonts w:ascii="Arial" w:hAnsi="Arial" w:cs="Arial"/>
          <w:bCs/>
          <w:sz w:val="24"/>
          <w:szCs w:val="24"/>
        </w:rPr>
        <w:t>-</w:t>
      </w:r>
      <w:r w:rsidRPr="009D2A9C">
        <w:rPr>
          <w:rFonts w:ascii="Arial" w:hAnsi="Arial" w:cs="Arial"/>
          <w:sz w:val="24"/>
          <w:szCs w:val="24"/>
        </w:rPr>
        <w:t>холбогдох бусад баримт.</w:t>
      </w:r>
    </w:p>
    <w:p w14:paraId="14859735" w14:textId="77777777" w:rsidR="00D23025" w:rsidRPr="009D2A9C" w:rsidRDefault="00D23025" w:rsidP="00D23025">
      <w:pPr>
        <w:spacing w:after="0" w:line="240" w:lineRule="auto"/>
        <w:rPr>
          <w:rFonts w:ascii="Arial" w:hAnsi="Arial" w:cs="Arial"/>
          <w:b/>
          <w:sz w:val="24"/>
          <w:szCs w:val="24"/>
        </w:rPr>
      </w:pPr>
    </w:p>
    <w:p w14:paraId="640676E3" w14:textId="77777777" w:rsidR="00D23025" w:rsidRPr="009D2A9C" w:rsidRDefault="00D23025" w:rsidP="00D23025">
      <w:pPr>
        <w:spacing w:after="0" w:line="240" w:lineRule="auto"/>
        <w:rPr>
          <w:rFonts w:ascii="Arial" w:hAnsi="Arial" w:cs="Arial"/>
          <w:b/>
          <w:sz w:val="24"/>
          <w:szCs w:val="24"/>
        </w:rPr>
      </w:pPr>
    </w:p>
    <w:p w14:paraId="670BC9DD" w14:textId="77777777" w:rsidR="00D23025" w:rsidRPr="009D2A9C" w:rsidRDefault="00D23025" w:rsidP="00D23025">
      <w:pPr>
        <w:spacing w:after="0" w:line="240" w:lineRule="auto"/>
        <w:rPr>
          <w:rFonts w:ascii="Arial" w:hAnsi="Arial" w:cs="Arial"/>
          <w:b/>
          <w:sz w:val="24"/>
          <w:szCs w:val="24"/>
        </w:rPr>
      </w:pPr>
      <w:r w:rsidRPr="009D2A9C">
        <w:rPr>
          <w:rFonts w:ascii="Arial" w:hAnsi="Arial" w:cs="Arial"/>
          <w:b/>
          <w:sz w:val="24"/>
          <w:szCs w:val="24"/>
        </w:rPr>
        <w:t>Хүсэлт гаргагч:</w:t>
      </w:r>
    </w:p>
    <w:p w14:paraId="4A4C1699" w14:textId="77777777" w:rsidR="00D23025" w:rsidRPr="009D2A9C" w:rsidRDefault="00D23025" w:rsidP="00D23025">
      <w:pPr>
        <w:spacing w:after="0" w:line="240" w:lineRule="auto"/>
        <w:ind w:firstLine="720"/>
        <w:rPr>
          <w:rFonts w:ascii="Arial" w:hAnsi="Arial" w:cs="Arial"/>
          <w:sz w:val="24"/>
          <w:szCs w:val="24"/>
        </w:rPr>
      </w:pPr>
    </w:p>
    <w:p w14:paraId="640BDA53" w14:textId="77777777" w:rsidR="00D23025" w:rsidRPr="009D2A9C" w:rsidRDefault="00D23025" w:rsidP="00D23025">
      <w:pPr>
        <w:spacing w:after="0" w:line="240" w:lineRule="auto"/>
        <w:rPr>
          <w:rFonts w:ascii="Arial" w:hAnsi="Arial" w:cs="Arial"/>
          <w:sz w:val="24"/>
          <w:szCs w:val="24"/>
        </w:rPr>
      </w:pPr>
      <w:r w:rsidRPr="009D2A9C">
        <w:rPr>
          <w:rFonts w:ascii="Arial" w:hAnsi="Arial" w:cs="Arial"/>
          <w:sz w:val="24"/>
          <w:szCs w:val="24"/>
        </w:rPr>
        <w:t xml:space="preserve">Эцэг/эхийн нэр: </w:t>
      </w:r>
      <w:r w:rsidRPr="009D2A9C">
        <w:rPr>
          <w:rFonts w:ascii="Arial" w:eastAsia="Times New Roman" w:hAnsi="Arial" w:cs="Arial"/>
          <w:sz w:val="24"/>
          <w:szCs w:val="24"/>
        </w:rPr>
        <w:t>. . . . . . . . . . . . . . . . . . . . . . . . . . . . . . . . . . . . . . .</w:t>
      </w:r>
    </w:p>
    <w:p w14:paraId="35C38DD3" w14:textId="77777777" w:rsidR="00D23025" w:rsidRPr="009D2A9C" w:rsidRDefault="00D23025" w:rsidP="00D23025">
      <w:pPr>
        <w:spacing w:after="0" w:line="240" w:lineRule="auto"/>
        <w:rPr>
          <w:rFonts w:ascii="Arial" w:hAnsi="Arial" w:cs="Arial"/>
          <w:sz w:val="24"/>
          <w:szCs w:val="24"/>
        </w:rPr>
      </w:pPr>
    </w:p>
    <w:p w14:paraId="2A24B22B" w14:textId="77777777" w:rsidR="00D23025" w:rsidRPr="009D2A9C" w:rsidRDefault="00D23025" w:rsidP="00D23025">
      <w:pPr>
        <w:spacing w:after="0" w:line="240" w:lineRule="auto"/>
        <w:rPr>
          <w:rFonts w:ascii="Arial" w:hAnsi="Arial" w:cs="Arial"/>
          <w:sz w:val="24"/>
          <w:szCs w:val="24"/>
        </w:rPr>
      </w:pPr>
      <w:r w:rsidRPr="009D2A9C">
        <w:rPr>
          <w:rFonts w:ascii="Arial" w:hAnsi="Arial" w:cs="Arial"/>
          <w:sz w:val="24"/>
          <w:szCs w:val="24"/>
        </w:rPr>
        <w:t xml:space="preserve">Өөрийн нэр: </w:t>
      </w:r>
      <w:r w:rsidRPr="009D2A9C">
        <w:rPr>
          <w:rFonts w:ascii="Arial" w:eastAsia="Times New Roman" w:hAnsi="Arial" w:cs="Arial"/>
          <w:sz w:val="24"/>
          <w:szCs w:val="24"/>
        </w:rPr>
        <w:t xml:space="preserve">. . . . . . . . . . . . . . . . . . . . . . . . . . . . . . . . . . . . . . . . . . </w:t>
      </w:r>
    </w:p>
    <w:p w14:paraId="5CD3DF48" w14:textId="77777777" w:rsidR="00D23025" w:rsidRPr="009D2A9C" w:rsidRDefault="00D23025" w:rsidP="00D23025">
      <w:pPr>
        <w:spacing w:after="0" w:line="240" w:lineRule="auto"/>
        <w:ind w:firstLine="720"/>
        <w:rPr>
          <w:rFonts w:ascii="Arial" w:hAnsi="Arial" w:cs="Arial"/>
          <w:sz w:val="24"/>
          <w:szCs w:val="24"/>
        </w:rPr>
      </w:pPr>
    </w:p>
    <w:p w14:paraId="4729A7D2" w14:textId="77777777" w:rsidR="00D23025" w:rsidRPr="009D2A9C" w:rsidRDefault="00D23025" w:rsidP="00D23025">
      <w:pPr>
        <w:spacing w:after="0" w:line="240" w:lineRule="auto"/>
        <w:rPr>
          <w:rFonts w:ascii="Arial" w:hAnsi="Arial" w:cs="Arial"/>
          <w:sz w:val="24"/>
          <w:szCs w:val="24"/>
        </w:rPr>
      </w:pPr>
      <w:r w:rsidRPr="009D2A9C">
        <w:rPr>
          <w:rFonts w:ascii="Arial" w:hAnsi="Arial" w:cs="Arial"/>
          <w:sz w:val="24"/>
          <w:szCs w:val="24"/>
        </w:rPr>
        <w:t xml:space="preserve">Гарын үсэг: </w:t>
      </w:r>
      <w:r w:rsidRPr="009D2A9C">
        <w:rPr>
          <w:rFonts w:ascii="Arial" w:eastAsia="Times New Roman" w:hAnsi="Arial" w:cs="Arial"/>
          <w:sz w:val="24"/>
          <w:szCs w:val="24"/>
        </w:rPr>
        <w:t>. . . . . . . . . . . . . . . . . . . . . . . . . . . . . . . . . . . . . . . . . . .</w:t>
      </w:r>
    </w:p>
    <w:p w14:paraId="2417F4E3" w14:textId="77777777" w:rsidR="00D23025" w:rsidRPr="009D2A9C" w:rsidRDefault="00D23025" w:rsidP="00D23025">
      <w:pPr>
        <w:spacing w:after="0" w:line="240" w:lineRule="auto"/>
        <w:ind w:firstLine="720"/>
        <w:rPr>
          <w:rFonts w:ascii="Arial" w:hAnsi="Arial" w:cs="Arial"/>
          <w:sz w:val="24"/>
          <w:szCs w:val="24"/>
        </w:rPr>
      </w:pPr>
    </w:p>
    <w:p w14:paraId="461A7AE3" w14:textId="77777777" w:rsidR="00D23025" w:rsidRPr="009D2A9C" w:rsidRDefault="00D23025" w:rsidP="00D23025">
      <w:pPr>
        <w:spacing w:after="0" w:line="240" w:lineRule="auto"/>
        <w:rPr>
          <w:rFonts w:ascii="Arial" w:eastAsia="Times New Roman" w:hAnsi="Arial" w:cs="Arial"/>
          <w:sz w:val="24"/>
          <w:szCs w:val="24"/>
        </w:rPr>
      </w:pPr>
      <w:r w:rsidRPr="009D2A9C">
        <w:rPr>
          <w:rFonts w:ascii="Arial" w:hAnsi="Arial" w:cs="Arial"/>
          <w:sz w:val="24"/>
          <w:szCs w:val="24"/>
        </w:rPr>
        <w:t xml:space="preserve">Он, сар, өдөр: </w:t>
      </w:r>
      <w:r w:rsidRPr="009D2A9C">
        <w:rPr>
          <w:rFonts w:ascii="Arial" w:eastAsia="Times New Roman" w:hAnsi="Arial" w:cs="Arial"/>
          <w:sz w:val="24"/>
          <w:szCs w:val="24"/>
        </w:rPr>
        <w:t xml:space="preserve">. . . . . . . . . . . . . . . . . . . . . . . . . . . . . . . . . </w:t>
      </w:r>
    </w:p>
    <w:p w14:paraId="00E928D1" w14:textId="77777777" w:rsidR="00D23025" w:rsidRPr="009D2A9C" w:rsidRDefault="00D23025" w:rsidP="00D23025">
      <w:pPr>
        <w:spacing w:after="0" w:line="240" w:lineRule="auto"/>
        <w:rPr>
          <w:rFonts w:ascii="Arial" w:eastAsia="Times New Roman" w:hAnsi="Arial" w:cs="Arial"/>
          <w:sz w:val="24"/>
          <w:szCs w:val="24"/>
        </w:rPr>
      </w:pPr>
    </w:p>
    <w:p w14:paraId="0BCF7EF2" w14:textId="77777777" w:rsidR="00D23025" w:rsidRPr="009D2A9C" w:rsidRDefault="00D23025" w:rsidP="00D23025">
      <w:pPr>
        <w:spacing w:after="0" w:line="240" w:lineRule="auto"/>
        <w:rPr>
          <w:rFonts w:ascii="Arial" w:eastAsia="Times New Roman" w:hAnsi="Arial" w:cs="Arial"/>
          <w:sz w:val="24"/>
          <w:szCs w:val="24"/>
        </w:rPr>
      </w:pPr>
    </w:p>
    <w:p w14:paraId="3245B30D" w14:textId="77777777" w:rsidR="00D23025" w:rsidRPr="009D2A9C" w:rsidRDefault="00D23025" w:rsidP="00D23025">
      <w:pPr>
        <w:spacing w:after="0" w:line="240" w:lineRule="auto"/>
        <w:rPr>
          <w:rFonts w:ascii="Arial" w:eastAsia="Times New Roman" w:hAnsi="Arial" w:cs="Arial"/>
          <w:sz w:val="24"/>
          <w:szCs w:val="24"/>
        </w:rPr>
      </w:pPr>
    </w:p>
    <w:p w14:paraId="36F2D459" w14:textId="77777777" w:rsidR="00D23025" w:rsidRPr="009D2A9C" w:rsidRDefault="00D23025" w:rsidP="00D23025">
      <w:pPr>
        <w:spacing w:after="0" w:line="240" w:lineRule="auto"/>
        <w:rPr>
          <w:rFonts w:ascii="Arial" w:eastAsia="Times New Roman" w:hAnsi="Arial" w:cs="Arial"/>
          <w:sz w:val="24"/>
          <w:szCs w:val="24"/>
        </w:rPr>
      </w:pPr>
    </w:p>
    <w:p w14:paraId="1CC93BA1" w14:textId="77777777" w:rsidR="00D23025" w:rsidRPr="009D2A9C" w:rsidRDefault="00D23025" w:rsidP="00D23025">
      <w:pPr>
        <w:spacing w:after="0" w:line="240" w:lineRule="auto"/>
        <w:jc w:val="center"/>
        <w:rPr>
          <w:rFonts w:ascii="Arial" w:hAnsi="Arial" w:cs="Arial"/>
          <w:sz w:val="24"/>
          <w:szCs w:val="24"/>
        </w:rPr>
      </w:pPr>
      <w:r w:rsidRPr="009D2A9C">
        <w:rPr>
          <w:rFonts w:ascii="Arial" w:hAnsi="Arial" w:cs="Arial"/>
          <w:sz w:val="24"/>
          <w:szCs w:val="24"/>
        </w:rPr>
        <w:t>---оОо---</w:t>
      </w:r>
    </w:p>
    <w:p w14:paraId="6F0150D3" w14:textId="77777777" w:rsidR="00D23025" w:rsidRPr="009D2A9C" w:rsidRDefault="00D23025" w:rsidP="00D23025">
      <w:pPr>
        <w:spacing w:after="0" w:line="240" w:lineRule="auto"/>
        <w:jc w:val="both"/>
        <w:rPr>
          <w:rFonts w:ascii="Arial" w:hAnsi="Arial" w:cs="Arial"/>
          <w:sz w:val="24"/>
          <w:szCs w:val="24"/>
        </w:rPr>
      </w:pPr>
    </w:p>
    <w:p w14:paraId="4B76B759" w14:textId="0B1088FA" w:rsidR="00895AEB" w:rsidRDefault="00895AEB">
      <w:pPr>
        <w:rPr>
          <w:rFonts w:ascii="Arial" w:hAnsi="Arial" w:cs="Arial"/>
          <w:sz w:val="24"/>
          <w:szCs w:val="24"/>
        </w:rPr>
      </w:pPr>
    </w:p>
    <w:p w14:paraId="14638C9B" w14:textId="4A15C91C" w:rsidR="00D23025" w:rsidRDefault="00D23025">
      <w:pPr>
        <w:rPr>
          <w:rFonts w:ascii="Arial" w:hAnsi="Arial" w:cs="Arial"/>
          <w:sz w:val="24"/>
          <w:szCs w:val="24"/>
        </w:rPr>
      </w:pPr>
    </w:p>
    <w:p w14:paraId="40D116DB" w14:textId="3066A7AD" w:rsidR="00D23025" w:rsidRDefault="00D23025">
      <w:pPr>
        <w:rPr>
          <w:rFonts w:ascii="Arial" w:hAnsi="Arial" w:cs="Arial"/>
          <w:sz w:val="24"/>
          <w:szCs w:val="24"/>
        </w:rPr>
      </w:pPr>
    </w:p>
    <w:p w14:paraId="6D3B62B3" w14:textId="1A46587A" w:rsidR="00D23025" w:rsidRDefault="00D23025">
      <w:pPr>
        <w:rPr>
          <w:rFonts w:ascii="Arial" w:hAnsi="Arial" w:cs="Arial"/>
          <w:sz w:val="24"/>
          <w:szCs w:val="24"/>
        </w:rPr>
      </w:pPr>
    </w:p>
    <w:p w14:paraId="17BD0615" w14:textId="499F0B3A" w:rsidR="00D23025" w:rsidRDefault="00D23025">
      <w:pPr>
        <w:rPr>
          <w:rFonts w:ascii="Arial" w:hAnsi="Arial" w:cs="Arial"/>
          <w:sz w:val="24"/>
          <w:szCs w:val="24"/>
        </w:rPr>
      </w:pPr>
    </w:p>
    <w:p w14:paraId="1135D010" w14:textId="7604C6E5" w:rsidR="00D23025" w:rsidRPr="005F0F94" w:rsidRDefault="00D23025" w:rsidP="00D23025">
      <w:pPr>
        <w:pBdr>
          <w:top w:val="nil"/>
          <w:left w:val="nil"/>
          <w:bottom w:val="nil"/>
          <w:right w:val="nil"/>
          <w:between w:val="nil"/>
        </w:pBdr>
        <w:spacing w:after="0" w:line="240" w:lineRule="auto"/>
        <w:ind w:left="5245"/>
        <w:jc w:val="both"/>
        <w:rPr>
          <w:rFonts w:ascii="Arial" w:hAnsi="Arial" w:cs="Arial"/>
          <w:iCs/>
          <w:color w:val="000000"/>
        </w:rPr>
      </w:pPr>
      <w:r w:rsidRPr="005F0F94">
        <w:rPr>
          <w:rFonts w:ascii="Arial" w:eastAsia="Arial" w:hAnsi="Arial" w:cs="Arial"/>
          <w:iCs/>
          <w:color w:val="000000"/>
        </w:rPr>
        <w:lastRenderedPageBreak/>
        <w:t xml:space="preserve">Монгол Улсын Их Хурлын 2021 оны </w:t>
      </w:r>
      <w:r>
        <w:rPr>
          <w:rFonts w:ascii="Arial" w:eastAsia="Arial" w:hAnsi="Arial" w:cs="Arial"/>
          <w:iCs/>
          <w:color w:val="000000"/>
        </w:rPr>
        <w:t>58</w:t>
      </w:r>
      <w:r w:rsidRPr="005F0F94">
        <w:rPr>
          <w:rFonts w:ascii="Arial" w:eastAsia="Arial" w:hAnsi="Arial" w:cs="Arial"/>
          <w:iCs/>
          <w:color w:val="000000"/>
        </w:rPr>
        <w:t xml:space="preserve"> дугаар тогтоолын 3 дугаар хавсралт</w:t>
      </w:r>
    </w:p>
    <w:p w14:paraId="587BB247" w14:textId="77777777" w:rsidR="00D23025" w:rsidRPr="005F0F94" w:rsidRDefault="00D23025" w:rsidP="00D23025">
      <w:pPr>
        <w:pStyle w:val="msghead"/>
        <w:spacing w:before="0" w:beforeAutospacing="0" w:after="0" w:afterAutospacing="0"/>
        <w:jc w:val="both"/>
        <w:textAlignment w:val="top"/>
        <w:rPr>
          <w:rFonts w:ascii="Arial" w:hAnsi="Arial" w:cs="Arial"/>
        </w:rPr>
      </w:pPr>
    </w:p>
    <w:p w14:paraId="1C733E0A" w14:textId="77777777" w:rsidR="00D23025" w:rsidRPr="005F0F94" w:rsidRDefault="00D23025" w:rsidP="00D23025">
      <w:pPr>
        <w:spacing w:after="0" w:line="240" w:lineRule="auto"/>
        <w:jc w:val="center"/>
        <w:rPr>
          <w:rFonts w:ascii="Arial" w:hAnsi="Arial" w:cs="Arial"/>
          <w:b/>
          <w:sz w:val="23"/>
          <w:szCs w:val="23"/>
        </w:rPr>
      </w:pPr>
      <w:r w:rsidRPr="005F0F94">
        <w:rPr>
          <w:rFonts w:ascii="Arial" w:hAnsi="Arial" w:cs="Arial"/>
          <w:b/>
          <w:sz w:val="23"/>
          <w:szCs w:val="23"/>
        </w:rPr>
        <w:t>СОНСГОЛД ОРОЛЦОГЧИЙН БҮРТГЭЛИЙН ХУУДАС</w:t>
      </w:r>
    </w:p>
    <w:p w14:paraId="0C1FBCDC" w14:textId="77777777" w:rsidR="00D23025" w:rsidRPr="005F0F94" w:rsidRDefault="00D23025" w:rsidP="00D23025">
      <w:pPr>
        <w:spacing w:after="0" w:line="240" w:lineRule="auto"/>
        <w:jc w:val="center"/>
        <w:rPr>
          <w:rFonts w:ascii="Arial" w:hAnsi="Arial" w:cs="Arial"/>
          <w:b/>
          <w:sz w:val="23"/>
          <w:szCs w:val="23"/>
        </w:rPr>
      </w:pPr>
    </w:p>
    <w:p w14:paraId="389CF261" w14:textId="77777777" w:rsidR="00D23025" w:rsidRPr="005F0F94" w:rsidRDefault="00D23025" w:rsidP="00D23025">
      <w:pPr>
        <w:pStyle w:val="ListParagraph"/>
        <w:numPr>
          <w:ilvl w:val="0"/>
          <w:numId w:val="1"/>
        </w:numPr>
        <w:spacing w:after="0" w:line="240" w:lineRule="auto"/>
        <w:rPr>
          <w:rFonts w:ascii="Arial" w:hAnsi="Arial" w:cs="Arial"/>
          <w:sz w:val="23"/>
          <w:szCs w:val="23"/>
        </w:rPr>
      </w:pPr>
      <w:r w:rsidRPr="005F0F94">
        <w:rPr>
          <w:rFonts w:ascii="Arial" w:hAnsi="Arial" w:cs="Arial"/>
          <w:sz w:val="23"/>
          <w:szCs w:val="23"/>
        </w:rPr>
        <w:t>Томилгооны сонсголд оролцох хүний овог, нэр</w:t>
      </w:r>
    </w:p>
    <w:p w14:paraId="780B3E63" w14:textId="77777777" w:rsidR="00D23025" w:rsidRPr="005F0F94" w:rsidRDefault="00D23025" w:rsidP="00D23025">
      <w:pPr>
        <w:pStyle w:val="ListParagraph"/>
        <w:spacing w:after="0" w:line="240" w:lineRule="auto"/>
        <w:rPr>
          <w:rFonts w:ascii="Arial" w:hAnsi="Arial" w:cs="Arial"/>
          <w:sz w:val="23"/>
          <w:szCs w:val="23"/>
        </w:rPr>
      </w:pPr>
      <w:r w:rsidRPr="005F0F94">
        <w:rPr>
          <w:rFonts w:ascii="Arial" w:hAnsi="Arial" w:cs="Arial"/>
          <w:sz w:val="23"/>
          <w:szCs w:val="23"/>
        </w:rPr>
        <w:t>________________________________________________________</w:t>
      </w:r>
    </w:p>
    <w:p w14:paraId="62656349" w14:textId="77777777" w:rsidR="00D23025" w:rsidRPr="005F0F94" w:rsidRDefault="00D23025" w:rsidP="00D23025">
      <w:pPr>
        <w:pStyle w:val="ListParagraph"/>
        <w:spacing w:after="0" w:line="240" w:lineRule="auto"/>
        <w:rPr>
          <w:rFonts w:ascii="Arial" w:hAnsi="Arial" w:cs="Arial"/>
          <w:sz w:val="23"/>
          <w:szCs w:val="23"/>
        </w:rPr>
      </w:pPr>
    </w:p>
    <w:p w14:paraId="669EC328" w14:textId="77777777" w:rsidR="00D23025" w:rsidRPr="005F0F94" w:rsidRDefault="00D23025" w:rsidP="00D23025">
      <w:pPr>
        <w:pStyle w:val="ListParagraph"/>
        <w:numPr>
          <w:ilvl w:val="0"/>
          <w:numId w:val="1"/>
        </w:numPr>
        <w:spacing w:after="0" w:line="240" w:lineRule="auto"/>
        <w:rPr>
          <w:rFonts w:ascii="Arial" w:hAnsi="Arial" w:cs="Arial"/>
          <w:sz w:val="23"/>
          <w:szCs w:val="23"/>
        </w:rPr>
      </w:pPr>
      <w:r w:rsidRPr="005F0F94">
        <w:rPr>
          <w:rFonts w:ascii="Arial" w:hAnsi="Arial" w:cs="Arial"/>
          <w:sz w:val="23"/>
          <w:szCs w:val="23"/>
        </w:rPr>
        <w:t>Регистрийн дугаар ________________________________________</w:t>
      </w:r>
    </w:p>
    <w:p w14:paraId="73B1B4FD" w14:textId="77777777" w:rsidR="00D23025" w:rsidRPr="005F0F94" w:rsidRDefault="00D23025" w:rsidP="00D23025">
      <w:pPr>
        <w:pStyle w:val="ListParagraph"/>
        <w:spacing w:after="0" w:line="240" w:lineRule="auto"/>
        <w:rPr>
          <w:rFonts w:ascii="Arial" w:hAnsi="Arial" w:cs="Arial"/>
          <w:sz w:val="23"/>
          <w:szCs w:val="23"/>
        </w:rPr>
      </w:pPr>
    </w:p>
    <w:p w14:paraId="0379377D" w14:textId="77777777" w:rsidR="00D23025" w:rsidRPr="005F0F94" w:rsidRDefault="00D23025" w:rsidP="00D23025">
      <w:pPr>
        <w:pStyle w:val="ListParagraph"/>
        <w:numPr>
          <w:ilvl w:val="0"/>
          <w:numId w:val="1"/>
        </w:numPr>
        <w:spacing w:after="0" w:line="240" w:lineRule="auto"/>
        <w:rPr>
          <w:rFonts w:ascii="Arial" w:hAnsi="Arial" w:cs="Arial"/>
          <w:sz w:val="23"/>
          <w:szCs w:val="23"/>
        </w:rPr>
      </w:pPr>
      <w:r w:rsidRPr="005F0F94">
        <w:rPr>
          <w:rFonts w:ascii="Arial" w:hAnsi="Arial" w:cs="Arial"/>
          <w:sz w:val="23"/>
          <w:szCs w:val="23"/>
        </w:rPr>
        <w:t>Томилгооны сонсголд оролцох хүний холбоо барих утас</w:t>
      </w:r>
    </w:p>
    <w:p w14:paraId="5C526756" w14:textId="77777777" w:rsidR="00D23025" w:rsidRPr="005F0F94" w:rsidRDefault="00D23025" w:rsidP="00D23025">
      <w:pPr>
        <w:pStyle w:val="ListParagraph"/>
        <w:spacing w:after="0" w:line="240" w:lineRule="auto"/>
        <w:rPr>
          <w:rFonts w:ascii="Arial" w:hAnsi="Arial" w:cs="Arial"/>
          <w:sz w:val="23"/>
          <w:szCs w:val="23"/>
        </w:rPr>
      </w:pPr>
      <w:r w:rsidRPr="005F0F94">
        <w:rPr>
          <w:rFonts w:ascii="Arial" w:hAnsi="Arial" w:cs="Arial"/>
          <w:sz w:val="23"/>
          <w:szCs w:val="23"/>
        </w:rPr>
        <w:t>________________________________________________________</w:t>
      </w:r>
    </w:p>
    <w:p w14:paraId="60533F88" w14:textId="77777777" w:rsidR="00D23025" w:rsidRPr="005F0F94" w:rsidRDefault="00D23025" w:rsidP="00D23025">
      <w:pPr>
        <w:pStyle w:val="ListParagraph"/>
        <w:spacing w:after="0" w:line="240" w:lineRule="auto"/>
        <w:rPr>
          <w:rFonts w:ascii="Arial" w:hAnsi="Arial" w:cs="Arial"/>
          <w:sz w:val="23"/>
          <w:szCs w:val="23"/>
        </w:rPr>
      </w:pPr>
    </w:p>
    <w:p w14:paraId="74B936D2" w14:textId="77777777" w:rsidR="00D23025" w:rsidRPr="005F0F94" w:rsidRDefault="00D23025" w:rsidP="00D23025">
      <w:pPr>
        <w:pStyle w:val="ListParagraph"/>
        <w:numPr>
          <w:ilvl w:val="0"/>
          <w:numId w:val="1"/>
        </w:numPr>
        <w:spacing w:after="0" w:line="240" w:lineRule="auto"/>
        <w:rPr>
          <w:rFonts w:ascii="Arial" w:hAnsi="Arial" w:cs="Arial"/>
          <w:sz w:val="23"/>
          <w:szCs w:val="23"/>
        </w:rPr>
      </w:pPr>
      <w:r w:rsidRPr="005F0F94">
        <w:rPr>
          <w:rFonts w:ascii="Arial" w:hAnsi="Arial" w:cs="Arial"/>
          <w:sz w:val="23"/>
          <w:szCs w:val="23"/>
        </w:rPr>
        <w:t>Сонсголд оролцох хэлбэр /холбогдох хариуг сонгох/</w:t>
      </w:r>
    </w:p>
    <w:p w14:paraId="0078FE25" w14:textId="77777777" w:rsidR="00D23025" w:rsidRPr="005F0F94" w:rsidRDefault="00D23025" w:rsidP="00D23025">
      <w:pPr>
        <w:pStyle w:val="ListParagraph"/>
        <w:spacing w:after="0" w:line="240" w:lineRule="auto"/>
        <w:rPr>
          <w:rFonts w:ascii="Arial" w:hAnsi="Arial" w:cs="Arial"/>
          <w:sz w:val="23"/>
          <w:szCs w:val="23"/>
        </w:rPr>
      </w:pPr>
    </w:p>
    <w:p w14:paraId="3CBA7BA0" w14:textId="77777777" w:rsidR="00D23025" w:rsidRPr="005F0F94" w:rsidRDefault="00D23025" w:rsidP="00D23025">
      <w:pPr>
        <w:pStyle w:val="ListParagraph"/>
        <w:numPr>
          <w:ilvl w:val="1"/>
          <w:numId w:val="1"/>
        </w:numPr>
        <w:spacing w:after="0" w:line="360" w:lineRule="auto"/>
        <w:rPr>
          <w:rFonts w:ascii="Arial" w:hAnsi="Arial" w:cs="Arial"/>
          <w:sz w:val="23"/>
          <w:szCs w:val="23"/>
        </w:rPr>
      </w:pPr>
      <w:r w:rsidRPr="005F0F94">
        <w:rPr>
          <w:rFonts w:ascii="Arial" w:hAnsi="Arial" w:cs="Arial"/>
          <w:sz w:val="23"/>
          <w:szCs w:val="23"/>
        </w:rPr>
        <w:t xml:space="preserve">Оролцогч </w:t>
      </w:r>
      <w:r w:rsidRPr="005F0F94">
        <w:rPr>
          <w:rFonts w:ascii="Arial" w:hAnsi="Arial" w:cs="Arial"/>
          <w:sz w:val="23"/>
          <w:szCs w:val="23"/>
        </w:rPr>
        <w:tab/>
      </w:r>
    </w:p>
    <w:p w14:paraId="59258D14" w14:textId="77777777" w:rsidR="00D23025" w:rsidRPr="005F0F94" w:rsidRDefault="00D23025" w:rsidP="00D23025">
      <w:pPr>
        <w:spacing w:after="0" w:line="240" w:lineRule="auto"/>
        <w:ind w:left="360" w:firstLine="720"/>
        <w:rPr>
          <w:rFonts w:ascii="Arial" w:hAnsi="Arial" w:cs="Arial"/>
          <w:sz w:val="23"/>
          <w:szCs w:val="23"/>
        </w:rPr>
      </w:pPr>
      <w:r w:rsidRPr="005F0F94">
        <w:rPr>
          <w:rFonts w:ascii="Arial" w:hAnsi="Arial" w:cs="Arial"/>
          <w:sz w:val="23"/>
          <w:szCs w:val="23"/>
        </w:rPr>
        <w:t>б.   Ажиглагч</w:t>
      </w:r>
    </w:p>
    <w:p w14:paraId="10A22969" w14:textId="77777777" w:rsidR="00D23025" w:rsidRPr="005F0F94" w:rsidRDefault="00D23025" w:rsidP="00D23025">
      <w:pPr>
        <w:pStyle w:val="ListParagraph"/>
        <w:spacing w:after="0" w:line="240" w:lineRule="auto"/>
        <w:rPr>
          <w:rFonts w:ascii="Arial" w:hAnsi="Arial" w:cs="Arial"/>
          <w:sz w:val="23"/>
          <w:szCs w:val="23"/>
        </w:rPr>
      </w:pPr>
    </w:p>
    <w:p w14:paraId="381B5F43" w14:textId="77777777" w:rsidR="00D23025" w:rsidRPr="005F0F94" w:rsidRDefault="00D23025" w:rsidP="00D23025">
      <w:pPr>
        <w:pStyle w:val="ListParagraph"/>
        <w:numPr>
          <w:ilvl w:val="0"/>
          <w:numId w:val="1"/>
        </w:numPr>
        <w:spacing w:after="0" w:line="240" w:lineRule="auto"/>
        <w:jc w:val="both"/>
        <w:rPr>
          <w:rFonts w:ascii="Arial" w:hAnsi="Arial" w:cs="Arial"/>
          <w:sz w:val="23"/>
          <w:szCs w:val="23"/>
        </w:rPr>
      </w:pPr>
      <w:r w:rsidRPr="005F0F94">
        <w:rPr>
          <w:rFonts w:ascii="Arial" w:hAnsi="Arial" w:cs="Arial"/>
          <w:sz w:val="23"/>
          <w:szCs w:val="23"/>
        </w:rPr>
        <w:t xml:space="preserve">Сонсголд оролцох бол асуулт асууж, санал, мэдээлэл танилцуулж оролцох эсэх, үгүй бол ажиглагчаар оролцох эсэхээ сонгож, холбогдох оролцогчийн ард хэсэгт тэмдэглэл хийнэ үү. </w:t>
      </w:r>
    </w:p>
    <w:p w14:paraId="0D225713" w14:textId="77777777" w:rsidR="00D23025" w:rsidRPr="005F0F94" w:rsidRDefault="00D23025" w:rsidP="00D23025">
      <w:pPr>
        <w:pStyle w:val="ListParagraph"/>
        <w:spacing w:after="0" w:line="240" w:lineRule="auto"/>
        <w:rPr>
          <w:rFonts w:ascii="Arial" w:hAnsi="Arial" w:cs="Arial"/>
          <w:sz w:val="23"/>
          <w:szCs w:val="23"/>
        </w:rPr>
      </w:pPr>
    </w:p>
    <w:tbl>
      <w:tblPr>
        <w:tblStyle w:val="TableGrid"/>
        <w:tblW w:w="8930" w:type="dxa"/>
        <w:tblInd w:w="421" w:type="dxa"/>
        <w:tblLook w:val="04A0" w:firstRow="1" w:lastRow="0" w:firstColumn="1" w:lastColumn="0" w:noHBand="0" w:noVBand="1"/>
      </w:tblPr>
      <w:tblGrid>
        <w:gridCol w:w="708"/>
        <w:gridCol w:w="1828"/>
        <w:gridCol w:w="2510"/>
        <w:gridCol w:w="2043"/>
        <w:gridCol w:w="1841"/>
      </w:tblGrid>
      <w:tr w:rsidR="00D23025" w:rsidRPr="005F0F94" w14:paraId="5315BB02" w14:textId="77777777" w:rsidTr="00323816">
        <w:tc>
          <w:tcPr>
            <w:tcW w:w="708" w:type="dxa"/>
            <w:vAlign w:val="center"/>
          </w:tcPr>
          <w:p w14:paraId="79731D2F" w14:textId="77777777" w:rsidR="00D23025" w:rsidRPr="005F0F94" w:rsidRDefault="00D23025" w:rsidP="00323816">
            <w:pPr>
              <w:jc w:val="center"/>
              <w:rPr>
                <w:rFonts w:ascii="Arial" w:hAnsi="Arial" w:cs="Arial"/>
                <w:b/>
                <w:sz w:val="23"/>
                <w:szCs w:val="23"/>
              </w:rPr>
            </w:pPr>
            <w:r w:rsidRPr="005F0F94">
              <w:rPr>
                <w:rFonts w:ascii="Arial" w:hAnsi="Arial" w:cs="Arial"/>
                <w:b/>
                <w:sz w:val="23"/>
                <w:szCs w:val="23"/>
              </w:rPr>
              <w:t>№</w:t>
            </w:r>
          </w:p>
        </w:tc>
        <w:tc>
          <w:tcPr>
            <w:tcW w:w="1828" w:type="dxa"/>
            <w:vAlign w:val="center"/>
          </w:tcPr>
          <w:p w14:paraId="5033977F" w14:textId="77777777" w:rsidR="00D23025" w:rsidRPr="005F0F94" w:rsidRDefault="00D23025" w:rsidP="00323816">
            <w:pPr>
              <w:jc w:val="center"/>
              <w:rPr>
                <w:rFonts w:ascii="Arial" w:hAnsi="Arial" w:cs="Arial"/>
                <w:b/>
                <w:sz w:val="23"/>
                <w:szCs w:val="23"/>
              </w:rPr>
            </w:pPr>
            <w:r w:rsidRPr="005F0F94">
              <w:rPr>
                <w:rFonts w:ascii="Arial" w:hAnsi="Arial" w:cs="Arial"/>
                <w:b/>
                <w:sz w:val="23"/>
                <w:szCs w:val="23"/>
              </w:rPr>
              <w:t>Нэр дэвшигчийн нэр</w:t>
            </w:r>
          </w:p>
        </w:tc>
        <w:tc>
          <w:tcPr>
            <w:tcW w:w="2510" w:type="dxa"/>
            <w:vAlign w:val="center"/>
          </w:tcPr>
          <w:p w14:paraId="6647D40D" w14:textId="77777777" w:rsidR="00D23025" w:rsidRPr="005F0F94" w:rsidRDefault="00D23025" w:rsidP="00323816">
            <w:pPr>
              <w:jc w:val="center"/>
              <w:rPr>
                <w:rFonts w:ascii="Arial" w:hAnsi="Arial" w:cs="Arial"/>
                <w:b/>
                <w:sz w:val="23"/>
                <w:szCs w:val="23"/>
              </w:rPr>
            </w:pPr>
            <w:r w:rsidRPr="005F0F94">
              <w:rPr>
                <w:rFonts w:ascii="Arial" w:hAnsi="Arial" w:cs="Arial"/>
                <w:b/>
                <w:sz w:val="23"/>
                <w:szCs w:val="23"/>
              </w:rPr>
              <w:t>Томилгооны сонсгол болох өдөр, цаг</w:t>
            </w:r>
          </w:p>
        </w:tc>
        <w:tc>
          <w:tcPr>
            <w:tcW w:w="2043" w:type="dxa"/>
            <w:vAlign w:val="center"/>
          </w:tcPr>
          <w:p w14:paraId="6C9EECA8" w14:textId="77777777" w:rsidR="00D23025" w:rsidRPr="005F0F94" w:rsidRDefault="00D23025" w:rsidP="00323816">
            <w:pPr>
              <w:jc w:val="center"/>
              <w:rPr>
                <w:rFonts w:ascii="Arial" w:hAnsi="Arial" w:cs="Arial"/>
                <w:b/>
                <w:sz w:val="23"/>
                <w:szCs w:val="23"/>
              </w:rPr>
            </w:pPr>
            <w:r w:rsidRPr="005F0F94">
              <w:rPr>
                <w:rFonts w:ascii="Arial" w:hAnsi="Arial" w:cs="Arial"/>
                <w:b/>
                <w:sz w:val="23"/>
                <w:szCs w:val="23"/>
              </w:rPr>
              <w:t>Асуулт, санал, мэдээлэл танилцуулна.</w:t>
            </w:r>
          </w:p>
        </w:tc>
        <w:tc>
          <w:tcPr>
            <w:tcW w:w="1841" w:type="dxa"/>
            <w:vAlign w:val="center"/>
          </w:tcPr>
          <w:p w14:paraId="27E9E57D" w14:textId="77777777" w:rsidR="00D23025" w:rsidRPr="005F0F94" w:rsidRDefault="00D23025" w:rsidP="00323816">
            <w:pPr>
              <w:jc w:val="center"/>
              <w:rPr>
                <w:rFonts w:ascii="Arial" w:hAnsi="Arial" w:cs="Arial"/>
                <w:b/>
                <w:sz w:val="23"/>
                <w:szCs w:val="23"/>
              </w:rPr>
            </w:pPr>
            <w:r w:rsidRPr="005F0F94">
              <w:rPr>
                <w:rFonts w:ascii="Arial" w:hAnsi="Arial" w:cs="Arial"/>
                <w:b/>
                <w:sz w:val="23"/>
                <w:szCs w:val="23"/>
              </w:rPr>
              <w:t>Зөвхөн ажиглагчаар оролцоно.</w:t>
            </w:r>
          </w:p>
        </w:tc>
      </w:tr>
      <w:tr w:rsidR="00D23025" w:rsidRPr="005F0F94" w14:paraId="5B21AD32" w14:textId="77777777" w:rsidTr="00323816">
        <w:tc>
          <w:tcPr>
            <w:tcW w:w="708" w:type="dxa"/>
          </w:tcPr>
          <w:p w14:paraId="03B42A53" w14:textId="77777777" w:rsidR="00D23025" w:rsidRPr="005F0F94" w:rsidRDefault="00D23025" w:rsidP="00323816">
            <w:pPr>
              <w:rPr>
                <w:rFonts w:ascii="Arial" w:hAnsi="Arial" w:cs="Arial"/>
                <w:sz w:val="23"/>
                <w:szCs w:val="23"/>
              </w:rPr>
            </w:pPr>
            <w:r w:rsidRPr="005F0F94">
              <w:rPr>
                <w:rFonts w:ascii="Arial" w:hAnsi="Arial" w:cs="Arial"/>
                <w:sz w:val="23"/>
                <w:szCs w:val="23"/>
              </w:rPr>
              <w:t>1</w:t>
            </w:r>
          </w:p>
        </w:tc>
        <w:tc>
          <w:tcPr>
            <w:tcW w:w="1828" w:type="dxa"/>
          </w:tcPr>
          <w:p w14:paraId="31C86987" w14:textId="77777777" w:rsidR="00D23025" w:rsidRPr="005F0F94" w:rsidRDefault="00D23025" w:rsidP="00323816">
            <w:pPr>
              <w:rPr>
                <w:rFonts w:ascii="Arial" w:hAnsi="Arial" w:cs="Arial"/>
                <w:sz w:val="23"/>
                <w:szCs w:val="23"/>
              </w:rPr>
            </w:pPr>
          </w:p>
        </w:tc>
        <w:tc>
          <w:tcPr>
            <w:tcW w:w="2510" w:type="dxa"/>
          </w:tcPr>
          <w:p w14:paraId="70851C6F" w14:textId="77777777" w:rsidR="00D23025" w:rsidRPr="005F0F94" w:rsidRDefault="00D23025" w:rsidP="00323816">
            <w:pPr>
              <w:rPr>
                <w:rFonts w:ascii="Arial" w:hAnsi="Arial" w:cs="Arial"/>
                <w:sz w:val="23"/>
                <w:szCs w:val="23"/>
              </w:rPr>
            </w:pPr>
          </w:p>
        </w:tc>
        <w:tc>
          <w:tcPr>
            <w:tcW w:w="2043" w:type="dxa"/>
          </w:tcPr>
          <w:p w14:paraId="3DA0B799" w14:textId="77777777" w:rsidR="00D23025" w:rsidRPr="005F0F94" w:rsidRDefault="00D23025" w:rsidP="00323816">
            <w:pPr>
              <w:rPr>
                <w:rFonts w:ascii="Arial" w:hAnsi="Arial" w:cs="Arial"/>
                <w:sz w:val="23"/>
                <w:szCs w:val="23"/>
              </w:rPr>
            </w:pPr>
          </w:p>
        </w:tc>
        <w:tc>
          <w:tcPr>
            <w:tcW w:w="1841" w:type="dxa"/>
          </w:tcPr>
          <w:p w14:paraId="59B04A5D" w14:textId="77777777" w:rsidR="00D23025" w:rsidRPr="005F0F94" w:rsidRDefault="00D23025" w:rsidP="00323816">
            <w:pPr>
              <w:rPr>
                <w:rFonts w:ascii="Arial" w:hAnsi="Arial" w:cs="Arial"/>
                <w:sz w:val="23"/>
                <w:szCs w:val="23"/>
              </w:rPr>
            </w:pPr>
          </w:p>
        </w:tc>
      </w:tr>
      <w:tr w:rsidR="00D23025" w:rsidRPr="005F0F94" w14:paraId="1EA8F802" w14:textId="77777777" w:rsidTr="00323816">
        <w:tc>
          <w:tcPr>
            <w:tcW w:w="708" w:type="dxa"/>
          </w:tcPr>
          <w:p w14:paraId="35FE4815" w14:textId="77777777" w:rsidR="00D23025" w:rsidRPr="005F0F94" w:rsidRDefault="00D23025" w:rsidP="00323816">
            <w:pPr>
              <w:rPr>
                <w:rFonts w:ascii="Arial" w:hAnsi="Arial" w:cs="Arial"/>
                <w:sz w:val="23"/>
                <w:szCs w:val="23"/>
              </w:rPr>
            </w:pPr>
            <w:r w:rsidRPr="005F0F94">
              <w:rPr>
                <w:rFonts w:ascii="Arial" w:hAnsi="Arial" w:cs="Arial"/>
                <w:sz w:val="23"/>
                <w:szCs w:val="23"/>
              </w:rPr>
              <w:t>2</w:t>
            </w:r>
          </w:p>
        </w:tc>
        <w:tc>
          <w:tcPr>
            <w:tcW w:w="1828" w:type="dxa"/>
          </w:tcPr>
          <w:p w14:paraId="77201D33" w14:textId="77777777" w:rsidR="00D23025" w:rsidRPr="005F0F94" w:rsidRDefault="00D23025" w:rsidP="00323816">
            <w:pPr>
              <w:rPr>
                <w:rFonts w:ascii="Arial" w:hAnsi="Arial" w:cs="Arial"/>
                <w:sz w:val="23"/>
                <w:szCs w:val="23"/>
              </w:rPr>
            </w:pPr>
          </w:p>
        </w:tc>
        <w:tc>
          <w:tcPr>
            <w:tcW w:w="2510" w:type="dxa"/>
          </w:tcPr>
          <w:p w14:paraId="260D29FC" w14:textId="77777777" w:rsidR="00D23025" w:rsidRPr="005F0F94" w:rsidRDefault="00D23025" w:rsidP="00323816">
            <w:pPr>
              <w:rPr>
                <w:rFonts w:ascii="Arial" w:hAnsi="Arial" w:cs="Arial"/>
                <w:sz w:val="23"/>
                <w:szCs w:val="23"/>
              </w:rPr>
            </w:pPr>
          </w:p>
        </w:tc>
        <w:tc>
          <w:tcPr>
            <w:tcW w:w="2043" w:type="dxa"/>
          </w:tcPr>
          <w:p w14:paraId="62107725" w14:textId="77777777" w:rsidR="00D23025" w:rsidRPr="005F0F94" w:rsidRDefault="00D23025" w:rsidP="00323816">
            <w:pPr>
              <w:rPr>
                <w:rFonts w:ascii="Arial" w:hAnsi="Arial" w:cs="Arial"/>
                <w:sz w:val="23"/>
                <w:szCs w:val="23"/>
              </w:rPr>
            </w:pPr>
          </w:p>
        </w:tc>
        <w:tc>
          <w:tcPr>
            <w:tcW w:w="1841" w:type="dxa"/>
          </w:tcPr>
          <w:p w14:paraId="2CB7B509" w14:textId="77777777" w:rsidR="00D23025" w:rsidRPr="005F0F94" w:rsidRDefault="00D23025" w:rsidP="00323816">
            <w:pPr>
              <w:rPr>
                <w:rFonts w:ascii="Arial" w:hAnsi="Arial" w:cs="Arial"/>
                <w:sz w:val="23"/>
                <w:szCs w:val="23"/>
              </w:rPr>
            </w:pPr>
          </w:p>
        </w:tc>
      </w:tr>
    </w:tbl>
    <w:p w14:paraId="533F211E" w14:textId="77777777" w:rsidR="00D23025" w:rsidRPr="005F0F94" w:rsidRDefault="00D23025" w:rsidP="00D23025">
      <w:pPr>
        <w:spacing w:after="0" w:line="240" w:lineRule="auto"/>
        <w:rPr>
          <w:rFonts w:ascii="Arial" w:hAnsi="Arial" w:cs="Arial"/>
          <w:sz w:val="23"/>
          <w:szCs w:val="23"/>
        </w:rPr>
      </w:pPr>
    </w:p>
    <w:p w14:paraId="37E6652C" w14:textId="77777777" w:rsidR="00D23025" w:rsidRPr="005F0F94" w:rsidRDefault="00D23025" w:rsidP="00D23025">
      <w:pPr>
        <w:pStyle w:val="ListParagraph"/>
        <w:numPr>
          <w:ilvl w:val="0"/>
          <w:numId w:val="1"/>
        </w:numPr>
        <w:spacing w:after="0" w:line="240" w:lineRule="auto"/>
        <w:jc w:val="both"/>
        <w:rPr>
          <w:rFonts w:ascii="Arial" w:hAnsi="Arial" w:cs="Arial"/>
          <w:bCs/>
          <w:sz w:val="23"/>
          <w:szCs w:val="23"/>
        </w:rPr>
      </w:pPr>
      <w:r w:rsidRPr="005F0F94">
        <w:rPr>
          <w:rFonts w:ascii="Arial" w:hAnsi="Arial" w:cs="Arial"/>
          <w:sz w:val="23"/>
          <w:szCs w:val="23"/>
        </w:rPr>
        <w:t xml:space="preserve">Сонсголд оролцож асуулт, санал, мэдээлэл танилцуулах тохиолдолд </w:t>
      </w:r>
      <w:r w:rsidRPr="005F0F94">
        <w:rPr>
          <w:rFonts w:ascii="Arial" w:hAnsi="Arial" w:cs="Arial"/>
          <w:bCs/>
          <w:sz w:val="23"/>
          <w:szCs w:val="23"/>
        </w:rPr>
        <w:t xml:space="preserve">нэр дэвшигчийн талаар ямар саналтай вэ? </w:t>
      </w:r>
    </w:p>
    <w:p w14:paraId="1CC42AB1" w14:textId="77777777" w:rsidR="00D23025" w:rsidRPr="005F0F94" w:rsidRDefault="00D23025" w:rsidP="00D23025">
      <w:pPr>
        <w:pStyle w:val="ListParagraph"/>
        <w:spacing w:after="0" w:line="240" w:lineRule="auto"/>
        <w:jc w:val="both"/>
        <w:rPr>
          <w:rFonts w:ascii="Arial" w:hAnsi="Arial" w:cs="Arial"/>
          <w:bCs/>
          <w:sz w:val="23"/>
          <w:szCs w:val="23"/>
        </w:rPr>
      </w:pPr>
    </w:p>
    <w:p w14:paraId="2CA69CBF" w14:textId="77777777" w:rsidR="00D23025" w:rsidRPr="005F0F94" w:rsidRDefault="00D23025" w:rsidP="00D23025">
      <w:pPr>
        <w:pStyle w:val="ListParagraph"/>
        <w:numPr>
          <w:ilvl w:val="1"/>
          <w:numId w:val="1"/>
        </w:numPr>
        <w:spacing w:after="0" w:line="360" w:lineRule="auto"/>
        <w:rPr>
          <w:rFonts w:ascii="Arial" w:hAnsi="Arial" w:cs="Arial"/>
          <w:sz w:val="23"/>
          <w:szCs w:val="23"/>
        </w:rPr>
      </w:pPr>
      <w:r w:rsidRPr="005F0F94">
        <w:rPr>
          <w:rFonts w:ascii="Arial" w:hAnsi="Arial" w:cs="Arial"/>
          <w:bCs/>
          <w:sz w:val="23"/>
          <w:szCs w:val="23"/>
        </w:rPr>
        <w:t>нэр дэвшигчийг дэмжих</w:t>
      </w:r>
      <w:r w:rsidRPr="005F0F94">
        <w:rPr>
          <w:rFonts w:ascii="Arial" w:hAnsi="Arial" w:cs="Arial"/>
          <w:sz w:val="23"/>
          <w:szCs w:val="23"/>
        </w:rPr>
        <w:tab/>
      </w:r>
      <w:r w:rsidRPr="005F0F94">
        <w:rPr>
          <w:rFonts w:ascii="Arial" w:hAnsi="Arial" w:cs="Arial"/>
          <w:sz w:val="23"/>
          <w:szCs w:val="23"/>
        </w:rPr>
        <w:tab/>
      </w:r>
    </w:p>
    <w:p w14:paraId="0ED81A11" w14:textId="77777777" w:rsidR="00D23025" w:rsidRPr="005F0F94" w:rsidRDefault="00D23025" w:rsidP="00D23025">
      <w:pPr>
        <w:spacing w:after="0" w:line="240" w:lineRule="auto"/>
        <w:ind w:left="1080"/>
        <w:rPr>
          <w:rFonts w:ascii="Arial" w:hAnsi="Arial" w:cs="Arial"/>
          <w:sz w:val="23"/>
          <w:szCs w:val="23"/>
        </w:rPr>
      </w:pPr>
      <w:r w:rsidRPr="005F0F94">
        <w:rPr>
          <w:rFonts w:ascii="Arial" w:hAnsi="Arial" w:cs="Arial"/>
          <w:sz w:val="23"/>
          <w:szCs w:val="23"/>
        </w:rPr>
        <w:t xml:space="preserve">б.  </w:t>
      </w:r>
      <w:r w:rsidRPr="005F0F94">
        <w:rPr>
          <w:rFonts w:ascii="Arial" w:hAnsi="Arial" w:cs="Arial"/>
          <w:bCs/>
          <w:sz w:val="23"/>
          <w:szCs w:val="23"/>
        </w:rPr>
        <w:t>нэр дэвшигчийг дэмжихгүй</w:t>
      </w:r>
      <w:r w:rsidRPr="005F0F94">
        <w:rPr>
          <w:rFonts w:ascii="Arial" w:hAnsi="Arial" w:cs="Arial"/>
          <w:sz w:val="23"/>
          <w:szCs w:val="23"/>
        </w:rPr>
        <w:t xml:space="preserve"> </w:t>
      </w:r>
    </w:p>
    <w:p w14:paraId="136CA704" w14:textId="77777777" w:rsidR="00D23025" w:rsidRPr="005F0F94" w:rsidRDefault="00D23025" w:rsidP="00D23025">
      <w:pPr>
        <w:spacing w:after="0" w:line="240" w:lineRule="auto"/>
        <w:jc w:val="both"/>
        <w:rPr>
          <w:rFonts w:ascii="Arial" w:hAnsi="Arial" w:cs="Arial"/>
          <w:sz w:val="23"/>
          <w:szCs w:val="23"/>
        </w:rPr>
      </w:pPr>
    </w:p>
    <w:p w14:paraId="4A4FF7B4" w14:textId="77777777" w:rsidR="00D23025" w:rsidRPr="005F0F94" w:rsidRDefault="00D23025" w:rsidP="00D23025">
      <w:pPr>
        <w:pStyle w:val="ListParagraph"/>
        <w:numPr>
          <w:ilvl w:val="0"/>
          <w:numId w:val="1"/>
        </w:numPr>
        <w:spacing w:after="0" w:line="240" w:lineRule="auto"/>
        <w:jc w:val="both"/>
        <w:rPr>
          <w:rFonts w:ascii="Arial" w:hAnsi="Arial" w:cs="Arial"/>
          <w:sz w:val="23"/>
          <w:szCs w:val="23"/>
        </w:rPr>
      </w:pPr>
      <w:r w:rsidRPr="005F0F94">
        <w:rPr>
          <w:rFonts w:ascii="Arial" w:hAnsi="Arial" w:cs="Arial"/>
          <w:sz w:val="23"/>
          <w:szCs w:val="23"/>
        </w:rPr>
        <w:t xml:space="preserve">Нийтийн сонсголын тухай хуулийн 15 дугаар зүйлд заасан эрх, үүрэг болон </w:t>
      </w:r>
      <w:r w:rsidRPr="005F0F94">
        <w:rPr>
          <w:rFonts w:ascii="Arial" w:eastAsia="Yu Mincho" w:hAnsi="Arial" w:cs="Arial"/>
          <w:sz w:val="23"/>
          <w:szCs w:val="23"/>
        </w:rPr>
        <w:t>томилгооны сонсгол зохион байгуулах журам</w:t>
      </w:r>
      <w:r w:rsidRPr="005F0F94">
        <w:rPr>
          <w:rFonts w:ascii="Arial" w:hAnsi="Arial" w:cs="Arial"/>
          <w:sz w:val="23"/>
          <w:szCs w:val="23"/>
        </w:rPr>
        <w:t>тай танилцаж, хүлээн зөвшөөрснөө үүгээр мэдэгдэж байна. /холбогдох хариуг сонгох/</w:t>
      </w:r>
    </w:p>
    <w:p w14:paraId="78DE9785" w14:textId="77777777" w:rsidR="00D23025" w:rsidRPr="005F0F94" w:rsidRDefault="00D23025" w:rsidP="00D23025">
      <w:pPr>
        <w:pStyle w:val="ListParagraph"/>
        <w:spacing w:after="0" w:line="240" w:lineRule="auto"/>
        <w:jc w:val="both"/>
        <w:rPr>
          <w:rFonts w:ascii="Arial" w:hAnsi="Arial" w:cs="Arial"/>
          <w:sz w:val="23"/>
          <w:szCs w:val="23"/>
        </w:rPr>
      </w:pPr>
    </w:p>
    <w:p w14:paraId="0E67AF13" w14:textId="77777777" w:rsidR="00D23025" w:rsidRPr="005F0F94" w:rsidRDefault="00D23025" w:rsidP="00D23025">
      <w:pPr>
        <w:pStyle w:val="ListParagraph"/>
        <w:numPr>
          <w:ilvl w:val="1"/>
          <w:numId w:val="1"/>
        </w:numPr>
        <w:spacing w:after="0" w:line="240" w:lineRule="auto"/>
        <w:rPr>
          <w:rFonts w:ascii="Arial" w:hAnsi="Arial" w:cs="Arial"/>
          <w:sz w:val="23"/>
          <w:szCs w:val="23"/>
        </w:rPr>
      </w:pPr>
      <w:r w:rsidRPr="005F0F94">
        <w:rPr>
          <w:rFonts w:ascii="Arial" w:hAnsi="Arial" w:cs="Arial"/>
          <w:sz w:val="23"/>
          <w:szCs w:val="23"/>
        </w:rPr>
        <w:t>Тийм</w:t>
      </w:r>
      <w:r w:rsidRPr="005F0F94">
        <w:rPr>
          <w:rFonts w:ascii="Arial" w:hAnsi="Arial" w:cs="Arial"/>
          <w:sz w:val="23"/>
          <w:szCs w:val="23"/>
        </w:rPr>
        <w:tab/>
      </w:r>
      <w:r w:rsidRPr="005F0F94">
        <w:rPr>
          <w:rFonts w:ascii="Arial" w:hAnsi="Arial" w:cs="Arial"/>
          <w:sz w:val="23"/>
          <w:szCs w:val="23"/>
        </w:rPr>
        <w:tab/>
        <w:t>б. Үгүй</w:t>
      </w:r>
    </w:p>
    <w:p w14:paraId="3AB412CA" w14:textId="77777777" w:rsidR="00D23025" w:rsidRPr="005F0F94" w:rsidRDefault="00D23025" w:rsidP="00D23025">
      <w:pPr>
        <w:pStyle w:val="ListParagraph"/>
        <w:spacing w:after="0" w:line="240" w:lineRule="auto"/>
        <w:ind w:left="1440"/>
        <w:rPr>
          <w:rFonts w:ascii="Arial" w:hAnsi="Arial" w:cs="Arial"/>
          <w:sz w:val="23"/>
          <w:szCs w:val="23"/>
        </w:rPr>
      </w:pPr>
    </w:p>
    <w:p w14:paraId="2941B3A3" w14:textId="77777777" w:rsidR="00D23025" w:rsidRPr="005F0F94" w:rsidRDefault="00D23025" w:rsidP="00D23025">
      <w:pPr>
        <w:pStyle w:val="ListParagraph"/>
        <w:numPr>
          <w:ilvl w:val="0"/>
          <w:numId w:val="1"/>
        </w:numPr>
        <w:spacing w:after="0" w:line="240" w:lineRule="auto"/>
        <w:rPr>
          <w:rFonts w:ascii="Arial" w:hAnsi="Arial" w:cs="Arial"/>
          <w:sz w:val="23"/>
          <w:szCs w:val="23"/>
        </w:rPr>
      </w:pPr>
      <w:r w:rsidRPr="005F0F94">
        <w:rPr>
          <w:rFonts w:ascii="Arial" w:hAnsi="Arial" w:cs="Arial"/>
          <w:sz w:val="23"/>
          <w:szCs w:val="23"/>
        </w:rPr>
        <w:t>Цахим сонсголд орох холбоосыг илгээх, эсхүл бусад байдлаар харилцахад хэрэглэх и-мэйл хаягийг бичнэ үү.</w:t>
      </w:r>
    </w:p>
    <w:p w14:paraId="58954F67" w14:textId="77777777" w:rsidR="00D23025" w:rsidRPr="005F0F94" w:rsidRDefault="00D23025" w:rsidP="00D23025">
      <w:pPr>
        <w:pStyle w:val="ListParagraph"/>
        <w:spacing w:after="0" w:line="240" w:lineRule="auto"/>
        <w:rPr>
          <w:rFonts w:ascii="Arial" w:hAnsi="Arial" w:cs="Arial"/>
          <w:sz w:val="23"/>
          <w:szCs w:val="23"/>
        </w:rPr>
      </w:pPr>
      <w:r w:rsidRPr="005F0F94">
        <w:rPr>
          <w:rFonts w:ascii="Arial" w:hAnsi="Arial" w:cs="Arial"/>
          <w:sz w:val="23"/>
          <w:szCs w:val="23"/>
        </w:rPr>
        <w:t>______________________________________________________________</w:t>
      </w:r>
    </w:p>
    <w:p w14:paraId="7313FE6D" w14:textId="77777777" w:rsidR="00D23025" w:rsidRPr="005F0F94" w:rsidRDefault="00D23025" w:rsidP="00D23025">
      <w:pPr>
        <w:pStyle w:val="ListParagraph"/>
        <w:spacing w:after="0" w:line="240" w:lineRule="auto"/>
        <w:rPr>
          <w:rFonts w:ascii="Arial" w:hAnsi="Arial" w:cs="Arial"/>
          <w:sz w:val="23"/>
          <w:szCs w:val="23"/>
        </w:rPr>
      </w:pPr>
    </w:p>
    <w:p w14:paraId="61149DE5" w14:textId="77777777" w:rsidR="00D23025" w:rsidRPr="005F0F94" w:rsidRDefault="00D23025" w:rsidP="00D23025">
      <w:pPr>
        <w:pStyle w:val="ListParagraph"/>
        <w:numPr>
          <w:ilvl w:val="0"/>
          <w:numId w:val="1"/>
        </w:numPr>
        <w:spacing w:after="0" w:line="240" w:lineRule="auto"/>
        <w:jc w:val="both"/>
        <w:rPr>
          <w:rFonts w:ascii="Arial" w:hAnsi="Arial" w:cs="Arial"/>
          <w:sz w:val="23"/>
          <w:szCs w:val="23"/>
        </w:rPr>
      </w:pPr>
      <w:r w:rsidRPr="005F0F94">
        <w:rPr>
          <w:rFonts w:ascii="Arial" w:hAnsi="Arial" w:cs="Arial"/>
          <w:sz w:val="23"/>
          <w:szCs w:val="23"/>
        </w:rPr>
        <w:t>Цахим сонсголд оролцохдоо овог нэр бүтэн бичиж, дүрсээ харуулсан байдлаар оролцох болохоо үүгээр мэдэгдэж байна. /холбогдох хариуг сонгох/</w:t>
      </w:r>
    </w:p>
    <w:p w14:paraId="6EFA5599" w14:textId="77777777" w:rsidR="00D23025" w:rsidRPr="005F0F94" w:rsidRDefault="00D23025" w:rsidP="00D23025">
      <w:pPr>
        <w:pStyle w:val="ListParagraph"/>
        <w:spacing w:after="0" w:line="240" w:lineRule="auto"/>
        <w:jc w:val="both"/>
        <w:rPr>
          <w:rFonts w:ascii="Arial" w:hAnsi="Arial" w:cs="Arial"/>
          <w:sz w:val="23"/>
          <w:szCs w:val="23"/>
        </w:rPr>
      </w:pPr>
    </w:p>
    <w:p w14:paraId="14B2AEA5" w14:textId="77777777" w:rsidR="00D23025" w:rsidRPr="005F0F94" w:rsidRDefault="00D23025" w:rsidP="00D23025">
      <w:pPr>
        <w:pStyle w:val="ListParagraph"/>
        <w:numPr>
          <w:ilvl w:val="1"/>
          <w:numId w:val="1"/>
        </w:numPr>
        <w:spacing w:after="0" w:line="240" w:lineRule="auto"/>
        <w:rPr>
          <w:rFonts w:ascii="Arial" w:hAnsi="Arial" w:cs="Arial"/>
          <w:sz w:val="23"/>
          <w:szCs w:val="23"/>
        </w:rPr>
      </w:pPr>
      <w:r w:rsidRPr="005F0F94">
        <w:rPr>
          <w:rFonts w:ascii="Arial" w:hAnsi="Arial" w:cs="Arial"/>
          <w:sz w:val="23"/>
          <w:szCs w:val="23"/>
        </w:rPr>
        <w:t>Тийм</w:t>
      </w:r>
      <w:r w:rsidRPr="005F0F94">
        <w:rPr>
          <w:rFonts w:ascii="Arial" w:hAnsi="Arial" w:cs="Arial"/>
          <w:sz w:val="23"/>
          <w:szCs w:val="23"/>
        </w:rPr>
        <w:tab/>
      </w:r>
      <w:r w:rsidRPr="005F0F94">
        <w:rPr>
          <w:rFonts w:ascii="Arial" w:hAnsi="Arial" w:cs="Arial"/>
          <w:sz w:val="23"/>
          <w:szCs w:val="23"/>
        </w:rPr>
        <w:tab/>
        <w:t>б. Үгүй</w:t>
      </w:r>
    </w:p>
    <w:p w14:paraId="25E29E53" w14:textId="77777777" w:rsidR="00D23025" w:rsidRPr="005F0F94" w:rsidRDefault="00D23025" w:rsidP="00D23025">
      <w:pPr>
        <w:pStyle w:val="ListParagraph"/>
        <w:spacing w:after="0" w:line="240" w:lineRule="auto"/>
        <w:rPr>
          <w:rFonts w:ascii="Arial" w:hAnsi="Arial" w:cs="Arial"/>
          <w:sz w:val="23"/>
          <w:szCs w:val="23"/>
        </w:rPr>
      </w:pPr>
    </w:p>
    <w:p w14:paraId="32A7F8F2" w14:textId="078696AA" w:rsidR="00D23025" w:rsidRDefault="00D23025" w:rsidP="00D23025">
      <w:pPr>
        <w:pStyle w:val="ListParagraph"/>
        <w:numPr>
          <w:ilvl w:val="0"/>
          <w:numId w:val="1"/>
        </w:numPr>
        <w:spacing w:after="0" w:line="240" w:lineRule="auto"/>
        <w:jc w:val="both"/>
        <w:rPr>
          <w:rFonts w:ascii="Arial" w:hAnsi="Arial" w:cs="Arial"/>
          <w:sz w:val="23"/>
          <w:szCs w:val="23"/>
        </w:rPr>
      </w:pPr>
      <w:r w:rsidRPr="005F0F94">
        <w:rPr>
          <w:rFonts w:ascii="Arial" w:hAnsi="Arial" w:cs="Arial"/>
          <w:sz w:val="23"/>
          <w:szCs w:val="23"/>
        </w:rPr>
        <w:t>Цагийн хязгаараас шалтгаалан оролцох боломжгүй бол асуулт, санал, мэдээллээ Байнгын хороонд цахимаар, эсхүл шуудангийн хаягаар ирүүлэх боломжтой бөгөөд сонсголын зард дурдсан и-мэйл хаягаар овог нэр, регистр, асуултаа бичин ирүүлэх боломжтой.</w:t>
      </w:r>
    </w:p>
    <w:p w14:paraId="469505ED" w14:textId="77777777" w:rsidR="00D23025" w:rsidRDefault="00D23025" w:rsidP="00D23025">
      <w:pPr>
        <w:spacing w:after="0" w:line="240" w:lineRule="auto"/>
        <w:jc w:val="both"/>
        <w:rPr>
          <w:rFonts w:ascii="Arial" w:hAnsi="Arial" w:cs="Arial"/>
          <w:sz w:val="23"/>
          <w:szCs w:val="23"/>
        </w:rPr>
        <w:sectPr w:rsidR="00D23025" w:rsidSect="00EA14D6">
          <w:pgSz w:w="11907" w:h="16840" w:code="9"/>
          <w:pgMar w:top="1134" w:right="851" w:bottom="1134" w:left="1701" w:header="720" w:footer="720" w:gutter="0"/>
          <w:cols w:space="720"/>
          <w:docGrid w:linePitch="360"/>
        </w:sectPr>
      </w:pPr>
    </w:p>
    <w:p w14:paraId="7F333673" w14:textId="282FA54A" w:rsidR="00D23025" w:rsidRPr="00132AF8" w:rsidRDefault="00D23025" w:rsidP="00D23025">
      <w:pPr>
        <w:pBdr>
          <w:top w:val="nil"/>
          <w:left w:val="nil"/>
          <w:bottom w:val="nil"/>
          <w:right w:val="nil"/>
          <w:between w:val="nil"/>
        </w:pBdr>
        <w:spacing w:after="0" w:line="240" w:lineRule="auto"/>
        <w:ind w:left="5245"/>
        <w:jc w:val="both"/>
        <w:rPr>
          <w:rFonts w:ascii="Arial" w:hAnsi="Arial" w:cs="Arial"/>
          <w:iCs/>
          <w:color w:val="000000"/>
        </w:rPr>
      </w:pPr>
      <w:r w:rsidRPr="00132AF8">
        <w:rPr>
          <w:rFonts w:ascii="Arial" w:eastAsia="Arial" w:hAnsi="Arial" w:cs="Arial"/>
          <w:iCs/>
          <w:color w:val="000000"/>
        </w:rPr>
        <w:lastRenderedPageBreak/>
        <w:t xml:space="preserve">Монгол Улсын Их Хурлын 2021 оны </w:t>
      </w:r>
      <w:r>
        <w:rPr>
          <w:rFonts w:ascii="Arial" w:eastAsia="Arial" w:hAnsi="Arial" w:cs="Arial"/>
          <w:iCs/>
          <w:color w:val="000000"/>
        </w:rPr>
        <w:t xml:space="preserve">58 </w:t>
      </w:r>
      <w:r w:rsidRPr="00132AF8">
        <w:rPr>
          <w:rFonts w:ascii="Arial" w:eastAsia="Arial" w:hAnsi="Arial" w:cs="Arial"/>
          <w:iCs/>
          <w:color w:val="000000"/>
        </w:rPr>
        <w:t>дугаар тогтоолын 4 дүгээр хавсралт</w:t>
      </w:r>
    </w:p>
    <w:p w14:paraId="6ABCE644" w14:textId="77777777" w:rsidR="00D23025" w:rsidRPr="00132AF8" w:rsidRDefault="00D23025" w:rsidP="00D23025">
      <w:pPr>
        <w:pBdr>
          <w:top w:val="nil"/>
          <w:left w:val="nil"/>
          <w:bottom w:val="nil"/>
          <w:right w:val="nil"/>
          <w:between w:val="nil"/>
        </w:pBdr>
        <w:spacing w:after="0" w:line="360" w:lineRule="auto"/>
        <w:ind w:firstLine="1440"/>
        <w:rPr>
          <w:rFonts w:ascii="Arial" w:hAnsi="Arial" w:cs="Arial"/>
          <w:color w:val="000000"/>
          <w:sz w:val="24"/>
          <w:szCs w:val="24"/>
        </w:rPr>
      </w:pPr>
    </w:p>
    <w:p w14:paraId="6BDAAEB8" w14:textId="77777777" w:rsidR="00D23025" w:rsidRPr="00132AF8" w:rsidRDefault="00D23025" w:rsidP="00D23025">
      <w:pPr>
        <w:pBdr>
          <w:top w:val="nil"/>
          <w:left w:val="nil"/>
          <w:bottom w:val="nil"/>
          <w:right w:val="nil"/>
          <w:between w:val="nil"/>
        </w:pBdr>
        <w:spacing w:after="0" w:line="240" w:lineRule="auto"/>
        <w:jc w:val="center"/>
        <w:rPr>
          <w:rFonts w:ascii="Arial" w:eastAsia="Arial" w:hAnsi="Arial" w:cs="Arial"/>
          <w:b/>
          <w:color w:val="000000"/>
          <w:sz w:val="24"/>
          <w:szCs w:val="24"/>
        </w:rPr>
      </w:pPr>
      <w:r w:rsidRPr="00132AF8">
        <w:rPr>
          <w:rFonts w:ascii="Arial" w:eastAsia="Arial" w:hAnsi="Arial" w:cs="Arial"/>
          <w:b/>
          <w:color w:val="000000"/>
          <w:sz w:val="24"/>
          <w:szCs w:val="24"/>
        </w:rPr>
        <w:t xml:space="preserve">МОНГОЛ УЛСЫН ИХ ХУРАЛД САНАЛ БОЛГОСОН НЭР ДЭВШИГЧИЙН </w:t>
      </w:r>
    </w:p>
    <w:p w14:paraId="3F6DB7E3" w14:textId="77777777" w:rsidR="00D23025" w:rsidRPr="00132AF8" w:rsidRDefault="00D23025" w:rsidP="00D23025">
      <w:pPr>
        <w:pBdr>
          <w:top w:val="nil"/>
          <w:left w:val="nil"/>
          <w:bottom w:val="nil"/>
          <w:right w:val="nil"/>
          <w:between w:val="nil"/>
        </w:pBdr>
        <w:spacing w:after="0" w:line="240" w:lineRule="auto"/>
        <w:jc w:val="center"/>
        <w:rPr>
          <w:rFonts w:ascii="Arial" w:eastAsia="Arial" w:hAnsi="Arial" w:cs="Arial"/>
          <w:b/>
          <w:color w:val="000000"/>
          <w:sz w:val="24"/>
          <w:szCs w:val="24"/>
        </w:rPr>
      </w:pPr>
      <w:r w:rsidRPr="00132AF8">
        <w:rPr>
          <w:rFonts w:ascii="Arial" w:eastAsia="Arial" w:hAnsi="Arial" w:cs="Arial"/>
          <w:b/>
          <w:color w:val="000000"/>
          <w:sz w:val="24"/>
          <w:szCs w:val="24"/>
        </w:rPr>
        <w:t>ТАЛААРХ СОНСГОЛЫН ТАЙЛАН</w:t>
      </w:r>
    </w:p>
    <w:p w14:paraId="6F3460CB" w14:textId="77777777" w:rsidR="00D23025" w:rsidRPr="00132AF8" w:rsidRDefault="00D23025" w:rsidP="00D23025">
      <w:pPr>
        <w:spacing w:after="0" w:line="240" w:lineRule="auto"/>
        <w:jc w:val="center"/>
        <w:rPr>
          <w:rFonts w:ascii="Arial" w:hAnsi="Arial" w:cs="Arial"/>
          <w:sz w:val="24"/>
          <w:szCs w:val="24"/>
        </w:rPr>
      </w:pPr>
    </w:p>
    <w:p w14:paraId="47724A13" w14:textId="77777777" w:rsidR="00D23025" w:rsidRPr="00132AF8" w:rsidRDefault="00D23025" w:rsidP="00D23025">
      <w:pPr>
        <w:spacing w:after="0" w:line="240" w:lineRule="auto"/>
        <w:jc w:val="center"/>
        <w:rPr>
          <w:rFonts w:ascii="Arial" w:hAnsi="Arial" w:cs="Arial"/>
          <w:sz w:val="24"/>
          <w:szCs w:val="24"/>
        </w:rPr>
      </w:pPr>
    </w:p>
    <w:p w14:paraId="06909E56" w14:textId="77777777" w:rsidR="00D23025" w:rsidRPr="00132AF8" w:rsidRDefault="00D23025" w:rsidP="00D23025">
      <w:pPr>
        <w:spacing w:after="0" w:line="240" w:lineRule="auto"/>
        <w:ind w:right="141"/>
        <w:jc w:val="both"/>
        <w:rPr>
          <w:rFonts w:ascii="Arial" w:eastAsiaTheme="minorEastAsia" w:hAnsi="Arial" w:cs="Arial"/>
          <w:bCs/>
          <w:i/>
          <w:sz w:val="24"/>
          <w:szCs w:val="24"/>
        </w:rPr>
      </w:pPr>
      <w:r w:rsidRPr="00132AF8">
        <w:rPr>
          <w:rFonts w:ascii="Arial" w:hAnsi="Arial" w:cs="Arial"/>
          <w:b/>
          <w:i/>
          <w:sz w:val="24"/>
          <w:szCs w:val="24"/>
        </w:rPr>
        <w:t>Товч удирдамж:</w:t>
      </w:r>
      <w:r w:rsidRPr="00132AF8">
        <w:rPr>
          <w:rFonts w:ascii="Arial" w:hAnsi="Arial" w:cs="Arial"/>
          <w:i/>
          <w:sz w:val="24"/>
          <w:szCs w:val="24"/>
        </w:rPr>
        <w:t xml:space="preserve"> Улсын Их Хурлын холбогдох Байнгын хороо нь сонсголын тайланг бичихэд энэхүү загварыг ашиглана. Тайланг Улсын Их Хурлын албан ёсны цахим хуудаст байршуулах тул тайланд </w:t>
      </w:r>
      <w:r w:rsidRPr="00132AF8">
        <w:rPr>
          <w:rFonts w:ascii="Arial" w:eastAsiaTheme="minorEastAsia" w:hAnsi="Arial" w:cs="Arial"/>
          <w:bCs/>
          <w:i/>
          <w:sz w:val="24"/>
          <w:szCs w:val="24"/>
        </w:rPr>
        <w:t>гэрийн хаяг, цахим шуудангийн хаяг, утасны дугаар зэрэг хүний хувийн нууцад хамаарах мэдээллийг, мөн нэр дэвшигчийн талаар ярилцлага өгсөн хүний нэр, түүнийг таних шинжийг бичихгүй.</w:t>
      </w:r>
    </w:p>
    <w:p w14:paraId="7516FE23" w14:textId="77777777" w:rsidR="00D23025" w:rsidRPr="00132AF8" w:rsidRDefault="00D23025" w:rsidP="00D23025">
      <w:pPr>
        <w:spacing w:after="0" w:line="240" w:lineRule="auto"/>
        <w:ind w:firstLine="720"/>
        <w:rPr>
          <w:rFonts w:ascii="Arial" w:hAnsi="Arial" w:cs="Arial"/>
          <w:sz w:val="24"/>
          <w:szCs w:val="24"/>
        </w:rPr>
      </w:pPr>
    </w:p>
    <w:tbl>
      <w:tblPr>
        <w:tblStyle w:val="TableGrid"/>
        <w:tblW w:w="9298" w:type="dxa"/>
        <w:tblInd w:w="-5" w:type="dxa"/>
        <w:tblLook w:val="04A0" w:firstRow="1" w:lastRow="0" w:firstColumn="1" w:lastColumn="0" w:noHBand="0" w:noVBand="1"/>
      </w:tblPr>
      <w:tblGrid>
        <w:gridCol w:w="567"/>
        <w:gridCol w:w="8731"/>
      </w:tblGrid>
      <w:tr w:rsidR="00D23025" w:rsidRPr="00132AF8" w14:paraId="16FD0ED2" w14:textId="77777777" w:rsidTr="00323816">
        <w:trPr>
          <w:trHeight w:val="623"/>
        </w:trPr>
        <w:tc>
          <w:tcPr>
            <w:tcW w:w="9298" w:type="dxa"/>
            <w:gridSpan w:val="2"/>
          </w:tcPr>
          <w:p w14:paraId="0E208E10" w14:textId="77777777" w:rsidR="00D23025" w:rsidRPr="00132AF8" w:rsidRDefault="00D23025" w:rsidP="00323816">
            <w:pPr>
              <w:rPr>
                <w:rFonts w:ascii="Arial" w:hAnsi="Arial" w:cs="Arial"/>
                <w:b/>
                <w:bCs/>
                <w:sz w:val="24"/>
                <w:szCs w:val="24"/>
              </w:rPr>
            </w:pPr>
          </w:p>
          <w:p w14:paraId="11F6AD58" w14:textId="77777777" w:rsidR="00D23025" w:rsidRPr="00132AF8" w:rsidRDefault="00D23025" w:rsidP="00323816">
            <w:pPr>
              <w:rPr>
                <w:rFonts w:ascii="Arial" w:hAnsi="Arial" w:cs="Arial"/>
                <w:b/>
                <w:bCs/>
                <w:sz w:val="24"/>
                <w:szCs w:val="24"/>
              </w:rPr>
            </w:pPr>
            <w:r w:rsidRPr="00132AF8">
              <w:rPr>
                <w:rFonts w:ascii="Arial" w:hAnsi="Arial" w:cs="Arial"/>
                <w:b/>
                <w:bCs/>
                <w:sz w:val="24"/>
                <w:szCs w:val="24"/>
              </w:rPr>
              <w:t>Нэр дэвшигчийн товч танилцуулга</w:t>
            </w:r>
          </w:p>
          <w:p w14:paraId="3F64BEEB" w14:textId="77777777" w:rsidR="00D23025" w:rsidRPr="00132AF8" w:rsidRDefault="00D23025" w:rsidP="00323816">
            <w:pPr>
              <w:rPr>
                <w:rFonts w:ascii="Arial" w:hAnsi="Arial" w:cs="Arial"/>
                <w:b/>
                <w:bCs/>
                <w:sz w:val="24"/>
                <w:szCs w:val="24"/>
              </w:rPr>
            </w:pPr>
          </w:p>
        </w:tc>
      </w:tr>
      <w:tr w:rsidR="00D23025" w:rsidRPr="00132AF8" w14:paraId="74B25B91" w14:textId="77777777" w:rsidTr="00323816">
        <w:trPr>
          <w:trHeight w:val="1604"/>
        </w:trPr>
        <w:tc>
          <w:tcPr>
            <w:tcW w:w="567" w:type="dxa"/>
          </w:tcPr>
          <w:p w14:paraId="052E52C7" w14:textId="77777777" w:rsidR="00D23025" w:rsidRPr="00132AF8" w:rsidRDefault="00D23025" w:rsidP="00323816">
            <w:pPr>
              <w:rPr>
                <w:rFonts w:ascii="Arial" w:hAnsi="Arial" w:cs="Arial"/>
                <w:b/>
                <w:bCs/>
                <w:sz w:val="24"/>
                <w:szCs w:val="24"/>
              </w:rPr>
            </w:pPr>
          </w:p>
          <w:p w14:paraId="5D2A5084" w14:textId="77777777" w:rsidR="00D23025" w:rsidRPr="00132AF8" w:rsidRDefault="00D23025" w:rsidP="00323816">
            <w:pPr>
              <w:rPr>
                <w:rFonts w:ascii="Arial" w:hAnsi="Arial" w:cs="Arial"/>
                <w:b/>
                <w:bCs/>
                <w:sz w:val="24"/>
                <w:szCs w:val="24"/>
              </w:rPr>
            </w:pPr>
            <w:r w:rsidRPr="00132AF8">
              <w:rPr>
                <w:rFonts w:ascii="Arial" w:hAnsi="Arial" w:cs="Arial"/>
                <w:b/>
                <w:bCs/>
                <w:sz w:val="24"/>
                <w:szCs w:val="24"/>
              </w:rPr>
              <w:t>1</w:t>
            </w:r>
          </w:p>
        </w:tc>
        <w:tc>
          <w:tcPr>
            <w:tcW w:w="8731" w:type="dxa"/>
          </w:tcPr>
          <w:p w14:paraId="3B5FC8F2" w14:textId="77777777" w:rsidR="00D23025" w:rsidRPr="00132AF8" w:rsidRDefault="00D23025" w:rsidP="00323816">
            <w:pPr>
              <w:rPr>
                <w:rFonts w:ascii="Arial" w:eastAsia="Times New Roman" w:hAnsi="Arial" w:cs="Arial"/>
                <w:b/>
                <w:sz w:val="24"/>
                <w:szCs w:val="24"/>
              </w:rPr>
            </w:pPr>
          </w:p>
          <w:p w14:paraId="64ACC274" w14:textId="77777777" w:rsidR="00D23025" w:rsidRPr="00132AF8" w:rsidRDefault="00D23025" w:rsidP="00323816">
            <w:pPr>
              <w:rPr>
                <w:rFonts w:ascii="Arial" w:eastAsia="Times New Roman" w:hAnsi="Arial" w:cs="Arial"/>
                <w:b/>
                <w:sz w:val="24"/>
                <w:szCs w:val="24"/>
              </w:rPr>
            </w:pPr>
            <w:r w:rsidRPr="00132AF8">
              <w:rPr>
                <w:rFonts w:ascii="Arial" w:eastAsia="Times New Roman" w:hAnsi="Arial" w:cs="Arial"/>
                <w:b/>
                <w:sz w:val="24"/>
                <w:szCs w:val="24"/>
              </w:rPr>
              <w:t>Ургийн овог:</w:t>
            </w:r>
            <w:r w:rsidRPr="00132AF8">
              <w:rPr>
                <w:rFonts w:ascii="Arial" w:eastAsia="Times New Roman" w:hAnsi="Arial" w:cs="Arial"/>
                <w:sz w:val="24"/>
                <w:szCs w:val="24"/>
              </w:rPr>
              <w:t xml:space="preserve"> . . . . . . . . . . . . . . . </w:t>
            </w:r>
          </w:p>
          <w:p w14:paraId="52ACD47A"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b/>
                <w:sz w:val="24"/>
                <w:szCs w:val="24"/>
              </w:rPr>
              <w:t>Эцэг/эхийн нэр:</w:t>
            </w:r>
            <w:r w:rsidRPr="00132AF8">
              <w:rPr>
                <w:rFonts w:ascii="Arial" w:eastAsia="Times New Roman" w:hAnsi="Arial" w:cs="Arial"/>
                <w:sz w:val="24"/>
                <w:szCs w:val="24"/>
              </w:rPr>
              <w:t xml:space="preserve"> . . . . . . . . . . . .          </w:t>
            </w:r>
          </w:p>
          <w:p w14:paraId="4B601B38"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b/>
                <w:sz w:val="24"/>
                <w:szCs w:val="24"/>
              </w:rPr>
              <w:t>Нэр:</w:t>
            </w:r>
            <w:r w:rsidRPr="00132AF8">
              <w:rPr>
                <w:rFonts w:ascii="Arial" w:eastAsia="Times New Roman" w:hAnsi="Arial" w:cs="Arial"/>
                <w:sz w:val="24"/>
                <w:szCs w:val="24"/>
              </w:rPr>
              <w:t xml:space="preserve"> . . . . . . . . . . . . . . . . . . . . . .          </w:t>
            </w:r>
          </w:p>
          <w:p w14:paraId="41011773"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b/>
                <w:sz w:val="24"/>
                <w:szCs w:val="24"/>
              </w:rPr>
              <w:t>Хүйс:</w:t>
            </w:r>
            <w:r w:rsidRPr="00132AF8">
              <w:rPr>
                <w:rFonts w:ascii="Arial" w:eastAsia="Times New Roman" w:hAnsi="Arial" w:cs="Arial"/>
                <w:sz w:val="24"/>
                <w:szCs w:val="24"/>
              </w:rPr>
              <w:t xml:space="preserve"> . . . . . . . . . . . . . . . . . . . . .                  </w:t>
            </w:r>
          </w:p>
          <w:p w14:paraId="61ED6407"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b/>
                <w:sz w:val="24"/>
                <w:szCs w:val="24"/>
              </w:rPr>
              <w:t>Төрсөн он:</w:t>
            </w:r>
            <w:r w:rsidRPr="00132AF8">
              <w:rPr>
                <w:rFonts w:ascii="Arial" w:eastAsia="Times New Roman" w:hAnsi="Arial" w:cs="Arial"/>
                <w:sz w:val="24"/>
                <w:szCs w:val="24"/>
              </w:rPr>
              <w:t xml:space="preserve"> . . . . . . . . . . . . . . . .                                   </w:t>
            </w:r>
          </w:p>
          <w:p w14:paraId="6B2344CB"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b/>
                <w:sz w:val="24"/>
                <w:szCs w:val="24"/>
              </w:rPr>
              <w:t>Төрсөн газар:</w:t>
            </w:r>
            <w:r w:rsidRPr="00132AF8">
              <w:rPr>
                <w:rFonts w:ascii="Arial" w:eastAsia="Times New Roman" w:hAnsi="Arial" w:cs="Arial"/>
                <w:sz w:val="24"/>
                <w:szCs w:val="24"/>
              </w:rPr>
              <w:t xml:space="preserve"> . . . . . . . . . . . . . </w:t>
            </w:r>
          </w:p>
          <w:p w14:paraId="4313214C"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b/>
                <w:sz w:val="24"/>
                <w:szCs w:val="24"/>
              </w:rPr>
              <w:t xml:space="preserve">Одоо оршин суугаа аймаг/нийслэл, сум/дүүрэг: </w:t>
            </w:r>
            <w:r w:rsidRPr="00132AF8">
              <w:rPr>
                <w:rFonts w:ascii="Arial" w:eastAsia="Times New Roman" w:hAnsi="Arial" w:cs="Arial"/>
                <w:sz w:val="24"/>
                <w:szCs w:val="24"/>
              </w:rPr>
              <w:t xml:space="preserve"> . . . . . . . . . . . . . . . . . . . . . . . . . . . . . . . . . . . . . . . . . . . . . . . . . . . . . . . . . . . . . . . . . . . . . . . . . . . . . . . . . . . . . . . . . . . . . . . . . . . . </w:t>
            </w:r>
          </w:p>
          <w:p w14:paraId="4FF13CB2"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sz w:val="24"/>
                <w:szCs w:val="24"/>
              </w:rPr>
              <w:t xml:space="preserve"> </w:t>
            </w:r>
          </w:p>
        </w:tc>
      </w:tr>
      <w:tr w:rsidR="00D23025" w:rsidRPr="00132AF8" w14:paraId="5E0AA66C" w14:textId="77777777" w:rsidTr="00323816">
        <w:trPr>
          <w:trHeight w:val="397"/>
        </w:trPr>
        <w:tc>
          <w:tcPr>
            <w:tcW w:w="567" w:type="dxa"/>
            <w:vMerge w:val="restart"/>
          </w:tcPr>
          <w:p w14:paraId="796FC0E2" w14:textId="77777777" w:rsidR="00D23025" w:rsidRPr="00132AF8" w:rsidRDefault="00D23025" w:rsidP="00323816">
            <w:pPr>
              <w:rPr>
                <w:rFonts w:ascii="Arial" w:hAnsi="Arial" w:cs="Arial"/>
                <w:b/>
                <w:bCs/>
                <w:sz w:val="24"/>
                <w:szCs w:val="24"/>
              </w:rPr>
            </w:pPr>
            <w:r w:rsidRPr="00132AF8">
              <w:rPr>
                <w:rFonts w:ascii="Arial" w:hAnsi="Arial" w:cs="Arial"/>
                <w:b/>
                <w:bCs/>
                <w:sz w:val="24"/>
                <w:szCs w:val="24"/>
              </w:rPr>
              <w:t>2</w:t>
            </w:r>
          </w:p>
        </w:tc>
        <w:tc>
          <w:tcPr>
            <w:tcW w:w="8731" w:type="dxa"/>
          </w:tcPr>
          <w:p w14:paraId="4F479E01" w14:textId="77777777" w:rsidR="00D23025" w:rsidRPr="00132AF8" w:rsidRDefault="00D23025" w:rsidP="00323816">
            <w:pPr>
              <w:rPr>
                <w:rFonts w:ascii="Arial" w:hAnsi="Arial" w:cs="Arial"/>
                <w:sz w:val="24"/>
                <w:szCs w:val="24"/>
              </w:rPr>
            </w:pPr>
            <w:r w:rsidRPr="00132AF8">
              <w:rPr>
                <w:rFonts w:ascii="Arial" w:eastAsia="Times New Roman" w:hAnsi="Arial" w:cs="Arial"/>
                <w:b/>
                <w:sz w:val="24"/>
                <w:szCs w:val="24"/>
              </w:rPr>
              <w:t>Нэр дэвших тухай хүсэлт гаргасан албан тушаал</w:t>
            </w:r>
            <w:r w:rsidRPr="00132AF8">
              <w:rPr>
                <w:rFonts w:ascii="Arial" w:hAnsi="Arial" w:cs="Arial"/>
                <w:sz w:val="24"/>
                <w:szCs w:val="24"/>
              </w:rPr>
              <w:t xml:space="preserve"> </w:t>
            </w:r>
          </w:p>
          <w:p w14:paraId="0985689B" w14:textId="77777777" w:rsidR="00D23025" w:rsidRPr="00132AF8" w:rsidRDefault="00D23025" w:rsidP="00323816">
            <w:pPr>
              <w:rPr>
                <w:rFonts w:ascii="Arial" w:eastAsia="Times New Roman" w:hAnsi="Arial" w:cs="Arial"/>
                <w:b/>
                <w:sz w:val="24"/>
                <w:szCs w:val="24"/>
              </w:rPr>
            </w:pPr>
            <w:r w:rsidRPr="00132AF8">
              <w:rPr>
                <w:rFonts w:ascii="Arial" w:hAnsi="Arial" w:cs="Arial"/>
                <w:sz w:val="24"/>
                <w:szCs w:val="24"/>
              </w:rPr>
              <w:t>Нэр дэвшигч нэр дэвших тухай хүсэлт гаргасан албан тушаалыг бичнэ.</w:t>
            </w:r>
          </w:p>
        </w:tc>
      </w:tr>
      <w:tr w:rsidR="00D23025" w:rsidRPr="00132AF8" w14:paraId="5D0A2026" w14:textId="77777777" w:rsidTr="00323816">
        <w:trPr>
          <w:trHeight w:val="397"/>
        </w:trPr>
        <w:tc>
          <w:tcPr>
            <w:tcW w:w="567" w:type="dxa"/>
            <w:vMerge/>
          </w:tcPr>
          <w:p w14:paraId="599F6C34" w14:textId="77777777" w:rsidR="00D23025" w:rsidRPr="00132AF8" w:rsidRDefault="00D23025" w:rsidP="00323816">
            <w:pPr>
              <w:rPr>
                <w:rFonts w:ascii="Arial" w:hAnsi="Arial" w:cs="Arial"/>
                <w:b/>
                <w:bCs/>
                <w:sz w:val="24"/>
                <w:szCs w:val="24"/>
              </w:rPr>
            </w:pPr>
          </w:p>
        </w:tc>
        <w:tc>
          <w:tcPr>
            <w:tcW w:w="8731" w:type="dxa"/>
          </w:tcPr>
          <w:p w14:paraId="5406E11A"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26F696F6" w14:textId="77777777" w:rsidR="00D23025" w:rsidRPr="00132AF8" w:rsidRDefault="00D23025" w:rsidP="00323816">
            <w:pPr>
              <w:rPr>
                <w:rFonts w:ascii="Arial" w:hAnsi="Arial" w:cs="Arial"/>
                <w:b/>
                <w:bCs/>
                <w:sz w:val="24"/>
                <w:szCs w:val="24"/>
              </w:rPr>
            </w:pPr>
          </w:p>
        </w:tc>
      </w:tr>
      <w:tr w:rsidR="00D23025" w:rsidRPr="00132AF8" w14:paraId="23A5AB48" w14:textId="77777777" w:rsidTr="00323816">
        <w:trPr>
          <w:trHeight w:val="397"/>
        </w:trPr>
        <w:tc>
          <w:tcPr>
            <w:tcW w:w="9298" w:type="dxa"/>
            <w:gridSpan w:val="2"/>
          </w:tcPr>
          <w:p w14:paraId="68804844" w14:textId="77777777" w:rsidR="00D23025" w:rsidRPr="00132AF8" w:rsidRDefault="00D23025" w:rsidP="00323816">
            <w:pPr>
              <w:rPr>
                <w:rFonts w:ascii="Arial" w:hAnsi="Arial" w:cs="Arial"/>
                <w:b/>
                <w:bCs/>
                <w:sz w:val="24"/>
                <w:szCs w:val="24"/>
              </w:rPr>
            </w:pPr>
          </w:p>
          <w:p w14:paraId="1C613937" w14:textId="77777777" w:rsidR="00D23025" w:rsidRPr="00132AF8" w:rsidRDefault="00D23025" w:rsidP="00323816">
            <w:pPr>
              <w:rPr>
                <w:rFonts w:ascii="Arial" w:hAnsi="Arial" w:cs="Arial"/>
                <w:b/>
                <w:sz w:val="24"/>
                <w:szCs w:val="24"/>
              </w:rPr>
            </w:pPr>
            <w:r w:rsidRPr="00132AF8">
              <w:rPr>
                <w:rFonts w:ascii="Arial" w:hAnsi="Arial" w:cs="Arial"/>
                <w:b/>
                <w:sz w:val="24"/>
                <w:szCs w:val="24"/>
              </w:rPr>
              <w:t>Сонсгол, түүний үе шат, явуулсан ажиллагааны танилцуулга</w:t>
            </w:r>
          </w:p>
          <w:p w14:paraId="58DCA4A8" w14:textId="77777777" w:rsidR="00D23025" w:rsidRPr="00132AF8" w:rsidRDefault="00D23025" w:rsidP="00323816">
            <w:pPr>
              <w:rPr>
                <w:rFonts w:ascii="Arial" w:hAnsi="Arial" w:cs="Arial"/>
                <w:bCs/>
                <w:sz w:val="24"/>
                <w:szCs w:val="24"/>
              </w:rPr>
            </w:pPr>
          </w:p>
        </w:tc>
      </w:tr>
      <w:tr w:rsidR="00D23025" w:rsidRPr="00132AF8" w14:paraId="4D7555F7" w14:textId="77777777" w:rsidTr="00323816">
        <w:trPr>
          <w:trHeight w:val="397"/>
        </w:trPr>
        <w:tc>
          <w:tcPr>
            <w:tcW w:w="567" w:type="dxa"/>
            <w:vMerge w:val="restart"/>
          </w:tcPr>
          <w:p w14:paraId="25A8B25D" w14:textId="77777777" w:rsidR="00D23025" w:rsidRPr="00132AF8" w:rsidRDefault="00D23025" w:rsidP="00323816">
            <w:pPr>
              <w:rPr>
                <w:rFonts w:ascii="Arial" w:hAnsi="Arial" w:cs="Arial"/>
                <w:b/>
                <w:bCs/>
                <w:sz w:val="24"/>
                <w:szCs w:val="24"/>
              </w:rPr>
            </w:pPr>
            <w:r w:rsidRPr="00132AF8">
              <w:rPr>
                <w:rFonts w:ascii="Arial" w:hAnsi="Arial" w:cs="Arial"/>
                <w:b/>
                <w:bCs/>
                <w:sz w:val="24"/>
                <w:szCs w:val="24"/>
              </w:rPr>
              <w:t>3</w:t>
            </w:r>
          </w:p>
          <w:p w14:paraId="53CF5F05" w14:textId="77777777" w:rsidR="00D23025" w:rsidRPr="00132AF8" w:rsidRDefault="00D23025" w:rsidP="00323816">
            <w:pPr>
              <w:rPr>
                <w:rFonts w:ascii="Arial" w:hAnsi="Arial" w:cs="Arial"/>
                <w:b/>
                <w:bCs/>
                <w:sz w:val="24"/>
                <w:szCs w:val="24"/>
              </w:rPr>
            </w:pPr>
          </w:p>
        </w:tc>
        <w:tc>
          <w:tcPr>
            <w:tcW w:w="8731" w:type="dxa"/>
          </w:tcPr>
          <w:p w14:paraId="557D165C" w14:textId="77777777" w:rsidR="00D23025" w:rsidRPr="00132AF8" w:rsidRDefault="00D23025" w:rsidP="00323816">
            <w:pPr>
              <w:rPr>
                <w:rFonts w:ascii="Arial" w:hAnsi="Arial" w:cs="Arial"/>
                <w:b/>
                <w:sz w:val="24"/>
                <w:szCs w:val="24"/>
              </w:rPr>
            </w:pPr>
            <w:r w:rsidRPr="00132AF8">
              <w:rPr>
                <w:rFonts w:ascii="Arial" w:hAnsi="Arial" w:cs="Arial"/>
                <w:b/>
                <w:bCs/>
                <w:sz w:val="24"/>
                <w:szCs w:val="24"/>
              </w:rPr>
              <w:t>Сонсголын үйл явцыг нэгтгэн дүгнэх нь</w:t>
            </w:r>
            <w:r w:rsidRPr="00132AF8">
              <w:rPr>
                <w:rFonts w:ascii="Arial" w:hAnsi="Arial" w:cs="Arial"/>
                <w:b/>
                <w:sz w:val="24"/>
                <w:szCs w:val="24"/>
              </w:rPr>
              <w:t xml:space="preserve"> </w:t>
            </w:r>
          </w:p>
          <w:p w14:paraId="3ACFB591" w14:textId="77777777" w:rsidR="00D23025" w:rsidRPr="00132AF8" w:rsidRDefault="00D23025" w:rsidP="00323816">
            <w:pPr>
              <w:pStyle w:val="NormalWeb"/>
              <w:spacing w:before="0" w:beforeAutospacing="0" w:after="0" w:afterAutospacing="0"/>
              <w:jc w:val="both"/>
              <w:rPr>
                <w:rFonts w:ascii="Arial" w:hAnsi="Arial" w:cs="Arial"/>
              </w:rPr>
            </w:pPr>
            <w:r w:rsidRPr="00132AF8">
              <w:rPr>
                <w:rFonts w:ascii="Arial" w:eastAsia="Yu Mincho" w:hAnsi="Arial" w:cs="Arial"/>
              </w:rPr>
              <w:t xml:space="preserve">Томилгооны сонсгол зохион байгуулах журмын 3.1-д зааснаар </w:t>
            </w:r>
            <w:r w:rsidRPr="00132AF8">
              <w:rPr>
                <w:rFonts w:ascii="Arial" w:hAnsi="Arial" w:cs="Arial"/>
              </w:rPr>
              <w:t>нэр дэвшигчийг</w:t>
            </w:r>
            <w:r w:rsidRPr="00132AF8">
              <w:rPr>
                <w:rFonts w:ascii="Arial" w:hAnsi="Arial" w:cs="Arial"/>
                <w:color w:val="000000" w:themeColor="text1"/>
              </w:rPr>
              <w:t xml:space="preserve"> санал болгох,</w:t>
            </w:r>
            <w:r w:rsidRPr="00132AF8">
              <w:rPr>
                <w:rFonts w:ascii="Arial" w:hAnsi="Arial" w:cs="Arial"/>
              </w:rPr>
              <w:t xml:space="preserve"> нэр дэвшигчийг судлах, сонсголыг товлох, зарлах, сонсголд оролцогч болон бусад этгээдийг бүртгэх, мэдэгдэх, </w:t>
            </w:r>
            <w:r w:rsidRPr="00635578">
              <w:rPr>
                <w:rStyle w:val="Strong"/>
                <w:rFonts w:ascii="Arial" w:eastAsia="Arial Unicode MS" w:hAnsi="Arial" w:cs="Arial"/>
                <w:b w:val="0"/>
                <w:bCs w:val="0"/>
              </w:rPr>
              <w:t>сонсголыг зохион байгуулах,</w:t>
            </w:r>
            <w:r w:rsidRPr="00635578">
              <w:rPr>
                <w:rFonts w:ascii="Arial" w:hAnsi="Arial" w:cs="Arial"/>
                <w:b/>
                <w:bCs/>
              </w:rPr>
              <w:t xml:space="preserve"> </w:t>
            </w:r>
            <w:r w:rsidRPr="00635578">
              <w:rPr>
                <w:rStyle w:val="Strong"/>
                <w:rFonts w:ascii="Arial" w:eastAsia="Arial Unicode MS" w:hAnsi="Arial" w:cs="Arial"/>
                <w:b w:val="0"/>
                <w:bCs w:val="0"/>
              </w:rPr>
              <w:t>сонсголын тайлан бичих</w:t>
            </w:r>
            <w:r w:rsidRPr="00635578">
              <w:rPr>
                <w:rFonts w:ascii="Arial" w:hAnsi="Arial" w:cs="Arial"/>
                <w:b/>
                <w:bCs/>
              </w:rPr>
              <w:t xml:space="preserve"> </w:t>
            </w:r>
            <w:r w:rsidRPr="00132AF8">
              <w:rPr>
                <w:rFonts w:ascii="Arial" w:hAnsi="Arial" w:cs="Arial"/>
              </w:rPr>
              <w:t>үе шат тус бүрийг Байнгын хэрхэн зохион байгуулсан тухай болон сонсголыг Нийтийн сонсголын тухай хууль, Т</w:t>
            </w:r>
            <w:r w:rsidRPr="00132AF8">
              <w:rPr>
                <w:rFonts w:ascii="Arial" w:eastAsia="Yu Mincho" w:hAnsi="Arial" w:cs="Arial"/>
              </w:rPr>
              <w:t xml:space="preserve">омилгооны сонсгол зохион байгуулах </w:t>
            </w:r>
            <w:r w:rsidRPr="00132AF8">
              <w:rPr>
                <w:rFonts w:ascii="Arial" w:hAnsi="Arial" w:cs="Arial"/>
              </w:rPr>
              <w:t>журмын дагуу явагдсан талаар нэгтгэн дүгнэж бичнэ. Дүгнэлтийнхээ гол үндэслэлийг товч бичнэ.</w:t>
            </w:r>
          </w:p>
        </w:tc>
      </w:tr>
      <w:tr w:rsidR="00D23025" w:rsidRPr="00132AF8" w14:paraId="0CCC47AE" w14:textId="77777777" w:rsidTr="00323816">
        <w:trPr>
          <w:trHeight w:val="397"/>
        </w:trPr>
        <w:tc>
          <w:tcPr>
            <w:tcW w:w="567" w:type="dxa"/>
            <w:vMerge/>
          </w:tcPr>
          <w:p w14:paraId="296FB9DA" w14:textId="77777777" w:rsidR="00D23025" w:rsidRPr="00132AF8" w:rsidRDefault="00D23025" w:rsidP="00323816">
            <w:pPr>
              <w:rPr>
                <w:rFonts w:ascii="Arial" w:hAnsi="Arial" w:cs="Arial"/>
                <w:b/>
                <w:bCs/>
                <w:sz w:val="24"/>
                <w:szCs w:val="24"/>
              </w:rPr>
            </w:pPr>
          </w:p>
        </w:tc>
        <w:tc>
          <w:tcPr>
            <w:tcW w:w="8731" w:type="dxa"/>
          </w:tcPr>
          <w:p w14:paraId="3E39A0DC"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43DCE865" w14:textId="77777777" w:rsidR="00D23025" w:rsidRPr="00132AF8" w:rsidRDefault="00D23025" w:rsidP="00323816">
            <w:pPr>
              <w:rPr>
                <w:rFonts w:ascii="Arial" w:eastAsia="Times New Roman" w:hAnsi="Arial" w:cs="Arial"/>
                <w:sz w:val="24"/>
                <w:szCs w:val="24"/>
              </w:rPr>
            </w:pPr>
          </w:p>
        </w:tc>
      </w:tr>
      <w:tr w:rsidR="00D23025" w:rsidRPr="00132AF8" w14:paraId="1251FAC7" w14:textId="77777777" w:rsidTr="00323816">
        <w:trPr>
          <w:trHeight w:val="397"/>
        </w:trPr>
        <w:tc>
          <w:tcPr>
            <w:tcW w:w="567" w:type="dxa"/>
            <w:vMerge w:val="restart"/>
          </w:tcPr>
          <w:p w14:paraId="13E6A1A6" w14:textId="77777777" w:rsidR="00D23025" w:rsidRPr="00132AF8" w:rsidRDefault="00D23025" w:rsidP="00323816">
            <w:pPr>
              <w:rPr>
                <w:rFonts w:ascii="Arial" w:hAnsi="Arial" w:cs="Arial"/>
                <w:b/>
                <w:bCs/>
                <w:sz w:val="24"/>
                <w:szCs w:val="24"/>
              </w:rPr>
            </w:pPr>
            <w:r w:rsidRPr="00132AF8">
              <w:rPr>
                <w:rFonts w:ascii="Arial" w:hAnsi="Arial" w:cs="Arial"/>
                <w:b/>
                <w:bCs/>
                <w:sz w:val="24"/>
                <w:szCs w:val="24"/>
              </w:rPr>
              <w:lastRenderedPageBreak/>
              <w:t>4</w:t>
            </w:r>
          </w:p>
        </w:tc>
        <w:tc>
          <w:tcPr>
            <w:tcW w:w="8731" w:type="dxa"/>
          </w:tcPr>
          <w:p w14:paraId="11D42311" w14:textId="77777777" w:rsidR="00D23025" w:rsidRPr="00132AF8" w:rsidRDefault="00D23025" w:rsidP="00323816">
            <w:pPr>
              <w:jc w:val="both"/>
              <w:rPr>
                <w:rFonts w:ascii="Arial" w:eastAsia="Times New Roman" w:hAnsi="Arial" w:cs="Arial"/>
                <w:sz w:val="24"/>
                <w:szCs w:val="24"/>
              </w:rPr>
            </w:pPr>
            <w:r w:rsidRPr="00132AF8">
              <w:rPr>
                <w:rFonts w:ascii="Arial" w:hAnsi="Arial" w:cs="Arial"/>
                <w:sz w:val="24"/>
                <w:szCs w:val="24"/>
              </w:rPr>
              <w:t>Байнгын хороо</w:t>
            </w:r>
            <w:r w:rsidRPr="00132AF8">
              <w:rPr>
                <w:rFonts w:ascii="Arial" w:hAnsi="Arial" w:cs="Arial"/>
                <w:i/>
                <w:sz w:val="24"/>
                <w:szCs w:val="24"/>
              </w:rPr>
              <w:t xml:space="preserve"> </w:t>
            </w:r>
            <w:r w:rsidRPr="00132AF8">
              <w:rPr>
                <w:rFonts w:ascii="Arial" w:hAnsi="Arial" w:cs="Arial"/>
                <w:sz w:val="24"/>
                <w:szCs w:val="24"/>
              </w:rPr>
              <w:t>цуглуулсан бүх нотлох баримт, мэдээлэл, сонсголын дүнд тулгуурлан нэр дэвшигчийн хууль зүйн мэдлэг, ур чадвар, туршлага, ёс зүй, зан төлөвийг үнэлж нэр дэвшсэн албан тушаалд харгалзах шаардлагыг тухайн нэр дэвшигч хангасан, эсхүл хангаагүй гэдгийг нэгтгэн дүгнэж үндэслэлээ тодорхой, ойлгомжтой бичнэ.</w:t>
            </w:r>
          </w:p>
        </w:tc>
      </w:tr>
      <w:tr w:rsidR="00D23025" w:rsidRPr="00132AF8" w14:paraId="4C6A2355" w14:textId="77777777" w:rsidTr="00323816">
        <w:trPr>
          <w:trHeight w:val="397"/>
        </w:trPr>
        <w:tc>
          <w:tcPr>
            <w:tcW w:w="567" w:type="dxa"/>
            <w:vMerge/>
          </w:tcPr>
          <w:p w14:paraId="6E0E4F39" w14:textId="77777777" w:rsidR="00D23025" w:rsidRPr="00132AF8" w:rsidRDefault="00D23025" w:rsidP="00323816">
            <w:pPr>
              <w:rPr>
                <w:rFonts w:ascii="Arial" w:hAnsi="Arial" w:cs="Arial"/>
                <w:b/>
                <w:bCs/>
                <w:sz w:val="24"/>
                <w:szCs w:val="24"/>
              </w:rPr>
            </w:pPr>
          </w:p>
        </w:tc>
        <w:tc>
          <w:tcPr>
            <w:tcW w:w="8731" w:type="dxa"/>
          </w:tcPr>
          <w:p w14:paraId="360240FB" w14:textId="77777777" w:rsidR="00D23025" w:rsidRPr="00132AF8" w:rsidRDefault="00D23025" w:rsidP="00323816">
            <w:pPr>
              <w:rPr>
                <w:rFonts w:ascii="Arial" w:eastAsia="Times New Roman" w:hAnsi="Arial" w:cs="Arial"/>
                <w:sz w:val="24"/>
                <w:szCs w:val="24"/>
              </w:rPr>
            </w:pPr>
            <w:r w:rsidRPr="00132AF8">
              <w:rPr>
                <w:rFonts w:ascii="Arial" w:eastAsia="Times New Roman" w:hAnsi="Arial" w:cs="Arial"/>
                <w:sz w:val="24"/>
                <w:szCs w:val="24"/>
              </w:rPr>
              <w:t>. . . . . . . . . . . . . . . . . . . . . . . . . . . . . . . . . . . . . . . . . . . . . . . . . . . . . . . . . . . . . . . . . . . . . . . . . . . . . . . . . . . . . . . . . . . . . . . . . . . . . . . . . . . . . . . . . . . . . . . . . . . . . . . . . . . . . . . . . . . . . . . . . . . . . . . . . . . . . . . . . . . . . . . . . . . . . . . . . . . . . . . . . . . . . . . . . . . . . . . . . . . . . . . . . . . . . . . .</w:t>
            </w:r>
          </w:p>
          <w:p w14:paraId="0F83C004" w14:textId="77777777" w:rsidR="00D23025" w:rsidRPr="00132AF8" w:rsidRDefault="00D23025" w:rsidP="00323816">
            <w:pPr>
              <w:rPr>
                <w:rFonts w:ascii="Arial" w:hAnsi="Arial" w:cs="Arial"/>
                <w:sz w:val="24"/>
                <w:szCs w:val="24"/>
              </w:rPr>
            </w:pPr>
          </w:p>
        </w:tc>
      </w:tr>
    </w:tbl>
    <w:p w14:paraId="1EDA5177" w14:textId="77777777" w:rsidR="00D23025" w:rsidRPr="00132AF8" w:rsidRDefault="00D23025" w:rsidP="00D23025">
      <w:pPr>
        <w:spacing w:after="0" w:line="240" w:lineRule="auto"/>
        <w:rPr>
          <w:rFonts w:ascii="Arial" w:hAnsi="Arial" w:cs="Arial"/>
          <w:b/>
          <w:bCs/>
          <w:sz w:val="24"/>
          <w:szCs w:val="24"/>
        </w:rPr>
      </w:pPr>
    </w:p>
    <w:p w14:paraId="3874170D" w14:textId="77777777" w:rsidR="00D23025" w:rsidRPr="00132AF8" w:rsidRDefault="00D23025" w:rsidP="00D23025">
      <w:pPr>
        <w:spacing w:after="0" w:line="240" w:lineRule="auto"/>
        <w:rPr>
          <w:rFonts w:ascii="Arial" w:hAnsi="Arial" w:cs="Arial"/>
          <w:b/>
          <w:bCs/>
          <w:sz w:val="24"/>
          <w:szCs w:val="24"/>
        </w:rPr>
      </w:pPr>
    </w:p>
    <w:p w14:paraId="58A518E0" w14:textId="77777777" w:rsidR="00D23025" w:rsidRPr="00132AF8" w:rsidRDefault="00D23025" w:rsidP="00D23025">
      <w:pPr>
        <w:spacing w:after="0" w:line="240" w:lineRule="auto"/>
        <w:rPr>
          <w:rFonts w:ascii="Arial" w:hAnsi="Arial" w:cs="Arial"/>
          <w:b/>
          <w:bCs/>
          <w:sz w:val="24"/>
          <w:szCs w:val="24"/>
        </w:rPr>
      </w:pPr>
      <w:r w:rsidRPr="00132AF8">
        <w:rPr>
          <w:rFonts w:ascii="Arial" w:hAnsi="Arial" w:cs="Arial"/>
          <w:b/>
          <w:bCs/>
          <w:sz w:val="24"/>
          <w:szCs w:val="24"/>
        </w:rPr>
        <w:t>Хавсралт: тайлан гаргахад тулгуурласан баримт</w:t>
      </w:r>
    </w:p>
    <w:p w14:paraId="50B82A55" w14:textId="77777777" w:rsidR="00D23025" w:rsidRPr="00132AF8" w:rsidRDefault="00D23025" w:rsidP="00D23025">
      <w:pPr>
        <w:spacing w:after="0" w:line="240" w:lineRule="auto"/>
        <w:rPr>
          <w:rFonts w:ascii="Arial" w:hAnsi="Arial" w:cs="Arial"/>
          <w:bCs/>
          <w:sz w:val="24"/>
          <w:szCs w:val="24"/>
        </w:rPr>
      </w:pPr>
    </w:p>
    <w:p w14:paraId="443CDA5E" w14:textId="77777777" w:rsidR="00D23025" w:rsidRPr="00132AF8" w:rsidRDefault="00D23025" w:rsidP="00D23025">
      <w:pPr>
        <w:spacing w:after="0" w:line="240" w:lineRule="auto"/>
        <w:ind w:firstLine="720"/>
        <w:rPr>
          <w:rFonts w:ascii="Arial" w:hAnsi="Arial" w:cs="Arial"/>
          <w:bCs/>
          <w:sz w:val="24"/>
          <w:szCs w:val="24"/>
        </w:rPr>
      </w:pPr>
      <w:r w:rsidRPr="00132AF8">
        <w:rPr>
          <w:rFonts w:ascii="Arial" w:hAnsi="Arial" w:cs="Arial"/>
          <w:bCs/>
          <w:sz w:val="24"/>
          <w:szCs w:val="24"/>
        </w:rPr>
        <w:t>Дараах баримтыг жагсаан бичнэ:</w:t>
      </w:r>
    </w:p>
    <w:p w14:paraId="6D9219AB" w14:textId="77777777" w:rsidR="00D23025" w:rsidRPr="00132AF8" w:rsidRDefault="00D23025" w:rsidP="00D23025">
      <w:pPr>
        <w:spacing w:after="0" w:line="240" w:lineRule="auto"/>
        <w:rPr>
          <w:rFonts w:ascii="Arial" w:hAnsi="Arial" w:cs="Arial"/>
          <w:bCs/>
          <w:sz w:val="24"/>
          <w:szCs w:val="24"/>
        </w:rPr>
      </w:pPr>
    </w:p>
    <w:p w14:paraId="18EFA6F1" w14:textId="77777777" w:rsidR="00D23025" w:rsidRPr="00132AF8" w:rsidRDefault="00D23025" w:rsidP="00D23025">
      <w:pPr>
        <w:spacing w:after="0" w:line="240" w:lineRule="auto"/>
        <w:ind w:firstLine="720"/>
        <w:rPr>
          <w:rFonts w:ascii="Arial" w:hAnsi="Arial" w:cs="Arial"/>
          <w:sz w:val="24"/>
          <w:szCs w:val="24"/>
        </w:rPr>
      </w:pPr>
      <w:r w:rsidRPr="00132AF8">
        <w:rPr>
          <w:rFonts w:ascii="Arial" w:hAnsi="Arial" w:cs="Arial"/>
          <w:sz w:val="24"/>
          <w:szCs w:val="24"/>
        </w:rPr>
        <w:t>-нэр дэвших тухай хүсэлт;</w:t>
      </w:r>
    </w:p>
    <w:p w14:paraId="3CE41BBB" w14:textId="77777777" w:rsidR="00D23025" w:rsidRPr="00132AF8" w:rsidRDefault="00D23025" w:rsidP="00D23025">
      <w:pPr>
        <w:spacing w:after="0" w:line="240" w:lineRule="auto"/>
        <w:ind w:firstLine="720"/>
        <w:rPr>
          <w:rFonts w:ascii="Arial" w:hAnsi="Arial" w:cs="Arial"/>
          <w:color w:val="000000" w:themeColor="text1"/>
          <w:sz w:val="24"/>
          <w:szCs w:val="24"/>
        </w:rPr>
      </w:pPr>
      <w:r w:rsidRPr="00132AF8">
        <w:rPr>
          <w:rFonts w:ascii="Arial" w:hAnsi="Arial" w:cs="Arial"/>
          <w:sz w:val="24"/>
          <w:szCs w:val="24"/>
        </w:rPr>
        <w:t>-</w:t>
      </w:r>
      <w:r w:rsidRPr="00132AF8">
        <w:rPr>
          <w:rFonts w:ascii="Arial" w:eastAsiaTheme="minorEastAsia" w:hAnsi="Arial" w:cs="Arial"/>
          <w:bCs/>
          <w:sz w:val="24"/>
          <w:szCs w:val="24"/>
        </w:rPr>
        <w:t>төрийн албан хаагчийн анкет;</w:t>
      </w:r>
    </w:p>
    <w:p w14:paraId="1608A6E8" w14:textId="77777777" w:rsidR="00D23025" w:rsidRPr="00132AF8" w:rsidRDefault="00D23025" w:rsidP="00D23025">
      <w:pPr>
        <w:spacing w:after="0" w:line="240" w:lineRule="auto"/>
        <w:ind w:firstLine="720"/>
        <w:rPr>
          <w:rFonts w:ascii="Arial" w:hAnsi="Arial" w:cs="Arial"/>
          <w:sz w:val="24"/>
          <w:szCs w:val="24"/>
        </w:rPr>
      </w:pPr>
      <w:r w:rsidRPr="00132AF8">
        <w:rPr>
          <w:rFonts w:ascii="Arial" w:hAnsi="Arial" w:cs="Arial"/>
          <w:sz w:val="24"/>
          <w:szCs w:val="24"/>
        </w:rPr>
        <w:t>-иргэний үнэмлэхийн хуулбар;</w:t>
      </w:r>
    </w:p>
    <w:p w14:paraId="64F7E12E" w14:textId="77777777" w:rsidR="00D23025" w:rsidRPr="00132AF8" w:rsidRDefault="00D23025" w:rsidP="00D23025">
      <w:pPr>
        <w:spacing w:after="0" w:line="240" w:lineRule="auto"/>
        <w:ind w:firstLine="720"/>
        <w:rPr>
          <w:rFonts w:ascii="Arial" w:eastAsiaTheme="minorEastAsia" w:hAnsi="Arial" w:cs="Arial"/>
          <w:bCs/>
          <w:sz w:val="24"/>
          <w:szCs w:val="24"/>
        </w:rPr>
      </w:pPr>
      <w:r w:rsidRPr="00132AF8">
        <w:rPr>
          <w:rFonts w:ascii="Arial" w:eastAsiaTheme="minorEastAsia" w:hAnsi="Arial" w:cs="Arial"/>
          <w:bCs/>
          <w:sz w:val="24"/>
          <w:szCs w:val="24"/>
        </w:rPr>
        <w:t>-нийгмийн даатгалын дэвтрийн хуулбар, эсхүл түүнтэй адилтгах баримт бичиг;</w:t>
      </w:r>
    </w:p>
    <w:p w14:paraId="148685D1" w14:textId="77777777" w:rsidR="00D23025" w:rsidRPr="00132AF8" w:rsidRDefault="00D23025" w:rsidP="00D23025">
      <w:pPr>
        <w:spacing w:after="0" w:line="240" w:lineRule="auto"/>
        <w:ind w:firstLine="720"/>
        <w:rPr>
          <w:rFonts w:ascii="Arial" w:hAnsi="Arial" w:cs="Arial"/>
          <w:color w:val="000000" w:themeColor="text1"/>
          <w:sz w:val="24"/>
          <w:szCs w:val="24"/>
        </w:rPr>
      </w:pPr>
    </w:p>
    <w:p w14:paraId="07C8702E" w14:textId="77777777" w:rsidR="00D23025" w:rsidRPr="00132AF8" w:rsidRDefault="00D23025" w:rsidP="00D23025">
      <w:pPr>
        <w:spacing w:after="0" w:line="240" w:lineRule="auto"/>
        <w:ind w:firstLine="720"/>
        <w:jc w:val="both"/>
        <w:rPr>
          <w:rFonts w:ascii="Arial" w:hAnsi="Arial" w:cs="Arial"/>
          <w:sz w:val="24"/>
          <w:szCs w:val="24"/>
        </w:rPr>
      </w:pPr>
      <w:r w:rsidRPr="00132AF8">
        <w:rPr>
          <w:rFonts w:ascii="Arial" w:hAnsi="Arial" w:cs="Arial"/>
          <w:sz w:val="24"/>
          <w:szCs w:val="24"/>
        </w:rPr>
        <w:t xml:space="preserve">-эрх зүйн бакалаврын, эсхүл түүнээс дээш боловсролын зэргийн дипломын хуулбар; </w:t>
      </w:r>
    </w:p>
    <w:p w14:paraId="2F84529A" w14:textId="77777777" w:rsidR="00D23025" w:rsidRPr="00132AF8" w:rsidRDefault="00D23025" w:rsidP="00D23025">
      <w:pPr>
        <w:spacing w:after="0" w:line="240" w:lineRule="auto"/>
        <w:ind w:firstLine="720"/>
        <w:jc w:val="both"/>
        <w:rPr>
          <w:rFonts w:ascii="Arial" w:hAnsi="Arial" w:cs="Arial"/>
          <w:sz w:val="24"/>
          <w:szCs w:val="24"/>
        </w:rPr>
      </w:pPr>
    </w:p>
    <w:p w14:paraId="0261B923" w14:textId="77777777" w:rsidR="00D23025" w:rsidRPr="00132AF8" w:rsidRDefault="00D23025" w:rsidP="00D23025">
      <w:pPr>
        <w:spacing w:after="0" w:line="240" w:lineRule="auto"/>
        <w:ind w:firstLine="720"/>
        <w:jc w:val="both"/>
        <w:rPr>
          <w:rFonts w:ascii="Arial" w:hAnsi="Arial" w:cs="Arial"/>
          <w:sz w:val="24"/>
          <w:szCs w:val="24"/>
        </w:rPr>
      </w:pPr>
      <w:r w:rsidRPr="00132AF8">
        <w:rPr>
          <w:rFonts w:ascii="Arial" w:hAnsi="Arial" w:cs="Arial"/>
          <w:sz w:val="24"/>
          <w:szCs w:val="24"/>
        </w:rPr>
        <w:t xml:space="preserve">-тухайн албан тушаалыг хашихад шаардлагатай түвшний мэдлэг, чадвар, туршлага, </w:t>
      </w:r>
      <w:r w:rsidRPr="00132AF8">
        <w:rPr>
          <w:rFonts w:ascii="Arial" w:eastAsia="Yu Mincho" w:hAnsi="Arial" w:cs="Arial"/>
          <w:sz w:val="24"/>
          <w:szCs w:val="24"/>
        </w:rPr>
        <w:t>ё</w:t>
      </w:r>
      <w:r w:rsidRPr="00132AF8">
        <w:rPr>
          <w:rFonts w:ascii="Arial" w:hAnsi="Arial" w:cs="Arial"/>
          <w:sz w:val="24"/>
          <w:szCs w:val="24"/>
        </w:rPr>
        <w:t>с зүйтэй гэдгийг нотлон харуулсан 10-аас доошгүй тодорхой үйл ажиллагааны талаарх баримт;</w:t>
      </w:r>
      <w:r w:rsidRPr="00132AF8">
        <w:rPr>
          <w:rFonts w:ascii="Arial" w:hAnsi="Arial" w:cs="Arial"/>
          <w:sz w:val="24"/>
          <w:szCs w:val="24"/>
        </w:rPr>
        <w:tab/>
      </w:r>
    </w:p>
    <w:p w14:paraId="7A08295C" w14:textId="77777777" w:rsidR="00D23025" w:rsidRPr="00132AF8" w:rsidRDefault="00D23025" w:rsidP="00D23025">
      <w:pPr>
        <w:spacing w:after="0" w:line="240" w:lineRule="auto"/>
        <w:ind w:firstLine="720"/>
        <w:jc w:val="both"/>
        <w:rPr>
          <w:rFonts w:ascii="Arial" w:hAnsi="Arial" w:cs="Arial"/>
          <w:sz w:val="24"/>
          <w:szCs w:val="24"/>
        </w:rPr>
      </w:pPr>
    </w:p>
    <w:p w14:paraId="2627B0BA" w14:textId="77777777" w:rsidR="00D23025" w:rsidRPr="00132AF8" w:rsidRDefault="00D23025" w:rsidP="00D23025">
      <w:pPr>
        <w:spacing w:after="0" w:line="240" w:lineRule="auto"/>
        <w:ind w:firstLine="720"/>
        <w:rPr>
          <w:rFonts w:ascii="Arial" w:hAnsi="Arial" w:cs="Arial"/>
          <w:sz w:val="24"/>
          <w:szCs w:val="24"/>
        </w:rPr>
      </w:pPr>
      <w:r w:rsidRPr="00132AF8">
        <w:rPr>
          <w:rFonts w:ascii="Arial" w:hAnsi="Arial" w:cs="Arial"/>
          <w:sz w:val="24"/>
          <w:szCs w:val="24"/>
        </w:rPr>
        <w:t>-эрх зүйч, эсхүл хуульч мэргэжлээр ажилласныг нотлох баримт;</w:t>
      </w:r>
    </w:p>
    <w:p w14:paraId="5BB3952D" w14:textId="77777777" w:rsidR="00D23025" w:rsidRPr="00132AF8" w:rsidRDefault="00D23025" w:rsidP="00D23025">
      <w:pPr>
        <w:spacing w:after="0" w:line="240" w:lineRule="auto"/>
        <w:ind w:firstLine="720"/>
        <w:rPr>
          <w:rFonts w:ascii="Arial" w:hAnsi="Arial" w:cs="Arial"/>
          <w:bCs/>
          <w:sz w:val="24"/>
          <w:szCs w:val="24"/>
        </w:rPr>
      </w:pPr>
      <w:r w:rsidRPr="00132AF8">
        <w:rPr>
          <w:rFonts w:ascii="Arial" w:hAnsi="Arial" w:cs="Arial"/>
          <w:sz w:val="24"/>
          <w:szCs w:val="24"/>
        </w:rPr>
        <w:t>-</w:t>
      </w:r>
      <w:r w:rsidRPr="00132AF8">
        <w:rPr>
          <w:rFonts w:ascii="Arial" w:hAnsi="Arial" w:cs="Arial"/>
          <w:bCs/>
          <w:sz w:val="24"/>
          <w:szCs w:val="24"/>
        </w:rPr>
        <w:t xml:space="preserve">энэхүү загварт заасан баримт бичиг; </w:t>
      </w:r>
    </w:p>
    <w:p w14:paraId="136ED5BD" w14:textId="77777777" w:rsidR="00D23025" w:rsidRPr="00132AF8" w:rsidRDefault="00D23025" w:rsidP="00D23025">
      <w:pPr>
        <w:spacing w:after="0" w:line="240" w:lineRule="auto"/>
        <w:ind w:firstLine="720"/>
        <w:rPr>
          <w:rFonts w:ascii="Arial" w:hAnsi="Arial" w:cs="Arial"/>
          <w:sz w:val="24"/>
          <w:szCs w:val="24"/>
        </w:rPr>
      </w:pPr>
      <w:r w:rsidRPr="00132AF8">
        <w:rPr>
          <w:rFonts w:ascii="Arial" w:hAnsi="Arial" w:cs="Arial"/>
          <w:bCs/>
          <w:sz w:val="24"/>
          <w:szCs w:val="24"/>
        </w:rPr>
        <w:t>-</w:t>
      </w:r>
      <w:r w:rsidRPr="00132AF8">
        <w:rPr>
          <w:rFonts w:ascii="Arial" w:hAnsi="Arial" w:cs="Arial"/>
          <w:sz w:val="24"/>
          <w:szCs w:val="24"/>
        </w:rPr>
        <w:t>холбогдох бусад баримт.</w:t>
      </w:r>
    </w:p>
    <w:p w14:paraId="1E0A66D7" w14:textId="77777777" w:rsidR="00D23025" w:rsidRPr="00132AF8" w:rsidRDefault="00D23025" w:rsidP="00D23025">
      <w:pPr>
        <w:spacing w:after="0" w:line="240" w:lineRule="auto"/>
        <w:ind w:firstLine="720"/>
        <w:rPr>
          <w:rFonts w:ascii="Arial" w:hAnsi="Arial" w:cs="Arial"/>
          <w:sz w:val="24"/>
          <w:szCs w:val="24"/>
        </w:rPr>
      </w:pPr>
    </w:p>
    <w:p w14:paraId="1017FBE8" w14:textId="77777777" w:rsidR="00D23025" w:rsidRPr="00132AF8" w:rsidRDefault="00D23025" w:rsidP="00D23025">
      <w:pPr>
        <w:spacing w:after="0" w:line="240" w:lineRule="auto"/>
        <w:ind w:firstLine="720"/>
        <w:rPr>
          <w:rFonts w:ascii="Arial" w:hAnsi="Arial" w:cs="Arial"/>
          <w:sz w:val="24"/>
          <w:szCs w:val="24"/>
        </w:rPr>
      </w:pPr>
    </w:p>
    <w:p w14:paraId="0327B6CC" w14:textId="77777777" w:rsidR="00D23025" w:rsidRPr="00132AF8" w:rsidRDefault="00D23025" w:rsidP="00D23025">
      <w:pPr>
        <w:spacing w:after="0" w:line="240" w:lineRule="auto"/>
        <w:ind w:firstLine="720"/>
        <w:rPr>
          <w:rFonts w:ascii="Arial" w:hAnsi="Arial" w:cs="Arial"/>
          <w:sz w:val="24"/>
          <w:szCs w:val="24"/>
        </w:rPr>
      </w:pPr>
    </w:p>
    <w:p w14:paraId="259C5679" w14:textId="77777777" w:rsidR="00D23025" w:rsidRPr="00132AF8" w:rsidRDefault="00D23025" w:rsidP="00D23025">
      <w:pPr>
        <w:spacing w:after="0" w:line="240" w:lineRule="auto"/>
        <w:ind w:firstLine="720"/>
        <w:rPr>
          <w:rFonts w:ascii="Arial" w:hAnsi="Arial" w:cs="Arial"/>
          <w:sz w:val="24"/>
          <w:szCs w:val="24"/>
        </w:rPr>
      </w:pPr>
    </w:p>
    <w:p w14:paraId="514EAE28" w14:textId="4F762A4A" w:rsidR="00D23025" w:rsidRPr="00D23025" w:rsidRDefault="00D23025" w:rsidP="00D23025">
      <w:pPr>
        <w:spacing w:after="0" w:line="240" w:lineRule="auto"/>
        <w:jc w:val="center"/>
        <w:rPr>
          <w:rFonts w:ascii="Arial" w:hAnsi="Arial" w:cs="Arial"/>
          <w:sz w:val="24"/>
          <w:szCs w:val="24"/>
        </w:rPr>
      </w:pPr>
      <w:r w:rsidRPr="00132AF8">
        <w:rPr>
          <w:rFonts w:ascii="Arial" w:hAnsi="Arial" w:cs="Arial"/>
          <w:sz w:val="24"/>
          <w:szCs w:val="24"/>
        </w:rPr>
        <w:t>---оОо---</w:t>
      </w:r>
    </w:p>
    <w:sectPr w:rsidR="00D23025" w:rsidRPr="00D23025" w:rsidSect="00AC520B">
      <w:footerReference w:type="even" r:id="rId9"/>
      <w:footerReference w:type="default" r:id="rId10"/>
      <w:pgSz w:w="11906" w:h="16838" w:code="9"/>
      <w:pgMar w:top="1134" w:right="851"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87F41" w14:textId="77777777" w:rsidR="00000000" w:rsidRDefault="00635578">
      <w:pPr>
        <w:spacing w:after="0" w:line="240" w:lineRule="auto"/>
      </w:pPr>
      <w:r>
        <w:separator/>
      </w:r>
    </w:p>
  </w:endnote>
  <w:endnote w:type="continuationSeparator" w:id="0">
    <w:p w14:paraId="4BB59680" w14:textId="77777777" w:rsidR="00000000" w:rsidRDefault="0063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398E4" w14:textId="77777777" w:rsidR="00CE16F5" w:rsidRDefault="0086152F" w:rsidP="009378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D2A63" w14:textId="77777777" w:rsidR="00CE16F5" w:rsidRDefault="00635578" w:rsidP="009378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228078"/>
      <w:docPartObj>
        <w:docPartGallery w:val="Page Numbers (Bottom of Page)"/>
        <w:docPartUnique/>
      </w:docPartObj>
    </w:sdtPr>
    <w:sdtEndPr>
      <w:rPr>
        <w:rFonts w:ascii="Arial" w:hAnsi="Arial" w:cs="Arial"/>
        <w:noProof/>
        <w:sz w:val="20"/>
        <w:szCs w:val="20"/>
      </w:rPr>
    </w:sdtEndPr>
    <w:sdtContent>
      <w:p w14:paraId="0D0B80D1" w14:textId="77777777" w:rsidR="004356D7" w:rsidRPr="004356D7" w:rsidRDefault="0086152F">
        <w:pPr>
          <w:pStyle w:val="Footer"/>
          <w:jc w:val="center"/>
          <w:rPr>
            <w:rFonts w:ascii="Arial" w:hAnsi="Arial" w:cs="Arial"/>
            <w:sz w:val="20"/>
            <w:szCs w:val="20"/>
          </w:rPr>
        </w:pPr>
        <w:r w:rsidRPr="004356D7">
          <w:rPr>
            <w:rFonts w:ascii="Arial" w:hAnsi="Arial" w:cs="Arial"/>
            <w:sz w:val="20"/>
            <w:szCs w:val="20"/>
          </w:rPr>
          <w:fldChar w:fldCharType="begin"/>
        </w:r>
        <w:r w:rsidRPr="004356D7">
          <w:rPr>
            <w:rFonts w:ascii="Arial" w:hAnsi="Arial" w:cs="Arial"/>
            <w:sz w:val="20"/>
            <w:szCs w:val="20"/>
          </w:rPr>
          <w:instrText xml:space="preserve"> PAGE   \* MERGEFORMAT </w:instrText>
        </w:r>
        <w:r w:rsidRPr="004356D7">
          <w:rPr>
            <w:rFonts w:ascii="Arial" w:hAnsi="Arial" w:cs="Arial"/>
            <w:sz w:val="20"/>
            <w:szCs w:val="20"/>
          </w:rPr>
          <w:fldChar w:fldCharType="separate"/>
        </w:r>
        <w:r w:rsidRPr="004356D7">
          <w:rPr>
            <w:rFonts w:ascii="Arial" w:hAnsi="Arial" w:cs="Arial"/>
            <w:noProof/>
            <w:sz w:val="20"/>
            <w:szCs w:val="20"/>
          </w:rPr>
          <w:t>2</w:t>
        </w:r>
        <w:r w:rsidRPr="004356D7">
          <w:rPr>
            <w:rFonts w:ascii="Arial" w:hAnsi="Arial" w:cs="Arial"/>
            <w:noProof/>
            <w:sz w:val="20"/>
            <w:szCs w:val="20"/>
          </w:rPr>
          <w:fldChar w:fldCharType="end"/>
        </w:r>
      </w:p>
    </w:sdtContent>
  </w:sdt>
  <w:p w14:paraId="0D599178" w14:textId="77777777" w:rsidR="004356D7" w:rsidRDefault="0063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8C12C" w14:textId="77777777" w:rsidR="00000000" w:rsidRDefault="00635578">
      <w:pPr>
        <w:spacing w:after="0" w:line="240" w:lineRule="auto"/>
      </w:pPr>
      <w:r>
        <w:separator/>
      </w:r>
    </w:p>
  </w:footnote>
  <w:footnote w:type="continuationSeparator" w:id="0">
    <w:p w14:paraId="42EA99AB" w14:textId="77777777" w:rsidR="00000000" w:rsidRDefault="0063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B1B4E"/>
    <w:multiLevelType w:val="hybridMultilevel"/>
    <w:tmpl w:val="2D429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D6"/>
    <w:rsid w:val="000018C0"/>
    <w:rsid w:val="00071813"/>
    <w:rsid w:val="00081317"/>
    <w:rsid w:val="000F3CDC"/>
    <w:rsid w:val="00136F57"/>
    <w:rsid w:val="0018227B"/>
    <w:rsid w:val="00187E45"/>
    <w:rsid w:val="001C6CA5"/>
    <w:rsid w:val="001E74A0"/>
    <w:rsid w:val="00276000"/>
    <w:rsid w:val="00293FEE"/>
    <w:rsid w:val="002C5057"/>
    <w:rsid w:val="002E18BD"/>
    <w:rsid w:val="0032178C"/>
    <w:rsid w:val="003533A3"/>
    <w:rsid w:val="003B0F43"/>
    <w:rsid w:val="003C7AC9"/>
    <w:rsid w:val="00437968"/>
    <w:rsid w:val="004630DF"/>
    <w:rsid w:val="00486977"/>
    <w:rsid w:val="004B3682"/>
    <w:rsid w:val="00580C30"/>
    <w:rsid w:val="005E7107"/>
    <w:rsid w:val="00622846"/>
    <w:rsid w:val="00635578"/>
    <w:rsid w:val="00656DFE"/>
    <w:rsid w:val="006B3816"/>
    <w:rsid w:val="006E6F24"/>
    <w:rsid w:val="00725A79"/>
    <w:rsid w:val="00737A6E"/>
    <w:rsid w:val="00746808"/>
    <w:rsid w:val="00755FFE"/>
    <w:rsid w:val="007E7696"/>
    <w:rsid w:val="0086152F"/>
    <w:rsid w:val="00895AEB"/>
    <w:rsid w:val="008C7EFC"/>
    <w:rsid w:val="008F3A6C"/>
    <w:rsid w:val="00923B90"/>
    <w:rsid w:val="00945972"/>
    <w:rsid w:val="00953AFB"/>
    <w:rsid w:val="00967441"/>
    <w:rsid w:val="00971B25"/>
    <w:rsid w:val="009B7FEA"/>
    <w:rsid w:val="00A73516"/>
    <w:rsid w:val="00AB2DC8"/>
    <w:rsid w:val="00AF3C13"/>
    <w:rsid w:val="00B15CB5"/>
    <w:rsid w:val="00B50F71"/>
    <w:rsid w:val="00B51661"/>
    <w:rsid w:val="00B64B33"/>
    <w:rsid w:val="00BC495D"/>
    <w:rsid w:val="00C17796"/>
    <w:rsid w:val="00C348B3"/>
    <w:rsid w:val="00C563C4"/>
    <w:rsid w:val="00CE29AC"/>
    <w:rsid w:val="00CF2004"/>
    <w:rsid w:val="00D23025"/>
    <w:rsid w:val="00D447F9"/>
    <w:rsid w:val="00DA071B"/>
    <w:rsid w:val="00DA56A6"/>
    <w:rsid w:val="00DB434D"/>
    <w:rsid w:val="00DC01CD"/>
    <w:rsid w:val="00E71620"/>
    <w:rsid w:val="00E76FB8"/>
    <w:rsid w:val="00EA14D6"/>
    <w:rsid w:val="00EE2C0F"/>
    <w:rsid w:val="00F1418F"/>
    <w:rsid w:val="00F40509"/>
    <w:rsid w:val="00F44035"/>
    <w:rsid w:val="00F86F85"/>
    <w:rsid w:val="00FA2850"/>
    <w:rsid w:val="00FA4B33"/>
    <w:rsid w:val="00FB1F44"/>
    <w:rsid w:val="00FC25D4"/>
    <w:rsid w:val="00FE5E58"/>
    <w:rsid w:val="00FF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AD4A"/>
  <w15:chartTrackingRefBased/>
  <w15:docId w15:val="{2B7217A1-4644-4E64-96B9-DAAE7DED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D6"/>
    <w:rPr>
      <w:lang w:val="mn-MN"/>
    </w:rPr>
  </w:style>
  <w:style w:type="paragraph" w:styleId="Heading1">
    <w:name w:val="heading 1"/>
    <w:basedOn w:val="Normal"/>
    <w:next w:val="Normal"/>
    <w:link w:val="Heading1Char"/>
    <w:uiPriority w:val="9"/>
    <w:qFormat/>
    <w:rsid w:val="00D23025"/>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025"/>
    <w:rPr>
      <w:rFonts w:ascii="Arial Mon" w:eastAsia="Arial Unicode MS" w:hAnsi="Arial Mon" w:cs="Arial Unicode MS"/>
      <w:sz w:val="36"/>
      <w:szCs w:val="24"/>
      <w:lang w:val="ms-MY"/>
    </w:rPr>
  </w:style>
  <w:style w:type="paragraph" w:styleId="Title">
    <w:name w:val="Title"/>
    <w:basedOn w:val="Normal"/>
    <w:link w:val="TitleChar"/>
    <w:qFormat/>
    <w:rsid w:val="00D2302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23025"/>
    <w:rPr>
      <w:rFonts w:ascii="Times New Roman Mon" w:eastAsia="Times New Roman" w:hAnsi="Times New Roman Mon" w:cs="Times New Roman"/>
      <w:b/>
      <w:bCs/>
      <w:color w:val="3366FF"/>
      <w:sz w:val="44"/>
      <w:szCs w:val="24"/>
      <w:lang w:val="ms-MY"/>
    </w:rPr>
  </w:style>
  <w:style w:type="paragraph" w:customStyle="1" w:styleId="msghead">
    <w:name w:val="msg_head"/>
    <w:basedOn w:val="Normal"/>
    <w:rsid w:val="00D23025"/>
    <w:pPr>
      <w:spacing w:before="100" w:beforeAutospacing="1" w:after="100" w:afterAutospacing="1" w:line="240" w:lineRule="auto"/>
    </w:pPr>
    <w:rPr>
      <w:rFonts w:ascii="Times New Roman" w:eastAsia="Times New Roman" w:hAnsi="Times New Roman" w:cs="Times New Roman"/>
      <w:sz w:val="24"/>
      <w:szCs w:val="24"/>
      <w:lang w:eastAsia="mn-MN"/>
    </w:rPr>
  </w:style>
  <w:style w:type="character" w:styleId="Strong">
    <w:name w:val="Strong"/>
    <w:basedOn w:val="DefaultParagraphFont"/>
    <w:uiPriority w:val="22"/>
    <w:qFormat/>
    <w:rsid w:val="00D23025"/>
    <w:rPr>
      <w:b/>
      <w:bCs/>
    </w:rPr>
  </w:style>
  <w:style w:type="paragraph" w:styleId="NormalWeb">
    <w:name w:val="Normal (Web)"/>
    <w:basedOn w:val="Normal"/>
    <w:uiPriority w:val="99"/>
    <w:unhideWhenUsed/>
    <w:rsid w:val="00D23025"/>
    <w:pPr>
      <w:spacing w:before="100" w:beforeAutospacing="1" w:after="100" w:afterAutospacing="1" w:line="240" w:lineRule="auto"/>
    </w:pPr>
    <w:rPr>
      <w:rFonts w:ascii="Times New Roman" w:eastAsia="Times New Roman" w:hAnsi="Times New Roman" w:cs="Times New Roman"/>
      <w:sz w:val="24"/>
      <w:szCs w:val="24"/>
      <w:lang w:eastAsia="mn-MN"/>
    </w:rPr>
  </w:style>
  <w:style w:type="character" w:styleId="Hyperlink">
    <w:name w:val="Hyperlink"/>
    <w:uiPriority w:val="99"/>
    <w:unhideWhenUsed/>
    <w:rsid w:val="00D23025"/>
    <w:rPr>
      <w:color w:val="0000FF"/>
      <w:u w:val="single"/>
    </w:rPr>
  </w:style>
  <w:style w:type="paragraph" w:customStyle="1" w:styleId="Standard">
    <w:name w:val="Standard"/>
    <w:rsid w:val="00D23025"/>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table" w:styleId="TableGrid">
    <w:name w:val="Table Grid"/>
    <w:basedOn w:val="TableNormal"/>
    <w:uiPriority w:val="59"/>
    <w:rsid w:val="00D23025"/>
    <w:pPr>
      <w:spacing w:after="0" w:line="240" w:lineRule="auto"/>
    </w:pPr>
    <w:rPr>
      <w:lang w:val="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025"/>
    <w:pPr>
      <w:ind w:left="720"/>
      <w:contextualSpacing/>
    </w:pPr>
  </w:style>
  <w:style w:type="paragraph" w:styleId="Footer">
    <w:name w:val="footer"/>
    <w:basedOn w:val="Normal"/>
    <w:link w:val="FooterChar"/>
    <w:uiPriority w:val="99"/>
    <w:unhideWhenUsed/>
    <w:rsid w:val="00D230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3025"/>
    <w:rPr>
      <w:lang w:val="mn-MN"/>
    </w:rPr>
  </w:style>
  <w:style w:type="character" w:styleId="PageNumber">
    <w:name w:val="page number"/>
    <w:basedOn w:val="DefaultParagraphFont"/>
    <w:uiPriority w:val="99"/>
    <w:semiHidden/>
    <w:unhideWhenUsed/>
    <w:rsid w:val="00D2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m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6728</Words>
  <Characters>38355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Microsoft Office User</cp:lastModifiedBy>
  <cp:revision>4</cp:revision>
  <cp:lastPrinted>2021-07-16T02:15:00Z</cp:lastPrinted>
  <dcterms:created xsi:type="dcterms:W3CDTF">2021-07-27T04:51:00Z</dcterms:created>
  <dcterms:modified xsi:type="dcterms:W3CDTF">2021-11-15T03:54:00Z</dcterms:modified>
</cp:coreProperties>
</file>