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3D0D" w:rsidRPr="00DE3D0D" w:rsidRDefault="00DE3D0D" w:rsidP="00DE3D0D">
      <w:pPr>
        <w:jc w:val="center"/>
        <w:rPr>
          <w:rFonts w:ascii="Arial" w:hAnsi="Arial" w:cs="Arial"/>
          <w:b/>
          <w:color w:val="000000" w:themeColor="text1"/>
        </w:rPr>
      </w:pPr>
      <w:r w:rsidRPr="00DE3D0D">
        <w:rPr>
          <w:rFonts w:ascii="Arial" w:hAnsi="Arial" w:cs="Arial"/>
          <w:b/>
          <w:color w:val="000000" w:themeColor="text1"/>
        </w:rPr>
        <w:t>МОНГОЛ УЛСЫН ИХ ХУРЛЫН 2022 ОНЫ НАМРЫН ЭЭЛЖИТ ЧУУЛГАНЫ</w:t>
      </w:r>
    </w:p>
    <w:p w:rsidR="00DE3D0D" w:rsidRPr="00DE3D0D" w:rsidRDefault="00DE3D0D" w:rsidP="00DE3D0D">
      <w:pPr>
        <w:ind w:firstLine="567"/>
        <w:jc w:val="center"/>
        <w:rPr>
          <w:rFonts w:ascii="Arial" w:hAnsi="Arial" w:cs="Arial"/>
          <w:b/>
          <w:color w:val="000000" w:themeColor="text1"/>
        </w:rPr>
      </w:pPr>
      <w:r w:rsidRPr="00DE3D0D">
        <w:rPr>
          <w:rFonts w:ascii="Arial" w:hAnsi="Arial" w:cs="Arial"/>
          <w:b/>
          <w:color w:val="000000" w:themeColor="text1"/>
        </w:rPr>
        <w:t>АЮУЛГҮЙ БАЙДАЛ, ГАДААД БОДЛОГЫН БАЙНГЫН ХОРООНЫ</w:t>
      </w:r>
    </w:p>
    <w:p w:rsidR="00DE3D0D" w:rsidRPr="00DE3D0D" w:rsidRDefault="00DE3D0D" w:rsidP="00DE3D0D">
      <w:pPr>
        <w:ind w:firstLine="567"/>
        <w:jc w:val="center"/>
        <w:rPr>
          <w:rFonts w:ascii="Arial" w:hAnsi="Arial" w:cs="Arial"/>
          <w:b/>
          <w:color w:val="000000" w:themeColor="text1"/>
        </w:rPr>
      </w:pPr>
      <w:r w:rsidRPr="00DE3D0D">
        <w:rPr>
          <w:rFonts w:ascii="Arial" w:hAnsi="Arial" w:cs="Arial"/>
          <w:b/>
          <w:color w:val="000000" w:themeColor="text1"/>
        </w:rPr>
        <w:t>10 ДУГААР САРЫН 05-НЫ ӨДӨР / ЛХАГВА ГАРАГ/-ИЙН</w:t>
      </w:r>
    </w:p>
    <w:p w:rsidR="00DE3D0D" w:rsidRPr="00DE3D0D" w:rsidRDefault="00DE3D0D" w:rsidP="00DE3D0D">
      <w:pPr>
        <w:ind w:firstLine="567"/>
        <w:jc w:val="center"/>
        <w:rPr>
          <w:rFonts w:ascii="Arial" w:hAnsi="Arial" w:cs="Arial"/>
          <w:b/>
          <w:bCs/>
          <w:color w:val="000000" w:themeColor="text1"/>
        </w:rPr>
      </w:pPr>
      <w:r w:rsidRPr="00DE3D0D">
        <w:rPr>
          <w:rFonts w:ascii="Arial" w:hAnsi="Arial" w:cs="Arial"/>
          <w:b/>
          <w:color w:val="000000" w:themeColor="text1"/>
        </w:rPr>
        <w:t xml:space="preserve">ХУРАЛДААНЫ </w:t>
      </w:r>
      <w:r w:rsidRPr="00DE3D0D">
        <w:rPr>
          <w:rFonts w:ascii="Arial" w:hAnsi="Arial" w:cs="Arial"/>
          <w:b/>
          <w:bCs/>
          <w:color w:val="000000" w:themeColor="text1"/>
        </w:rPr>
        <w:t>ТЭМДЭГЛЭЛИЙН ТОВЬЁГ</w:t>
      </w:r>
    </w:p>
    <w:p w:rsidR="00DE3D0D" w:rsidRPr="00DE3D0D" w:rsidRDefault="00DE3D0D" w:rsidP="00DE3D0D">
      <w:pPr>
        <w:jc w:val="both"/>
        <w:outlineLvl w:val="0"/>
        <w:rPr>
          <w:rFonts w:ascii="Arial" w:hAnsi="Arial" w:cs="Arial"/>
          <w:b/>
          <w:bCs/>
          <w:color w:val="000000" w:themeColor="text1"/>
        </w:rPr>
      </w:pPr>
    </w:p>
    <w:p w:rsidR="00DE3D0D" w:rsidRPr="00DE3D0D" w:rsidRDefault="00DE3D0D" w:rsidP="00DE3D0D">
      <w:pPr>
        <w:jc w:val="both"/>
        <w:outlineLvl w:val="0"/>
        <w:rPr>
          <w:rFonts w:ascii="Arial" w:hAnsi="Arial" w:cs="Arial"/>
          <w:b/>
          <w:bCs/>
          <w:color w:val="000000" w:themeColor="text1"/>
          <w:shd w:val="clear" w:color="auto" w:fill="FFFFFF"/>
        </w:rPr>
      </w:pPr>
    </w:p>
    <w:tbl>
      <w:tblPr>
        <w:tblW w:w="908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81"/>
        <w:gridCol w:w="1279"/>
      </w:tblGrid>
      <w:tr w:rsidR="00DE3D0D" w:rsidRPr="00DE3D0D" w:rsidTr="00992DCC">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DE3D0D" w:rsidRPr="00DE3D0D" w:rsidRDefault="00DE3D0D" w:rsidP="00DE3D0D">
            <w:pPr>
              <w:pStyle w:val="TableContents"/>
              <w:jc w:val="both"/>
              <w:rPr>
                <w:rFonts w:ascii="Arial" w:hAnsi="Arial" w:cs="Arial"/>
                <w:b/>
                <w:color w:val="000000" w:themeColor="text1"/>
              </w:rPr>
            </w:pPr>
            <w:r w:rsidRPr="00DE3D0D">
              <w:rPr>
                <w:rFonts w:ascii="Arial" w:hAnsi="Arial" w:cs="Arial"/>
                <w:b/>
                <w:color w:val="000000" w:themeColor="text1"/>
                <w:shd w:val="clear" w:color="auto" w:fill="FFFFFF"/>
              </w:rPr>
              <w:t>№</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DE3D0D" w:rsidRPr="00DE3D0D" w:rsidRDefault="00DE3D0D" w:rsidP="00DE3D0D">
            <w:pPr>
              <w:pStyle w:val="TableContents"/>
              <w:ind w:left="57" w:right="57"/>
              <w:jc w:val="both"/>
              <w:rPr>
                <w:rFonts w:ascii="Arial" w:hAnsi="Arial" w:cs="Arial"/>
                <w:color w:val="000000" w:themeColor="text1"/>
              </w:rPr>
            </w:pPr>
            <w:r w:rsidRPr="00DE3D0D">
              <w:rPr>
                <w:rFonts w:ascii="Arial" w:hAnsi="Arial" w:cs="Arial"/>
                <w:b/>
                <w:color w:val="000000" w:themeColor="text1"/>
                <w:shd w:val="clear" w:color="auto" w:fill="FFFFFF"/>
              </w:rPr>
              <w:t>Хэлэлцсэн асуудал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DE3D0D" w:rsidRPr="00DE3D0D" w:rsidRDefault="00DE3D0D" w:rsidP="00DA3CCE">
            <w:pPr>
              <w:pStyle w:val="TableContents"/>
              <w:jc w:val="center"/>
              <w:rPr>
                <w:rFonts w:ascii="Arial" w:hAnsi="Arial" w:cs="Arial"/>
                <w:b/>
                <w:color w:val="000000" w:themeColor="text1"/>
                <w:shd w:val="clear" w:color="auto" w:fill="FFFFFF"/>
              </w:rPr>
            </w:pPr>
            <w:r w:rsidRPr="00DE3D0D">
              <w:rPr>
                <w:rFonts w:ascii="Arial" w:hAnsi="Arial" w:cs="Arial"/>
                <w:b/>
                <w:color w:val="000000" w:themeColor="text1"/>
                <w:shd w:val="clear" w:color="auto" w:fill="FFFFFF"/>
              </w:rPr>
              <w:t>Хуудасны дугаар</w:t>
            </w:r>
          </w:p>
          <w:p w:rsidR="00DE3D0D" w:rsidRPr="00DE3D0D" w:rsidRDefault="00DE3D0D" w:rsidP="00DA3CCE">
            <w:pPr>
              <w:pStyle w:val="TableContents"/>
              <w:jc w:val="center"/>
              <w:rPr>
                <w:rFonts w:ascii="Arial" w:hAnsi="Arial" w:cs="Arial"/>
                <w:color w:val="000000" w:themeColor="text1"/>
              </w:rPr>
            </w:pPr>
          </w:p>
        </w:tc>
      </w:tr>
      <w:tr w:rsidR="00DE3D0D" w:rsidRPr="00DE3D0D" w:rsidTr="00992DCC">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DE3D0D" w:rsidRPr="00DE3D0D" w:rsidRDefault="00DE3D0D" w:rsidP="00DE3D0D">
            <w:pPr>
              <w:pStyle w:val="TableContents"/>
              <w:jc w:val="both"/>
              <w:rPr>
                <w:rFonts w:ascii="Arial" w:hAnsi="Arial" w:cs="Arial"/>
                <w:color w:val="000000" w:themeColor="text1"/>
              </w:rPr>
            </w:pPr>
            <w:r w:rsidRPr="00DE3D0D">
              <w:rPr>
                <w:rFonts w:ascii="Arial" w:hAnsi="Arial" w:cs="Arial"/>
                <w:b/>
                <w:color w:val="000000" w:themeColor="text1"/>
              </w:rPr>
              <w:t>1.</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DE3D0D" w:rsidRPr="00DE3D0D" w:rsidRDefault="00DE3D0D" w:rsidP="00DE3D0D">
            <w:pPr>
              <w:pStyle w:val="TableContents"/>
              <w:ind w:left="57" w:right="57"/>
              <w:jc w:val="both"/>
              <w:rPr>
                <w:rFonts w:ascii="Arial" w:hAnsi="Arial" w:cs="Arial"/>
                <w:color w:val="000000" w:themeColor="text1"/>
              </w:rPr>
            </w:pPr>
            <w:r w:rsidRPr="00DE3D0D">
              <w:rPr>
                <w:rFonts w:ascii="Arial" w:hAnsi="Arial" w:cs="Arial"/>
                <w:b/>
                <w:color w:val="000000" w:themeColor="text1"/>
              </w:rPr>
              <w:t>Хуралдааны товч тэмдэглэл: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DE3D0D" w:rsidRPr="00DE3D0D" w:rsidRDefault="00DE3D0D" w:rsidP="00DA3CCE">
            <w:pPr>
              <w:pStyle w:val="TableContents"/>
              <w:jc w:val="center"/>
              <w:rPr>
                <w:rFonts w:ascii="Arial" w:hAnsi="Arial" w:cs="Arial"/>
                <w:color w:val="000000" w:themeColor="text1"/>
              </w:rPr>
            </w:pPr>
            <w:r w:rsidRPr="00DE3D0D">
              <w:rPr>
                <w:rFonts w:ascii="Arial" w:hAnsi="Arial" w:cs="Arial"/>
                <w:color w:val="000000" w:themeColor="text1"/>
              </w:rPr>
              <w:t>1-2</w:t>
            </w:r>
          </w:p>
          <w:p w:rsidR="00DE3D0D" w:rsidRPr="00DE3D0D" w:rsidRDefault="00DE3D0D" w:rsidP="00DA3CCE">
            <w:pPr>
              <w:pStyle w:val="TableContents"/>
              <w:jc w:val="center"/>
              <w:rPr>
                <w:rFonts w:ascii="Arial" w:hAnsi="Arial" w:cs="Arial"/>
                <w:color w:val="000000" w:themeColor="text1"/>
              </w:rPr>
            </w:pPr>
          </w:p>
        </w:tc>
      </w:tr>
      <w:tr w:rsidR="00DE3D0D" w:rsidRPr="00DE3D0D" w:rsidTr="00992DCC">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DE3D0D" w:rsidRPr="00DE3D0D" w:rsidRDefault="00DE3D0D" w:rsidP="00DE3D0D">
            <w:pPr>
              <w:pStyle w:val="TableContents"/>
              <w:jc w:val="both"/>
              <w:rPr>
                <w:rFonts w:ascii="Arial" w:hAnsi="Arial" w:cs="Arial"/>
                <w:color w:val="000000" w:themeColor="text1"/>
              </w:rPr>
            </w:pPr>
            <w:r w:rsidRPr="00DE3D0D">
              <w:rPr>
                <w:rFonts w:ascii="Arial" w:hAnsi="Arial" w:cs="Arial"/>
                <w:b/>
                <w:color w:val="000000" w:themeColor="text1"/>
              </w:rPr>
              <w:t>2.</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DE3D0D" w:rsidRPr="00DE3D0D" w:rsidRDefault="00DE3D0D" w:rsidP="00DE3D0D">
            <w:pPr>
              <w:pStyle w:val="TableContents"/>
              <w:ind w:left="57" w:right="57"/>
              <w:jc w:val="both"/>
              <w:rPr>
                <w:rFonts w:ascii="Arial" w:hAnsi="Arial" w:cs="Arial"/>
                <w:color w:val="000000" w:themeColor="text1"/>
              </w:rPr>
            </w:pPr>
            <w:r w:rsidRPr="00DE3D0D">
              <w:rPr>
                <w:rFonts w:ascii="Arial" w:hAnsi="Arial" w:cs="Arial"/>
                <w:b/>
                <w:color w:val="000000" w:themeColor="text1"/>
              </w:rPr>
              <w:t>Хуралдааны дэлгэрэнгүй тэмдэглэл:</w:t>
            </w:r>
            <w:r w:rsidRPr="00DE3D0D">
              <w:rPr>
                <w:rFonts w:ascii="Arial" w:hAnsi="Arial" w:cs="Arial"/>
                <w:color w:val="000000" w:themeColor="text1"/>
              </w:rPr>
              <w:t xml:space="preserve"> </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DE3D0D" w:rsidRPr="00DE3D0D" w:rsidRDefault="00DE3D0D" w:rsidP="00DA3CCE">
            <w:pPr>
              <w:pStyle w:val="TableContents"/>
              <w:jc w:val="center"/>
              <w:rPr>
                <w:rFonts w:ascii="Arial" w:hAnsi="Arial" w:cs="Arial"/>
                <w:color w:val="000000" w:themeColor="text1"/>
              </w:rPr>
            </w:pPr>
            <w:r w:rsidRPr="00DE3D0D">
              <w:rPr>
                <w:rFonts w:ascii="Arial" w:hAnsi="Arial" w:cs="Arial"/>
                <w:color w:val="000000" w:themeColor="text1"/>
              </w:rPr>
              <w:t>3-11</w:t>
            </w:r>
          </w:p>
          <w:p w:rsidR="00DE3D0D" w:rsidRPr="00DE3D0D" w:rsidRDefault="00DE3D0D" w:rsidP="00DA3CCE">
            <w:pPr>
              <w:pStyle w:val="TableContents"/>
              <w:jc w:val="center"/>
              <w:rPr>
                <w:rFonts w:ascii="Arial" w:hAnsi="Arial" w:cs="Arial"/>
                <w:color w:val="000000" w:themeColor="text1"/>
              </w:rPr>
            </w:pPr>
          </w:p>
        </w:tc>
      </w:tr>
      <w:tr w:rsidR="00DE3D0D" w:rsidRPr="00DE3D0D" w:rsidTr="00992DCC">
        <w:trPr>
          <w:trHeight w:val="274"/>
        </w:trPr>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rsidR="00DE3D0D" w:rsidRPr="00DE3D0D" w:rsidRDefault="00DE3D0D" w:rsidP="00DE3D0D">
            <w:pPr>
              <w:pStyle w:val="TableContents"/>
              <w:jc w:val="both"/>
              <w:rPr>
                <w:rFonts w:ascii="Arial" w:hAnsi="Arial" w:cs="Arial"/>
                <w:color w:val="000000" w:themeColor="text1"/>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DE3D0D" w:rsidRPr="009D2C73" w:rsidRDefault="009D2C73" w:rsidP="00DE3D0D">
            <w:pPr>
              <w:jc w:val="both"/>
              <w:rPr>
                <w:rFonts w:ascii="Arial" w:hAnsi="Arial" w:cs="Arial"/>
                <w:color w:val="000000" w:themeColor="text1"/>
              </w:rPr>
            </w:pPr>
            <w:r w:rsidRPr="009D2C73">
              <w:rPr>
                <w:rFonts w:ascii="Arial" w:hAnsi="Arial" w:cs="Arial"/>
                <w:color w:val="000000" w:themeColor="text1"/>
              </w:rPr>
              <w:t>“Түр хорооны бүрэлдэхүүнийг шинэчлэн батлах тухай” Улсын Их Хурлын тогтоолын төсөл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DE3D0D" w:rsidRPr="00DE3D0D" w:rsidRDefault="00DE3D0D" w:rsidP="00DA3CCE">
            <w:pPr>
              <w:pStyle w:val="TableContents"/>
              <w:jc w:val="center"/>
              <w:rPr>
                <w:rFonts w:ascii="Arial" w:hAnsi="Arial" w:cs="Arial"/>
                <w:color w:val="000000" w:themeColor="text1"/>
              </w:rPr>
            </w:pPr>
            <w:r w:rsidRPr="00DE3D0D">
              <w:rPr>
                <w:rFonts w:ascii="Arial" w:hAnsi="Arial" w:cs="Arial"/>
                <w:color w:val="000000" w:themeColor="text1"/>
              </w:rPr>
              <w:t>3-11</w:t>
            </w:r>
          </w:p>
          <w:p w:rsidR="00DE3D0D" w:rsidRPr="00DE3D0D" w:rsidRDefault="00DE3D0D" w:rsidP="00DA3CCE">
            <w:pPr>
              <w:pStyle w:val="TableContents"/>
              <w:jc w:val="center"/>
              <w:rPr>
                <w:rFonts w:ascii="Arial" w:hAnsi="Arial" w:cs="Arial"/>
                <w:color w:val="000000" w:themeColor="text1"/>
              </w:rPr>
            </w:pPr>
          </w:p>
        </w:tc>
      </w:tr>
    </w:tbl>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9B18BD" w:rsidRDefault="009B18BD" w:rsidP="00DE3D0D">
      <w:pPr>
        <w:jc w:val="both"/>
        <w:rPr>
          <w:rFonts w:ascii="Arial" w:hAnsi="Arial" w:cs="Arial"/>
          <w:b/>
          <w:bCs/>
          <w:i/>
          <w:color w:val="000000" w:themeColor="text1"/>
        </w:rPr>
      </w:pPr>
    </w:p>
    <w:p w:rsidR="00C01FC8" w:rsidRDefault="00C01FC8" w:rsidP="00DE3D0D">
      <w:pPr>
        <w:jc w:val="both"/>
        <w:rPr>
          <w:rFonts w:ascii="Arial" w:hAnsi="Arial" w:cs="Arial"/>
          <w:b/>
          <w:bCs/>
          <w:i/>
          <w:color w:val="000000" w:themeColor="text1"/>
        </w:rPr>
      </w:pPr>
    </w:p>
    <w:p w:rsidR="00C01FC8" w:rsidRDefault="00C01FC8" w:rsidP="00DE3D0D">
      <w:pPr>
        <w:jc w:val="both"/>
        <w:rPr>
          <w:rFonts w:ascii="Arial" w:hAnsi="Arial" w:cs="Arial"/>
          <w:b/>
          <w:bCs/>
          <w:i/>
          <w:color w:val="000000" w:themeColor="text1"/>
        </w:rPr>
      </w:pPr>
    </w:p>
    <w:p w:rsidR="00C01FC8" w:rsidRDefault="00C01FC8" w:rsidP="00DE3D0D">
      <w:pPr>
        <w:jc w:val="both"/>
        <w:rPr>
          <w:rFonts w:ascii="Arial" w:hAnsi="Arial" w:cs="Arial"/>
          <w:b/>
          <w:bCs/>
          <w:i/>
          <w:color w:val="000000" w:themeColor="text1"/>
        </w:rPr>
      </w:pPr>
    </w:p>
    <w:p w:rsidR="00C01FC8" w:rsidRDefault="00C01FC8" w:rsidP="00DE3D0D">
      <w:pPr>
        <w:jc w:val="both"/>
        <w:rPr>
          <w:rFonts w:ascii="Arial" w:hAnsi="Arial" w:cs="Arial"/>
          <w:b/>
          <w:bCs/>
          <w:i/>
          <w:color w:val="000000" w:themeColor="text1"/>
        </w:rPr>
      </w:pPr>
    </w:p>
    <w:p w:rsidR="00C01FC8" w:rsidRDefault="00C01FC8" w:rsidP="00DE3D0D">
      <w:pPr>
        <w:jc w:val="both"/>
        <w:rPr>
          <w:rFonts w:ascii="Arial" w:hAnsi="Arial" w:cs="Arial"/>
          <w:b/>
          <w:bCs/>
          <w:i/>
          <w:color w:val="000000" w:themeColor="text1"/>
        </w:rPr>
      </w:pPr>
    </w:p>
    <w:p w:rsidR="00C01FC8" w:rsidRDefault="00C01FC8" w:rsidP="00DE3D0D">
      <w:pPr>
        <w:jc w:val="both"/>
        <w:rPr>
          <w:rFonts w:ascii="Arial" w:hAnsi="Arial" w:cs="Arial"/>
          <w:b/>
          <w:bCs/>
          <w:i/>
          <w:color w:val="000000" w:themeColor="text1"/>
        </w:rPr>
      </w:pPr>
    </w:p>
    <w:p w:rsidR="00C01FC8" w:rsidRDefault="00C01FC8" w:rsidP="00DE3D0D">
      <w:pPr>
        <w:jc w:val="both"/>
        <w:rPr>
          <w:rFonts w:ascii="Arial" w:hAnsi="Arial" w:cs="Arial"/>
          <w:b/>
          <w:bCs/>
          <w:i/>
          <w:color w:val="000000" w:themeColor="text1"/>
        </w:rPr>
      </w:pPr>
    </w:p>
    <w:p w:rsidR="00C01FC8" w:rsidRDefault="00C01FC8" w:rsidP="00DE3D0D">
      <w:pPr>
        <w:jc w:val="both"/>
        <w:rPr>
          <w:rFonts w:ascii="Arial" w:hAnsi="Arial" w:cs="Arial"/>
          <w:b/>
          <w:bCs/>
          <w:i/>
          <w:color w:val="000000" w:themeColor="text1"/>
        </w:rPr>
      </w:pPr>
    </w:p>
    <w:p w:rsidR="00C01FC8" w:rsidRDefault="00C01FC8" w:rsidP="00DE3D0D">
      <w:pPr>
        <w:jc w:val="both"/>
        <w:rPr>
          <w:rFonts w:ascii="Arial" w:hAnsi="Arial" w:cs="Arial"/>
          <w:b/>
          <w:bCs/>
          <w:i/>
          <w:color w:val="000000" w:themeColor="text1"/>
        </w:rPr>
      </w:pPr>
    </w:p>
    <w:p w:rsidR="00C01FC8" w:rsidRDefault="00C01FC8" w:rsidP="00DE3D0D">
      <w:pPr>
        <w:jc w:val="both"/>
        <w:rPr>
          <w:rFonts w:ascii="Arial" w:hAnsi="Arial" w:cs="Arial"/>
          <w:b/>
          <w:bCs/>
          <w:i/>
          <w:color w:val="000000" w:themeColor="text1"/>
        </w:rPr>
      </w:pPr>
    </w:p>
    <w:p w:rsidR="00C01FC8" w:rsidRPr="00DE3D0D" w:rsidRDefault="00C01FC8" w:rsidP="00DE3D0D">
      <w:pPr>
        <w:jc w:val="both"/>
        <w:rPr>
          <w:rFonts w:ascii="Arial" w:hAnsi="Arial" w:cs="Arial"/>
          <w:b/>
          <w:bCs/>
          <w:i/>
          <w:color w:val="000000" w:themeColor="text1"/>
        </w:rPr>
      </w:pPr>
    </w:p>
    <w:p w:rsidR="00DE3D0D" w:rsidRPr="00DE3D0D" w:rsidRDefault="00DE3D0D" w:rsidP="00DE3D0D">
      <w:pPr>
        <w:jc w:val="center"/>
        <w:rPr>
          <w:rFonts w:ascii="Arial" w:eastAsia="Arial" w:hAnsi="Arial" w:cs="Arial"/>
          <w:b/>
          <w:bCs/>
          <w:i/>
          <w:color w:val="000000" w:themeColor="text1"/>
        </w:rPr>
      </w:pPr>
      <w:r w:rsidRPr="00DE3D0D">
        <w:rPr>
          <w:rFonts w:ascii="Arial" w:hAnsi="Arial" w:cs="Arial"/>
          <w:b/>
          <w:bCs/>
          <w:i/>
          <w:color w:val="000000" w:themeColor="text1"/>
        </w:rPr>
        <w:t>Монгол Улсын Их Хурлын 2022 оны намрын ээлжит чуулганы</w:t>
      </w:r>
    </w:p>
    <w:p w:rsidR="00DE3D0D" w:rsidRPr="00DE3D0D" w:rsidRDefault="00DE3D0D" w:rsidP="00DE3D0D">
      <w:pPr>
        <w:jc w:val="center"/>
        <w:outlineLvl w:val="0"/>
        <w:rPr>
          <w:rFonts w:ascii="Arial" w:hAnsi="Arial" w:cs="Arial"/>
          <w:b/>
          <w:bCs/>
          <w:i/>
          <w:iCs/>
          <w:color w:val="000000" w:themeColor="text1"/>
        </w:rPr>
      </w:pPr>
      <w:r w:rsidRPr="00DE3D0D">
        <w:rPr>
          <w:rFonts w:ascii="Arial" w:hAnsi="Arial" w:cs="Arial"/>
          <w:b/>
          <w:bCs/>
          <w:i/>
          <w:iCs/>
          <w:color w:val="000000" w:themeColor="text1"/>
          <w:shd w:val="clear" w:color="auto" w:fill="FFFFFF"/>
        </w:rPr>
        <w:t xml:space="preserve">Аюулгүй байдал, гадаад бодлогын </w:t>
      </w:r>
      <w:r w:rsidRPr="00DE3D0D">
        <w:rPr>
          <w:rFonts w:ascii="Arial" w:hAnsi="Arial" w:cs="Arial"/>
          <w:b/>
          <w:bCs/>
          <w:i/>
          <w:iCs/>
          <w:color w:val="000000" w:themeColor="text1"/>
        </w:rPr>
        <w:t>байнгын хорооны</w:t>
      </w:r>
    </w:p>
    <w:p w:rsidR="00DE3D0D" w:rsidRPr="00DE3D0D" w:rsidRDefault="00DE3D0D" w:rsidP="00DE3D0D">
      <w:pPr>
        <w:jc w:val="center"/>
        <w:rPr>
          <w:rFonts w:ascii="Arial" w:eastAsia="Arial" w:hAnsi="Arial" w:cs="Arial"/>
          <w:b/>
          <w:bCs/>
          <w:i/>
          <w:color w:val="000000" w:themeColor="text1"/>
        </w:rPr>
      </w:pPr>
      <w:r w:rsidRPr="00DE3D0D">
        <w:rPr>
          <w:rFonts w:ascii="Arial" w:hAnsi="Arial" w:cs="Arial"/>
          <w:b/>
          <w:bCs/>
          <w:i/>
          <w:color w:val="000000" w:themeColor="text1"/>
        </w:rPr>
        <w:t>10 дугаар сарын 05-ны өдөр /Лхагва гараг/-ийн</w:t>
      </w:r>
    </w:p>
    <w:p w:rsidR="00DE3D0D" w:rsidRPr="00DE3D0D" w:rsidRDefault="00DE3D0D" w:rsidP="00DE3D0D">
      <w:pPr>
        <w:jc w:val="center"/>
        <w:rPr>
          <w:rFonts w:ascii="Arial" w:hAnsi="Arial" w:cs="Arial"/>
          <w:b/>
          <w:bCs/>
          <w:color w:val="000000" w:themeColor="text1"/>
        </w:rPr>
      </w:pPr>
      <w:r w:rsidRPr="00DE3D0D">
        <w:rPr>
          <w:rFonts w:ascii="Arial" w:hAnsi="Arial" w:cs="Arial"/>
          <w:b/>
          <w:bCs/>
          <w:i/>
          <w:color w:val="000000" w:themeColor="text1"/>
        </w:rPr>
        <w:t>хуралдааны товч тэмдэглэл</w:t>
      </w:r>
    </w:p>
    <w:p w:rsidR="00DE3D0D" w:rsidRPr="00DE3D0D" w:rsidRDefault="00DE3D0D" w:rsidP="00DE3D0D">
      <w:pPr>
        <w:jc w:val="center"/>
        <w:rPr>
          <w:rFonts w:ascii="Arial" w:hAnsi="Arial" w:cs="Arial"/>
          <w:color w:val="000000" w:themeColor="text1"/>
        </w:rPr>
      </w:pPr>
    </w:p>
    <w:p w:rsidR="00DE3D0D" w:rsidRPr="00DE3D0D" w:rsidRDefault="00DE3D0D" w:rsidP="00D861A7">
      <w:pPr>
        <w:pStyle w:val="BodyTextIndent3"/>
        <w:spacing w:before="0" w:after="0"/>
        <w:ind w:firstLine="567"/>
        <w:rPr>
          <w:rFonts w:ascii="Arial" w:hAnsi="Arial" w:cs="Arial"/>
          <w:color w:val="000000" w:themeColor="text1"/>
        </w:rPr>
      </w:pPr>
      <w:bookmarkStart w:id="0" w:name="__UnoMark__11151_2131316772"/>
      <w:bookmarkEnd w:id="0"/>
      <w:r w:rsidRPr="00DE3D0D">
        <w:rPr>
          <w:rFonts w:ascii="Arial" w:hAnsi="Arial" w:cs="Arial"/>
          <w:color w:val="000000" w:themeColor="text1"/>
        </w:rPr>
        <w:t>Аюулгүй байдал, гадаад бодлогын байнгын хорооны дарга Б.Энх-Амгалан ирц, хэлэлцэх асуудлын дарааллыг танилцуулж, хуралдааныг даргалав.</w:t>
      </w:r>
    </w:p>
    <w:p w:rsidR="00DE3D0D" w:rsidRPr="00DE3D0D" w:rsidRDefault="00DE3D0D" w:rsidP="00DE3D0D">
      <w:pPr>
        <w:pStyle w:val="BodyTextIndent3"/>
        <w:spacing w:before="0" w:after="0"/>
        <w:rPr>
          <w:rFonts w:ascii="Arial" w:hAnsi="Arial" w:cs="Arial"/>
          <w:color w:val="000000" w:themeColor="text1"/>
        </w:rPr>
      </w:pPr>
    </w:p>
    <w:p w:rsidR="00DE3D0D" w:rsidRPr="00DE3D0D" w:rsidRDefault="00DE3D0D" w:rsidP="00D861A7">
      <w:pPr>
        <w:ind w:firstLine="567"/>
        <w:jc w:val="both"/>
        <w:rPr>
          <w:rFonts w:ascii="Arial" w:hAnsi="Arial" w:cs="Arial"/>
          <w:i/>
          <w:iCs/>
          <w:color w:val="000000" w:themeColor="text1"/>
        </w:rPr>
      </w:pPr>
      <w:r w:rsidRPr="00DE3D0D">
        <w:rPr>
          <w:rFonts w:ascii="Arial" w:hAnsi="Arial" w:cs="Arial"/>
          <w:i/>
          <w:color w:val="000000" w:themeColor="text1"/>
        </w:rPr>
        <w:t>Хуралдаанд ирвэл зохих 19 гишүүнээс 11 гишүүн хүрэлцэн ирж, 52.6 хувийн ирцтэйгээр хуралдаан 10 цаг 11 минутад</w:t>
      </w:r>
      <w:r w:rsidRPr="00DE3D0D">
        <w:rPr>
          <w:rFonts w:ascii="Arial" w:hAnsi="Arial" w:cs="Arial"/>
          <w:i/>
          <w:iCs/>
          <w:color w:val="000000" w:themeColor="text1"/>
        </w:rPr>
        <w:t xml:space="preserve"> Төрийн ордны “Жанжин Д.Сүхбаатар” танхимд эхлэв.</w:t>
      </w:r>
    </w:p>
    <w:p w:rsidR="00DE3D0D" w:rsidRPr="00DE3D0D" w:rsidRDefault="00DE3D0D" w:rsidP="00DE3D0D">
      <w:pPr>
        <w:ind w:firstLine="720"/>
        <w:jc w:val="both"/>
        <w:rPr>
          <w:rFonts w:ascii="Arial" w:hAnsi="Arial" w:cs="Arial"/>
          <w:i/>
          <w:iCs/>
          <w:color w:val="000000" w:themeColor="text1"/>
        </w:rPr>
      </w:pPr>
    </w:p>
    <w:p w:rsidR="00DE3D0D" w:rsidRPr="00DE3D0D" w:rsidRDefault="00DE3D0D" w:rsidP="00DE3D0D">
      <w:pPr>
        <w:ind w:firstLine="567"/>
        <w:jc w:val="both"/>
        <w:rPr>
          <w:rFonts w:ascii="Arial" w:hAnsi="Arial" w:cs="Arial"/>
          <w:i/>
          <w:iCs/>
          <w:color w:val="000000" w:themeColor="text1"/>
        </w:rPr>
      </w:pPr>
      <w:r w:rsidRPr="00DE3D0D">
        <w:rPr>
          <w:rFonts w:ascii="Arial" w:hAnsi="Arial" w:cs="Arial"/>
          <w:i/>
          <w:iCs/>
          <w:color w:val="000000" w:themeColor="text1"/>
        </w:rPr>
        <w:t>Томилолттой: Ш.Адьшаа, Т.Аюурсайхан;</w:t>
      </w:r>
    </w:p>
    <w:p w:rsidR="00DE3D0D" w:rsidRPr="00DE3D0D" w:rsidRDefault="00DE3D0D" w:rsidP="00DE3D0D">
      <w:pPr>
        <w:tabs>
          <w:tab w:val="left" w:pos="567"/>
        </w:tabs>
        <w:ind w:firstLine="567"/>
        <w:jc w:val="both"/>
        <w:rPr>
          <w:rFonts w:ascii="Arial" w:hAnsi="Arial" w:cs="Arial"/>
          <w:i/>
          <w:color w:val="000000" w:themeColor="text1"/>
        </w:rPr>
      </w:pPr>
      <w:r w:rsidRPr="00DE3D0D">
        <w:rPr>
          <w:rFonts w:ascii="Arial" w:hAnsi="Arial" w:cs="Arial"/>
          <w:i/>
          <w:color w:val="000000" w:themeColor="text1"/>
        </w:rPr>
        <w:t>Чөлөөтэй:</w:t>
      </w:r>
      <w:r w:rsidRPr="00DE3D0D">
        <w:rPr>
          <w:rFonts w:ascii="Arial" w:hAnsi="Arial" w:cs="Arial"/>
          <w:i/>
          <w:iCs/>
          <w:color w:val="000000" w:themeColor="text1"/>
        </w:rPr>
        <w:t xml:space="preserve"> С</w:t>
      </w:r>
      <w:r w:rsidRPr="00DE3D0D">
        <w:rPr>
          <w:rFonts w:ascii="Arial" w:hAnsi="Arial" w:cs="Arial"/>
          <w:i/>
          <w:color w:val="000000" w:themeColor="text1"/>
        </w:rPr>
        <w:t>.Батболд, Д.Ганбат, Т.Доржханд.</w:t>
      </w:r>
    </w:p>
    <w:p w:rsidR="00DE3D0D" w:rsidRPr="00DE3D0D" w:rsidRDefault="00DE3D0D" w:rsidP="00DE3D0D">
      <w:pPr>
        <w:jc w:val="both"/>
        <w:rPr>
          <w:rFonts w:ascii="Arial" w:hAnsi="Arial" w:cs="Arial"/>
          <w:i/>
          <w:iCs/>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b/>
          <w:bCs/>
          <w:i/>
          <w:iCs/>
          <w:color w:val="000000" w:themeColor="text1"/>
        </w:rPr>
        <w:t>Нэг.“</w:t>
      </w:r>
      <w:r w:rsidR="00A420C1" w:rsidRPr="00A420C1">
        <w:rPr>
          <w:rFonts w:ascii="Arial" w:hAnsi="Arial" w:cs="Arial"/>
          <w:b/>
          <w:i/>
          <w:iCs/>
          <w:color w:val="000000" w:themeColor="text1"/>
        </w:rPr>
        <w:t>Түр хорооны бүрэлдэхүүнийг шинэчлэн батлах тухай</w:t>
      </w:r>
      <w:r w:rsidRPr="00DE3D0D">
        <w:rPr>
          <w:rFonts w:ascii="Arial" w:hAnsi="Arial" w:cs="Arial"/>
          <w:b/>
          <w:bCs/>
          <w:i/>
          <w:iCs/>
          <w:color w:val="000000" w:themeColor="text1"/>
        </w:rPr>
        <w:t>”</w:t>
      </w:r>
      <w:r w:rsidR="00CF2DA1">
        <w:rPr>
          <w:rFonts w:ascii="Arial" w:hAnsi="Arial" w:cs="Arial"/>
          <w:b/>
          <w:bCs/>
          <w:i/>
          <w:iCs/>
          <w:color w:val="000000" w:themeColor="text1"/>
        </w:rPr>
        <w:t xml:space="preserve"> </w:t>
      </w:r>
      <w:r w:rsidRPr="00DE3D0D">
        <w:rPr>
          <w:rFonts w:ascii="Arial" w:hAnsi="Arial" w:cs="Arial"/>
          <w:b/>
          <w:bCs/>
          <w:i/>
          <w:iCs/>
          <w:color w:val="000000" w:themeColor="text1"/>
        </w:rPr>
        <w:t>Улсын Их Хурлын тогтоолын төсөл</w:t>
      </w:r>
    </w:p>
    <w:p w:rsidR="00DE3D0D" w:rsidRPr="00DE3D0D" w:rsidRDefault="00DE3D0D" w:rsidP="00DE3D0D">
      <w:pPr>
        <w:jc w:val="both"/>
        <w:rPr>
          <w:rFonts w:ascii="Arial" w:hAnsi="Arial" w:cs="Arial"/>
          <w:color w:val="000000" w:themeColor="text1"/>
        </w:rPr>
      </w:pPr>
    </w:p>
    <w:p w:rsidR="00DE3D0D" w:rsidRPr="00DE3D0D" w:rsidRDefault="00DE3D0D" w:rsidP="00DE3D0D">
      <w:pPr>
        <w:ind w:firstLine="567"/>
        <w:jc w:val="both"/>
        <w:outlineLvl w:val="0"/>
        <w:rPr>
          <w:rFonts w:ascii="Arial" w:hAnsi="Arial" w:cs="Arial"/>
          <w:b/>
          <w:bCs/>
          <w:i/>
          <w:iCs/>
          <w:color w:val="000000" w:themeColor="text1"/>
        </w:rPr>
      </w:pPr>
      <w:r w:rsidRPr="00DE3D0D">
        <w:rPr>
          <w:rFonts w:ascii="Arial" w:hAnsi="Arial" w:cs="Arial"/>
          <w:color w:val="000000" w:themeColor="text1"/>
        </w:rPr>
        <w:t xml:space="preserve">Хуралдаанд Улсын Их Хурлын Тамгын газрын </w:t>
      </w:r>
      <w:r w:rsidRPr="00DE3D0D">
        <w:rPr>
          <w:rFonts w:ascii="Arial" w:hAnsi="Arial" w:cs="Arial"/>
          <w:color w:val="000000" w:themeColor="text1"/>
          <w:shd w:val="clear" w:color="auto" w:fill="FFFFFF"/>
        </w:rPr>
        <w:t>Хууль, эрх зүйн газрын Байнгын хорооны асуудал хариуцсан хэлтсийн</w:t>
      </w:r>
      <w:r w:rsidRPr="00DE3D0D">
        <w:rPr>
          <w:rFonts w:ascii="Arial" w:hAnsi="Arial" w:cs="Arial"/>
          <w:color w:val="000000" w:themeColor="text1"/>
        </w:rPr>
        <w:t xml:space="preserve"> </w:t>
      </w:r>
      <w:r w:rsidRPr="00DE3D0D">
        <w:rPr>
          <w:rFonts w:ascii="Arial" w:hAnsi="Arial" w:cs="Arial"/>
          <w:color w:val="000000" w:themeColor="text1"/>
          <w:shd w:val="clear" w:color="auto" w:fill="FFFFFF"/>
        </w:rPr>
        <w:t xml:space="preserve">Аюулгүй байдал, гадаад бодлогын </w:t>
      </w:r>
      <w:r w:rsidRPr="00DE3D0D">
        <w:rPr>
          <w:rFonts w:ascii="Arial" w:hAnsi="Arial" w:cs="Arial"/>
          <w:color w:val="000000" w:themeColor="text1"/>
        </w:rPr>
        <w:t>байнгын</w:t>
      </w:r>
      <w:r w:rsidRPr="00DE3D0D">
        <w:rPr>
          <w:rFonts w:ascii="Arial" w:hAnsi="Arial" w:cs="Arial"/>
          <w:b/>
          <w:bCs/>
          <w:i/>
          <w:iCs/>
          <w:color w:val="000000" w:themeColor="text1"/>
        </w:rPr>
        <w:t xml:space="preserve"> </w:t>
      </w:r>
      <w:r w:rsidRPr="00DE3D0D">
        <w:rPr>
          <w:rFonts w:ascii="Arial" w:hAnsi="Arial" w:cs="Arial"/>
          <w:color w:val="000000" w:themeColor="text1"/>
          <w:shd w:val="clear" w:color="auto" w:fill="FFFFFF"/>
        </w:rPr>
        <w:t xml:space="preserve">хороо хариуцсан ахлах </w:t>
      </w:r>
      <w:r w:rsidRPr="00DE3D0D">
        <w:rPr>
          <w:rFonts w:ascii="Arial" w:hAnsi="Arial" w:cs="Arial"/>
          <w:color w:val="000000" w:themeColor="text1"/>
        </w:rPr>
        <w:t>зөвлөх Ж.Чимгээ, референт Б.Гандиймаа нар байлцав.</w:t>
      </w:r>
    </w:p>
    <w:p w:rsidR="00DE3D0D" w:rsidRPr="00DE3D0D" w:rsidRDefault="00DE3D0D" w:rsidP="00DE3D0D">
      <w:pPr>
        <w:ind w:firstLine="567"/>
        <w:jc w:val="both"/>
        <w:outlineLvl w:val="0"/>
        <w:rPr>
          <w:rFonts w:ascii="Arial" w:hAnsi="Arial" w:cs="Arial"/>
          <w:b/>
          <w:bCs/>
          <w:i/>
          <w:iCs/>
          <w:color w:val="000000" w:themeColor="text1"/>
        </w:rPr>
      </w:pPr>
    </w:p>
    <w:p w:rsidR="00DE3D0D" w:rsidRPr="00DE3D0D" w:rsidRDefault="00DE3D0D" w:rsidP="00DE3D0D">
      <w:pPr>
        <w:ind w:firstLine="567"/>
        <w:jc w:val="both"/>
        <w:outlineLvl w:val="0"/>
        <w:rPr>
          <w:rFonts w:ascii="Arial" w:hAnsi="Arial" w:cs="Arial"/>
          <w:b/>
          <w:bCs/>
          <w:i/>
          <w:iCs/>
          <w:color w:val="000000" w:themeColor="text1"/>
        </w:rPr>
      </w:pPr>
      <w:r w:rsidRPr="00DE3D0D">
        <w:rPr>
          <w:rFonts w:ascii="Arial" w:hAnsi="Arial" w:cs="Arial"/>
          <w:bCs/>
          <w:iCs/>
          <w:color w:val="000000" w:themeColor="text1"/>
        </w:rPr>
        <w:t xml:space="preserve">Байнгын хорооны дарга Б.Энх-Амгалан тогтоолын төслийн талаар, </w:t>
      </w:r>
      <w:r w:rsidRPr="00DE3D0D">
        <w:rPr>
          <w:rFonts w:ascii="Arial" w:hAnsi="Arial" w:cs="Arial"/>
          <w:color w:val="000000" w:themeColor="text1"/>
          <w:kern w:val="1"/>
        </w:rPr>
        <w:t xml:space="preserve">Улсын Их Хурлын гишүүн Н.Алтанхуяг </w:t>
      </w:r>
      <w:r w:rsidRPr="00DE3D0D">
        <w:rPr>
          <w:rFonts w:ascii="Arial" w:hAnsi="Arial" w:cs="Arial"/>
          <w:color w:val="000000" w:themeColor="text1"/>
          <w:shd w:val="clear" w:color="auto" w:fill="FFFFFF"/>
        </w:rPr>
        <w:t xml:space="preserve">Түр хороо </w:t>
      </w:r>
      <w:r w:rsidRPr="00DE3D0D">
        <w:rPr>
          <w:rFonts w:ascii="Arial" w:hAnsi="Arial" w:cs="Arial"/>
          <w:bCs/>
          <w:noProof/>
          <w:color w:val="000000" w:themeColor="text1"/>
        </w:rPr>
        <w:t>/Коронавируст халдвар /КОВИД-19/-ын цар тахлаас урьдчилан сэргийлэх, тэмцэх, нийгэм, эдийн засагт үзүүлэх сөрөг нөлөөллийг бууруулах тухай хуулийн биелэлтийг сар тутам нээлттэйгээр хэлэлцэж, хяналт тавих шаардлагатай бол Улсын Их Хурлын холбогдох Байнгын хорооны хуралдаанаар хэлэлцүүлэх, санал, дүгнэлт гаргах үүрэг бүхий/</w:t>
      </w:r>
      <w:r w:rsidRPr="00DE3D0D">
        <w:rPr>
          <w:rFonts w:ascii="Arial" w:hAnsi="Arial" w:cs="Arial"/>
          <w:bCs/>
          <w:iCs/>
          <w:color w:val="000000" w:themeColor="text1"/>
          <w:shd w:val="clear" w:color="auto" w:fill="FFFFFF"/>
        </w:rPr>
        <w:t>-</w:t>
      </w:r>
      <w:r w:rsidRPr="00DE3D0D">
        <w:rPr>
          <w:rFonts w:ascii="Arial" w:hAnsi="Arial" w:cs="Arial"/>
          <w:color w:val="000000" w:themeColor="text1"/>
          <w:shd w:val="clear" w:color="auto" w:fill="FFFFFF"/>
        </w:rPr>
        <w:t xml:space="preserve">ны бүрэлдэхүүнээс нэрээ татан авч байгаа тухай хүсэлт ирүүлснийг тус тус </w:t>
      </w:r>
      <w:r w:rsidRPr="00DE3D0D">
        <w:rPr>
          <w:rFonts w:ascii="Arial" w:hAnsi="Arial" w:cs="Arial"/>
          <w:bCs/>
          <w:iCs/>
          <w:color w:val="000000" w:themeColor="text1"/>
        </w:rPr>
        <w:t xml:space="preserve">танилцуулав. </w:t>
      </w:r>
    </w:p>
    <w:p w:rsidR="00DE3D0D" w:rsidRPr="00DE3D0D" w:rsidRDefault="00DE3D0D" w:rsidP="00DE3D0D">
      <w:pPr>
        <w:ind w:firstLine="567"/>
        <w:jc w:val="both"/>
        <w:outlineLvl w:val="0"/>
        <w:rPr>
          <w:rFonts w:ascii="Arial" w:hAnsi="Arial" w:cs="Arial"/>
          <w:b/>
          <w:bCs/>
          <w:i/>
          <w:iCs/>
          <w:color w:val="000000" w:themeColor="text1"/>
        </w:rPr>
      </w:pPr>
    </w:p>
    <w:p w:rsidR="00DE3D0D" w:rsidRPr="00DE3D0D" w:rsidRDefault="00DE3D0D" w:rsidP="00DE3D0D">
      <w:pPr>
        <w:ind w:firstLine="567"/>
        <w:jc w:val="both"/>
        <w:outlineLvl w:val="0"/>
        <w:rPr>
          <w:rFonts w:ascii="Arial" w:hAnsi="Arial" w:cs="Arial"/>
          <w:bCs/>
          <w:iCs/>
          <w:color w:val="000000" w:themeColor="text1"/>
        </w:rPr>
      </w:pPr>
      <w:r w:rsidRPr="00DE3D0D">
        <w:rPr>
          <w:rFonts w:ascii="Arial" w:hAnsi="Arial" w:cs="Arial"/>
          <w:bCs/>
          <w:iCs/>
          <w:color w:val="000000" w:themeColor="text1"/>
        </w:rPr>
        <w:t>Тогтоолын төсөлтэй холбогдуулан</w:t>
      </w:r>
      <w:r w:rsidR="00C80506">
        <w:rPr>
          <w:rFonts w:ascii="Arial" w:hAnsi="Arial" w:cs="Arial"/>
          <w:bCs/>
          <w:iCs/>
          <w:color w:val="000000" w:themeColor="text1"/>
        </w:rPr>
        <w:t xml:space="preserve"> </w:t>
      </w:r>
      <w:r w:rsidRPr="00DE3D0D">
        <w:rPr>
          <w:rFonts w:ascii="Arial" w:hAnsi="Arial" w:cs="Arial"/>
          <w:bCs/>
          <w:iCs/>
          <w:color w:val="000000" w:themeColor="text1"/>
        </w:rPr>
        <w:t xml:space="preserve">Улсын Их Хурлын гишүүн Д.Цогтбаатар, Х.Баделхан </w:t>
      </w:r>
      <w:r w:rsidRPr="00DE3D0D">
        <w:rPr>
          <w:rFonts w:ascii="Arial" w:hAnsi="Arial" w:cs="Arial"/>
          <w:color w:val="000000" w:themeColor="text1"/>
        </w:rPr>
        <w:t>нарын тавьсан асуултад</w:t>
      </w:r>
      <w:r w:rsidRPr="00DE3D0D">
        <w:rPr>
          <w:rFonts w:ascii="Arial" w:hAnsi="Arial" w:cs="Arial"/>
          <w:bCs/>
          <w:iCs/>
          <w:color w:val="000000" w:themeColor="text1"/>
        </w:rPr>
        <w:t xml:space="preserve"> Байнгын хорооны дарга Б.Энх-Амгалан, Улсын Их Хурлын гишүүн Б.Баттөмөр нар хариулж, тайлбар хийв.</w:t>
      </w:r>
    </w:p>
    <w:p w:rsidR="00DE3D0D" w:rsidRPr="00DE3D0D" w:rsidRDefault="00DE3D0D" w:rsidP="00DE3D0D">
      <w:pPr>
        <w:ind w:firstLine="567"/>
        <w:jc w:val="both"/>
        <w:outlineLvl w:val="0"/>
        <w:rPr>
          <w:rFonts w:ascii="Arial" w:hAnsi="Arial" w:cs="Arial"/>
          <w:bCs/>
          <w:iCs/>
          <w:color w:val="000000" w:themeColor="text1"/>
        </w:rPr>
      </w:pPr>
    </w:p>
    <w:p w:rsidR="00DE3D0D" w:rsidRPr="00DE3D0D" w:rsidRDefault="00DE3D0D" w:rsidP="00DE3D0D">
      <w:pPr>
        <w:ind w:firstLine="567"/>
        <w:jc w:val="both"/>
        <w:outlineLvl w:val="0"/>
        <w:rPr>
          <w:rFonts w:ascii="Arial" w:hAnsi="Arial" w:cs="Arial"/>
          <w:b/>
          <w:bCs/>
          <w:i/>
          <w:iCs/>
          <w:color w:val="000000" w:themeColor="text1"/>
        </w:rPr>
      </w:pPr>
      <w:r w:rsidRPr="00DE3D0D">
        <w:rPr>
          <w:rFonts w:ascii="Arial" w:hAnsi="Arial" w:cs="Arial"/>
          <w:bCs/>
          <w:iCs/>
          <w:color w:val="000000" w:themeColor="text1"/>
        </w:rPr>
        <w:t>Улсын Их Хурлын гишүүн Н.Энхболд, Ц.Сэргэлэн нар үг хэлэв.</w:t>
      </w:r>
    </w:p>
    <w:p w:rsidR="00DE3D0D" w:rsidRPr="00DE3D0D" w:rsidRDefault="00DE3D0D" w:rsidP="00DE3D0D">
      <w:pPr>
        <w:ind w:firstLine="567"/>
        <w:jc w:val="both"/>
        <w:outlineLvl w:val="0"/>
        <w:rPr>
          <w:rFonts w:ascii="Arial" w:hAnsi="Arial" w:cs="Arial"/>
          <w:b/>
          <w:bCs/>
          <w:i/>
          <w:iCs/>
          <w:color w:val="000000" w:themeColor="text1"/>
        </w:rPr>
      </w:pPr>
    </w:p>
    <w:p w:rsidR="00DE3D0D" w:rsidRPr="00DE3D0D" w:rsidRDefault="00DE3D0D" w:rsidP="00DE3D0D">
      <w:pPr>
        <w:ind w:firstLine="567"/>
        <w:jc w:val="both"/>
        <w:outlineLvl w:val="0"/>
        <w:rPr>
          <w:rFonts w:ascii="Arial" w:hAnsi="Arial" w:cs="Arial"/>
          <w:color w:val="000000" w:themeColor="text1"/>
          <w:kern w:val="1"/>
        </w:rPr>
      </w:pPr>
      <w:r w:rsidRPr="00DE3D0D">
        <w:rPr>
          <w:rFonts w:ascii="Arial" w:hAnsi="Arial" w:cs="Arial"/>
          <w:b/>
          <w:bCs/>
          <w:color w:val="000000" w:themeColor="text1"/>
          <w:kern w:val="1"/>
        </w:rPr>
        <w:t xml:space="preserve">Б.Энх-Амгалан: </w:t>
      </w:r>
      <w:r w:rsidRPr="00DE3D0D">
        <w:rPr>
          <w:rFonts w:ascii="Arial" w:hAnsi="Arial" w:cs="Arial"/>
          <w:color w:val="000000" w:themeColor="text1"/>
          <w:kern w:val="1"/>
        </w:rPr>
        <w:t>“</w:t>
      </w:r>
      <w:r w:rsidRPr="00DE3D0D">
        <w:rPr>
          <w:rFonts w:ascii="Arial" w:hAnsi="Arial" w:cs="Arial"/>
          <w:bCs/>
          <w:color w:val="000000" w:themeColor="text1"/>
        </w:rPr>
        <w:t>Түр хорооны</w:t>
      </w:r>
      <w:r w:rsidRPr="00DE3D0D">
        <w:rPr>
          <w:rFonts w:ascii="Arial" w:hAnsi="Arial" w:cs="Arial"/>
          <w:b/>
          <w:color w:val="000000" w:themeColor="text1"/>
        </w:rPr>
        <w:t xml:space="preserve"> </w:t>
      </w:r>
      <w:r w:rsidRPr="00DE3D0D">
        <w:rPr>
          <w:rFonts w:ascii="Arial" w:hAnsi="Arial" w:cs="Arial"/>
          <w:bCs/>
          <w:color w:val="000000" w:themeColor="text1"/>
        </w:rPr>
        <w:t>бүрэлдэхүүн</w:t>
      </w:r>
      <w:r w:rsidR="00A420C1">
        <w:rPr>
          <w:rFonts w:ascii="Arial" w:hAnsi="Arial" w:cs="Arial"/>
          <w:bCs/>
          <w:color w:val="000000" w:themeColor="text1"/>
        </w:rPr>
        <w:t>ийг шинэчлэн батлах</w:t>
      </w:r>
      <w:r w:rsidR="00A420C1">
        <w:rPr>
          <w:rFonts w:ascii="Arial" w:hAnsi="Arial" w:cs="Arial"/>
          <w:b/>
          <w:color w:val="000000" w:themeColor="text1"/>
        </w:rPr>
        <w:t xml:space="preserve"> </w:t>
      </w:r>
      <w:r w:rsidRPr="00DE3D0D">
        <w:rPr>
          <w:rFonts w:ascii="Arial" w:hAnsi="Arial" w:cs="Arial"/>
          <w:bCs/>
          <w:color w:val="000000" w:themeColor="text1"/>
        </w:rPr>
        <w:t>тухай”</w:t>
      </w:r>
      <w:r w:rsidRPr="00DE3D0D">
        <w:rPr>
          <w:rFonts w:ascii="Arial" w:hAnsi="Arial" w:cs="Arial"/>
          <w:b/>
          <w:color w:val="000000" w:themeColor="text1"/>
        </w:rPr>
        <w:t xml:space="preserve"> </w:t>
      </w:r>
      <w:r w:rsidRPr="00DE3D0D">
        <w:rPr>
          <w:rFonts w:ascii="Arial" w:hAnsi="Arial" w:cs="Arial"/>
          <w:color w:val="000000" w:themeColor="text1"/>
          <w:shd w:val="clear" w:color="auto" w:fill="FFFFFF"/>
        </w:rPr>
        <w:t xml:space="preserve">Улсын Их Хурлын тогтоолын </w:t>
      </w:r>
      <w:r w:rsidRPr="00DE3D0D">
        <w:rPr>
          <w:rFonts w:ascii="Arial" w:hAnsi="Arial" w:cs="Arial"/>
          <w:color w:val="000000" w:themeColor="text1"/>
        </w:rPr>
        <w:t xml:space="preserve">төслийг дэмжиж, </w:t>
      </w:r>
      <w:r w:rsidRPr="00DE3D0D">
        <w:rPr>
          <w:rFonts w:ascii="Arial" w:hAnsi="Arial" w:cs="Arial"/>
          <w:color w:val="000000" w:themeColor="text1"/>
          <w:kern w:val="1"/>
        </w:rPr>
        <w:t>чуулганы нэгдсэн хуралдаанаар</w:t>
      </w:r>
      <w:r w:rsidR="00C80506">
        <w:rPr>
          <w:rFonts w:ascii="Arial" w:hAnsi="Arial" w:cs="Arial"/>
          <w:color w:val="000000" w:themeColor="text1"/>
          <w:kern w:val="1"/>
        </w:rPr>
        <w:t xml:space="preserve"> </w:t>
      </w:r>
      <w:r w:rsidRPr="00DE3D0D">
        <w:rPr>
          <w:rFonts w:ascii="Arial" w:hAnsi="Arial" w:cs="Arial"/>
          <w:color w:val="000000" w:themeColor="text1"/>
          <w:kern w:val="1"/>
        </w:rPr>
        <w:t xml:space="preserve">оруулж хэлэлцүүлэх нь зүйтэй гэсэн саналыг дэмжье гэсэн санал хураалт явуулъя. </w:t>
      </w:r>
    </w:p>
    <w:p w:rsidR="00DE3D0D" w:rsidRPr="00DE3D0D" w:rsidRDefault="00DE3D0D" w:rsidP="00DE3D0D">
      <w:pPr>
        <w:pStyle w:val="NoSpacing"/>
        <w:jc w:val="both"/>
        <w:rPr>
          <w:rFonts w:ascii="Arial" w:hAnsi="Arial" w:cs="Arial"/>
          <w:color w:val="000000" w:themeColor="text1"/>
          <w:kern w:val="1"/>
          <w:lang w:val="mn-MN"/>
        </w:rPr>
      </w:pPr>
    </w:p>
    <w:p w:rsidR="00DE3D0D" w:rsidRPr="00DE3D0D" w:rsidRDefault="00DE3D0D" w:rsidP="00DE3D0D">
      <w:pPr>
        <w:pStyle w:val="NoSpacing"/>
        <w:ind w:left="567"/>
        <w:jc w:val="both"/>
        <w:rPr>
          <w:rFonts w:ascii="Arial" w:hAnsi="Arial" w:cs="Arial"/>
          <w:color w:val="000000" w:themeColor="text1"/>
          <w:kern w:val="1"/>
        </w:rPr>
      </w:pPr>
      <w:r w:rsidRPr="00DE3D0D">
        <w:rPr>
          <w:rFonts w:ascii="Arial" w:hAnsi="Arial" w:cs="Arial"/>
          <w:color w:val="000000" w:themeColor="text1"/>
          <w:kern w:val="1"/>
          <w:lang w:val="mn-MN"/>
        </w:rPr>
        <w:t>Зөвшөөрсөн</w:t>
      </w:r>
      <w:r w:rsidRPr="00DE3D0D">
        <w:rPr>
          <w:rFonts w:ascii="Arial" w:eastAsia="Arial" w:hAnsi="Arial" w:cs="Arial"/>
          <w:color w:val="000000" w:themeColor="text1"/>
          <w:lang w:val="mn-MN"/>
        </w:rPr>
        <w:t>:</w:t>
      </w:r>
      <w:r w:rsidRPr="00DE3D0D">
        <w:rPr>
          <w:rFonts w:ascii="Arial" w:hAnsi="Arial" w:cs="Arial"/>
          <w:color w:val="000000" w:themeColor="text1"/>
          <w:kern w:val="1"/>
          <w:lang w:val="mn-MN"/>
        </w:rPr>
        <w:tab/>
      </w:r>
      <w:r w:rsidRPr="00DE3D0D">
        <w:rPr>
          <w:rFonts w:ascii="Arial" w:hAnsi="Arial" w:cs="Arial"/>
          <w:color w:val="000000" w:themeColor="text1"/>
          <w:kern w:val="1"/>
          <w:lang w:val="mn-MN"/>
        </w:rPr>
        <w:tab/>
        <w:t>9</w:t>
      </w:r>
    </w:p>
    <w:p w:rsidR="00DE3D0D" w:rsidRPr="00DE3D0D" w:rsidRDefault="00DE3D0D" w:rsidP="00DE3D0D">
      <w:pPr>
        <w:pStyle w:val="NoSpacing"/>
        <w:ind w:firstLine="567"/>
        <w:jc w:val="both"/>
        <w:rPr>
          <w:rFonts w:ascii="Arial" w:hAnsi="Arial" w:cs="Arial"/>
          <w:color w:val="000000" w:themeColor="text1"/>
          <w:kern w:val="1"/>
          <w:lang w:val="mn-MN"/>
        </w:rPr>
      </w:pPr>
      <w:r w:rsidRPr="00DE3D0D">
        <w:rPr>
          <w:rFonts w:ascii="Arial" w:hAnsi="Arial" w:cs="Arial"/>
          <w:color w:val="000000" w:themeColor="text1"/>
          <w:kern w:val="1"/>
          <w:lang w:val="mn-MN"/>
        </w:rPr>
        <w:t>Татгалзсан</w:t>
      </w:r>
      <w:r w:rsidRPr="00DE3D0D">
        <w:rPr>
          <w:rFonts w:ascii="Arial" w:eastAsia="Arial" w:hAnsi="Arial" w:cs="Arial"/>
          <w:color w:val="000000" w:themeColor="text1"/>
          <w:lang w:val="mn-MN"/>
        </w:rPr>
        <w:t>:</w:t>
      </w:r>
      <w:r w:rsidRPr="00DE3D0D">
        <w:rPr>
          <w:rFonts w:ascii="Arial" w:hAnsi="Arial" w:cs="Arial"/>
          <w:color w:val="000000" w:themeColor="text1"/>
          <w:kern w:val="1"/>
          <w:lang w:val="mn-MN"/>
        </w:rPr>
        <w:tab/>
      </w:r>
      <w:r w:rsidRPr="00DE3D0D">
        <w:rPr>
          <w:rFonts w:ascii="Arial" w:hAnsi="Arial" w:cs="Arial"/>
          <w:color w:val="000000" w:themeColor="text1"/>
          <w:kern w:val="1"/>
          <w:lang w:val="mn-MN"/>
        </w:rPr>
        <w:tab/>
        <w:t>5</w:t>
      </w:r>
    </w:p>
    <w:p w:rsidR="00DE3D0D" w:rsidRPr="00DE3D0D" w:rsidRDefault="00DE3D0D" w:rsidP="00DE3D0D">
      <w:pPr>
        <w:pStyle w:val="NoSpacing"/>
        <w:ind w:firstLine="567"/>
        <w:jc w:val="both"/>
        <w:rPr>
          <w:rFonts w:ascii="Arial" w:hAnsi="Arial" w:cs="Arial"/>
          <w:color w:val="000000" w:themeColor="text1"/>
          <w:kern w:val="1"/>
          <w:lang w:val="mn-MN"/>
        </w:rPr>
      </w:pPr>
      <w:r w:rsidRPr="00DE3D0D">
        <w:rPr>
          <w:rFonts w:ascii="Arial" w:hAnsi="Arial" w:cs="Arial"/>
          <w:color w:val="000000" w:themeColor="text1"/>
          <w:kern w:val="1"/>
          <w:lang w:val="mn-MN"/>
        </w:rPr>
        <w:t>Бүгд</w:t>
      </w:r>
      <w:r w:rsidRPr="00DE3D0D">
        <w:rPr>
          <w:rFonts w:ascii="Arial" w:eastAsia="Arial" w:hAnsi="Arial" w:cs="Arial"/>
          <w:color w:val="000000" w:themeColor="text1"/>
          <w:lang w:val="mn-MN"/>
        </w:rPr>
        <w:t>:</w:t>
      </w:r>
      <w:r w:rsidRPr="00DE3D0D">
        <w:rPr>
          <w:rFonts w:ascii="Arial" w:eastAsia="Arial" w:hAnsi="Arial" w:cs="Arial"/>
          <w:color w:val="000000" w:themeColor="text1"/>
          <w:lang w:val="mn-MN"/>
        </w:rPr>
        <w:tab/>
        <w:t xml:space="preserve">         </w:t>
      </w:r>
      <w:r w:rsidRPr="00DE3D0D">
        <w:rPr>
          <w:rFonts w:ascii="Arial" w:eastAsia="Arial" w:hAnsi="Arial" w:cs="Arial"/>
          <w:color w:val="000000" w:themeColor="text1"/>
          <w:lang w:val="mn-MN"/>
        </w:rPr>
        <w:tab/>
        <w:t xml:space="preserve">         </w:t>
      </w:r>
      <w:r w:rsidRPr="00DE3D0D">
        <w:rPr>
          <w:rFonts w:ascii="Arial" w:hAnsi="Arial" w:cs="Arial"/>
          <w:color w:val="000000" w:themeColor="text1"/>
          <w:kern w:val="1"/>
          <w:lang w:val="mn-MN"/>
        </w:rPr>
        <w:t>14</w:t>
      </w:r>
    </w:p>
    <w:p w:rsidR="00DE3D0D" w:rsidRPr="00DE3D0D" w:rsidRDefault="00DE3D0D" w:rsidP="00DE3D0D">
      <w:pPr>
        <w:pStyle w:val="NoSpacing"/>
        <w:ind w:firstLine="567"/>
        <w:jc w:val="both"/>
        <w:rPr>
          <w:rFonts w:ascii="Arial" w:hAnsi="Arial" w:cs="Arial"/>
          <w:color w:val="000000" w:themeColor="text1"/>
          <w:lang w:val="mn-MN"/>
        </w:rPr>
      </w:pPr>
      <w:r w:rsidRPr="00DE3D0D">
        <w:rPr>
          <w:rFonts w:ascii="Arial" w:hAnsi="Arial" w:cs="Arial"/>
          <w:color w:val="000000" w:themeColor="text1"/>
          <w:lang w:val="mn-MN"/>
        </w:rPr>
        <w:t>64.3 хувийн саналаар дэмжигдлээ.</w:t>
      </w:r>
    </w:p>
    <w:p w:rsidR="00DE3D0D" w:rsidRPr="00DE3D0D" w:rsidRDefault="00DE3D0D" w:rsidP="00DE3D0D">
      <w:pPr>
        <w:autoSpaceDE w:val="0"/>
        <w:autoSpaceDN w:val="0"/>
        <w:adjustRightInd w:val="0"/>
        <w:ind w:firstLine="567"/>
        <w:jc w:val="both"/>
        <w:rPr>
          <w:rFonts w:ascii="Arial" w:hAnsi="Arial" w:cs="Arial"/>
          <w:color w:val="000000" w:themeColor="text1"/>
          <w:kern w:val="1"/>
        </w:rPr>
      </w:pPr>
    </w:p>
    <w:p w:rsidR="00DE3D0D" w:rsidRPr="00DE3D0D" w:rsidRDefault="00DE3D0D" w:rsidP="00DE3D0D">
      <w:pPr>
        <w:autoSpaceDE w:val="0"/>
        <w:autoSpaceDN w:val="0"/>
        <w:adjustRightInd w:val="0"/>
        <w:ind w:firstLine="567"/>
        <w:jc w:val="both"/>
        <w:rPr>
          <w:rFonts w:ascii="Arial" w:hAnsi="Arial" w:cs="Arial"/>
          <w:color w:val="000000" w:themeColor="text1"/>
          <w:kern w:val="1"/>
        </w:rPr>
      </w:pPr>
      <w:r w:rsidRPr="00DE3D0D">
        <w:rPr>
          <w:rFonts w:ascii="Arial" w:hAnsi="Arial" w:cs="Arial"/>
          <w:color w:val="000000" w:themeColor="text1"/>
          <w:kern w:val="1"/>
        </w:rPr>
        <w:t xml:space="preserve">Байнгын хорооноос гарах санал, дүгнэлтийг Улсын Их Хурлын гишүүн Х.Булгантуяа Улсын Их Хурлын чуулганы нэгдсэн хуралдаанд танилцуулахаар тогтов. </w:t>
      </w:r>
    </w:p>
    <w:p w:rsidR="00DE3D0D" w:rsidRPr="00DE3D0D" w:rsidRDefault="00DE3D0D" w:rsidP="00DE3D0D">
      <w:pPr>
        <w:ind w:firstLine="567"/>
        <w:jc w:val="both"/>
        <w:rPr>
          <w:rFonts w:ascii="Arial" w:hAnsi="Arial" w:cs="Arial"/>
          <w:i/>
          <w:iCs/>
          <w:color w:val="000000" w:themeColor="text1"/>
        </w:rPr>
      </w:pPr>
    </w:p>
    <w:p w:rsidR="00DE3D0D" w:rsidRPr="00DE3D0D" w:rsidRDefault="00DE3D0D" w:rsidP="00DE3D0D">
      <w:pPr>
        <w:ind w:firstLine="567"/>
        <w:jc w:val="both"/>
        <w:rPr>
          <w:rFonts w:ascii="Arial" w:hAnsi="Arial" w:cs="Arial"/>
          <w:i/>
          <w:iCs/>
          <w:color w:val="000000" w:themeColor="text1"/>
        </w:rPr>
      </w:pPr>
      <w:r w:rsidRPr="00DE3D0D">
        <w:rPr>
          <w:rFonts w:ascii="Arial" w:hAnsi="Arial" w:cs="Arial"/>
          <w:i/>
          <w:iCs/>
          <w:color w:val="000000" w:themeColor="text1"/>
        </w:rPr>
        <w:t>Уг асуудлыг 10 цаг 38 минутад хэлэлцэж дуусав.</w:t>
      </w:r>
    </w:p>
    <w:p w:rsidR="00DE3D0D" w:rsidRPr="00DE3D0D" w:rsidRDefault="00DE3D0D" w:rsidP="00DE3D0D">
      <w:pPr>
        <w:jc w:val="both"/>
        <w:rPr>
          <w:rStyle w:val="Strong"/>
          <w:rFonts w:ascii="Arial" w:hAnsi="Arial" w:cs="Arial"/>
          <w:b w:val="0"/>
          <w:bCs w:val="0"/>
          <w:i/>
          <w:iCs/>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color w:val="000000" w:themeColor="text1"/>
        </w:rPr>
        <w:t>Байнгын хорооны хуралдаанаар 1 асуудал хэлэлцэв.</w:t>
      </w:r>
    </w:p>
    <w:p w:rsidR="00DE3D0D" w:rsidRPr="00DE3D0D" w:rsidRDefault="00DE3D0D" w:rsidP="00DE3D0D">
      <w:pPr>
        <w:jc w:val="both"/>
        <w:rPr>
          <w:rStyle w:val="Strong"/>
          <w:rFonts w:ascii="Arial" w:hAnsi="Arial" w:cs="Arial"/>
          <w:bCs w:val="0"/>
          <w:i/>
          <w:color w:val="000000" w:themeColor="text1"/>
          <w:shd w:val="clear" w:color="auto" w:fill="FFFFFF"/>
        </w:rPr>
      </w:pPr>
    </w:p>
    <w:p w:rsidR="00DE3D0D" w:rsidRPr="00DE3D0D" w:rsidRDefault="00DE3D0D" w:rsidP="00DE3D0D">
      <w:pPr>
        <w:ind w:firstLine="567"/>
        <w:jc w:val="both"/>
        <w:rPr>
          <w:rFonts w:ascii="Arial" w:hAnsi="Arial" w:cs="Arial"/>
          <w:color w:val="000000" w:themeColor="text1"/>
        </w:rPr>
      </w:pPr>
      <w:r w:rsidRPr="00DE3D0D">
        <w:rPr>
          <w:rStyle w:val="Emphasis"/>
          <w:rFonts w:ascii="Arial" w:eastAsia="Arial" w:hAnsi="Arial" w:cs="Arial"/>
          <w:color w:val="000000" w:themeColor="text1"/>
          <w:shd w:val="clear" w:color="auto" w:fill="FFFFFF"/>
        </w:rPr>
        <w:t>Хуралдаан 27 минут үргэлжилж, 19 гишүүнээс 14 гишүүн хүрэлцэн ирж, 73.7 хувийн ирцтэйгээр 10 цаг 38 минутад өндөрлөв.</w:t>
      </w:r>
    </w:p>
    <w:p w:rsidR="00DE3D0D" w:rsidRPr="00DE3D0D" w:rsidRDefault="00DE3D0D" w:rsidP="00DE3D0D">
      <w:pPr>
        <w:jc w:val="both"/>
        <w:rPr>
          <w:rFonts w:ascii="Arial" w:eastAsia="Arial" w:hAnsi="Arial" w:cs="Arial"/>
          <w:i/>
          <w:iCs/>
          <w:color w:val="000000" w:themeColor="text1"/>
          <w:shd w:val="clear" w:color="auto" w:fill="FFFFFF"/>
        </w:rPr>
      </w:pPr>
    </w:p>
    <w:p w:rsidR="00DE3D0D" w:rsidRPr="00DE3D0D" w:rsidRDefault="00DE3D0D" w:rsidP="00DE3D0D">
      <w:pPr>
        <w:jc w:val="both"/>
        <w:rPr>
          <w:rFonts w:ascii="Arial" w:hAnsi="Arial" w:cs="Arial"/>
          <w:color w:val="000000" w:themeColor="text1"/>
        </w:rPr>
      </w:pPr>
    </w:p>
    <w:p w:rsidR="00DE3D0D" w:rsidRPr="00DE3D0D" w:rsidRDefault="00DE3D0D" w:rsidP="00DE3D0D">
      <w:pPr>
        <w:jc w:val="both"/>
        <w:rPr>
          <w:rFonts w:ascii="Arial" w:hAnsi="Arial" w:cs="Arial"/>
          <w:color w:val="000000" w:themeColor="text1"/>
        </w:rPr>
      </w:pPr>
    </w:p>
    <w:p w:rsidR="00DE3D0D" w:rsidRPr="00DE3D0D" w:rsidRDefault="00DE3D0D" w:rsidP="006133AC">
      <w:pPr>
        <w:ind w:firstLine="567"/>
        <w:jc w:val="both"/>
        <w:rPr>
          <w:rFonts w:ascii="Arial" w:hAnsi="Arial" w:cs="Arial"/>
          <w:b/>
          <w:color w:val="000000" w:themeColor="text1"/>
        </w:rPr>
      </w:pPr>
      <w:r w:rsidRPr="00DE3D0D">
        <w:rPr>
          <w:rFonts w:ascii="Arial" w:hAnsi="Arial" w:cs="Arial"/>
          <w:b/>
          <w:color w:val="000000" w:themeColor="text1"/>
        </w:rPr>
        <w:t>Тэмдэглэлтэй танилцсан:</w:t>
      </w:r>
    </w:p>
    <w:p w:rsidR="00DE3D0D" w:rsidRPr="00DE3D0D" w:rsidRDefault="00DE3D0D" w:rsidP="006133AC">
      <w:pPr>
        <w:ind w:firstLine="567"/>
        <w:jc w:val="both"/>
        <w:rPr>
          <w:rFonts w:ascii="Arial" w:hAnsi="Arial" w:cs="Arial"/>
          <w:color w:val="000000" w:themeColor="text1"/>
        </w:rPr>
      </w:pPr>
      <w:r w:rsidRPr="00DE3D0D">
        <w:rPr>
          <w:rFonts w:ascii="Arial" w:hAnsi="Arial" w:cs="Arial"/>
          <w:color w:val="000000" w:themeColor="text1"/>
        </w:rPr>
        <w:t xml:space="preserve">АЮУЛГҮЙ БАЙДАЛ, ГАДААД БОДЛОГЫН </w:t>
      </w:r>
    </w:p>
    <w:p w:rsidR="00DE3D0D" w:rsidRPr="00DE3D0D" w:rsidRDefault="00DE3D0D" w:rsidP="006133AC">
      <w:pPr>
        <w:ind w:firstLine="567"/>
        <w:jc w:val="both"/>
        <w:rPr>
          <w:rFonts w:ascii="Arial" w:hAnsi="Arial" w:cs="Arial"/>
          <w:color w:val="000000" w:themeColor="text1"/>
        </w:rPr>
      </w:pPr>
      <w:r w:rsidRPr="00DE3D0D">
        <w:rPr>
          <w:rFonts w:ascii="Arial" w:hAnsi="Arial" w:cs="Arial"/>
          <w:color w:val="000000" w:themeColor="text1"/>
        </w:rPr>
        <w:t>БАЙНГЫН ХОРООНЫ ДАРГА                                           Б.ЭНХ-АМГАЛАН</w:t>
      </w:r>
    </w:p>
    <w:p w:rsidR="00DE3D0D" w:rsidRPr="00DE3D0D" w:rsidRDefault="00DE3D0D" w:rsidP="00DE3D0D">
      <w:pPr>
        <w:jc w:val="both"/>
        <w:rPr>
          <w:rFonts w:ascii="Arial" w:eastAsia="Arial" w:hAnsi="Arial" w:cs="Arial"/>
          <w:color w:val="000000" w:themeColor="text1"/>
        </w:rPr>
      </w:pPr>
      <w:r w:rsidRPr="00DE3D0D">
        <w:rPr>
          <w:rFonts w:ascii="Arial" w:eastAsia="Arial" w:hAnsi="Arial" w:cs="Arial"/>
          <w:color w:val="000000" w:themeColor="text1"/>
        </w:rPr>
        <w:tab/>
      </w:r>
      <w:r w:rsidRPr="00DE3D0D">
        <w:rPr>
          <w:rFonts w:ascii="Arial" w:eastAsia="Arial" w:hAnsi="Arial" w:cs="Arial"/>
          <w:color w:val="000000" w:themeColor="text1"/>
        </w:rPr>
        <w:tab/>
      </w:r>
      <w:r w:rsidRPr="00DE3D0D">
        <w:rPr>
          <w:rFonts w:ascii="Arial" w:eastAsia="Arial" w:hAnsi="Arial" w:cs="Arial"/>
          <w:color w:val="000000" w:themeColor="text1"/>
        </w:rPr>
        <w:tab/>
      </w:r>
      <w:r w:rsidRPr="00DE3D0D">
        <w:rPr>
          <w:rFonts w:ascii="Arial" w:eastAsia="Arial" w:hAnsi="Arial" w:cs="Arial"/>
          <w:color w:val="000000" w:themeColor="text1"/>
        </w:rPr>
        <w:tab/>
      </w:r>
    </w:p>
    <w:p w:rsidR="00DE3D0D" w:rsidRPr="00DE3D0D" w:rsidRDefault="00DE3D0D" w:rsidP="00DE3D0D">
      <w:pPr>
        <w:jc w:val="both"/>
        <w:rPr>
          <w:rFonts w:ascii="Arial" w:eastAsia="Arial" w:hAnsi="Arial" w:cs="Arial"/>
          <w:color w:val="000000" w:themeColor="text1"/>
        </w:rPr>
      </w:pPr>
      <w:r w:rsidRPr="00DE3D0D">
        <w:rPr>
          <w:rFonts w:ascii="Arial" w:eastAsia="Arial" w:hAnsi="Arial" w:cs="Arial"/>
          <w:color w:val="000000" w:themeColor="text1"/>
        </w:rPr>
        <w:t xml:space="preserve">         </w:t>
      </w:r>
    </w:p>
    <w:p w:rsidR="00DE3D0D" w:rsidRPr="00DE3D0D" w:rsidRDefault="00DE3D0D" w:rsidP="006133AC">
      <w:pPr>
        <w:ind w:firstLine="567"/>
        <w:jc w:val="both"/>
        <w:rPr>
          <w:rFonts w:ascii="Arial" w:eastAsia="Arial" w:hAnsi="Arial" w:cs="Arial"/>
          <w:b/>
          <w:color w:val="000000" w:themeColor="text1"/>
        </w:rPr>
      </w:pPr>
      <w:r w:rsidRPr="00DE3D0D">
        <w:rPr>
          <w:rFonts w:ascii="Arial" w:hAnsi="Arial" w:cs="Arial"/>
          <w:b/>
          <w:color w:val="000000" w:themeColor="text1"/>
        </w:rPr>
        <w:t>Тэмдэглэл хөтөлсөн:</w:t>
      </w:r>
    </w:p>
    <w:p w:rsidR="00DE3D0D" w:rsidRPr="00DE3D0D" w:rsidRDefault="00DE3D0D" w:rsidP="00DE3D0D">
      <w:pPr>
        <w:tabs>
          <w:tab w:val="left" w:pos="567"/>
        </w:tabs>
        <w:jc w:val="both"/>
        <w:rPr>
          <w:rFonts w:ascii="Arial" w:hAnsi="Arial" w:cs="Arial"/>
          <w:color w:val="000000" w:themeColor="text1"/>
        </w:rPr>
      </w:pPr>
      <w:r w:rsidRPr="00DE3D0D">
        <w:rPr>
          <w:rFonts w:ascii="Arial" w:eastAsia="Arial" w:hAnsi="Arial" w:cs="Arial"/>
          <w:color w:val="000000" w:themeColor="text1"/>
        </w:rPr>
        <w:t xml:space="preserve"> </w:t>
      </w:r>
      <w:r w:rsidRPr="00DE3D0D">
        <w:rPr>
          <w:rFonts w:ascii="Arial" w:eastAsia="Arial" w:hAnsi="Arial" w:cs="Arial"/>
          <w:color w:val="000000" w:themeColor="text1"/>
        </w:rPr>
        <w:tab/>
      </w:r>
      <w:r w:rsidRPr="00DE3D0D">
        <w:rPr>
          <w:rFonts w:ascii="Arial" w:hAnsi="Arial" w:cs="Arial"/>
          <w:color w:val="000000" w:themeColor="text1"/>
        </w:rPr>
        <w:t>ХУРАЛДААНЫ ТЭМДЭГЛЭЛ</w:t>
      </w:r>
    </w:p>
    <w:p w:rsidR="00DE3D0D" w:rsidRPr="00DE3D0D" w:rsidRDefault="006133AC" w:rsidP="006133AC">
      <w:pPr>
        <w:tabs>
          <w:tab w:val="left" w:pos="567"/>
        </w:tabs>
        <w:jc w:val="both"/>
        <w:rPr>
          <w:rFonts w:ascii="Arial" w:hAnsi="Arial" w:cs="Arial"/>
          <w:color w:val="000000" w:themeColor="text1"/>
        </w:rPr>
      </w:pPr>
      <w:r>
        <w:rPr>
          <w:rFonts w:ascii="Arial" w:hAnsi="Arial" w:cs="Arial"/>
          <w:color w:val="000000" w:themeColor="text1"/>
        </w:rPr>
        <w:tab/>
      </w:r>
      <w:r w:rsidR="00DE3D0D" w:rsidRPr="00DE3D0D">
        <w:rPr>
          <w:rFonts w:ascii="Arial" w:hAnsi="Arial" w:cs="Arial"/>
          <w:color w:val="000000" w:themeColor="text1"/>
        </w:rPr>
        <w:t xml:space="preserve">ХӨТЛӨХ АЛБАНЫ </w:t>
      </w:r>
    </w:p>
    <w:p w:rsidR="00DE3D0D" w:rsidRPr="00DE3D0D" w:rsidRDefault="006133AC" w:rsidP="006133AC">
      <w:pPr>
        <w:tabs>
          <w:tab w:val="left" w:pos="567"/>
        </w:tabs>
        <w:jc w:val="both"/>
        <w:rPr>
          <w:rFonts w:ascii="Arial" w:hAnsi="Arial" w:cs="Arial"/>
          <w:color w:val="000000" w:themeColor="text1"/>
        </w:rPr>
      </w:pPr>
      <w:r>
        <w:rPr>
          <w:rFonts w:ascii="Arial" w:hAnsi="Arial" w:cs="Arial"/>
          <w:color w:val="000000" w:themeColor="text1"/>
        </w:rPr>
        <w:tab/>
      </w:r>
      <w:r w:rsidR="00DE3D0D" w:rsidRPr="00DE3D0D">
        <w:rPr>
          <w:rFonts w:ascii="Arial" w:hAnsi="Arial" w:cs="Arial"/>
          <w:color w:val="000000" w:themeColor="text1"/>
        </w:rPr>
        <w:t>ШИНЖЭЭЧ</w:t>
      </w:r>
      <w:r w:rsidR="00DE3D0D" w:rsidRPr="00DE3D0D">
        <w:rPr>
          <w:rFonts w:ascii="Arial" w:hAnsi="Arial" w:cs="Arial"/>
          <w:color w:val="000000" w:themeColor="text1"/>
        </w:rPr>
        <w:tab/>
      </w:r>
      <w:r w:rsidR="00DE3D0D" w:rsidRPr="00DE3D0D">
        <w:rPr>
          <w:rFonts w:ascii="Arial" w:hAnsi="Arial" w:cs="Arial"/>
          <w:color w:val="000000" w:themeColor="text1"/>
        </w:rPr>
        <w:tab/>
      </w:r>
      <w:r w:rsidR="00DE3D0D" w:rsidRPr="00DE3D0D">
        <w:rPr>
          <w:rFonts w:ascii="Arial" w:hAnsi="Arial" w:cs="Arial"/>
          <w:color w:val="000000" w:themeColor="text1"/>
        </w:rPr>
        <w:tab/>
      </w:r>
      <w:r w:rsidR="00DE3D0D" w:rsidRPr="00DE3D0D">
        <w:rPr>
          <w:rFonts w:ascii="Arial" w:hAnsi="Arial" w:cs="Arial"/>
          <w:color w:val="000000" w:themeColor="text1"/>
        </w:rPr>
        <w:tab/>
        <w:t xml:space="preserve">                                       Д.ОТГОНДЭЛГЭР</w:t>
      </w:r>
    </w:p>
    <w:p w:rsidR="00DE3D0D" w:rsidRPr="00DE3D0D" w:rsidRDefault="00DE3D0D" w:rsidP="00DE3D0D">
      <w:pPr>
        <w:ind w:firstLine="720"/>
        <w:contextualSpacing/>
        <w:jc w:val="both"/>
        <w:rPr>
          <w:rFonts w:ascii="Arial" w:hAnsi="Arial" w:cs="Arial"/>
          <w:color w:val="000000" w:themeColor="text1"/>
        </w:rPr>
      </w:pPr>
    </w:p>
    <w:p w:rsidR="00DE3D0D" w:rsidRPr="00DE3D0D" w:rsidRDefault="00DE3D0D" w:rsidP="00DE3D0D">
      <w:pPr>
        <w:ind w:firstLine="720"/>
        <w:contextualSpacing/>
        <w:jc w:val="both"/>
        <w:rPr>
          <w:rFonts w:ascii="Arial" w:hAnsi="Arial" w:cs="Arial"/>
          <w:color w:val="000000" w:themeColor="text1"/>
        </w:rPr>
      </w:pPr>
    </w:p>
    <w:p w:rsidR="00DE3D0D" w:rsidRPr="00DE3D0D" w:rsidRDefault="00DE3D0D" w:rsidP="00DE3D0D">
      <w:pPr>
        <w:ind w:firstLine="720"/>
        <w:contextualSpacing/>
        <w:jc w:val="both"/>
        <w:rPr>
          <w:rFonts w:ascii="Arial" w:hAnsi="Arial" w:cs="Arial"/>
          <w:color w:val="000000" w:themeColor="text1"/>
        </w:rPr>
      </w:pPr>
    </w:p>
    <w:p w:rsidR="00DE3D0D" w:rsidRPr="00DE3D0D" w:rsidRDefault="00DE3D0D" w:rsidP="00DE3D0D">
      <w:pPr>
        <w:ind w:firstLine="720"/>
        <w:contextualSpacing/>
        <w:jc w:val="both"/>
        <w:rPr>
          <w:rFonts w:ascii="Arial" w:hAnsi="Arial" w:cs="Arial"/>
          <w:color w:val="000000" w:themeColor="text1"/>
        </w:rPr>
      </w:pPr>
    </w:p>
    <w:p w:rsidR="00DE3D0D" w:rsidRPr="00DE3D0D" w:rsidRDefault="00DE3D0D" w:rsidP="00DE3D0D">
      <w:pPr>
        <w:ind w:firstLine="720"/>
        <w:contextualSpacing/>
        <w:jc w:val="both"/>
        <w:rPr>
          <w:rFonts w:ascii="Arial" w:hAnsi="Arial" w:cs="Arial"/>
          <w:color w:val="000000" w:themeColor="text1"/>
        </w:rPr>
      </w:pPr>
    </w:p>
    <w:p w:rsidR="00DE3D0D" w:rsidRPr="00DE3D0D" w:rsidRDefault="00DE3D0D" w:rsidP="00DE3D0D">
      <w:pPr>
        <w:ind w:firstLine="720"/>
        <w:contextualSpacing/>
        <w:jc w:val="both"/>
        <w:rPr>
          <w:rFonts w:ascii="Arial" w:hAnsi="Arial" w:cs="Arial"/>
          <w:color w:val="000000" w:themeColor="text1"/>
        </w:rPr>
      </w:pPr>
    </w:p>
    <w:p w:rsidR="00DE3D0D" w:rsidRPr="00DE3D0D" w:rsidRDefault="00DE3D0D" w:rsidP="00DE3D0D">
      <w:pPr>
        <w:ind w:firstLine="720"/>
        <w:contextualSpacing/>
        <w:jc w:val="both"/>
        <w:rPr>
          <w:rFonts w:ascii="Arial" w:hAnsi="Arial" w:cs="Arial"/>
          <w:color w:val="000000" w:themeColor="text1"/>
        </w:rPr>
      </w:pPr>
    </w:p>
    <w:p w:rsidR="00DE3D0D" w:rsidRPr="00DE3D0D" w:rsidRDefault="00DE3D0D" w:rsidP="00DE3D0D">
      <w:pPr>
        <w:ind w:firstLine="720"/>
        <w:contextualSpacing/>
        <w:jc w:val="both"/>
        <w:rPr>
          <w:rFonts w:ascii="Arial" w:hAnsi="Arial" w:cs="Arial"/>
          <w:color w:val="000000" w:themeColor="text1"/>
        </w:rPr>
      </w:pPr>
    </w:p>
    <w:p w:rsidR="00DE3D0D" w:rsidRPr="00DE3D0D" w:rsidRDefault="00DE3D0D" w:rsidP="00DE3D0D">
      <w:pPr>
        <w:ind w:firstLine="720"/>
        <w:contextualSpacing/>
        <w:jc w:val="both"/>
        <w:rPr>
          <w:rFonts w:ascii="Arial" w:hAnsi="Arial" w:cs="Arial"/>
          <w:color w:val="000000" w:themeColor="text1"/>
        </w:rPr>
      </w:pPr>
    </w:p>
    <w:p w:rsidR="00DE3D0D" w:rsidRPr="00DE3D0D" w:rsidRDefault="00DE3D0D" w:rsidP="00DE3D0D">
      <w:pPr>
        <w:ind w:firstLine="720"/>
        <w:contextualSpacing/>
        <w:jc w:val="both"/>
        <w:rPr>
          <w:rFonts w:ascii="Arial" w:hAnsi="Arial" w:cs="Arial"/>
          <w:color w:val="000000" w:themeColor="text1"/>
        </w:rPr>
      </w:pPr>
    </w:p>
    <w:p w:rsidR="00DE3D0D" w:rsidRPr="00DE3D0D" w:rsidRDefault="00DE3D0D" w:rsidP="00DE3D0D">
      <w:pPr>
        <w:ind w:firstLine="720"/>
        <w:contextualSpacing/>
        <w:jc w:val="both"/>
        <w:rPr>
          <w:rFonts w:ascii="Arial" w:hAnsi="Arial" w:cs="Arial"/>
          <w:color w:val="000000" w:themeColor="text1"/>
        </w:rPr>
      </w:pPr>
    </w:p>
    <w:p w:rsidR="00DE3D0D" w:rsidRPr="00DE3D0D" w:rsidRDefault="00DE3D0D" w:rsidP="00DE3D0D">
      <w:pPr>
        <w:ind w:firstLine="720"/>
        <w:contextualSpacing/>
        <w:jc w:val="both"/>
        <w:rPr>
          <w:rFonts w:ascii="Arial" w:hAnsi="Arial" w:cs="Arial"/>
          <w:color w:val="000000" w:themeColor="text1"/>
        </w:rPr>
      </w:pPr>
    </w:p>
    <w:p w:rsidR="00DE3D0D" w:rsidRPr="00DE3D0D" w:rsidRDefault="00DE3D0D" w:rsidP="00DE3D0D">
      <w:pPr>
        <w:ind w:firstLine="720"/>
        <w:contextualSpacing/>
        <w:jc w:val="both"/>
        <w:rPr>
          <w:rFonts w:ascii="Arial" w:hAnsi="Arial" w:cs="Arial"/>
          <w:color w:val="000000" w:themeColor="text1"/>
        </w:rPr>
      </w:pPr>
    </w:p>
    <w:p w:rsidR="00DE3D0D" w:rsidRPr="00DE3D0D" w:rsidRDefault="00DE3D0D" w:rsidP="00DE3D0D">
      <w:pPr>
        <w:ind w:firstLine="720"/>
        <w:contextualSpacing/>
        <w:jc w:val="both"/>
        <w:rPr>
          <w:rFonts w:ascii="Arial" w:hAnsi="Arial" w:cs="Arial"/>
          <w:color w:val="000000" w:themeColor="text1"/>
        </w:rPr>
      </w:pPr>
    </w:p>
    <w:p w:rsidR="00DE3D0D" w:rsidRPr="00DE3D0D" w:rsidRDefault="00DE3D0D" w:rsidP="00DE3D0D">
      <w:pPr>
        <w:contextualSpacing/>
        <w:jc w:val="both"/>
        <w:rPr>
          <w:rFonts w:ascii="Arial" w:hAnsi="Arial" w:cs="Arial"/>
          <w:color w:val="000000" w:themeColor="text1"/>
        </w:rPr>
      </w:pPr>
    </w:p>
    <w:p w:rsidR="00DE3D0D" w:rsidRPr="00DE3D0D" w:rsidRDefault="00DE3D0D" w:rsidP="00DE3D0D">
      <w:pPr>
        <w:ind w:firstLine="720"/>
        <w:contextualSpacing/>
        <w:jc w:val="both"/>
        <w:rPr>
          <w:rFonts w:ascii="Arial" w:hAnsi="Arial" w:cs="Arial"/>
          <w:color w:val="000000" w:themeColor="text1"/>
        </w:rPr>
      </w:pPr>
    </w:p>
    <w:p w:rsidR="00DE3D0D" w:rsidRPr="00DE3D0D" w:rsidRDefault="00DE3D0D" w:rsidP="00DE3D0D">
      <w:pPr>
        <w:contextualSpacing/>
        <w:jc w:val="both"/>
        <w:rPr>
          <w:rFonts w:ascii="Arial" w:hAnsi="Arial" w:cs="Arial"/>
          <w:color w:val="000000" w:themeColor="text1"/>
        </w:rPr>
      </w:pPr>
    </w:p>
    <w:p w:rsidR="00DE3D0D" w:rsidRPr="00DE3D0D" w:rsidRDefault="00DE3D0D" w:rsidP="00DE3D0D">
      <w:pPr>
        <w:contextualSpacing/>
        <w:jc w:val="both"/>
        <w:rPr>
          <w:rFonts w:ascii="Arial" w:hAnsi="Arial" w:cs="Arial"/>
          <w:color w:val="000000" w:themeColor="text1"/>
        </w:rPr>
      </w:pPr>
    </w:p>
    <w:p w:rsidR="00DE3D0D" w:rsidRPr="00DE3D0D" w:rsidRDefault="00DE3D0D" w:rsidP="00DE3D0D">
      <w:pPr>
        <w:jc w:val="both"/>
        <w:rPr>
          <w:rFonts w:ascii="Arial" w:hAnsi="Arial" w:cs="Arial"/>
          <w:color w:val="000000" w:themeColor="text1"/>
        </w:rPr>
      </w:pPr>
    </w:p>
    <w:p w:rsidR="00DE3D0D" w:rsidRPr="00DE3D0D" w:rsidRDefault="00DE3D0D" w:rsidP="00DE3D0D">
      <w:pPr>
        <w:jc w:val="both"/>
        <w:rPr>
          <w:rFonts w:ascii="Arial" w:hAnsi="Arial" w:cs="Arial"/>
          <w:color w:val="000000" w:themeColor="text1"/>
        </w:rPr>
      </w:pPr>
    </w:p>
    <w:p w:rsidR="00DE3D0D" w:rsidRPr="00DE3D0D" w:rsidRDefault="00DE3D0D" w:rsidP="00DE3D0D">
      <w:pPr>
        <w:jc w:val="both"/>
        <w:rPr>
          <w:rFonts w:ascii="Arial" w:hAnsi="Arial" w:cs="Arial"/>
          <w:color w:val="000000" w:themeColor="text1"/>
        </w:rPr>
      </w:pPr>
    </w:p>
    <w:p w:rsidR="00DE3D0D" w:rsidRPr="00DE3D0D" w:rsidRDefault="00DE3D0D" w:rsidP="00DE3D0D">
      <w:pPr>
        <w:jc w:val="both"/>
        <w:rPr>
          <w:rFonts w:ascii="Arial" w:hAnsi="Arial" w:cs="Arial"/>
          <w:color w:val="000000" w:themeColor="text1"/>
        </w:rPr>
      </w:pPr>
    </w:p>
    <w:p w:rsidR="00DE3D0D" w:rsidRDefault="00DE3D0D" w:rsidP="00DE3D0D">
      <w:pPr>
        <w:ind w:firstLine="567"/>
        <w:jc w:val="center"/>
        <w:rPr>
          <w:rFonts w:ascii="Arial" w:hAnsi="Arial" w:cs="Arial"/>
          <w:b/>
          <w:color w:val="000000" w:themeColor="text1"/>
        </w:rPr>
      </w:pPr>
    </w:p>
    <w:p w:rsidR="00DE3D0D" w:rsidRPr="00DE3D0D" w:rsidRDefault="00DE3D0D" w:rsidP="00DE3D0D">
      <w:pPr>
        <w:ind w:firstLine="567"/>
        <w:jc w:val="center"/>
        <w:rPr>
          <w:rFonts w:ascii="Arial" w:hAnsi="Arial" w:cs="Arial"/>
          <w:b/>
          <w:color w:val="000000" w:themeColor="text1"/>
        </w:rPr>
      </w:pPr>
      <w:r w:rsidRPr="00DE3D0D">
        <w:rPr>
          <w:rFonts w:ascii="Arial" w:hAnsi="Arial" w:cs="Arial"/>
          <w:b/>
          <w:color w:val="000000" w:themeColor="text1"/>
        </w:rPr>
        <w:t>МОНГОЛ УЛСЫН ИХ ХУРЛЫН 2022 ОНЫ НАМРЫН ЭЭЛЖИТ ЧУУЛГАНЫ</w:t>
      </w:r>
    </w:p>
    <w:p w:rsidR="00DE3D0D" w:rsidRPr="00DE3D0D" w:rsidRDefault="00DE3D0D" w:rsidP="00DE3D0D">
      <w:pPr>
        <w:ind w:firstLine="567"/>
        <w:jc w:val="center"/>
        <w:rPr>
          <w:rFonts w:ascii="Arial" w:hAnsi="Arial" w:cs="Arial"/>
          <w:b/>
          <w:color w:val="000000" w:themeColor="text1"/>
        </w:rPr>
      </w:pPr>
      <w:r w:rsidRPr="00DE3D0D">
        <w:rPr>
          <w:rFonts w:ascii="Arial" w:hAnsi="Arial" w:cs="Arial"/>
          <w:b/>
          <w:color w:val="000000" w:themeColor="text1"/>
        </w:rPr>
        <w:t>АЮУЛГҮЙ БАЙДАЛ, ГАДААД БОДЛОГЫН БАЙНГЫН ХОРООНЫ</w:t>
      </w:r>
    </w:p>
    <w:p w:rsidR="00DE3D0D" w:rsidRPr="00DE3D0D" w:rsidRDefault="00DE3D0D" w:rsidP="00DE3D0D">
      <w:pPr>
        <w:ind w:firstLine="567"/>
        <w:jc w:val="center"/>
        <w:rPr>
          <w:rFonts w:ascii="Arial" w:hAnsi="Arial" w:cs="Arial"/>
          <w:b/>
          <w:color w:val="000000" w:themeColor="text1"/>
        </w:rPr>
      </w:pPr>
      <w:r w:rsidRPr="00DE3D0D">
        <w:rPr>
          <w:rFonts w:ascii="Arial" w:hAnsi="Arial" w:cs="Arial"/>
          <w:b/>
          <w:color w:val="000000" w:themeColor="text1"/>
        </w:rPr>
        <w:t>10 ДУГААР САРЫН 05-НЫ ӨДӨР / ЛХАГВА ГАРАГ/-ИЙН</w:t>
      </w:r>
    </w:p>
    <w:p w:rsidR="00DE3D0D" w:rsidRPr="00DE3D0D" w:rsidRDefault="00DE3D0D" w:rsidP="00DE3D0D">
      <w:pPr>
        <w:ind w:firstLine="567"/>
        <w:jc w:val="center"/>
        <w:rPr>
          <w:rFonts w:ascii="Arial" w:hAnsi="Arial" w:cs="Arial"/>
          <w:b/>
          <w:color w:val="000000" w:themeColor="text1"/>
        </w:rPr>
      </w:pPr>
      <w:r w:rsidRPr="00DE3D0D">
        <w:rPr>
          <w:rFonts w:ascii="Arial" w:hAnsi="Arial" w:cs="Arial"/>
          <w:b/>
          <w:color w:val="000000" w:themeColor="text1"/>
        </w:rPr>
        <w:t>ХУРАЛДААНЫ ДЭЛГЭРЭНГҮЙ ТЭМДЭГЛЭЛ</w:t>
      </w:r>
    </w:p>
    <w:p w:rsidR="00DE3D0D" w:rsidRPr="00DE3D0D" w:rsidRDefault="00DE3D0D" w:rsidP="00DE3D0D">
      <w:pPr>
        <w:jc w:val="both"/>
        <w:rPr>
          <w:rFonts w:ascii="Arial" w:hAnsi="Arial" w:cs="Arial"/>
          <w:color w:val="000000" w:themeColor="text1"/>
        </w:rPr>
      </w:pPr>
      <w:r w:rsidRPr="00DE3D0D">
        <w:rPr>
          <w:rFonts w:ascii="Arial" w:hAnsi="Arial" w:cs="Arial"/>
          <w:color w:val="000000" w:themeColor="text1"/>
        </w:rPr>
        <w:br/>
      </w:r>
      <w:r w:rsidRPr="00DE3D0D">
        <w:rPr>
          <w:rFonts w:ascii="Arial" w:hAnsi="Arial" w:cs="Arial"/>
          <w:b/>
          <w:bCs/>
          <w:color w:val="000000" w:themeColor="text1"/>
        </w:rPr>
        <w:t xml:space="preserve">           Б.Энх-Амгалан: </w:t>
      </w:r>
      <w:r w:rsidRPr="00DE3D0D">
        <w:rPr>
          <w:rFonts w:ascii="Arial" w:hAnsi="Arial" w:cs="Arial"/>
          <w:color w:val="000000" w:themeColor="text1"/>
        </w:rPr>
        <w:t>Эрхэм гишүүдийн энэ өдрийн амгаланг айлтгая. Байнгын хорооны гишүүдийн ирц 52.6 хувьтай байна. Ирц хүрсэн тул Аюулгүй байдал, гадаад бодлогын байнгын хорооны 10 сарын 5-ны өдрийн хуралдааныг нээснийг мэдэгдье.</w:t>
      </w:r>
    </w:p>
    <w:p w:rsidR="00DE3D0D" w:rsidRPr="00DE3D0D" w:rsidRDefault="00DE3D0D" w:rsidP="00DE3D0D">
      <w:pPr>
        <w:jc w:val="both"/>
        <w:rPr>
          <w:rFonts w:ascii="Arial" w:hAnsi="Arial" w:cs="Arial"/>
          <w:color w:val="000000" w:themeColor="text1"/>
        </w:rPr>
      </w:pPr>
    </w:p>
    <w:p w:rsidR="00DE3D0D" w:rsidRPr="00DE3D0D" w:rsidRDefault="00DE3D0D" w:rsidP="00DE3D0D">
      <w:pPr>
        <w:ind w:firstLine="720"/>
        <w:jc w:val="both"/>
        <w:rPr>
          <w:rFonts w:ascii="Arial" w:hAnsi="Arial" w:cs="Arial"/>
          <w:color w:val="000000" w:themeColor="text1"/>
        </w:rPr>
      </w:pPr>
      <w:r w:rsidRPr="00DE3D0D">
        <w:rPr>
          <w:rFonts w:ascii="Arial" w:hAnsi="Arial" w:cs="Arial"/>
          <w:color w:val="000000" w:themeColor="text1"/>
        </w:rPr>
        <w:t xml:space="preserve">Өнөөдрийн Байнгын хорооны хуралдаанаар хэлэлцэх нэг асуудал байгаа. Монгол Улсын Их Хурлын тухай хуулийн 5 дугаар зүйлийн 5.1 дэх хэсэг, Монгол Улсын Их Хурлын чуулганы хуралдааны дэгийн тухай хуулийн 93 дугаар хэсгийн 93.1 дэх хэсэг, коронавируст халдвар, КОВИД цар тахлаас урьдчилан сэргийлэх, тэмцэх, нийгэм, эдийн засагт үзүүлэх сөрөг нөлөөллийг бууруулах тухай хуулийн 6.2 дахь хэсгийг үндэслээд Монгол Улсын Их Хурлаас 20 оны 10 сарын 29-ний өдрийн 31 дүгээр тогтоолоор Түр хороо байгуулагдсан. </w:t>
      </w:r>
    </w:p>
    <w:p w:rsidR="00DE3D0D" w:rsidRPr="00DE3D0D" w:rsidRDefault="00DE3D0D" w:rsidP="00DE3D0D">
      <w:pPr>
        <w:ind w:firstLine="720"/>
        <w:jc w:val="both"/>
        <w:rPr>
          <w:rFonts w:ascii="Arial" w:hAnsi="Arial" w:cs="Arial"/>
          <w:color w:val="000000" w:themeColor="text1"/>
        </w:rPr>
      </w:pPr>
    </w:p>
    <w:p w:rsidR="00DE3D0D" w:rsidRPr="00DE3D0D" w:rsidRDefault="00DE3D0D" w:rsidP="00DE3D0D">
      <w:pPr>
        <w:ind w:firstLine="720"/>
        <w:jc w:val="both"/>
        <w:rPr>
          <w:rFonts w:ascii="Arial" w:hAnsi="Arial" w:cs="Arial"/>
          <w:color w:val="000000" w:themeColor="text1"/>
        </w:rPr>
      </w:pPr>
      <w:r w:rsidRPr="00DE3D0D">
        <w:rPr>
          <w:rFonts w:ascii="Arial" w:hAnsi="Arial" w:cs="Arial"/>
          <w:color w:val="000000" w:themeColor="text1"/>
        </w:rPr>
        <w:t xml:space="preserve">Энэ Түр хорооны бүрэлдэхүүнд өөрчлөлт оруулах, шинэчлэн батлах шаардлага үүссэн. Яагаад гэхээр Байнгын хорооны дарга нар өөрчлөгдсөн учраас бүрэлдэхүүнийг шинээр батлах ийм шаардлагатай байгаа. Энэнтэй холбоотойгоор өнөөдөр Түр хорооны бүрэлдэхүүнийг шинээр батлах тухай ийм Улсын Их Хурлын тогтоол орж ирж байгаа юм. Тогтоолтой холбогдуулаад асуух асуулттай гишүүд байна уу? Алга байна. Тогтоолтой холбогдуулаад танилцуулга хийе. </w:t>
      </w:r>
    </w:p>
    <w:p w:rsidR="00DE3D0D" w:rsidRPr="00DE3D0D" w:rsidRDefault="00DE3D0D" w:rsidP="00DE3D0D">
      <w:pPr>
        <w:ind w:firstLine="720"/>
        <w:jc w:val="both"/>
        <w:rPr>
          <w:rFonts w:ascii="Arial" w:hAnsi="Arial" w:cs="Arial"/>
          <w:color w:val="000000" w:themeColor="text1"/>
        </w:rPr>
      </w:pPr>
    </w:p>
    <w:p w:rsidR="00DE3D0D" w:rsidRPr="00DE3D0D" w:rsidRDefault="00DE3D0D" w:rsidP="00DE3D0D">
      <w:pPr>
        <w:ind w:firstLine="720"/>
        <w:jc w:val="both"/>
        <w:rPr>
          <w:rFonts w:ascii="Arial" w:hAnsi="Arial" w:cs="Arial"/>
          <w:color w:val="000000" w:themeColor="text1"/>
        </w:rPr>
      </w:pPr>
      <w:r w:rsidRPr="00DE3D0D">
        <w:rPr>
          <w:rFonts w:ascii="Arial" w:hAnsi="Arial" w:cs="Arial"/>
          <w:color w:val="000000" w:themeColor="text1"/>
        </w:rPr>
        <w:t xml:space="preserve">Коронавируст халдвар, КОВИД-19 цар тахлаас урьдчилан сэргийлэх, тэмцэх, нийгэм, эдийн засагт үзүүлэх сөрөг нөлөөллийг бууруулах тухай хуулийн 6 дугаар зүйлд Монгол Улсын Их Хурлаас авч хэрэгжүүлэх арга хэмжээний тухай заасан бөгөөд мөн зүйлийн 6.2 дахь хэсэгт Монгол Улсын Их Хурал энэ хуулийн биелэлтэд хяналт тавих, үүрэг бүхий Түр хороог Улсын Их Хурлын бүх Байнгын хорооны болон Улсын Их Хурал дахь цөөнхийн төлөөллийг оролцуулан байгуулна гэж заасны дагуу Монгол Улсын Их Хурлын Түр хороог байгуулж, бүрэлдэхүүнийг шинэчлэн батлах тухай 2020 оны 10 сарын 29-ний өдрийн 31 дүгээр тогтоолоор коронавируст халдвар, КОВИД, цар тахлаас урьдчилан сэргийлэх, тэмцэх, нийгэм, эдийн засагт үзүүлэх сөрөг нөлөөллийг бууруулах тухай хуулийн биелэлтийг сар тутам нээлттэйгээр хэлэлцэж, хяналт тавих, шаардлагатай бол Улсын Их Хурлын холбогдох Байнгын хорооны хуралдаанаар хэлэлцүүлэх, санал, дүгнэлт гаргах үүрэг бүхий Түр хороог байгуулж, бүрэлдэхүүнийг шинэчлэн баталсан билээ. </w:t>
      </w:r>
    </w:p>
    <w:p w:rsidR="00DE3D0D" w:rsidRPr="00DE3D0D" w:rsidRDefault="00DE3D0D" w:rsidP="00DE3D0D">
      <w:pPr>
        <w:ind w:firstLine="720"/>
        <w:jc w:val="both"/>
        <w:rPr>
          <w:rFonts w:ascii="Arial" w:hAnsi="Arial" w:cs="Arial"/>
          <w:color w:val="000000" w:themeColor="text1"/>
        </w:rPr>
      </w:pPr>
    </w:p>
    <w:p w:rsidR="00DE3D0D" w:rsidRPr="00DE3D0D" w:rsidRDefault="00DE3D0D" w:rsidP="00DE3D0D">
      <w:pPr>
        <w:ind w:firstLine="720"/>
        <w:jc w:val="both"/>
        <w:rPr>
          <w:rFonts w:ascii="Arial" w:hAnsi="Arial" w:cs="Arial"/>
          <w:color w:val="000000" w:themeColor="text1"/>
        </w:rPr>
      </w:pPr>
      <w:r w:rsidRPr="00DE3D0D">
        <w:rPr>
          <w:rFonts w:ascii="Arial" w:hAnsi="Arial" w:cs="Arial"/>
          <w:color w:val="000000" w:themeColor="text1"/>
        </w:rPr>
        <w:t xml:space="preserve">Уг Түр хороог Аюулгүй байдал, гадаад бодлогын байнгын хорооны даргаар ажиллаж байсан Улсын Их Хурлын гишүүн Б.Баттөмөр ахалж, гишүүдэд Улсын Их Хурлын гишүүн, Байнгын хорооны дарга Х.Болорчулуун, Б.Бат-Эрдэнэ, Н.Учрал, Ж.Мөнхбат, М.Оюунчимэг, Л.Энх-Амгалан, Б.Жавхлан, Б.Чойжилсүрэн, С.Бямбацогт, Ж.Ганбаатар нар болон Улсын Их Хурал дахь Ардчилсан намын бүлгийг төлөөлж Б.Бейсен, Улсын Их Хурал дахь “Зөв хүн электорат эвсэл”-ийг төлөөлж Улсын Их Хурлын гишүүн Доржханд, Улсын Их Хурлын гишүүн, бие даагч Алтанхуяг нар ажиллаж ирсэн болно. </w:t>
      </w:r>
    </w:p>
    <w:p w:rsidR="00DE3D0D" w:rsidRPr="00DE3D0D" w:rsidRDefault="00DE3D0D" w:rsidP="00DE3D0D">
      <w:pPr>
        <w:ind w:firstLine="720"/>
        <w:jc w:val="both"/>
        <w:rPr>
          <w:rFonts w:ascii="Arial" w:hAnsi="Arial" w:cs="Arial"/>
          <w:color w:val="000000" w:themeColor="text1"/>
        </w:rPr>
      </w:pPr>
    </w:p>
    <w:p w:rsidR="00DE3D0D" w:rsidRPr="00DE3D0D" w:rsidRDefault="00DE3D0D" w:rsidP="00DE3D0D">
      <w:pPr>
        <w:ind w:firstLine="720"/>
        <w:jc w:val="both"/>
        <w:rPr>
          <w:rFonts w:ascii="Arial" w:hAnsi="Arial" w:cs="Arial"/>
          <w:color w:val="000000" w:themeColor="text1"/>
        </w:rPr>
      </w:pPr>
      <w:r w:rsidRPr="00DE3D0D">
        <w:rPr>
          <w:rFonts w:ascii="Arial" w:hAnsi="Arial" w:cs="Arial"/>
          <w:color w:val="000000" w:themeColor="text1"/>
        </w:rPr>
        <w:lastRenderedPageBreak/>
        <w:t>Уг Түр хороо нь өнгөрсөн хугацаанд 13 удаа хуралдаж, коронавируст халдвар, цар тахлаас урьдчилан сэргийлэх, тэмцэх чиглэлээр авч хэрэгжүүлж буй арга хэмжээний талаар Улсын Онцгой Комисс, Нийслэлийн Онцгой Комисс, Эрүүл мэндийн яам, Боловсрол, шинжлэх ухааны яам, Монголбанк болон Санхүүгийн зохицуулах хороо, Нийслэлийн боловсролын газар зэрэг холбогдох байгууллага, албан тушаалтны танилцуулга, мэдээллийг цаг үеийн нөхцөл байдалтай холбогдуулан сонсож, Түр хорооны хуралдаанаар Засгийн газар болон бусад байгууллагад тухай бүр нь үүрэг чиглэл өгч, ажиллаж ирсэн байна.</w:t>
      </w:r>
    </w:p>
    <w:p w:rsidR="00DE3D0D" w:rsidRPr="00DE3D0D" w:rsidRDefault="00DE3D0D" w:rsidP="00DE3D0D">
      <w:pPr>
        <w:ind w:firstLine="720"/>
        <w:jc w:val="both"/>
        <w:rPr>
          <w:rFonts w:ascii="Arial" w:hAnsi="Arial" w:cs="Arial"/>
          <w:color w:val="000000" w:themeColor="text1"/>
        </w:rPr>
      </w:pPr>
    </w:p>
    <w:p w:rsidR="00DE3D0D" w:rsidRPr="00DE3D0D" w:rsidRDefault="00DE3D0D" w:rsidP="00DE3D0D">
      <w:pPr>
        <w:ind w:firstLine="720"/>
        <w:jc w:val="both"/>
        <w:rPr>
          <w:rFonts w:ascii="Arial" w:hAnsi="Arial" w:cs="Arial"/>
          <w:color w:val="000000" w:themeColor="text1"/>
        </w:rPr>
      </w:pPr>
      <w:r w:rsidRPr="00DE3D0D">
        <w:rPr>
          <w:rFonts w:ascii="Arial" w:hAnsi="Arial" w:cs="Arial"/>
          <w:color w:val="000000" w:themeColor="text1"/>
        </w:rPr>
        <w:t xml:space="preserve">Монгол Улсын Их Хурлын Байнгын хорооны дарга нарыг сонгох, чөлөөлөх тухай 2022 оны 8 дугаар сарын 30-ны өдрийн 56 дугаар тогтоолоор Аюулгүй байдал, гадаад бодлогын байнгын хорооны даргаар Б.Энх-Амгаланг, Байгаль орчин, хүнс, хөдөө аж ахуйн байнгын хорооны даргаар Саранчимэгийг, Боловсрол, соёл, шинжлэх ухаан, спортын байнгын хорооны даргаар Г.Мөнхцэцэгийг, Ёс зүй, сахилга хариуцлагын байнгын хорооны даргаар Б.Баттөмөрийг, Инновац, цахим бодлогын байнгын хорооны даргаар Э.Батшугарыг, Нийгмийн бодлогын байнгын хорооны даргаар П.Анужинг, Төсвийн байнгын хорооны даргаар Г.Тэмүүлэнг, Үйлдвэржилтийн байнгын хорооны даргаар Т.Энхтүвшинг, Хууль зүйн байнгын хорооны даргаар Л.Мөнхбаатарыг, Эдийн засгийн байнгын хорооны даргаар Ц.Цэрэнпунцаг нарыг сонгосон тул Түр хорооны бүрэлдэхүүнийг шинэчлэн батлах шаардлага гарсан болно. </w:t>
      </w:r>
    </w:p>
    <w:p w:rsidR="00DE3D0D" w:rsidRPr="00DE3D0D" w:rsidRDefault="00DE3D0D" w:rsidP="00DE3D0D">
      <w:pPr>
        <w:ind w:firstLine="720"/>
        <w:jc w:val="both"/>
        <w:rPr>
          <w:rFonts w:ascii="Arial" w:hAnsi="Arial" w:cs="Arial"/>
          <w:color w:val="000000" w:themeColor="text1"/>
        </w:rPr>
      </w:pPr>
    </w:p>
    <w:p w:rsidR="00DE3D0D" w:rsidRPr="00DE3D0D" w:rsidRDefault="00DE3D0D" w:rsidP="00DE3D0D">
      <w:pPr>
        <w:ind w:firstLine="720"/>
        <w:jc w:val="both"/>
        <w:rPr>
          <w:rFonts w:ascii="Arial" w:hAnsi="Arial" w:cs="Arial"/>
          <w:color w:val="000000" w:themeColor="text1"/>
        </w:rPr>
      </w:pPr>
      <w:r w:rsidRPr="00DE3D0D">
        <w:rPr>
          <w:rFonts w:ascii="Arial" w:hAnsi="Arial" w:cs="Arial"/>
          <w:color w:val="000000" w:themeColor="text1"/>
        </w:rPr>
        <w:t>Түр хорооны бүрэлдэхүүнийг шинэчлэн баталснаар коронавируст халдвар, КОВИД цар тахлаас урьдчилан сэргийлэх, тэмцэх, нийгэм, эдийн засагт үзүүлэх сөрөг нөлөөллийг бууруулах тухай хуулийн биелэлтийг сар тутам нээлттэйгээр хэлэлцэж, хяналт тавих үүрэгтэй Түр хорооны үйл ажиллагаа хэвийн явагдах нөхцөл бүрдэх юм.</w:t>
      </w:r>
    </w:p>
    <w:p w:rsidR="00DE3D0D" w:rsidRPr="00DE3D0D" w:rsidRDefault="00DE3D0D" w:rsidP="00DE3D0D">
      <w:pPr>
        <w:ind w:firstLine="720"/>
        <w:jc w:val="both"/>
        <w:rPr>
          <w:rFonts w:ascii="Arial" w:hAnsi="Arial" w:cs="Arial"/>
          <w:color w:val="000000" w:themeColor="text1"/>
        </w:rPr>
      </w:pPr>
    </w:p>
    <w:p w:rsidR="00DE3D0D" w:rsidRPr="00DE3D0D" w:rsidRDefault="00DE3D0D" w:rsidP="00DE3D0D">
      <w:pPr>
        <w:ind w:firstLine="720"/>
        <w:jc w:val="both"/>
        <w:rPr>
          <w:rFonts w:ascii="Arial" w:hAnsi="Arial" w:cs="Arial"/>
          <w:color w:val="000000" w:themeColor="text1"/>
        </w:rPr>
      </w:pPr>
      <w:r w:rsidRPr="00DE3D0D">
        <w:rPr>
          <w:rFonts w:ascii="Arial" w:hAnsi="Arial" w:cs="Arial"/>
          <w:color w:val="000000" w:themeColor="text1"/>
        </w:rPr>
        <w:t>Байнгын хорооноос Монгол Улсын Их Хурлын тухай хуулийн 5 дугаар зүйлийн 5.1-т Улсын Их Хурал бүрэн эрхийнхээ хүрээнд хууль, Улсын Их Хурал болон бусад шийдвэр гаргах бөгөөд Улсын Их Хурлын бусад шийдвэр тогтоолын хэлбэртэй байна гэж заасны дагуу болон Монгол Улсын Их Хурлын чуулганы хуралдааны дэгийн тухай хуулийн 93 дугаар зүйлийн 93.1-т Монгол Улсын Их Хурал шийдвэр гаргахаар хууль тогтоомжид заасан болон хууль хэрэгжүүлэлттэй холбогдсон аливаа зохион байгуулалтын шинжтэй асуудлын талаар хариуцсан байгууллага, эрх бүхий албан тушаалтан саналаа ирүүлсэн бол холбогдох Байнгын хороо хуралдаанаараа хэлэлцэж, санал, дүгнэлтээ шийдвэрийн төслийн хамт нэгдсэн хуралдаанд оруулна гэж заасны дагуу Түр хорооны бүрэлдэхүүнийг шинэчлэн батлах тухай Улсын Их Хурлын тогтоолын төслийг санаачлан боловсруулж, хэлэлцүүлж байна.</w:t>
      </w:r>
    </w:p>
    <w:p w:rsidR="00DE3D0D" w:rsidRPr="00DE3D0D" w:rsidRDefault="00DE3D0D" w:rsidP="00DE3D0D">
      <w:pPr>
        <w:ind w:firstLine="720"/>
        <w:jc w:val="both"/>
        <w:rPr>
          <w:rFonts w:ascii="Arial" w:hAnsi="Arial" w:cs="Arial"/>
          <w:color w:val="000000" w:themeColor="text1"/>
        </w:rPr>
      </w:pPr>
    </w:p>
    <w:p w:rsidR="00DE3D0D" w:rsidRPr="00DE3D0D" w:rsidRDefault="00DE3D0D" w:rsidP="00DE3D0D">
      <w:pPr>
        <w:ind w:firstLine="720"/>
        <w:jc w:val="both"/>
        <w:rPr>
          <w:rFonts w:ascii="Arial" w:hAnsi="Arial" w:cs="Arial"/>
          <w:color w:val="000000" w:themeColor="text1"/>
        </w:rPr>
      </w:pPr>
    </w:p>
    <w:p w:rsidR="00DE3D0D" w:rsidRPr="00DE3D0D" w:rsidRDefault="00DE3D0D" w:rsidP="00DE3D0D">
      <w:pPr>
        <w:ind w:firstLine="720"/>
        <w:jc w:val="both"/>
        <w:rPr>
          <w:rFonts w:ascii="Arial" w:hAnsi="Arial" w:cs="Arial"/>
          <w:color w:val="000000" w:themeColor="text1"/>
        </w:rPr>
      </w:pPr>
      <w:r w:rsidRPr="00DE3D0D">
        <w:rPr>
          <w:rFonts w:ascii="Arial" w:hAnsi="Arial" w:cs="Arial"/>
          <w:color w:val="000000" w:themeColor="text1"/>
        </w:rPr>
        <w:t>Тогтоолын төслийг уншиж танилцуулъя. Монгол Улсын Их Хурлын тогтоол 2012 оны 10 сарын 6-ны өдөр Түр хорооны бүрэлдэхүүнийг шинэчлэн батлах тухай.</w:t>
      </w:r>
    </w:p>
    <w:p w:rsidR="00DE3D0D" w:rsidRPr="00DE3D0D" w:rsidRDefault="00DE3D0D" w:rsidP="00DE3D0D">
      <w:pPr>
        <w:ind w:firstLine="720"/>
        <w:jc w:val="both"/>
        <w:rPr>
          <w:rFonts w:ascii="Arial" w:hAnsi="Arial" w:cs="Arial"/>
          <w:color w:val="000000" w:themeColor="text1"/>
        </w:rPr>
      </w:pPr>
    </w:p>
    <w:p w:rsidR="00DE3D0D" w:rsidRPr="00DE3D0D" w:rsidRDefault="00DE3D0D" w:rsidP="00DE3D0D">
      <w:pPr>
        <w:ind w:firstLine="720"/>
        <w:jc w:val="both"/>
        <w:rPr>
          <w:rFonts w:ascii="Arial" w:hAnsi="Arial" w:cs="Arial"/>
          <w:color w:val="000000" w:themeColor="text1"/>
        </w:rPr>
      </w:pPr>
      <w:r w:rsidRPr="00DE3D0D">
        <w:rPr>
          <w:rFonts w:ascii="Arial" w:hAnsi="Arial" w:cs="Arial"/>
          <w:color w:val="000000" w:themeColor="text1"/>
        </w:rPr>
        <w:t>Монгол Улсын Их Хурлын тухай хуулийн 5 дугаар зүйлийн 5.1 дэх хэсэг, Монгол Улсын Их Хурлын чуулганы дэгийн тухай хуулийн 93 дугаар зүйлийн 93.1 дэх хэсэг, коронавируст халдвар, КОВИД-19 цар тахлаас урьдчилан сэргийлэх, тэмцэх, нийгэм, эдийн засагт үзүүлэх сөрөг нөлөөллийг бууруулах тухай хуулийн 6 дугаар зүйлийн 6.2 дахь хэсгийг үндэслэн Монгол Улсын Их Хурлаас тогтоох нь:</w:t>
      </w:r>
    </w:p>
    <w:p w:rsidR="00DE3D0D" w:rsidRPr="00DE3D0D" w:rsidRDefault="00DE3D0D" w:rsidP="00DE3D0D">
      <w:pPr>
        <w:ind w:firstLine="720"/>
        <w:jc w:val="both"/>
        <w:rPr>
          <w:rFonts w:ascii="Arial" w:hAnsi="Arial" w:cs="Arial"/>
          <w:color w:val="000000" w:themeColor="text1"/>
        </w:rPr>
      </w:pPr>
    </w:p>
    <w:p w:rsidR="00DE3D0D" w:rsidRPr="00DE3D0D" w:rsidRDefault="00DE3D0D" w:rsidP="00DE3D0D">
      <w:pPr>
        <w:ind w:firstLine="720"/>
        <w:jc w:val="both"/>
        <w:rPr>
          <w:rFonts w:ascii="Arial" w:hAnsi="Arial" w:cs="Arial"/>
          <w:color w:val="000000" w:themeColor="text1"/>
        </w:rPr>
      </w:pPr>
      <w:r w:rsidRPr="00DE3D0D">
        <w:rPr>
          <w:rFonts w:ascii="Arial" w:hAnsi="Arial" w:cs="Arial"/>
          <w:color w:val="000000" w:themeColor="text1"/>
        </w:rPr>
        <w:lastRenderedPageBreak/>
        <w:t xml:space="preserve">1.Түр хороог байгуулж, бүрэлдэхүүнийг шинэчлэн батлах тухай Монгол Улсын Их Хурлын 2020 оны 10 дугаар сарын 29-ний өдрийн 31 дүгээр тогтоолын 1 дэх заалтад заасан Түр хорооны бүрэлдэхүүнийг доор дурдсанаар шинэчлэн баталсугай: </w:t>
      </w:r>
    </w:p>
    <w:p w:rsidR="00DE3D0D" w:rsidRPr="00DE3D0D" w:rsidRDefault="00DE3D0D" w:rsidP="00DE3D0D">
      <w:pPr>
        <w:ind w:firstLine="720"/>
        <w:jc w:val="both"/>
        <w:rPr>
          <w:rFonts w:ascii="Arial" w:hAnsi="Arial" w:cs="Arial"/>
          <w:color w:val="000000" w:themeColor="text1"/>
        </w:rPr>
      </w:pPr>
    </w:p>
    <w:p w:rsidR="00DE3D0D" w:rsidRPr="00DE3D0D" w:rsidRDefault="00DE3D0D" w:rsidP="00DE3D0D">
      <w:pPr>
        <w:ind w:firstLine="720"/>
        <w:jc w:val="both"/>
        <w:rPr>
          <w:rFonts w:ascii="Arial" w:hAnsi="Arial" w:cs="Arial"/>
          <w:color w:val="000000" w:themeColor="text1"/>
        </w:rPr>
      </w:pPr>
      <w:r w:rsidRPr="00DE3D0D">
        <w:rPr>
          <w:rFonts w:ascii="Arial" w:hAnsi="Arial" w:cs="Arial"/>
          <w:color w:val="000000" w:themeColor="text1"/>
        </w:rPr>
        <w:t xml:space="preserve">Түр хорооны дарга Б.Баттөмөр Улсын Их Хурлын гишүүн, Ёс зүй, сахилга хариуцлагын байнгын хорооны дарга. Түр хорооны гишүүд Б.Энх-Амгалан Улсын Их Хурлын гишүүн, Аюулгүй байдал, гадаад бодлогын байнгын хорооны дарга, Б.Саранчимэг Улсын Их Хурлын гишүүн, Байгаль орчин, хүнс, хөдөө аж ахуйн байнгын хорооны дарга, Г.Мөнхцэцэг Улсын Их Хурлын гишүүн, Боловсрол, соёл, шинжлэх ухаан, спортын байнгын хорооны дарга, Э.Батшугар Улсын Их Хурлын гишүүн, Инновац, цахим бодлогын байнгын хорооны дарга, П.Анужин Улсын Их Хурлын гишүүн, Нийгмийн бодлогын байнгын хорооны дарга, Ж.Мөнхбат Улсын Их Хурлын гишүүн, Төрийн байгуулалтын байнгын хорооны дарга, Г.Тэмүүлэн Улсын Их Хурлын гишүүн, Төсвийн байнгын хорооны дарга, Т.Энхтүвшин Улсын Их Хурлын гишүүн, Үйлдвэржилтийн бодлогын байнгын хорооны дарга, Л.Мөнхбаатар Улсын Их Хурлын </w:t>
      </w:r>
      <w:bookmarkStart w:id="1" w:name="_GoBack"/>
      <w:bookmarkEnd w:id="1"/>
      <w:r w:rsidRPr="00DE3D0D">
        <w:rPr>
          <w:rFonts w:ascii="Arial" w:hAnsi="Arial" w:cs="Arial"/>
          <w:color w:val="000000" w:themeColor="text1"/>
        </w:rPr>
        <w:t xml:space="preserve">гишүүн, Хууль зүйн байнгын хорооны дарга, Ц.Цэрэнпунцаг Улсын Их Хурлын гишүүн, Эдийн засгийн байнгын хорооны дарга, Б.Бейсен Улсын Их Хурлын гишүүн, Улсын Их Хурал дахь Ардчилсан намын бүлгийн төлөөлөл, С.Ганбаатар Улсын Их Хурлын гишүүн, Улсын Их Хурал дахь “Та бидний эвсэл”-ийн төлөөлөл, Т.Доржханд Улсын Их Хурлын гишүүн, Улсын Их Хурал дахь “Зөв хүн электорат эвсэл”-ийн төлөөлөл. </w:t>
      </w:r>
    </w:p>
    <w:p w:rsidR="00DE3D0D" w:rsidRPr="00DE3D0D" w:rsidRDefault="00DE3D0D" w:rsidP="00DE3D0D">
      <w:pPr>
        <w:ind w:firstLine="720"/>
        <w:jc w:val="both"/>
        <w:rPr>
          <w:rFonts w:ascii="Arial" w:hAnsi="Arial" w:cs="Arial"/>
          <w:color w:val="000000" w:themeColor="text1"/>
        </w:rPr>
      </w:pPr>
    </w:p>
    <w:p w:rsidR="00DE3D0D" w:rsidRPr="00DE3D0D" w:rsidRDefault="00DE3D0D" w:rsidP="00DE3D0D">
      <w:pPr>
        <w:ind w:firstLine="720"/>
        <w:jc w:val="both"/>
        <w:rPr>
          <w:rFonts w:ascii="Arial" w:hAnsi="Arial" w:cs="Arial"/>
          <w:color w:val="000000" w:themeColor="text1"/>
        </w:rPr>
      </w:pPr>
      <w:r w:rsidRPr="00DE3D0D">
        <w:rPr>
          <w:rFonts w:ascii="Arial" w:hAnsi="Arial" w:cs="Arial"/>
          <w:color w:val="000000" w:themeColor="text1"/>
        </w:rPr>
        <w:t>Энэ тогтоолыг Улсын Их Хурал 2022 оны 10 дугаар сарын 20-ны өдрөөс эхлэн дагаж мөрдөсгүй гэсэн ийм тогтоолын төсөл байна.</w:t>
      </w:r>
    </w:p>
    <w:p w:rsidR="00DE3D0D" w:rsidRPr="00DE3D0D" w:rsidRDefault="00DE3D0D" w:rsidP="00DE3D0D">
      <w:pPr>
        <w:ind w:firstLine="720"/>
        <w:jc w:val="both"/>
        <w:rPr>
          <w:rFonts w:ascii="Arial" w:hAnsi="Arial" w:cs="Arial"/>
          <w:color w:val="000000" w:themeColor="text1"/>
        </w:rPr>
      </w:pPr>
    </w:p>
    <w:p w:rsidR="00DE3D0D" w:rsidRPr="00DE3D0D" w:rsidRDefault="00DE3D0D" w:rsidP="00DE3D0D">
      <w:pPr>
        <w:ind w:firstLine="720"/>
        <w:jc w:val="both"/>
        <w:rPr>
          <w:rFonts w:ascii="Arial" w:hAnsi="Arial" w:cs="Arial"/>
          <w:color w:val="000000" w:themeColor="text1"/>
        </w:rPr>
      </w:pPr>
      <w:r w:rsidRPr="00DE3D0D">
        <w:rPr>
          <w:rFonts w:ascii="Arial" w:hAnsi="Arial" w:cs="Arial"/>
          <w:color w:val="000000" w:themeColor="text1"/>
        </w:rPr>
        <w:t xml:space="preserve">Түр хорооны бүрэлдэхүүн шинэлэх тухай Улсын Их Хурлын тогтоолын төсөл хэрэгжих хугацааг Монгол Улсын Их Хурлын чуулганы хуралдааны дэгийн тухай хуулийн 45 дугаар зүйлд заасан хугацааг тооцож гаргасан. Энэ хугацаагаар 45 хоногийн дараа хэрэгжихээр 10 сарын 20-ны өдрөөс эхлэн дагаж мөрдөхөөр ийм тогтоолын төсөл танилцуулагдаж байна. </w:t>
      </w:r>
    </w:p>
    <w:p w:rsidR="00DE3D0D" w:rsidRPr="00DE3D0D" w:rsidRDefault="00DE3D0D" w:rsidP="00DE3D0D">
      <w:pPr>
        <w:ind w:firstLine="720"/>
        <w:jc w:val="both"/>
        <w:rPr>
          <w:rFonts w:ascii="Arial" w:hAnsi="Arial" w:cs="Arial"/>
          <w:color w:val="000000" w:themeColor="text1"/>
        </w:rPr>
      </w:pPr>
    </w:p>
    <w:p w:rsidR="00DE3D0D" w:rsidRPr="00DE3D0D" w:rsidRDefault="00DE3D0D" w:rsidP="00DE3D0D">
      <w:pPr>
        <w:ind w:firstLine="720"/>
        <w:jc w:val="both"/>
        <w:rPr>
          <w:rFonts w:ascii="Arial" w:hAnsi="Arial" w:cs="Arial"/>
          <w:color w:val="000000" w:themeColor="text1"/>
        </w:rPr>
      </w:pPr>
      <w:r w:rsidRPr="00DE3D0D">
        <w:rPr>
          <w:rFonts w:ascii="Arial" w:hAnsi="Arial" w:cs="Arial"/>
          <w:color w:val="000000" w:themeColor="text1"/>
        </w:rPr>
        <w:t>Тогтоолын төсөл танилцуулагдаж байгаатай холбоотойгоор бас нэг хүсэлтийг энд бас уншиж танилцуулъя.</w:t>
      </w:r>
    </w:p>
    <w:p w:rsidR="00DE3D0D" w:rsidRPr="00DE3D0D" w:rsidRDefault="00DE3D0D" w:rsidP="00DE3D0D">
      <w:pPr>
        <w:ind w:firstLine="720"/>
        <w:jc w:val="both"/>
        <w:rPr>
          <w:rFonts w:ascii="Arial" w:hAnsi="Arial" w:cs="Arial"/>
          <w:color w:val="000000" w:themeColor="text1"/>
        </w:rPr>
      </w:pPr>
    </w:p>
    <w:p w:rsidR="00DE3D0D" w:rsidRPr="00DE3D0D" w:rsidRDefault="00DE3D0D" w:rsidP="00DE3D0D">
      <w:pPr>
        <w:ind w:firstLine="720"/>
        <w:jc w:val="both"/>
        <w:rPr>
          <w:rFonts w:ascii="Arial" w:hAnsi="Arial" w:cs="Arial"/>
          <w:color w:val="000000" w:themeColor="text1"/>
        </w:rPr>
      </w:pPr>
      <w:r w:rsidRPr="00DE3D0D">
        <w:rPr>
          <w:rFonts w:ascii="Arial" w:hAnsi="Arial" w:cs="Arial"/>
          <w:color w:val="000000" w:themeColor="text1"/>
        </w:rPr>
        <w:t xml:space="preserve">Аюулгүй байдал, гадаад бодлогын байнгын хорооны дарга Б.Энх-Амгалан танаа КОВИД-ын Түр хорооны шинэчилсэн бүрэлдэхүүнээс нэрээ татаж авч байгаа тул үүгээр илэрхийлж байна. Улсын Их Хурлын гишүүн Н.Алтанхуяг гэж. Би Ардчилсан намын бүрэлдэхүүнд багтдаг учраас Арчилсан намын төлөөлөл болсон Бейсен гишүүн энд байж байгаа тул би энд, энэ Түр хорооны гишүүнээс нэрээ татъя гэсэн ийм гишүүний хүсэлт өчигдөр ирсэн байна. </w:t>
      </w:r>
    </w:p>
    <w:p w:rsidR="00DE3D0D" w:rsidRPr="00DE3D0D" w:rsidRDefault="00DE3D0D" w:rsidP="00DE3D0D">
      <w:pPr>
        <w:ind w:firstLine="720"/>
        <w:jc w:val="both"/>
        <w:rPr>
          <w:rFonts w:ascii="Arial" w:hAnsi="Arial" w:cs="Arial"/>
          <w:color w:val="000000" w:themeColor="text1"/>
        </w:rPr>
      </w:pPr>
    </w:p>
    <w:p w:rsidR="00DE3D0D" w:rsidRPr="00DE3D0D" w:rsidRDefault="00DE3D0D" w:rsidP="00DE3D0D">
      <w:pPr>
        <w:ind w:firstLine="720"/>
        <w:jc w:val="both"/>
        <w:rPr>
          <w:rFonts w:ascii="Arial" w:hAnsi="Arial" w:cs="Arial"/>
          <w:color w:val="000000" w:themeColor="text1"/>
        </w:rPr>
      </w:pPr>
      <w:r w:rsidRPr="00DE3D0D">
        <w:rPr>
          <w:rFonts w:ascii="Arial" w:hAnsi="Arial" w:cs="Arial"/>
          <w:color w:val="000000" w:themeColor="text1"/>
        </w:rPr>
        <w:t xml:space="preserve">Ингээд тогтоолын төсөлтэй холбоотой асуулт асуух гишүүд байна уу? Баделхан гишүүн. Баделхан гишүүнээр тасаллаа. Цогтбаатар гишүүн асуулт асууя. </w:t>
      </w:r>
    </w:p>
    <w:p w:rsidR="00DE3D0D" w:rsidRPr="00DE3D0D" w:rsidRDefault="00DE3D0D" w:rsidP="00DE3D0D">
      <w:pPr>
        <w:ind w:firstLine="720"/>
        <w:jc w:val="both"/>
        <w:rPr>
          <w:rFonts w:ascii="Arial" w:hAnsi="Arial" w:cs="Arial"/>
          <w:color w:val="000000" w:themeColor="text1"/>
        </w:rPr>
      </w:pPr>
    </w:p>
    <w:p w:rsidR="00DE3D0D" w:rsidRPr="00DE3D0D" w:rsidRDefault="00DE3D0D" w:rsidP="00DE3D0D">
      <w:pPr>
        <w:ind w:firstLine="720"/>
        <w:jc w:val="both"/>
        <w:rPr>
          <w:rFonts w:ascii="Arial" w:hAnsi="Arial" w:cs="Arial"/>
          <w:color w:val="000000" w:themeColor="text1"/>
        </w:rPr>
      </w:pPr>
      <w:r w:rsidRPr="00DE3D0D">
        <w:rPr>
          <w:rFonts w:ascii="Arial" w:hAnsi="Arial" w:cs="Arial"/>
          <w:b/>
          <w:bCs/>
          <w:color w:val="000000" w:themeColor="text1"/>
        </w:rPr>
        <w:t xml:space="preserve">Д.Цогтбаатар: </w:t>
      </w:r>
      <w:r w:rsidRPr="00DE3D0D">
        <w:rPr>
          <w:rFonts w:ascii="Arial" w:hAnsi="Arial" w:cs="Arial"/>
          <w:color w:val="000000" w:themeColor="text1"/>
        </w:rPr>
        <w:t xml:space="preserve">Гишүүддээ энэ өдрийн мэндийг дэвшүүлье. Тэгэхлээр би Их Хурлын нэгдсэн чуулган дээр шиг санаж байна. Санал тавьж байсан. Энэ хуулийг хүчингүй болгох хэрэгтэй. Дуусгавар болгох хэрэгтэй гэсэн энэ саналыг тавьж байсан. Дэлхий дахинд энэ КОВИД-ын нөхцөл байдал чинь хамаагүй сулраад өөр болчхоод байна. Зарим улсууд бол КОВИД-ыг давсан гэдгээ хэлчхээд байна. Тэгэхлээр бид нар ийм онцгой зарчмаар яг КОВИД-ын тэсэрч байх үед бол би ойлгож байна. Ингэж </w:t>
      </w:r>
      <w:r w:rsidRPr="00DE3D0D">
        <w:rPr>
          <w:rFonts w:ascii="Arial" w:hAnsi="Arial" w:cs="Arial"/>
          <w:color w:val="000000" w:themeColor="text1"/>
        </w:rPr>
        <w:lastRenderedPageBreak/>
        <w:t>явахаас өөр үг үгүй байсан.</w:t>
      </w:r>
      <w:r>
        <w:rPr>
          <w:rFonts w:ascii="Arial" w:hAnsi="Arial" w:cs="Arial"/>
          <w:color w:val="000000" w:themeColor="text1"/>
        </w:rPr>
        <w:t xml:space="preserve"> </w:t>
      </w:r>
      <w:r w:rsidRPr="00DE3D0D">
        <w:rPr>
          <w:rFonts w:ascii="Arial" w:hAnsi="Arial" w:cs="Arial"/>
          <w:color w:val="000000" w:themeColor="text1"/>
        </w:rPr>
        <w:t>Одоо эдийн засаг ийм хүнд үед, ер нь төрийн захиргаадалтын ямар ч жижиг чангалалтыг наад бизнесүүд чинь даахаа больчхоод байна.</w:t>
      </w:r>
    </w:p>
    <w:p w:rsidR="00DE3D0D" w:rsidRPr="00DE3D0D" w:rsidRDefault="00DE3D0D" w:rsidP="00DE3D0D">
      <w:pPr>
        <w:ind w:firstLine="720"/>
        <w:jc w:val="both"/>
        <w:rPr>
          <w:rFonts w:ascii="Arial" w:hAnsi="Arial" w:cs="Arial"/>
          <w:color w:val="000000" w:themeColor="text1"/>
        </w:rPr>
      </w:pPr>
    </w:p>
    <w:p w:rsidR="00DE3D0D" w:rsidRPr="00DE3D0D" w:rsidRDefault="00DE3D0D" w:rsidP="00DE3D0D">
      <w:pPr>
        <w:ind w:firstLine="720"/>
        <w:jc w:val="both"/>
        <w:rPr>
          <w:rFonts w:ascii="Arial" w:hAnsi="Arial" w:cs="Arial"/>
          <w:color w:val="000000" w:themeColor="text1"/>
        </w:rPr>
      </w:pPr>
      <w:r w:rsidRPr="00DE3D0D">
        <w:rPr>
          <w:rFonts w:ascii="Arial" w:hAnsi="Arial" w:cs="Arial"/>
          <w:color w:val="000000" w:themeColor="text1"/>
        </w:rPr>
        <w:t>Тэгэхлээр энийгээ одоо бол энэ коронавирустэй холбогдсон энэ онцгой байдлын хуулийн дагуу Түр хороо байгуулаад үргэлжлүүлээд явах тухай ярих нь байтугай энэ харин хуулиа ер нь хүчингүй болгоод дуусгахгүй юм уу? Тэгэхгүй цаашаа энэ нөхцөл байдлаараа бол явахгүй шүү. Бизнесүүдээ дэмжих хэрэгтэй байгаад байхад онцгой байдлаар аягүй олон байгууллагуудынхаа эрх мэдлийг, өөрөөр хэлбэл энэ ардчилсан тогтолцоо чинь өөрөө бие биеийнхээ харилцан хяналт дээр тогтох ёстой байтал энэ хяналтыг түр хугацаанд үгүй болгосон энэ хуулийг бид нар хэрэгжүүлээд яваад байх юм уу? Энэ дээр чинь тэр энэ хуулийн талаар хэн нь хариулах юм? Байнгын хорооны дарга аа та хариулах уу? Таны байр суурь ер нь юу байгаа юм бэ? Тэгэхлээр энэ Алтанхуяг гишүүнийг ч би ойлгож байна. Нэрээ татаж авч байгааг нь. Яагаад гэвэл ач холбогдол нь өнгөрчихсөн, бүр харин сөрөг нөлөөтэй болчхож болзошгүй энэ хуулийг цаашаа үргэлжлүүлэх гээд бид нар яриад сууж байгаа нь ямар учиртай юм бэ?</w:t>
      </w:r>
    </w:p>
    <w:p w:rsidR="00DE3D0D" w:rsidRPr="00DE3D0D" w:rsidRDefault="00DE3D0D" w:rsidP="00DE3D0D">
      <w:pPr>
        <w:ind w:firstLine="720"/>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b/>
          <w:bCs/>
          <w:color w:val="000000" w:themeColor="text1"/>
        </w:rPr>
        <w:t xml:space="preserve">Б.Энх-Амгалан: </w:t>
      </w:r>
      <w:r w:rsidRPr="00DE3D0D">
        <w:rPr>
          <w:rFonts w:ascii="Arial" w:hAnsi="Arial" w:cs="Arial"/>
          <w:color w:val="000000" w:themeColor="text1"/>
        </w:rPr>
        <w:t>Цогтбаатар гишүүний асуултад хариулъя. Цогтбаатар</w:t>
      </w:r>
      <w:r w:rsidRPr="00DE3D0D">
        <w:rPr>
          <w:rFonts w:ascii="Arial" w:hAnsi="Arial" w:cs="Arial"/>
          <w:color w:val="000000" w:themeColor="text1"/>
          <w:lang w:val="x-none"/>
        </w:rPr>
        <w:t xml:space="preserve"> </w:t>
      </w:r>
      <w:r w:rsidRPr="00DE3D0D">
        <w:rPr>
          <w:rFonts w:ascii="Arial" w:hAnsi="Arial" w:cs="Arial"/>
          <w:color w:val="000000" w:themeColor="text1"/>
        </w:rPr>
        <w:t>гишүүнтэй санал нэг байна. Энэ коронавирустэй холбоотой КОВИД</w:t>
      </w:r>
      <w:r w:rsidRPr="00DE3D0D">
        <w:rPr>
          <w:rFonts w:ascii="Arial" w:eastAsia="Arial" w:hAnsi="Arial" w:cs="Arial"/>
          <w:iCs/>
          <w:color w:val="000000" w:themeColor="text1"/>
          <w:shd w:val="clear" w:color="auto" w:fill="FFFFFF"/>
        </w:rPr>
        <w:t>-ын</w:t>
      </w:r>
      <w:r w:rsidRPr="00DE3D0D">
        <w:rPr>
          <w:rFonts w:ascii="Arial" w:eastAsia="Arial" w:hAnsi="Arial" w:cs="Arial"/>
          <w:b/>
          <w:bCs/>
          <w:iCs/>
          <w:color w:val="000000" w:themeColor="text1"/>
          <w:shd w:val="clear" w:color="auto" w:fill="FFFFFF"/>
        </w:rPr>
        <w:t xml:space="preserve"> </w:t>
      </w:r>
      <w:r w:rsidRPr="00DE3D0D">
        <w:rPr>
          <w:rFonts w:ascii="Arial" w:hAnsi="Arial" w:cs="Arial"/>
          <w:color w:val="000000" w:themeColor="text1"/>
        </w:rPr>
        <w:t xml:space="preserve">хууль гэж энэ хууль гарсан. Энэ хуулийн үйлчлэх хугацаа нь өөрөө 12 сарын 31-нээр дуусгавар болох юм байна лээ. Энэ хугацаа нь хууль нэгэнт хүчин төгөлдөр үйлчилж байгаа учраас Улсын Их Хурлын хурлаас байгуулагдсан Түр хороо 12 сарын 31 хүртэл үйл ажиллагаагаа явуулаад тэрнээс хойш зогсох юм байна лээ. </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color w:val="000000" w:themeColor="text1"/>
        </w:rPr>
        <w:t>Хэрвээ тэрнээс наана энийг татах шаардлагатай, энэ хуулийн үйлчлэлийг зогсоох шаардлагатай гэж үзвэл энэ асуудлаа бол Цогтбаатар гишүүн намын бүлэг дээр тавиад, бүлгийн даргад тавьж байгаад, хэлэлцүүлж байгаад энэ хуулиа татах асуудлаа бол Хууль зүйн байнгын хороогоор ороод хэлэлцэгдээд яваад, наана нь хүчингүй болговол болгох ийм асуудал бий. Зүгээр энэнтэй холбоотойгоор бас нэлээн олон гишүүд санал тавиад байгаа юм. Энэ КОВИД</w:t>
      </w:r>
      <w:r w:rsidRPr="00DE3D0D">
        <w:rPr>
          <w:rFonts w:ascii="Arial" w:eastAsia="Arial" w:hAnsi="Arial" w:cs="Arial"/>
          <w:iCs/>
          <w:color w:val="000000" w:themeColor="text1"/>
          <w:shd w:val="clear" w:color="auto" w:fill="FFFFFF"/>
        </w:rPr>
        <w:t>-ын</w:t>
      </w:r>
      <w:r w:rsidRPr="00DE3D0D">
        <w:rPr>
          <w:rFonts w:ascii="Arial" w:hAnsi="Arial" w:cs="Arial"/>
          <w:color w:val="000000" w:themeColor="text1"/>
        </w:rPr>
        <w:t xml:space="preserve"> хуулийн үйлчлэлтэй холбоотойгоор их олон хүмүүс томилогдсон. Тэр хүмүүс чинь тэр хуулийн яг үйлчлэлийн хүрээнд томилогдсон хүмүүс. Төрийн албаны шалгуур заримд нь хангагдаагүй ийм нөхцөл байдлууд байгаа. Тийм учраас энэ КОВИД</w:t>
      </w:r>
      <w:r w:rsidRPr="00DE3D0D">
        <w:rPr>
          <w:rFonts w:ascii="Arial" w:eastAsia="Arial" w:hAnsi="Arial" w:cs="Arial"/>
          <w:iCs/>
          <w:color w:val="000000" w:themeColor="text1"/>
          <w:shd w:val="clear" w:color="auto" w:fill="FFFFFF"/>
        </w:rPr>
        <w:t>-ын</w:t>
      </w:r>
      <w:r w:rsidRPr="00DE3D0D">
        <w:rPr>
          <w:rFonts w:ascii="Arial" w:hAnsi="Arial" w:cs="Arial"/>
          <w:color w:val="000000" w:themeColor="text1"/>
        </w:rPr>
        <w:t xml:space="preserve"> хуультай холбоотой, энэ зардал чирэгдэлтэй холбоотой, боловсон хүчинтэй холбоотой энэ асуудлуудыг бол дахиж авч үзэх нь зөв, зүйтэй гэсэн ийм санал байгаа юм.</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color w:val="000000" w:themeColor="text1"/>
        </w:rPr>
        <w:t>Тийм учраас өнөөдөр яах гэж байна гэхээр зэрэг энэ үйлчлэлийн хүрээнд явагдаж байгаа нөгөө бүрэлдэхүүнд өөрчлөлт орчихсон учраас бүрэлдэхүүнээ шинэчилж батлаад, хууль хүчингүй болгох юм уу, эсвэл энийг хугацаанаас нь өмнө хүчингүй болгох асуудал яригдах юм бол Түр хороо нь цуг татан буугдах л ийм л юм байна лээ. Тийм учраас өнөөдөр бол яах вэ гэхээр нэг ёсондоо Түр хорооны бүрэлдэхүүн шинэчилж байгаа гэж л ойлгож энэ тогтоолын төслүүдийг оруулж ирж байгаа юм.</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color w:val="000000" w:themeColor="text1"/>
        </w:rPr>
        <w:t>Цогтбаатар гишүүнд нэмэлт минут өгье.</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b/>
          <w:bCs/>
          <w:color w:val="000000" w:themeColor="text1"/>
        </w:rPr>
        <w:t xml:space="preserve">Д.Цогтбаатар: </w:t>
      </w:r>
      <w:r w:rsidRPr="00DE3D0D">
        <w:rPr>
          <w:rFonts w:ascii="Arial" w:hAnsi="Arial" w:cs="Arial"/>
          <w:color w:val="000000" w:themeColor="text1"/>
        </w:rPr>
        <w:t xml:space="preserve">Байнгын хорооны дарга аа тэгэхлээр би ингэж бодож байна. Энэ дээр чинь, тэгвэл энэ Түр хороогоо ч гэсэн байгуулахаа ер нь түр хүлээж байвал яасан юм? Яагаад гэвэл энэний чинь ач холбогдол, бүх юм угаасаа байхгүй болчхоод байна шүү дээ. Тэгвэл би тэр асуудлыг нь тавья, ном журмаар нь энийгээ тэр 12 сарын 31 </w:t>
      </w:r>
      <w:r w:rsidRPr="00DE3D0D">
        <w:rPr>
          <w:rFonts w:ascii="Arial" w:hAnsi="Arial" w:cs="Arial"/>
          <w:color w:val="000000" w:themeColor="text1"/>
        </w:rPr>
        <w:lastRenderedPageBreak/>
        <w:t xml:space="preserve">болтол байх шийдвэрийг тэр хуулийг чинь Их Хурал баталсан. Их Хурал өөрөө энэ хуулиа буцаагаад хугацааг нь түрүүлээд дуусгавар болгох боломжтой. Их Хуралд бүрэн эрх нь байж байгаа шүү дээ. </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color w:val="000000" w:themeColor="text1"/>
        </w:rPr>
        <w:t xml:space="preserve">Тэгэхлээр энэ асуудлаа ер нь түр яриад одоо яг энэ Түр хороог жишээлбэл Байнгын хороон дээрээ бид хэлэлцэлгүй зогсооход л энэ цаашаа зогсохгүй бол болохгүй болж байна гэдэг хатуу сигналыг өгч байгаа шүү дээ. Ядаж зах зээлдээ эерэг мессеж өгч байя л даа. </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b/>
          <w:bCs/>
          <w:color w:val="000000" w:themeColor="text1"/>
        </w:rPr>
        <w:t>Б.Энх-Амгалан:</w:t>
      </w:r>
      <w:r>
        <w:rPr>
          <w:rFonts w:ascii="Arial" w:hAnsi="Arial" w:cs="Arial"/>
          <w:b/>
          <w:bCs/>
          <w:color w:val="000000" w:themeColor="text1"/>
        </w:rPr>
        <w:t xml:space="preserve"> </w:t>
      </w:r>
      <w:r w:rsidRPr="00DE3D0D">
        <w:rPr>
          <w:rFonts w:ascii="Arial" w:hAnsi="Arial" w:cs="Arial"/>
          <w:color w:val="000000" w:themeColor="text1"/>
        </w:rPr>
        <w:t>Энэ Түр хорооны дарга байснаараа Баттөмөр дарга нэмж бас хариулт өгвөл өгөөрэй. Зүгээр би энэ дээр юу гэж бодож байна гэхээр Түр хороо өнгөрсөн хугацаанд 13 удаа хуралдсан юм байна лээ. Тэгэхээр энэ ядаж Түр хороо татан буугдах бол ажлаа дүгнэх шаардлагатай болох байх л даа. Ийм ийм ажлууд хийсэн ингэсэн одоо ингээд үүргээ гүйцэтгэсэн учраас татан буулгаач гэдэг юм уу. Тэгэхийн тулд энэ чинь бусад нөгөө Түр хорооны бүрэлдэхүүнийг эргүүлээд авъя гэхээр нөгөөдөх чинь нөгөө дандаа л Байнгын хорооны дарга нар байсан учраас шинэчлэн баталж байж, дахиж хуралдаж байж энийгээ татан буулгах ийм л ажил руу процессын хувьд бол орох болоод байгаа юм.</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color w:val="000000" w:themeColor="text1"/>
        </w:rPr>
        <w:t>Тийм учраас л өнөөдөр энийг хийхгүй бол эзэнгүйдчих гээд байгаа юм л даа. Баттөмөр дарга нэмэлт хариулт өгье.</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b/>
          <w:bCs/>
          <w:color w:val="000000" w:themeColor="text1"/>
        </w:rPr>
        <w:t xml:space="preserve">Б.Баттөмөр: </w:t>
      </w:r>
      <w:r w:rsidRPr="00DE3D0D">
        <w:rPr>
          <w:rFonts w:ascii="Arial" w:hAnsi="Arial" w:cs="Arial"/>
          <w:color w:val="000000" w:themeColor="text1"/>
        </w:rPr>
        <w:t xml:space="preserve">Цогтбаатар гишүүний сая хэлж байгаа бол зүйтэй. Одоо бол ач холбогдол энэ тэр бол бага болсон. 13 удаа хуралдсан. Ер нь бол тухайн тухайн үед нь асуудлуудыг нь шийдээд явсан. КОВИД-ын хуулийг л хэрэгжилтийг нь шалгаж, хянаж явах л ийм үүрэгтэй. Энэ дээр Байнгын хороон дээр танилцуулахад бол бүх материалууд нь байгаа. Энэ хуулийг далимдуулаад асар их хэмжээний зөрчлүүд гарчихсан байгаа. Тухайлбал сая Байнгын хорооны даргын ярьж байгаа тэр 1100 гаруй хүнийг ямар ч шалгуургүйгээр ажилд томилчихсон байж байгаа шүү дээ. КОВИД-ын санхүүжилт гэж олон их наядаар хэмжигдэх маш их хэмжээний мөнгө гарчихсан байгаа. Энийг ил хуралдаж зарлахаас өөр арга байхгүй. Энийг нуух юм бол бүр тэрнээс цааш юм болно. Тийм учраас бол би Байнгын хорооны даргатай санал нэг байна. Энийг нэгэнт ингээд бараг 2 жил шахуу ингээд явчихсан. Байнгын хороодын тэр бүрэлдэхүүнийг нь шинэчлээд.Би ер нь бол бас энэ 10 сард нэг хурал хийгээд, тэр 12 сарын 31-нээр нь дуусгавар болгоё гэсэн ийм саналыг Их Хурлын удирдлагад танилцуулъя гэсэн ийм, Байнгын хороондоо танилцуулъя, Их Хурлын удирдлагад танилцуулъя гэсэн ийм бодолтой байгаа. </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color w:val="000000" w:themeColor="text1"/>
        </w:rPr>
        <w:t>Тэгээд одоо 2 сар Түр хороо байна. Бид нар ямар нэгэн мөнгөгүйгээр энэ асуудлыг шийдэж, ажиллаж ирлээ шүү дээ. Одоо байгуулагдаж байгаа Байнгын хороонууд бол нэлээн их төсөвтэй ажилладаг бололтой юм шиг байна лээ. Бид бол Монгол Улсын төсвөөс, Их Хурлын төсвөөс нэг ч төгрөг энэ дээр зарцуулаагүй ажиллаад ирсэн. Ийм байдалтай байгаа.</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color w:val="000000" w:themeColor="text1"/>
        </w:rPr>
        <w:t xml:space="preserve">Мэдээж шинэчилж байж байгаа тэр 2 сар ажиллах, 3 сар ажиллахад ч гэсэн Түр хорооны дарга дээр өрсөлдөх хүн байвал бас өрсөлдөж болно шүү. Үгүй ээ, 3 сар Цогоо. </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b/>
          <w:bCs/>
          <w:color w:val="000000" w:themeColor="text1"/>
        </w:rPr>
        <w:t xml:space="preserve">Б.Энх-Амгалан: </w:t>
      </w:r>
      <w:r w:rsidRPr="00DE3D0D">
        <w:rPr>
          <w:rFonts w:ascii="Arial" w:hAnsi="Arial" w:cs="Arial"/>
          <w:color w:val="000000" w:themeColor="text1"/>
        </w:rPr>
        <w:t xml:space="preserve">Баделхан гишүүн асуултаа асууя. </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b/>
          <w:bCs/>
          <w:color w:val="000000" w:themeColor="text1"/>
        </w:rPr>
        <w:t xml:space="preserve">Х.Баделхан: </w:t>
      </w:r>
      <w:r w:rsidRPr="00DE3D0D">
        <w:rPr>
          <w:rFonts w:ascii="Arial" w:hAnsi="Arial" w:cs="Arial"/>
          <w:color w:val="000000" w:themeColor="text1"/>
        </w:rPr>
        <w:t xml:space="preserve">Баярлалаа. Би бас яг адилхан тийм саналтай байна л даа. Яг тэр үед түр энэ тогтоол гарч байсан үед бол нөхцөл байдал аргагүй хүнд байсан. Тухайлбал хүн бол хасагдаад л байсан. Өнөөдөр ерөнхийдөө цагийн байдал өөр болсон шүү дээ. Одоо энэ Түр хороогоо шинэчлэх ямар ч ач холбогдолгүй байна. Нөхцөл байдал өөрчлөгдсөн. Тийм учраас энэ оны эцсээр бол тэртээ тэргүй ажлаа дүгнээд дуусгавар болох юм байна. Тийм учраас энэ дахиад энэ шинэчилж байх шаардлага байхгүй болов уу гэсэн ийм бодолтой байна. Баярлалаа. </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b/>
          <w:bCs/>
          <w:color w:val="000000" w:themeColor="text1"/>
        </w:rPr>
        <w:t xml:space="preserve">Б.Энх-Амгалан: </w:t>
      </w:r>
      <w:r w:rsidRPr="00DE3D0D">
        <w:rPr>
          <w:rFonts w:ascii="Arial" w:hAnsi="Arial" w:cs="Arial"/>
          <w:color w:val="000000" w:themeColor="text1"/>
        </w:rPr>
        <w:t>Баделхан гишүүн санал хэллээ. Байнгын хорооны даргын хувьд нэг ийм саналтай байгаа юм. Яагаад энэ тогтоол орж ирж байгаа юм гэхээр зэрэг. Тийм, ороогүй байгаа юм. Би Баделхан гишүүний юутай холбоотойгоор ярьж байна. Тийм, асуугаад хариулж байгаа юман дээр явж байгаа юм. Энэ нэг ийм асуудал байгаа юм л даа. Яах вэ, энэ дэгийн тухай хуулиараа бол энийг хэлэлцэхгүй хойшлуулъя гэдэг зарчмын зөрүүтэй санал гаргаад, санал хураалгаад явж бас болно. Гэхдээ эзэнгүйдчих болов уу гэж бодоод байх юм. Одоо энийг дүгнээд, үгүй хэчнээн хэмжээний зардал гарсан юм бэ? Юу юунд гарсан юм бэ? Энэний үйлчлэлээр ямар ямар хүн албан тушаал, ажилд томилогдсон юм бэ? Яасан ийсэн юм гэдэг юмыг нь дүгнээд хаах нь зөв болов уу гэсэн ийм юм байгаа юм.</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color w:val="000000" w:themeColor="text1"/>
        </w:rPr>
        <w:t xml:space="preserve">Тэгэх шаардлагагүй, шууд хаачихъя гэж гишүүд үзэж байгаа бол зарчмын зөрүүтэй санал гаргаад энэ асуудлыг татаад авчхаж болно. Тэгэхээр зэрэг энэ дээр бол одоо нөхцөл байдал ийм л байгаа учраас, хуулиараа ийм л учраас энийг бол та бүхэн гишүүний бүрэн эрхийн асуудал гэж хэлье. Тэгээд асуулт асууж дууслаа. Санал хэлэх хүн байна уу? Нямаагийн Энхболд гишүүнээр тасалъя. Нямаагийн Энхболд гишүүний микрофоныг өгье. </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b/>
          <w:bCs/>
          <w:color w:val="000000" w:themeColor="text1"/>
        </w:rPr>
        <w:t xml:space="preserve">Н.Энхболд: </w:t>
      </w:r>
      <w:r w:rsidRPr="00DE3D0D">
        <w:rPr>
          <w:rFonts w:ascii="Arial" w:hAnsi="Arial" w:cs="Arial"/>
          <w:color w:val="000000" w:themeColor="text1"/>
        </w:rPr>
        <w:t xml:space="preserve">Би Байнгын хорооноос ийм тогтоол гаргаад, энийгээ батлаад ажлыг нь дуусгуулчих нь зөв байх гэсэн ийм байр суурьтай байна. Энэ КОВИД-той холбоотой хууль бол яах вэ өнөөдөр нөхцөл байдал сайжирчихсан болохоор бид нар дандаа буруу талаас нь одоо болохгүй байгаа талаас нь харж, ярьж байх тийм ч зохистой биш болов уу гэж зүгээр бодож байгаа. Тухайн үедээ энэ хуулийг ашиглаад олон нийтэд хэрэгтэй олон зүйл хийсэн. Энэ хуулийг дагалдаад бас зохисгүй олон зүйлүүд гарсан. Энэтэй санал нэг байна. </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color w:val="000000" w:themeColor="text1"/>
        </w:rPr>
        <w:t xml:space="preserve">Ерөнхий нөхцөл байдал өөр болчихсон учраас ер нь хуулиа хүчингүй болгох нь ойлгомжтой. Цаг хугацааны асуудал гэж бодож байна. Засгийн газраас санал оруулж ирнэ биз. Ер нь хурдан тусмаа сайн болов уу гэсэн ийм байр суурьтай байгаа. Энэ дандаа Байнгын хороодоос бүрдсэн, Байнгын хороодын дарга нараас бүрдсэн Байнгын хороо болохоор энийгээ байгуулчихъя. Би сая Баттөмөр гишүүний хэлсэнтэй санал нэг байна. Ямар ч байсан энэ хооронд хийсэн ажлаа нэгтгээд, хамгийн сүүлд харах ёстой байгууллага нь энэ байх. Хууль хүчингүй боллоо ч гэсэн хүчингүй болгох юм нь бараг магадгүй энэ Түр хорооноос саналаа оруулаад одоо ингээд хэзээ гэдгийг нь дуусгавар болгоё гээд тэрэнтэйгээ уялдуулаад хяналт тавьж байсан, зохион байгуулж байсан, бодлогын чиглэл гаргаж байсан энэ Байнгын хороо нь өөрөө бас ажлаа дүгнээд, энэ хооронд болж байсан, болохгүй байсан зүйлүүдийг нэгтгээд, цаашдаа ийм тохиолдолд дахиад ийм хууль гаргавал ийм ийм зүйл дээр нь анхаарах ёстой юм байна лээ гэдгийг Их Хурлын бүтцийн байгууллагын хувьд Баттөмөр дарга аа тэд нарийгаа бичээд, дүгнээд энэ хуулиа эцэс болгох, төгсгөл болгох үндэслэл юмандаа сайн бичиж өгөөд, </w:t>
      </w:r>
      <w:r w:rsidRPr="00DE3D0D">
        <w:rPr>
          <w:rFonts w:ascii="Arial" w:hAnsi="Arial" w:cs="Arial"/>
          <w:color w:val="000000" w:themeColor="text1"/>
        </w:rPr>
        <w:lastRenderedPageBreak/>
        <w:t>зүгээр гишүүд яриад шүүмжлээд байгаа, эс үгүй бол нийгмийн зүгээс шүүмжлээд байгаа</w:t>
      </w:r>
      <w:r w:rsidRPr="00DE3D0D">
        <w:rPr>
          <w:rFonts w:ascii="Arial" w:hAnsi="Arial" w:cs="Arial"/>
          <w:color w:val="000000" w:themeColor="text1"/>
          <w:lang w:val="x-none"/>
        </w:rPr>
        <w:t xml:space="preserve"> </w:t>
      </w:r>
      <w:r w:rsidRPr="00DE3D0D">
        <w:rPr>
          <w:rFonts w:ascii="Arial" w:hAnsi="Arial" w:cs="Arial"/>
          <w:color w:val="000000" w:themeColor="text1"/>
        </w:rPr>
        <w:t>учраас энийг зогсоож байгаа биш, албан ёсоор Улсын Их Хурлаас бий болгосон бүтэц нь өөрөө дүгнэлтээ хийгээд ийм ажил хийсэн, сайн тал нь ийм байсан, муу тал нь ийм байсан, дахиад цаашдаа иймэрхүү маягийн нөхцөл байдалд ийм хууль гаргавал ийм ийм зүйлүүд анхаарах ёстой болж байна гэсэн юмаа хэлээд, хаалгаад авсан нь зөв болов уу гэж би ингэж бодож байна.</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color w:val="000000" w:themeColor="text1"/>
        </w:rPr>
        <w:t>Тийм учраас Баттөмөр уг нь хуучин ч энийг ахалж байсан. Одоо Байнгын хороон даргын хувьд энийг ахлаад энэ үүнийг яах вэ богинохон хугацаанд Байнгын хорооны дарга нараасаа</w:t>
      </w:r>
      <w:r w:rsidRPr="00DE3D0D">
        <w:rPr>
          <w:rFonts w:ascii="Arial" w:hAnsi="Arial" w:cs="Arial"/>
          <w:b/>
          <w:bCs/>
          <w:color w:val="000000" w:themeColor="text1"/>
        </w:rPr>
        <w:t xml:space="preserve"> </w:t>
      </w:r>
      <w:r w:rsidRPr="00DE3D0D">
        <w:rPr>
          <w:rFonts w:ascii="Arial" w:hAnsi="Arial" w:cs="Arial"/>
          <w:color w:val="000000" w:themeColor="text1"/>
        </w:rPr>
        <w:t xml:space="preserve">бүрдүүлээд, байгуулж, батлаад явчихсан нь зөв байх гэсэн ийм байр суурьтай байна. </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color w:val="000000" w:themeColor="text1"/>
        </w:rPr>
        <w:t xml:space="preserve">Ер нь Аюулгүй байдал, гадаад бодлогын байнгын хороо бол маш чухал Байнгын хороо. Энх-Амгалан даргадаа энэ хороон даргаар томилогдсонд баяр хүргэе. Амжилт хүсье. Би яагаад энэ Байнгын хороог чухал гэж ярьж байна гэхээр Улсын Их Хурлын Байнгын хороод дотроос Үндэсний аюулгүй байдлын зөвлөлд дарга нь зөвлөх эрхтэйгээр суудаг цорын ганц Байнгын хороо. Энэ талаас нь бодоод үзсэн ч гэсэн манай Байнгын хорооноос гарч байгаа юмнууд бол маш үндэслэлтэй асуудлыг аль болох тийм углуургаар нь харсан ийм шийдвэрүүд, ийм хандлагууд гаргаж байх нь зүйтэй гэж ингэж бодож явдаг гэдгийг бас хэлчихье. Хэдүүлээ энэ үүнийг нэгэнт хууль нь хүчин төгөлдөр үйлчилж байгаа. </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color w:val="000000" w:themeColor="text1"/>
        </w:rPr>
        <w:t>Хоёрдугаарт,</w:t>
      </w:r>
      <w:r>
        <w:rPr>
          <w:rFonts w:ascii="Arial" w:hAnsi="Arial" w:cs="Arial"/>
          <w:color w:val="000000" w:themeColor="text1"/>
        </w:rPr>
        <w:t xml:space="preserve"> </w:t>
      </w:r>
      <w:r w:rsidRPr="00DE3D0D">
        <w:rPr>
          <w:rFonts w:ascii="Arial" w:hAnsi="Arial" w:cs="Arial"/>
          <w:color w:val="000000" w:themeColor="text1"/>
        </w:rPr>
        <w:t>Энэ Түр хороо өөрөө бас тодорхой үүрэг</w:t>
      </w:r>
      <w:r>
        <w:rPr>
          <w:rFonts w:ascii="Arial" w:hAnsi="Arial" w:cs="Arial"/>
          <w:color w:val="000000" w:themeColor="text1"/>
        </w:rPr>
        <w:t xml:space="preserve"> </w:t>
      </w:r>
      <w:r w:rsidRPr="00DE3D0D">
        <w:rPr>
          <w:rFonts w:ascii="Arial" w:hAnsi="Arial" w:cs="Arial"/>
          <w:color w:val="000000" w:themeColor="text1"/>
        </w:rPr>
        <w:t>Их</w:t>
      </w:r>
      <w:r>
        <w:rPr>
          <w:rFonts w:ascii="Arial" w:hAnsi="Arial" w:cs="Arial"/>
          <w:color w:val="000000" w:themeColor="text1"/>
        </w:rPr>
        <w:t xml:space="preserve"> </w:t>
      </w:r>
      <w:r w:rsidRPr="00DE3D0D">
        <w:rPr>
          <w:rFonts w:ascii="Arial" w:hAnsi="Arial" w:cs="Arial"/>
          <w:color w:val="000000" w:themeColor="text1"/>
        </w:rPr>
        <w:t>Хурлын өмнө хүлээчихсэн болохоор хуулиа дуусахаас нь өмнө татан буулгаад яах вэ. Үргэлжлүүлээд, явуулаад харин энийг Түр хорооныхоо дүгнэлт, саналыг үндэслээд тэр юмнуудаа хурдан хийх нь зүйтэй байх л гэсэн бодолтой байна.</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b/>
          <w:bCs/>
          <w:color w:val="000000" w:themeColor="text1"/>
        </w:rPr>
        <w:t xml:space="preserve">Б.Энх-Амгалан: </w:t>
      </w:r>
      <w:r w:rsidRPr="00DE3D0D">
        <w:rPr>
          <w:rFonts w:ascii="Arial" w:hAnsi="Arial" w:cs="Arial"/>
          <w:color w:val="000000" w:themeColor="text1"/>
        </w:rPr>
        <w:t xml:space="preserve">Энхболд гишүүнд баярлалаа. Сэргэлэн гишүүнд микрофон өгье. Нэмж бүртгээд. </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b/>
          <w:bCs/>
          <w:color w:val="000000" w:themeColor="text1"/>
        </w:rPr>
        <w:t xml:space="preserve">Ц.Сэргэлэн: </w:t>
      </w:r>
      <w:r w:rsidRPr="00DE3D0D">
        <w:rPr>
          <w:rFonts w:ascii="Arial" w:hAnsi="Arial" w:cs="Arial"/>
          <w:color w:val="000000" w:themeColor="text1"/>
        </w:rPr>
        <w:t xml:space="preserve">Баярлалаа. Тэгэхлээр энэ хууль бол гарсан нөхцөл байдлыг судлаад үзэхэд гэнэт хүн төрөлхтний өмнө КОВИД-19 гэдэг гамшиг нүүрлэсэнтэй холбоотойгоор гэнэтийн үед авч хэрэгжүүлэх эрх зүйн зохицуулалтыг тусгасан ийм хууль. Гэнэт гэж би юуг хэлээд байгаа юм гэхлээр энэ гай зовлон хэлж ирдэггүй, хийсэж ирдэг. Бид бэлэн байгаагүй. Эрх зүйн зохицуулалтын хувьд. Өнгөрсөн парламент яаралтай горимоор энэ хуулийг баталж, хэрэгжүүлж ирсэн. Өнгөрсөн хугацаанд энэ хууль түүхэн үүргээ биелүүлсэн. Алдсан ч юм их бий, оносон ч юм их бий. Энэ бол түүхэн сургамж бидэнд үлдээлээ. </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color w:val="000000" w:themeColor="text1"/>
        </w:rPr>
        <w:t xml:space="preserve">Одоо бид яах вэ гэхлээр энэ КОВИД гайгүй болчихлоо, хуулийн хэрэгжих хугацаа үндсэндээ дуусаж байна гээд 12 сарын 31-нээр дуусаж байна гээд тайвшрах биш би бол одоо юм эхэлж байна гэж хэлэх гээд байна. Энэ юуг хэлэх гэж байгаа юм гэвэл жинхэнэ тайван цагт одоо бид нар онцгой нөхцөл байдал үүсвэл энэ КОВИД-19-тэй дүйцэхүйц ч байдаг юм уу, үүнээс ч илүү бид тааварлах ямар ч боломжгүй, урьдчилан харах боломжгүй ийм онцгой нөхцөл байдал үүсвэл эрх зүйн зохицуулалтын хувьд яах вэ гэдгийгээ бодож онцгой нөхцөл байдлын тухай хууль гэдгийг баталж гаргасан байх зайлшгүй шаардлага үүсэж байна л гэж би хэлэх гэж байгаа юм. </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color w:val="000000" w:themeColor="text1"/>
        </w:rPr>
        <w:lastRenderedPageBreak/>
        <w:t>Энэ асуудлыг манай Байнгын хороо санаачилж, энэ асуудлыг Засгийн газарт чиглэл өгч энэ хуулийг боловсруулж, хэлэлцэх нь зүйтэй. Энийг бол хувь гишүүн ийм хууль санаачлах нь бол зохимжгүй гэж би бодож байгаа юм. Тэрний оронд Засгийн газар энэ асуудлыг санаачилж Улсын Их Хуралд өргөн баривал их зөв болох ёстой.</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color w:val="000000" w:themeColor="text1"/>
        </w:rPr>
        <w:t xml:space="preserve">Онцгой байдлын тухай хууль одоо байж байгаа. Гамшгийн тухай хууль, бусад өнөөдрийн бид нарын энэ ярьж байгаа КОВИД-19-ийн тухай хууль энэ хуулиудаас бид авах юмыг нь аваад, шинэчлэх юмыг нь шинэчлээд, ялангуяа энэ КОВИД-19-ийн үед бидэнд сургамж өгсөн маш олон зүйлүүдэд анализын дүгнэлт хийсний үндсэн дээр миний хэлээд байгаа онцгой нөхцөл байдал үүссэн үеийн хууль. Энэ бол онолын томьёолол шүү. Би цаанаасаа гаргаагүй. Одоо бол би Монгол Улсад хүчин төгөлдөр мөрдөж байгаа Онц байдлын тухай хууль байгаа. Онц байдлын тухай хууль бол зөвхөн олныг хамарсан эмх замбараагүй байдал үүссэн үеийн эрх зүйн зохицуулалтыг тусгачихсан байж байгаа. Гамшгийн тухай хууль байж байгаа. Гамшгийн тухай хууль бол энэ КОВИД-19-ийг бол нарийвчлан тусгаагүй. Цар тахал гэдэг утгаараа явж байгаа. </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color w:val="000000" w:themeColor="text1"/>
        </w:rPr>
        <w:t xml:space="preserve">Гэхдээ бидэнд өнөөдөр цаашдаа юуг сургамж болгох ёстой вэ гэвэл энэ КОВИД-19 мэт ч түрүүн Энхболд даргын хэлдгээр юу байхыг нь бид хэлж мэдэхгүй ийм онцгой нөхцөл байдал үүсвэл яах вэ гэдэг энэ асуудлыг хуульчлаад, тайван цагт сайхан аажуу уужуу ёстой нөгөө 7 хэмжиж, нэг огтолж. Ийм хууль хийгээд, бэлэн болгоод тавьчихсан байх юм бол асуудал үүслээ хуулиа гаргаад ирлээ. Хэн ямар субъектүүд нь ямар үүрэгтэй юм, Улсын Их Хурал нь ямар үүрэгтэй юм, Ерөнхийлөгч нь ямар үүрэгтэй юм, Төрийн тусгай албадууд нь ямар үүрэгтэй юм, ард түмэн хүн нэг бүр ямар үүрэгтэй юм бэ гэх мэтчилэн олон асуудлыг зохицуулаад бэлтгэлийг нь хангаад, нөөцийг нь бүрдүүлчихсэн байх ёстой л гэж би үздэг. </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color w:val="000000" w:themeColor="text1"/>
        </w:rPr>
        <w:t xml:space="preserve">Ялангуяа энэ онцгой нөхцөл байдлын үеийн нөөцийг бүрдүүлэх асуудал бол маш чухал. Сая КОВИД-ын үед яав гэхлээр дандаа төсөвт тодотгол хийгээд л явлаа шүү дээ. Тэгэхлээр КОВИД-19 мэтчилэн ийм гамшгийн үед бол бид төсөвтөө гар хүрдэггүй, онцгой нөхцөл байдлын үеийн нөөцөөрөө даван туулдаг ийм болох ёстой юм. Тэр нөөцийг бол задалдаг эрх бүхий субъект нь бол Улсын Их Хурал байдаг юм уу, Үндэсний аюулгүй байдлын зөвлөл шийддэг. Одоо энэ нөөцийг задлахгүй бол </w:t>
      </w:r>
      <w:r w:rsidRPr="009B557A">
        <w:rPr>
          <w:rFonts w:ascii="Arial" w:hAnsi="Arial" w:cs="Arial"/>
          <w:color w:val="000000" w:themeColor="text1"/>
        </w:rPr>
        <w:t>болохгүй</w:t>
      </w:r>
      <w:r w:rsidR="009B557A" w:rsidRPr="009B557A">
        <w:rPr>
          <w:rFonts w:ascii="Arial" w:hAnsi="Arial" w:cs="Arial"/>
          <w:color w:val="000000" w:themeColor="text1"/>
        </w:rPr>
        <w:t xml:space="preserve"> нь</w:t>
      </w:r>
      <w:r w:rsidRPr="009B557A">
        <w:rPr>
          <w:rFonts w:ascii="Arial" w:hAnsi="Arial" w:cs="Arial"/>
          <w:color w:val="000000" w:themeColor="text1"/>
        </w:rPr>
        <w:t>. Ингээд төсөв нь бол батлагдсан чигээрээ явж л байдаг. Бид нөөцөөрөө эни</w:t>
      </w:r>
      <w:r w:rsidRPr="00DE3D0D">
        <w:rPr>
          <w:rFonts w:ascii="Arial" w:hAnsi="Arial" w:cs="Arial"/>
          <w:color w:val="000000" w:themeColor="text1"/>
        </w:rPr>
        <w:t xml:space="preserve">йг даван туулдаг ийм байдал руу орох ёстой гэж би боддог юм. Тийм учраас манай Байнгын хороо энэ дээр санаачилгатай ажиллаж, Засгийн газарт чиглэл өгөх маягаар онцгой нөхцөл байдлын тухай хуулийг тайван цагт боловсруулж, Улсын Их Хурлаар хэлэлцүүлэн батлуулах саналтай байгааг илтгэж байна. Баярлалаа. </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b/>
          <w:bCs/>
          <w:color w:val="000000" w:themeColor="text1"/>
        </w:rPr>
        <w:t xml:space="preserve">Б.Энх-Амгалан: </w:t>
      </w:r>
      <w:r w:rsidRPr="00DE3D0D">
        <w:rPr>
          <w:rFonts w:ascii="Arial" w:hAnsi="Arial" w:cs="Arial"/>
          <w:color w:val="000000" w:themeColor="text1"/>
        </w:rPr>
        <w:t xml:space="preserve">Баярлалаа. Гишүүд үг хэлж, асуулт асууж дууслаа. Тогтоолын төсөлтэй холбоотойгоор санал хураалт явуулъя. </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color w:val="000000" w:themeColor="text1"/>
        </w:rPr>
        <w:t xml:space="preserve">Түр хорооны бүрэлдэхүүнийг шинэчлэн батлах тухай Улсын Их Хурлын тогтоолын төслийг дэмжих нь зүйтэй гэсэн томьёоллоор санал хураалт явуулъя. Гишүүд санал хураалт өгье. Санал хураалт. </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color w:val="000000" w:themeColor="text1"/>
        </w:rPr>
        <w:t xml:space="preserve">Санал хураалтад 14 гишүүн оролцож, 64.3 хувиар санал дэмжигдлээ. Санал, асуудлыг хэлэлцсэн талаарх Байнгын хорооны санал, дүгнэлтийг Улсын Их Хурлын чуулганы нэгдсэн хуралдаанд Булгантуяа гишүүн танилцуулъя. </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color w:val="000000" w:themeColor="text1"/>
        </w:rPr>
        <w:lastRenderedPageBreak/>
        <w:t>Энэ өдөр хэлэлцэх Аюулгүй байдал, гадаад бодлогын байнгын хорооны өнөөдрийн хуралдааны хэлэлцэх асуудал дууслаа.</w:t>
      </w:r>
      <w:r w:rsidR="00616E60">
        <w:rPr>
          <w:rFonts w:ascii="Arial" w:hAnsi="Arial" w:cs="Arial"/>
          <w:color w:val="000000" w:themeColor="text1"/>
        </w:rPr>
        <w:t xml:space="preserve"> </w:t>
      </w:r>
      <w:r w:rsidRPr="00DE3D0D">
        <w:rPr>
          <w:rFonts w:ascii="Arial" w:hAnsi="Arial" w:cs="Arial"/>
          <w:color w:val="000000" w:themeColor="text1"/>
        </w:rPr>
        <w:t>Хуралдаан</w:t>
      </w:r>
      <w:r w:rsidR="00616E60">
        <w:rPr>
          <w:rFonts w:ascii="Arial" w:hAnsi="Arial" w:cs="Arial"/>
          <w:color w:val="000000" w:themeColor="text1"/>
        </w:rPr>
        <w:t xml:space="preserve"> </w:t>
      </w:r>
      <w:r w:rsidRPr="00DE3D0D">
        <w:rPr>
          <w:rFonts w:ascii="Arial" w:hAnsi="Arial" w:cs="Arial"/>
          <w:color w:val="000000" w:themeColor="text1"/>
        </w:rPr>
        <w:t xml:space="preserve">өндөрлөснийг мэдэгдье. </w:t>
      </w:r>
    </w:p>
    <w:p w:rsidR="00DE3D0D" w:rsidRPr="00DE3D0D" w:rsidRDefault="00DE3D0D" w:rsidP="00DE3D0D">
      <w:pPr>
        <w:ind w:firstLine="567"/>
        <w:jc w:val="both"/>
        <w:rPr>
          <w:rFonts w:ascii="Arial" w:hAnsi="Arial" w:cs="Arial"/>
          <w:color w:val="000000" w:themeColor="text1"/>
        </w:rPr>
      </w:pPr>
    </w:p>
    <w:p w:rsidR="00DE3D0D" w:rsidRPr="00DE3D0D" w:rsidRDefault="00DE3D0D" w:rsidP="00DE3D0D">
      <w:pPr>
        <w:ind w:firstLine="567"/>
        <w:jc w:val="both"/>
        <w:rPr>
          <w:rFonts w:ascii="Arial" w:hAnsi="Arial" w:cs="Arial"/>
          <w:color w:val="000000" w:themeColor="text1"/>
        </w:rPr>
      </w:pPr>
      <w:r w:rsidRPr="00DE3D0D">
        <w:rPr>
          <w:rFonts w:ascii="Arial" w:hAnsi="Arial" w:cs="Arial"/>
          <w:color w:val="000000" w:themeColor="text1"/>
        </w:rPr>
        <w:t>Хуралдаанд оролцсон гишүүддээ баярлалаа.</w:t>
      </w:r>
    </w:p>
    <w:p w:rsidR="00DE3D0D" w:rsidRPr="00DE3D0D" w:rsidRDefault="00DE3D0D" w:rsidP="00DE3D0D">
      <w:pPr>
        <w:jc w:val="both"/>
        <w:rPr>
          <w:rFonts w:ascii="Arial" w:hAnsi="Arial" w:cs="Arial"/>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pStyle w:val="Subtitle"/>
        <w:spacing w:before="0" w:after="0"/>
        <w:ind w:left="720" w:firstLine="720"/>
        <w:jc w:val="both"/>
        <w:rPr>
          <w:rFonts w:ascii="Arial" w:hAnsi="Arial" w:cs="Arial"/>
          <w:b/>
          <w:color w:val="000000" w:themeColor="text1"/>
          <w:lang w:val="mn-MN"/>
        </w:rPr>
      </w:pPr>
      <w:r w:rsidRPr="00DE3D0D">
        <w:rPr>
          <w:rFonts w:ascii="Arial" w:hAnsi="Arial" w:cs="Arial"/>
          <w:b/>
          <w:color w:val="000000" w:themeColor="text1"/>
          <w:lang w:val="mn-MN"/>
        </w:rPr>
        <w:t xml:space="preserve">Дууны бичлэгээс буулгасан: </w:t>
      </w:r>
    </w:p>
    <w:p w:rsidR="00DE3D0D" w:rsidRPr="00DE3D0D" w:rsidRDefault="00DE3D0D" w:rsidP="00DE3D0D">
      <w:pPr>
        <w:ind w:left="720" w:firstLine="720"/>
        <w:jc w:val="both"/>
        <w:rPr>
          <w:rFonts w:ascii="Arial" w:hAnsi="Arial" w:cs="Arial"/>
          <w:color w:val="000000" w:themeColor="text1"/>
        </w:rPr>
      </w:pPr>
      <w:r w:rsidRPr="00DE3D0D">
        <w:rPr>
          <w:rFonts w:ascii="Arial" w:hAnsi="Arial" w:cs="Arial"/>
          <w:color w:val="000000" w:themeColor="text1"/>
          <w:lang w:eastAsia="mn-MN"/>
        </w:rPr>
        <w:t xml:space="preserve">ХУРАЛДААНЫ ТЭМДЭГЛЭЛ </w:t>
      </w:r>
    </w:p>
    <w:p w:rsidR="00DE3D0D" w:rsidRPr="00DE3D0D" w:rsidRDefault="00DE3D0D" w:rsidP="00DE3D0D">
      <w:pPr>
        <w:ind w:left="720" w:firstLine="720"/>
        <w:jc w:val="both"/>
        <w:rPr>
          <w:rFonts w:ascii="Arial" w:hAnsi="Arial" w:cs="Arial"/>
          <w:color w:val="000000" w:themeColor="text1"/>
        </w:rPr>
      </w:pPr>
      <w:r w:rsidRPr="00DE3D0D">
        <w:rPr>
          <w:rFonts w:ascii="Arial" w:hAnsi="Arial" w:cs="Arial"/>
          <w:color w:val="000000" w:themeColor="text1"/>
          <w:lang w:eastAsia="mn-MN"/>
        </w:rPr>
        <w:t xml:space="preserve">ХӨТЛӨХ АЛБАНЫ </w:t>
      </w:r>
    </w:p>
    <w:p w:rsidR="00DE3D0D" w:rsidRPr="00DE3D0D" w:rsidRDefault="00DE3D0D" w:rsidP="00DE3D0D">
      <w:pPr>
        <w:tabs>
          <w:tab w:val="left" w:pos="567"/>
        </w:tabs>
        <w:ind w:firstLine="567"/>
        <w:jc w:val="both"/>
        <w:rPr>
          <w:rFonts w:ascii="Arial" w:hAnsi="Arial" w:cs="Arial"/>
          <w:color w:val="000000" w:themeColor="text1"/>
        </w:rPr>
      </w:pPr>
      <w:r w:rsidRPr="00DE3D0D">
        <w:rPr>
          <w:rFonts w:ascii="Arial" w:hAnsi="Arial" w:cs="Arial"/>
          <w:color w:val="000000" w:themeColor="text1"/>
        </w:rPr>
        <w:tab/>
      </w:r>
      <w:r w:rsidRPr="00DE3D0D">
        <w:rPr>
          <w:rFonts w:ascii="Arial" w:hAnsi="Arial" w:cs="Arial"/>
          <w:color w:val="000000" w:themeColor="text1"/>
        </w:rPr>
        <w:tab/>
        <w:t>ШИНЖЭЭЧ                                                                    Д.ОТГОНДЭЛГЭР</w:t>
      </w:r>
    </w:p>
    <w:p w:rsidR="00DE3D0D" w:rsidRPr="00DE3D0D" w:rsidRDefault="00DE3D0D" w:rsidP="00DE3D0D">
      <w:pPr>
        <w:pStyle w:val="LO-normal"/>
        <w:tabs>
          <w:tab w:val="left" w:pos="567"/>
        </w:tabs>
        <w:spacing w:after="0" w:line="240" w:lineRule="auto"/>
        <w:jc w:val="both"/>
        <w:rPr>
          <w:rFonts w:ascii="Arial" w:eastAsia="Times New Roman" w:hAnsi="Arial" w:cs="Arial"/>
          <w:color w:val="000000" w:themeColor="text1"/>
          <w:sz w:val="24"/>
          <w:szCs w:val="24"/>
          <w:lang w:val="mn-MN"/>
        </w:rPr>
      </w:pPr>
    </w:p>
    <w:p w:rsidR="00DE3D0D" w:rsidRPr="00DE3D0D" w:rsidRDefault="00DE3D0D" w:rsidP="00DE3D0D">
      <w:pPr>
        <w:jc w:val="both"/>
        <w:rPr>
          <w:rFonts w:ascii="Arial" w:hAnsi="Arial" w:cs="Arial"/>
          <w:color w:val="000000" w:themeColor="text1"/>
        </w:rPr>
      </w:pPr>
    </w:p>
    <w:p w:rsidR="00DE3D0D" w:rsidRPr="00DE3D0D" w:rsidRDefault="00DE3D0D" w:rsidP="00DE3D0D">
      <w:pPr>
        <w:jc w:val="both"/>
        <w:rPr>
          <w:rFonts w:ascii="Arial" w:hAnsi="Arial" w:cs="Arial"/>
          <w:color w:val="000000" w:themeColor="text1"/>
        </w:rPr>
      </w:pPr>
    </w:p>
    <w:p w:rsidR="00DE3D0D" w:rsidRPr="00DE3D0D" w:rsidRDefault="00DE3D0D" w:rsidP="00DE3D0D">
      <w:pPr>
        <w:jc w:val="both"/>
        <w:rPr>
          <w:rFonts w:ascii="Arial" w:hAnsi="Arial" w:cs="Arial"/>
          <w:b/>
          <w:bCs/>
          <w:i/>
          <w:color w:val="000000" w:themeColor="text1"/>
        </w:rPr>
      </w:pPr>
    </w:p>
    <w:p w:rsidR="00DE3D0D" w:rsidRPr="00DE3D0D" w:rsidRDefault="00DE3D0D" w:rsidP="00DE3D0D">
      <w:pPr>
        <w:jc w:val="both"/>
        <w:rPr>
          <w:rFonts w:ascii="Arial" w:hAnsi="Arial" w:cs="Arial"/>
          <w:color w:val="000000" w:themeColor="text1"/>
        </w:rPr>
      </w:pPr>
    </w:p>
    <w:p w:rsidR="00DE3D0D" w:rsidRPr="00DE3D0D" w:rsidRDefault="00DE3D0D" w:rsidP="00DE3D0D">
      <w:pPr>
        <w:jc w:val="both"/>
        <w:rPr>
          <w:rFonts w:ascii="Arial" w:hAnsi="Arial" w:cs="Arial"/>
          <w:color w:val="000000" w:themeColor="text1"/>
        </w:rPr>
      </w:pPr>
    </w:p>
    <w:p w:rsidR="00DE3D0D" w:rsidRPr="00DE3D0D" w:rsidRDefault="00DE3D0D" w:rsidP="00DE3D0D">
      <w:pPr>
        <w:jc w:val="both"/>
        <w:rPr>
          <w:rFonts w:ascii="Arial" w:hAnsi="Arial" w:cs="Arial"/>
          <w:color w:val="000000" w:themeColor="text1"/>
        </w:rPr>
      </w:pPr>
    </w:p>
    <w:p w:rsidR="00DE3D0D" w:rsidRPr="00DE3D0D" w:rsidRDefault="00DE3D0D" w:rsidP="00DE3D0D">
      <w:pPr>
        <w:jc w:val="both"/>
        <w:rPr>
          <w:rFonts w:ascii="Arial" w:hAnsi="Arial" w:cs="Arial"/>
          <w:color w:val="000000" w:themeColor="text1"/>
        </w:rPr>
      </w:pPr>
    </w:p>
    <w:p w:rsidR="00DE3D0D" w:rsidRPr="00DE3D0D" w:rsidRDefault="00DE3D0D" w:rsidP="00DE3D0D">
      <w:pPr>
        <w:jc w:val="both"/>
        <w:rPr>
          <w:rFonts w:ascii="Arial" w:hAnsi="Arial" w:cs="Arial"/>
          <w:color w:val="000000" w:themeColor="text1"/>
        </w:rPr>
      </w:pPr>
    </w:p>
    <w:p w:rsidR="00DE3D0D" w:rsidRPr="00DE3D0D" w:rsidRDefault="00DE3D0D" w:rsidP="00DE3D0D">
      <w:pPr>
        <w:jc w:val="both"/>
        <w:rPr>
          <w:rFonts w:ascii="Arial" w:hAnsi="Arial" w:cs="Arial"/>
          <w:color w:val="000000" w:themeColor="text1"/>
        </w:rPr>
      </w:pPr>
    </w:p>
    <w:p w:rsidR="00DE3D0D" w:rsidRPr="00DE3D0D" w:rsidRDefault="00DE3D0D" w:rsidP="00DE3D0D">
      <w:pPr>
        <w:rPr>
          <w:rFonts w:ascii="Arial" w:hAnsi="Arial" w:cs="Arial"/>
        </w:rPr>
      </w:pPr>
    </w:p>
    <w:p w:rsidR="001E1258" w:rsidRPr="00DE3D0D" w:rsidRDefault="001E1258" w:rsidP="00DE3D0D">
      <w:pPr>
        <w:rPr>
          <w:rFonts w:ascii="Arial" w:hAnsi="Arial" w:cs="Arial"/>
        </w:rPr>
      </w:pPr>
    </w:p>
    <w:sectPr w:rsidR="001E1258" w:rsidRPr="00DE3D0D" w:rsidSect="000C6D6D">
      <w:footerReference w:type="even" r:id="rId6"/>
      <w:footerReference w:type="default" r:id="rId7"/>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363A" w:rsidRDefault="00DA363A">
      <w:r>
        <w:separator/>
      </w:r>
    </w:p>
  </w:endnote>
  <w:endnote w:type="continuationSeparator" w:id="0">
    <w:p w:rsidR="00DA363A" w:rsidRDefault="00DA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5780136"/>
      <w:docPartObj>
        <w:docPartGallery w:val="Page Numbers (Bottom of Page)"/>
        <w:docPartUnique/>
      </w:docPartObj>
    </w:sdtPr>
    <w:sdtEndPr>
      <w:rPr>
        <w:rStyle w:val="PageNumber"/>
      </w:rPr>
    </w:sdtEndPr>
    <w:sdtContent>
      <w:p w:rsidR="00520DD5" w:rsidRDefault="00520DD5" w:rsidP="00AA47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20DD5" w:rsidRDefault="00520DD5" w:rsidP="00AA47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1674496"/>
      <w:docPartObj>
        <w:docPartGallery w:val="Page Numbers (Bottom of Page)"/>
        <w:docPartUnique/>
      </w:docPartObj>
    </w:sdtPr>
    <w:sdtEndPr>
      <w:rPr>
        <w:rStyle w:val="PageNumber"/>
      </w:rPr>
    </w:sdtEndPr>
    <w:sdtContent>
      <w:p w:rsidR="00520DD5" w:rsidRDefault="00520DD5" w:rsidP="00AA47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20DD5" w:rsidRDefault="00520DD5" w:rsidP="00AA47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363A" w:rsidRDefault="00DA363A">
      <w:r>
        <w:separator/>
      </w:r>
    </w:p>
  </w:footnote>
  <w:footnote w:type="continuationSeparator" w:id="0">
    <w:p w:rsidR="00DA363A" w:rsidRDefault="00DA3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56"/>
    <w:rsid w:val="00037878"/>
    <w:rsid w:val="00061CA4"/>
    <w:rsid w:val="000A438C"/>
    <w:rsid w:val="000C6D6D"/>
    <w:rsid w:val="00104B4E"/>
    <w:rsid w:val="00110C7C"/>
    <w:rsid w:val="001A3DB9"/>
    <w:rsid w:val="001E1258"/>
    <w:rsid w:val="00224CA1"/>
    <w:rsid w:val="00241742"/>
    <w:rsid w:val="00252932"/>
    <w:rsid w:val="00267DB8"/>
    <w:rsid w:val="0027058A"/>
    <w:rsid w:val="0028695F"/>
    <w:rsid w:val="002A2732"/>
    <w:rsid w:val="002B3768"/>
    <w:rsid w:val="002C48F6"/>
    <w:rsid w:val="002C7C29"/>
    <w:rsid w:val="002F27E8"/>
    <w:rsid w:val="00300FD7"/>
    <w:rsid w:val="00314D80"/>
    <w:rsid w:val="003278BE"/>
    <w:rsid w:val="00340495"/>
    <w:rsid w:val="00344826"/>
    <w:rsid w:val="003721CD"/>
    <w:rsid w:val="003A492D"/>
    <w:rsid w:val="003D6219"/>
    <w:rsid w:val="00412C71"/>
    <w:rsid w:val="00452F3C"/>
    <w:rsid w:val="00474CC9"/>
    <w:rsid w:val="00482DB9"/>
    <w:rsid w:val="00482EE9"/>
    <w:rsid w:val="00496A82"/>
    <w:rsid w:val="004B1C1F"/>
    <w:rsid w:val="004C2DBF"/>
    <w:rsid w:val="004C6E19"/>
    <w:rsid w:val="00520DD5"/>
    <w:rsid w:val="00535BD9"/>
    <w:rsid w:val="005662A7"/>
    <w:rsid w:val="005D655C"/>
    <w:rsid w:val="005F02A9"/>
    <w:rsid w:val="006133AC"/>
    <w:rsid w:val="00616E60"/>
    <w:rsid w:val="00623A5E"/>
    <w:rsid w:val="0064088A"/>
    <w:rsid w:val="00670D11"/>
    <w:rsid w:val="00690A73"/>
    <w:rsid w:val="00693CD5"/>
    <w:rsid w:val="006E16C1"/>
    <w:rsid w:val="006E51A6"/>
    <w:rsid w:val="0071369F"/>
    <w:rsid w:val="00730931"/>
    <w:rsid w:val="007649F4"/>
    <w:rsid w:val="00784EAE"/>
    <w:rsid w:val="007A201E"/>
    <w:rsid w:val="007C3371"/>
    <w:rsid w:val="007C3C7E"/>
    <w:rsid w:val="007C7483"/>
    <w:rsid w:val="007E6481"/>
    <w:rsid w:val="007E7AD0"/>
    <w:rsid w:val="007F7F25"/>
    <w:rsid w:val="0080273D"/>
    <w:rsid w:val="00811115"/>
    <w:rsid w:val="00814D49"/>
    <w:rsid w:val="00851CEC"/>
    <w:rsid w:val="00925446"/>
    <w:rsid w:val="00947BC8"/>
    <w:rsid w:val="0095146F"/>
    <w:rsid w:val="0098239A"/>
    <w:rsid w:val="009873CF"/>
    <w:rsid w:val="009B18BD"/>
    <w:rsid w:val="009B557A"/>
    <w:rsid w:val="009D2C73"/>
    <w:rsid w:val="009D618D"/>
    <w:rsid w:val="00A22026"/>
    <w:rsid w:val="00A23CD4"/>
    <w:rsid w:val="00A420C1"/>
    <w:rsid w:val="00A4362C"/>
    <w:rsid w:val="00A91CCF"/>
    <w:rsid w:val="00AA478F"/>
    <w:rsid w:val="00B13353"/>
    <w:rsid w:val="00B20A41"/>
    <w:rsid w:val="00B22D4B"/>
    <w:rsid w:val="00B23296"/>
    <w:rsid w:val="00B510DD"/>
    <w:rsid w:val="00B60936"/>
    <w:rsid w:val="00B63E71"/>
    <w:rsid w:val="00B63E95"/>
    <w:rsid w:val="00BB3BE0"/>
    <w:rsid w:val="00BF6956"/>
    <w:rsid w:val="00C01FC8"/>
    <w:rsid w:val="00C43FC5"/>
    <w:rsid w:val="00C80506"/>
    <w:rsid w:val="00CF2DA1"/>
    <w:rsid w:val="00D0544B"/>
    <w:rsid w:val="00D152F5"/>
    <w:rsid w:val="00D154C6"/>
    <w:rsid w:val="00D22540"/>
    <w:rsid w:val="00D553A3"/>
    <w:rsid w:val="00D57CDF"/>
    <w:rsid w:val="00D861A7"/>
    <w:rsid w:val="00DA363A"/>
    <w:rsid w:val="00DA3CCE"/>
    <w:rsid w:val="00DE3D0D"/>
    <w:rsid w:val="00DF3111"/>
    <w:rsid w:val="00E01624"/>
    <w:rsid w:val="00E03438"/>
    <w:rsid w:val="00E160A9"/>
    <w:rsid w:val="00E20533"/>
    <w:rsid w:val="00E20B54"/>
    <w:rsid w:val="00E53182"/>
    <w:rsid w:val="00E61FC1"/>
    <w:rsid w:val="00E73997"/>
    <w:rsid w:val="00E83839"/>
    <w:rsid w:val="00EF6847"/>
    <w:rsid w:val="00F10B98"/>
    <w:rsid w:val="00F408EE"/>
    <w:rsid w:val="00F44994"/>
    <w:rsid w:val="00F45004"/>
    <w:rsid w:val="00F5096B"/>
    <w:rsid w:val="00F67D7B"/>
    <w:rsid w:val="00F7693F"/>
    <w:rsid w:val="00F77697"/>
    <w:rsid w:val="00FA17C8"/>
    <w:rsid w:val="00FA25B8"/>
    <w:rsid w:val="00FB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E930FF"/>
  <w15:chartTrackingRefBased/>
  <w15:docId w15:val="{E9A0B331-D4F3-074D-A116-6342BBB3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9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F6956"/>
    <w:rPr>
      <w:b/>
      <w:bCs/>
    </w:rPr>
  </w:style>
  <w:style w:type="character" w:styleId="Emphasis">
    <w:name w:val="Emphasis"/>
    <w:qFormat/>
    <w:rsid w:val="00BF6956"/>
    <w:rPr>
      <w:i/>
      <w:iCs/>
    </w:rPr>
  </w:style>
  <w:style w:type="paragraph" w:styleId="BodyTextIndent3">
    <w:name w:val="Body Text Indent 3"/>
    <w:basedOn w:val="Normal"/>
    <w:link w:val="BodyTextIndent3Char"/>
    <w:uiPriority w:val="99"/>
    <w:rsid w:val="00BF6956"/>
    <w:pPr>
      <w:spacing w:before="28" w:after="28"/>
      <w:ind w:firstLine="748"/>
      <w:jc w:val="both"/>
    </w:pPr>
  </w:style>
  <w:style w:type="character" w:customStyle="1" w:styleId="BodyTextIndent3Char">
    <w:name w:val="Body Text Indent 3 Char"/>
    <w:basedOn w:val="DefaultParagraphFont"/>
    <w:link w:val="BodyTextIndent3"/>
    <w:uiPriority w:val="99"/>
    <w:rsid w:val="00BF6956"/>
    <w:rPr>
      <w:rFonts w:ascii="Times New Roman" w:eastAsia="Times New Roman" w:hAnsi="Times New Roman" w:cs="Times New Roman"/>
    </w:rPr>
  </w:style>
  <w:style w:type="paragraph" w:customStyle="1" w:styleId="TableContents">
    <w:name w:val="Table Contents"/>
    <w:basedOn w:val="Normal"/>
    <w:uiPriority w:val="99"/>
    <w:rsid w:val="00BF6956"/>
    <w:pPr>
      <w:widowControl w:val="0"/>
      <w:suppressLineNumbers/>
      <w:suppressAutoHyphens/>
    </w:pPr>
    <w:rPr>
      <w:rFonts w:eastAsia="SimSun" w:cs="Mangal"/>
      <w:lang w:eastAsia="zh-CN" w:bidi="hi-IN"/>
    </w:rPr>
  </w:style>
  <w:style w:type="paragraph" w:styleId="NormalWeb">
    <w:name w:val="Normal (Web)"/>
    <w:basedOn w:val="Normal"/>
    <w:uiPriority w:val="99"/>
    <w:unhideWhenUsed/>
    <w:rsid w:val="00BF6956"/>
    <w:pPr>
      <w:spacing w:before="100" w:beforeAutospacing="1" w:after="100" w:afterAutospacing="1"/>
    </w:pPr>
  </w:style>
  <w:style w:type="paragraph" w:styleId="NoSpacing">
    <w:name w:val="No Spacing"/>
    <w:link w:val="NoSpacingChar"/>
    <w:uiPriority w:val="1"/>
    <w:qFormat/>
    <w:rsid w:val="00BF6956"/>
    <w:rPr>
      <w:rFonts w:ascii="Times New Roman" w:eastAsia="Times New Roman" w:hAnsi="Times New Roman" w:cs="Times New Roman"/>
    </w:rPr>
  </w:style>
  <w:style w:type="paragraph" w:styleId="Footer">
    <w:name w:val="footer"/>
    <w:basedOn w:val="Normal"/>
    <w:link w:val="FooterChar"/>
    <w:uiPriority w:val="99"/>
    <w:unhideWhenUsed/>
    <w:rsid w:val="00BF6956"/>
    <w:pPr>
      <w:tabs>
        <w:tab w:val="center" w:pos="4680"/>
        <w:tab w:val="right" w:pos="9360"/>
      </w:tabs>
    </w:pPr>
  </w:style>
  <w:style w:type="character" w:customStyle="1" w:styleId="FooterChar">
    <w:name w:val="Footer Char"/>
    <w:basedOn w:val="DefaultParagraphFont"/>
    <w:link w:val="Footer"/>
    <w:uiPriority w:val="99"/>
    <w:rsid w:val="00BF6956"/>
    <w:rPr>
      <w:rFonts w:ascii="Times New Roman" w:eastAsia="Times New Roman" w:hAnsi="Times New Roman" w:cs="Times New Roman"/>
    </w:rPr>
  </w:style>
  <w:style w:type="character" w:styleId="PageNumber">
    <w:name w:val="page number"/>
    <w:basedOn w:val="DefaultParagraphFont"/>
    <w:uiPriority w:val="99"/>
    <w:semiHidden/>
    <w:unhideWhenUsed/>
    <w:rsid w:val="00BF6956"/>
  </w:style>
  <w:style w:type="paragraph" w:customStyle="1" w:styleId="LO-normal">
    <w:name w:val="LO-normal"/>
    <w:uiPriority w:val="99"/>
    <w:qFormat/>
    <w:rsid w:val="00BF6956"/>
    <w:pPr>
      <w:suppressAutoHyphens/>
      <w:spacing w:after="200" w:line="276" w:lineRule="auto"/>
    </w:pPr>
    <w:rPr>
      <w:rFonts w:ascii="Calibri" w:eastAsia="Calibri" w:hAnsi="Calibri" w:cs="Calibri"/>
      <w:sz w:val="22"/>
      <w:szCs w:val="22"/>
      <w:lang w:eastAsia="zh-CN" w:bidi="hi-IN"/>
    </w:rPr>
  </w:style>
  <w:style w:type="character" w:customStyle="1" w:styleId="SubtitleChar">
    <w:name w:val="Subtitle Char"/>
    <w:basedOn w:val="DefaultParagraphFont"/>
    <w:link w:val="Subtitle"/>
    <w:uiPriority w:val="11"/>
    <w:rsid w:val="00BF6956"/>
    <w:rPr>
      <w:rFonts w:ascii="Times New Roman" w:eastAsia="Yu Mincho" w:hAnsi="Times New Roman" w:cs="Times New Roman"/>
    </w:rPr>
  </w:style>
  <w:style w:type="paragraph" w:styleId="Subtitle">
    <w:name w:val="Subtitle"/>
    <w:basedOn w:val="Normal"/>
    <w:next w:val="BodyText"/>
    <w:link w:val="SubtitleChar"/>
    <w:uiPriority w:val="11"/>
    <w:qFormat/>
    <w:rsid w:val="00BF6956"/>
    <w:pPr>
      <w:keepNext/>
      <w:spacing w:before="240" w:after="120"/>
      <w:jc w:val="center"/>
    </w:pPr>
    <w:rPr>
      <w:rFonts w:eastAsia="Yu Mincho"/>
    </w:rPr>
  </w:style>
  <w:style w:type="character" w:customStyle="1" w:styleId="SubtitleChar1">
    <w:name w:val="Subtitle Char1"/>
    <w:basedOn w:val="DefaultParagraphFont"/>
    <w:uiPriority w:val="11"/>
    <w:rsid w:val="00BF6956"/>
    <w:rPr>
      <w:rFonts w:asciiTheme="minorHAnsi" w:eastAsiaTheme="minorEastAsia" w:hAnsiTheme="minorHAnsi" w:cstheme="minorBidi"/>
      <w:color w:val="5A5A5A" w:themeColor="text1" w:themeTint="A5"/>
      <w:spacing w:val="15"/>
      <w:sz w:val="22"/>
      <w:szCs w:val="22"/>
    </w:rPr>
  </w:style>
  <w:style w:type="paragraph" w:styleId="BodyText">
    <w:name w:val="Body Text"/>
    <w:basedOn w:val="Normal"/>
    <w:link w:val="BodyTextChar"/>
    <w:uiPriority w:val="99"/>
    <w:semiHidden/>
    <w:unhideWhenUsed/>
    <w:rsid w:val="00BF6956"/>
    <w:pPr>
      <w:spacing w:after="120"/>
    </w:pPr>
  </w:style>
  <w:style w:type="character" w:customStyle="1" w:styleId="BodyTextChar">
    <w:name w:val="Body Text Char"/>
    <w:basedOn w:val="DefaultParagraphFont"/>
    <w:link w:val="BodyText"/>
    <w:uiPriority w:val="99"/>
    <w:semiHidden/>
    <w:rsid w:val="00BF6956"/>
    <w:rPr>
      <w:rFonts w:ascii="Times New Roman" w:eastAsia="Times New Roman" w:hAnsi="Times New Roman" w:cs="Times New Roman"/>
    </w:rPr>
  </w:style>
  <w:style w:type="table" w:styleId="TableGrid">
    <w:name w:val="Table Grid"/>
    <w:basedOn w:val="TableNormal"/>
    <w:uiPriority w:val="39"/>
    <w:rsid w:val="0078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309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636</TotalTime>
  <Pages>12</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94</cp:revision>
  <cp:lastPrinted>2022-10-17T01:21:00Z</cp:lastPrinted>
  <dcterms:created xsi:type="dcterms:W3CDTF">2022-10-05T04:54:00Z</dcterms:created>
  <dcterms:modified xsi:type="dcterms:W3CDTF">2022-10-17T01:22:00Z</dcterms:modified>
</cp:coreProperties>
</file>