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D7E8937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772DA">
        <w:rPr>
          <w:rFonts w:ascii="Arial" w:hAnsi="Arial" w:cs="Arial"/>
          <w:color w:val="3366FF"/>
          <w:sz w:val="20"/>
          <w:szCs w:val="20"/>
          <w:u w:val="single"/>
        </w:rPr>
        <w:t>16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550889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A772DA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3410947A" w14:textId="77777777" w:rsidR="00A772DA" w:rsidRPr="000D5DE1" w:rsidRDefault="00A772DA" w:rsidP="00A772DA">
      <w:pPr>
        <w:jc w:val="center"/>
        <w:rPr>
          <w:rFonts w:ascii="Arial" w:hAnsi="Arial" w:cs="Arial"/>
          <w:b/>
          <w:color w:val="000000"/>
          <w:lang w:val="mn-MN"/>
        </w:rPr>
      </w:pPr>
      <w:r w:rsidRPr="000D5DE1">
        <w:rPr>
          <w:rFonts w:ascii="Arial" w:hAnsi="Arial" w:cs="Arial"/>
          <w:b/>
          <w:color w:val="000000"/>
          <w:lang w:val="mn-MN"/>
        </w:rPr>
        <w:t>Авлигатай тэмцэх газрын албан</w:t>
      </w:r>
    </w:p>
    <w:p w14:paraId="7B1CCF27" w14:textId="77777777" w:rsidR="00A772DA" w:rsidRPr="000D5DE1" w:rsidRDefault="00A772DA" w:rsidP="00A772DA">
      <w:pPr>
        <w:jc w:val="center"/>
        <w:rPr>
          <w:rFonts w:ascii="Arial" w:hAnsi="Arial" w:cs="Arial"/>
          <w:b/>
          <w:color w:val="000000"/>
          <w:lang w:val="mn-MN"/>
        </w:rPr>
      </w:pPr>
      <w:r w:rsidRPr="000D5DE1">
        <w:rPr>
          <w:rFonts w:ascii="Arial" w:hAnsi="Arial" w:cs="Arial"/>
          <w:b/>
          <w:color w:val="000000"/>
          <w:lang w:val="mn-MN"/>
        </w:rPr>
        <w:t xml:space="preserve">   хаагчийн албан тушаалын цалингийн</w:t>
      </w:r>
    </w:p>
    <w:p w14:paraId="1B440C46" w14:textId="77777777" w:rsidR="00A772DA" w:rsidRPr="000D5DE1" w:rsidRDefault="00A772DA" w:rsidP="00A772DA">
      <w:pPr>
        <w:jc w:val="center"/>
        <w:rPr>
          <w:rFonts w:ascii="Arial" w:hAnsi="Arial" w:cs="Arial"/>
          <w:b/>
          <w:color w:val="000000"/>
          <w:lang w:val="mn-MN"/>
        </w:rPr>
      </w:pPr>
      <w:r w:rsidRPr="000D5DE1">
        <w:rPr>
          <w:rFonts w:ascii="Arial" w:hAnsi="Arial" w:cs="Arial"/>
          <w:b/>
          <w:color w:val="000000"/>
          <w:lang w:val="mn-MN"/>
        </w:rPr>
        <w:t xml:space="preserve">   хэмжээг шинэчлэн тогтоох тухай</w:t>
      </w:r>
    </w:p>
    <w:p w14:paraId="1C978BB6" w14:textId="77777777" w:rsidR="00A772DA" w:rsidRPr="000D5DE1" w:rsidRDefault="00A772DA" w:rsidP="00A772DA">
      <w:pPr>
        <w:spacing w:line="360" w:lineRule="auto"/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7CD77405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0D5DE1">
        <w:rPr>
          <w:rFonts w:ascii="Arial" w:hAnsi="Arial" w:cs="Arial"/>
          <w:color w:val="000000"/>
          <w:lang w:val="mn-MN"/>
        </w:rPr>
        <w:t>Авлигын эсрэг хуулийн 29 дүгээр зүйлийн 29.6 дахь хэсэг, Монгол Улсын Их Хурлын тухай хуулийн 5 дугаар зүйлийн 5.1 дэх хэсгийг үндэслэн Монгол Улсын Их Хурлаас ТОГТООХ нь:</w:t>
      </w:r>
    </w:p>
    <w:p w14:paraId="708AD8C7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19AB38F7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0D5DE1">
        <w:rPr>
          <w:rFonts w:ascii="Arial" w:hAnsi="Arial" w:cs="Arial"/>
          <w:color w:val="000000"/>
          <w:lang w:val="mn-MN"/>
        </w:rPr>
        <w:t>1.Авлигатай тэмцэх газрын албан хаагчийн албан тушаалын цалингийн хэмжээг хавсралтаар шинэчлэн баталсугай.</w:t>
      </w:r>
    </w:p>
    <w:p w14:paraId="58B51A25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36B8E30C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  <w:r w:rsidRPr="000D5DE1">
        <w:rPr>
          <w:rFonts w:ascii="Arial" w:hAnsi="Arial" w:cs="Arial"/>
          <w:color w:val="000000"/>
          <w:lang w:val="mn-MN"/>
        </w:rPr>
        <w:t>2.Энэ тогтоол баталсантай холбогдуулан “Авлигатай тэмцэх газрын албан хаагчийн албан тушаалын цалингийн хэмжээг шинэчлэн тогтоох тухай” Монгол Улсын Их Хурлын 2023 оны 11 дүгээр сарын 10-ны өдрийн 92 дугаар тогтоолыг хүчингүй болсонд тооцсугай.</w:t>
      </w:r>
    </w:p>
    <w:p w14:paraId="6DEB0285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/>
          <w:lang w:val="mn-MN"/>
        </w:rPr>
      </w:pPr>
    </w:p>
    <w:p w14:paraId="6BCCAD3D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FF0000"/>
          <w:lang w:val="mn-MN"/>
        </w:rPr>
      </w:pPr>
      <w:r w:rsidRPr="000D5DE1">
        <w:rPr>
          <w:rFonts w:ascii="Arial" w:hAnsi="Arial" w:cs="Arial"/>
          <w:color w:val="000000"/>
          <w:lang w:val="mn-MN"/>
        </w:rPr>
        <w:t>3.Энэ тогтоолыг 2024 оны 05 дугаар сарын 01-ний өдрөөс эхлэн дагаж мөрдсүгэй</w:t>
      </w:r>
      <w:r w:rsidRPr="000D5DE1">
        <w:rPr>
          <w:rFonts w:ascii="Arial" w:hAnsi="Arial" w:cs="Arial"/>
          <w:lang w:val="mn-MN"/>
        </w:rPr>
        <w:t>.</w:t>
      </w:r>
      <w:r w:rsidRPr="000D5DE1">
        <w:rPr>
          <w:rFonts w:ascii="Arial" w:hAnsi="Arial" w:cs="Arial"/>
          <w:color w:val="FF0000"/>
          <w:lang w:val="mn-MN"/>
        </w:rPr>
        <w:t xml:space="preserve">  </w:t>
      </w:r>
    </w:p>
    <w:p w14:paraId="261EDFFE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983DD3B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2CADEA0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BCB70D2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6B41A2F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0D5DE1">
        <w:rPr>
          <w:rFonts w:ascii="Arial" w:hAnsi="Arial" w:cs="Arial"/>
          <w:color w:val="000000" w:themeColor="text1"/>
          <w:lang w:val="mn-MN"/>
        </w:rPr>
        <w:tab/>
        <w:t>МОНГОЛ УЛСЫН</w:t>
      </w:r>
    </w:p>
    <w:p w14:paraId="665D3425" w14:textId="77777777" w:rsidR="00A772DA" w:rsidRPr="000D5DE1" w:rsidRDefault="00A772DA" w:rsidP="00A772DA">
      <w:pPr>
        <w:ind w:firstLine="720"/>
        <w:jc w:val="both"/>
        <w:rPr>
          <w:rFonts w:ascii="Arial" w:hAnsi="Arial" w:cs="Arial"/>
          <w:b/>
          <w:bCs/>
          <w:color w:val="000000" w:themeColor="text1"/>
          <w:u w:val="single"/>
          <w:lang w:val="mn-MN"/>
        </w:rPr>
      </w:pPr>
      <w:r w:rsidRPr="000D5DE1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0D5DE1">
        <w:rPr>
          <w:rFonts w:ascii="Arial" w:hAnsi="Arial" w:cs="Arial"/>
          <w:color w:val="000000" w:themeColor="text1"/>
          <w:lang w:val="mn-MN"/>
        </w:rPr>
        <w:tab/>
      </w:r>
      <w:r w:rsidRPr="000D5DE1">
        <w:rPr>
          <w:rFonts w:ascii="Arial" w:hAnsi="Arial" w:cs="Arial"/>
          <w:color w:val="000000" w:themeColor="text1"/>
          <w:lang w:val="mn-MN"/>
        </w:rPr>
        <w:tab/>
      </w:r>
      <w:r w:rsidRPr="000D5DE1">
        <w:rPr>
          <w:rFonts w:ascii="Arial" w:hAnsi="Arial" w:cs="Arial"/>
          <w:color w:val="000000" w:themeColor="text1"/>
          <w:lang w:val="mn-MN"/>
        </w:rPr>
        <w:tab/>
      </w:r>
      <w:r w:rsidRPr="000D5DE1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20A65CB0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293E9F56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62736016" w14:textId="77777777" w:rsidR="00A772DA" w:rsidRPr="000D5DE1" w:rsidRDefault="00A772DA" w:rsidP="00A772DA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F3A0E85" w14:textId="77777777" w:rsidR="00A772DA" w:rsidRPr="000D5DE1" w:rsidRDefault="00A772DA" w:rsidP="00A772DA">
      <w:pPr>
        <w:ind w:left="720" w:firstLine="720"/>
        <w:contextualSpacing/>
        <w:jc w:val="both"/>
        <w:rPr>
          <w:rFonts w:ascii="Arial" w:hAnsi="Arial" w:cs="Arial"/>
          <w:color w:val="000000"/>
          <w:lang w:val="mn-MN"/>
        </w:rPr>
      </w:pPr>
    </w:p>
    <w:p w14:paraId="714BFF0C" w14:textId="77777777" w:rsidR="00A772DA" w:rsidRPr="000D5DE1" w:rsidRDefault="00A772DA" w:rsidP="00A772DA">
      <w:pPr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0B845D95" w14:textId="77777777" w:rsidR="00A772DA" w:rsidRPr="000D5DE1" w:rsidRDefault="00A772DA" w:rsidP="00A772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 Unicode MS" w:hAnsi="Arial" w:cs="Arial"/>
          <w:color w:val="000000"/>
          <w:lang w:val="mn-MN"/>
        </w:rPr>
      </w:pPr>
    </w:p>
    <w:p w14:paraId="7006D818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519D0F0C" w14:textId="77777777" w:rsidR="00A772DA" w:rsidRPr="000D5DE1" w:rsidRDefault="00A772DA" w:rsidP="00A772DA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115722CB" w14:textId="77777777" w:rsidR="00A772DA" w:rsidRPr="000D5DE1" w:rsidRDefault="00A772DA" w:rsidP="00A772DA">
      <w:pPr>
        <w:jc w:val="right"/>
        <w:rPr>
          <w:rFonts w:ascii="Arial" w:eastAsia="Calibri" w:hAnsi="Arial" w:cs="Arial"/>
          <w:color w:val="000000"/>
          <w:lang w:val="mn-MN"/>
        </w:rPr>
      </w:pPr>
      <w:r w:rsidRPr="000D5DE1">
        <w:rPr>
          <w:rFonts w:ascii="Arial" w:eastAsia="Calibri" w:hAnsi="Arial" w:cs="Arial"/>
          <w:color w:val="000000"/>
          <w:lang w:val="mn-MN"/>
        </w:rPr>
        <w:br w:type="page"/>
      </w:r>
    </w:p>
    <w:p w14:paraId="56DE7AA5" w14:textId="77777777" w:rsidR="00A772DA" w:rsidRPr="000D5DE1" w:rsidRDefault="00A772DA" w:rsidP="00A772DA">
      <w:pPr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 w:rsidRPr="000D5DE1">
        <w:rPr>
          <w:rFonts w:ascii="Arial" w:hAnsi="Arial" w:cs="Arial"/>
          <w:color w:val="000000"/>
          <w:sz w:val="22"/>
          <w:szCs w:val="22"/>
          <w:lang w:val="mn-MN"/>
        </w:rPr>
        <w:lastRenderedPageBreak/>
        <w:t xml:space="preserve">Монгол Улсын Их Хурлын 2024 оны </w:t>
      </w:r>
    </w:p>
    <w:p w14:paraId="3013EEEC" w14:textId="6A365EA4" w:rsidR="00A772DA" w:rsidRPr="000D5DE1" w:rsidRDefault="00A772DA" w:rsidP="00A772DA">
      <w:pPr>
        <w:jc w:val="right"/>
        <w:rPr>
          <w:rFonts w:ascii="Arial" w:hAnsi="Arial" w:cs="Arial"/>
          <w:color w:val="000000"/>
          <w:sz w:val="22"/>
          <w:szCs w:val="22"/>
          <w:lang w:val="mn-MN"/>
        </w:rPr>
      </w:pPr>
      <w:r>
        <w:rPr>
          <w:rFonts w:ascii="Arial" w:hAnsi="Arial" w:cs="Arial"/>
          <w:color w:val="000000"/>
          <w:sz w:val="22"/>
          <w:szCs w:val="22"/>
        </w:rPr>
        <w:t>47</w:t>
      </w:r>
      <w:r w:rsidRPr="000D5DE1">
        <w:rPr>
          <w:rFonts w:ascii="Arial" w:hAnsi="Arial" w:cs="Arial"/>
          <w:color w:val="000000"/>
          <w:sz w:val="22"/>
          <w:szCs w:val="22"/>
          <w:lang w:val="mn-MN"/>
        </w:rPr>
        <w:t xml:space="preserve"> дугаар тогтоолын хавсралт</w:t>
      </w:r>
    </w:p>
    <w:p w14:paraId="07C1AB8E" w14:textId="77777777" w:rsidR="00A772DA" w:rsidRPr="000D5DE1" w:rsidRDefault="00A772DA" w:rsidP="00A772DA">
      <w:pPr>
        <w:spacing w:line="360" w:lineRule="auto"/>
        <w:jc w:val="right"/>
        <w:rPr>
          <w:rFonts w:ascii="Arial" w:hAnsi="Arial" w:cs="Arial"/>
          <w:color w:val="000000"/>
          <w:lang w:val="mn-MN"/>
        </w:rPr>
      </w:pPr>
    </w:p>
    <w:p w14:paraId="2BDF1591" w14:textId="77777777" w:rsidR="00A772DA" w:rsidRPr="000D5DE1" w:rsidRDefault="00A772DA" w:rsidP="00A772DA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0D5DE1">
        <w:rPr>
          <w:rFonts w:ascii="Arial" w:hAnsi="Arial" w:cs="Arial"/>
          <w:b/>
          <w:bCs/>
          <w:color w:val="000000"/>
          <w:lang w:val="mn-MN"/>
        </w:rPr>
        <w:t>АВЛИГАТАЙ ТЭМЦЭХ ГАЗРЫН АЛБАН ХААГЧИЙН</w:t>
      </w:r>
    </w:p>
    <w:p w14:paraId="284B313F" w14:textId="77777777" w:rsidR="00A772DA" w:rsidRPr="000D5DE1" w:rsidRDefault="00A772DA" w:rsidP="00A772DA">
      <w:pPr>
        <w:jc w:val="center"/>
        <w:rPr>
          <w:rFonts w:ascii="Arial" w:hAnsi="Arial" w:cs="Arial"/>
          <w:b/>
          <w:bCs/>
          <w:color w:val="000000"/>
          <w:lang w:val="mn-MN"/>
        </w:rPr>
      </w:pPr>
      <w:r w:rsidRPr="000D5DE1">
        <w:rPr>
          <w:rFonts w:ascii="Arial" w:hAnsi="Arial" w:cs="Arial"/>
          <w:b/>
          <w:bCs/>
          <w:color w:val="000000"/>
          <w:lang w:val="mn-MN"/>
        </w:rPr>
        <w:t>АЛБАН ТУШААЛЫН ЦАЛИНГИЙН ХЭМЖЭЭ</w:t>
      </w:r>
    </w:p>
    <w:p w14:paraId="67AD01FF" w14:textId="77777777" w:rsidR="00A772DA" w:rsidRPr="000D5DE1" w:rsidRDefault="00A772DA" w:rsidP="00A772DA">
      <w:pPr>
        <w:spacing w:line="360" w:lineRule="auto"/>
        <w:jc w:val="both"/>
        <w:rPr>
          <w:rFonts w:ascii="Arial" w:hAnsi="Arial" w:cs="Arial"/>
          <w:color w:val="000000"/>
          <w:lang w:val="mn-MN"/>
        </w:rPr>
      </w:pPr>
    </w:p>
    <w:tbl>
      <w:tblPr>
        <w:tblW w:w="934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5555"/>
        <w:gridCol w:w="2918"/>
      </w:tblGrid>
      <w:tr w:rsidR="00A772DA" w:rsidRPr="000D5DE1" w14:paraId="2960694F" w14:textId="77777777" w:rsidTr="000269C0">
        <w:trPr>
          <w:cantSplit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271BE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  <w:p w14:paraId="71428B9E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Д/д</w:t>
            </w:r>
          </w:p>
        </w:tc>
        <w:tc>
          <w:tcPr>
            <w:tcW w:w="555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32782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 </w:t>
            </w:r>
          </w:p>
          <w:p w14:paraId="2B3F6A7D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Албан тушаал</w:t>
            </w:r>
          </w:p>
        </w:tc>
        <w:tc>
          <w:tcPr>
            <w:tcW w:w="2918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0318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Албан тушаалын</w:t>
            </w:r>
          </w:p>
          <w:p w14:paraId="7EB486B5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сарын цалингийн хэмжээ</w:t>
            </w:r>
          </w:p>
          <w:p w14:paraId="6EA0C988" w14:textId="77777777" w:rsidR="00A772DA" w:rsidRPr="000D5DE1" w:rsidRDefault="00A772DA" w:rsidP="000269C0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0D5DE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/төгрөгөөр/</w:t>
            </w:r>
          </w:p>
        </w:tc>
      </w:tr>
      <w:tr w:rsidR="00A772DA" w:rsidRPr="000D5DE1" w14:paraId="64C13149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B4BBC3" w14:textId="77777777" w:rsidR="00A772DA" w:rsidRPr="000D5DE1" w:rsidRDefault="00A772DA" w:rsidP="000269C0">
            <w:pPr>
              <w:pStyle w:val="NormalWeb"/>
              <w:spacing w:before="0" w:after="0"/>
              <w:ind w:right="-36"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40D4C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Авлигатай тэмцэх газрын дарга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ECDFD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4 772 128</w:t>
            </w:r>
          </w:p>
        </w:tc>
      </w:tr>
      <w:tr w:rsidR="00A772DA" w:rsidRPr="000D5DE1" w14:paraId="23676FFE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8C9735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1B65A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Авлигатай тэмцэх газрын дэд дарга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D7C53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4 445 241</w:t>
            </w:r>
          </w:p>
        </w:tc>
      </w:tr>
      <w:tr w:rsidR="00A772DA" w:rsidRPr="000D5DE1" w14:paraId="260EA21C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403612" w14:textId="77777777" w:rsidR="00A772DA" w:rsidRPr="000D5DE1" w:rsidRDefault="00A772DA" w:rsidP="000269C0">
            <w:pPr>
              <w:pStyle w:val="NormalWeb"/>
              <w:spacing w:before="0" w:after="0"/>
              <w:ind w:right="-36"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671F5E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Хэлтсийн дарга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B0FED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4 261 658</w:t>
            </w:r>
          </w:p>
        </w:tc>
      </w:tr>
      <w:tr w:rsidR="00A772DA" w:rsidRPr="000D5DE1" w14:paraId="4E40A172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6DC9B1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F5AA7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Албаны дарга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579DC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4 037 154</w:t>
            </w:r>
          </w:p>
        </w:tc>
      </w:tr>
      <w:tr w:rsidR="00A772DA" w:rsidRPr="000D5DE1" w14:paraId="334AF551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7E846B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AD18B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Ахлах ажилтан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57EB7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3 842 702</w:t>
            </w:r>
          </w:p>
        </w:tc>
      </w:tr>
      <w:tr w:rsidR="00A772DA" w:rsidRPr="000D5DE1" w14:paraId="22EC155D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1FF2A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6C6D4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Ажилтан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65AF5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3 622 339</w:t>
            </w:r>
          </w:p>
        </w:tc>
      </w:tr>
      <w:tr w:rsidR="00A772DA" w:rsidRPr="000D5DE1" w14:paraId="01BD2011" w14:textId="77777777" w:rsidTr="000269C0">
        <w:trPr>
          <w:cantSplit/>
          <w:trHeight w:val="397"/>
        </w:trPr>
        <w:tc>
          <w:tcPr>
            <w:tcW w:w="871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FC58A4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16CD6" w14:textId="77777777" w:rsidR="00A772DA" w:rsidRPr="000D5DE1" w:rsidRDefault="00A772DA" w:rsidP="000269C0">
            <w:pPr>
              <w:pStyle w:val="NormalWeb"/>
              <w:spacing w:before="0" w:after="0"/>
              <w:ind w:firstLine="0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Туслах ажилтан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191EBC" w14:textId="77777777" w:rsidR="00A772DA" w:rsidRPr="000D5DE1" w:rsidRDefault="00A772DA" w:rsidP="000269C0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  <w:szCs w:val="24"/>
                <w:lang w:val="mn-MN"/>
              </w:rPr>
            </w:pPr>
            <w:r w:rsidRPr="000D5DE1">
              <w:rPr>
                <w:rFonts w:ascii="Arial" w:hAnsi="Arial" w:cs="Arial"/>
                <w:color w:val="000000"/>
                <w:szCs w:val="24"/>
                <w:lang w:val="mn-MN"/>
              </w:rPr>
              <w:t>2 069 067</w:t>
            </w:r>
          </w:p>
        </w:tc>
      </w:tr>
    </w:tbl>
    <w:p w14:paraId="4F83D2C3" w14:textId="77777777" w:rsidR="00A772DA" w:rsidRPr="000D5DE1" w:rsidRDefault="00A772DA" w:rsidP="00A772DA">
      <w:pPr>
        <w:jc w:val="both"/>
        <w:rPr>
          <w:rFonts w:ascii="Arial" w:hAnsi="Arial" w:cs="Arial"/>
          <w:color w:val="000000"/>
          <w:lang w:val="mn-MN"/>
        </w:rPr>
      </w:pPr>
    </w:p>
    <w:p w14:paraId="0F397197" w14:textId="77777777" w:rsidR="00A772DA" w:rsidRPr="000D5DE1" w:rsidRDefault="00A772DA" w:rsidP="00A772DA">
      <w:pPr>
        <w:jc w:val="both"/>
        <w:rPr>
          <w:rFonts w:ascii="Arial" w:hAnsi="Arial" w:cs="Arial"/>
          <w:color w:val="000000"/>
          <w:lang w:val="mn-MN"/>
        </w:rPr>
      </w:pPr>
    </w:p>
    <w:p w14:paraId="29C763CE" w14:textId="77777777" w:rsidR="00A772DA" w:rsidRPr="000D5DE1" w:rsidRDefault="00A772DA" w:rsidP="00A772DA">
      <w:pPr>
        <w:jc w:val="both"/>
        <w:rPr>
          <w:rFonts w:ascii="Arial" w:hAnsi="Arial" w:cs="Arial"/>
          <w:color w:val="000000"/>
          <w:lang w:val="mn-MN"/>
        </w:rPr>
      </w:pPr>
    </w:p>
    <w:p w14:paraId="614CA748" w14:textId="77777777" w:rsidR="00A772DA" w:rsidRPr="000D5DE1" w:rsidRDefault="00A772DA" w:rsidP="00A772DA">
      <w:pPr>
        <w:jc w:val="both"/>
        <w:rPr>
          <w:rFonts w:ascii="Arial" w:hAnsi="Arial" w:cs="Arial"/>
          <w:color w:val="000000"/>
          <w:lang w:val="mn-MN"/>
        </w:rPr>
      </w:pPr>
    </w:p>
    <w:p w14:paraId="54BA6001" w14:textId="77777777" w:rsidR="00A772DA" w:rsidRPr="000D5DE1" w:rsidRDefault="00A772DA" w:rsidP="00A772DA">
      <w:pPr>
        <w:jc w:val="both"/>
        <w:rPr>
          <w:rFonts w:ascii="Arial" w:hAnsi="Arial" w:cs="Arial"/>
          <w:color w:val="000000"/>
          <w:lang w:val="mn-MN"/>
        </w:rPr>
      </w:pPr>
    </w:p>
    <w:p w14:paraId="0D01E0F4" w14:textId="77777777" w:rsidR="00A772DA" w:rsidRPr="000D5DE1" w:rsidRDefault="00A772DA" w:rsidP="00A772D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 Unicode MS" w:hAnsi="Arial" w:cs="Arial"/>
          <w:color w:val="000000"/>
          <w:lang w:val="mn-MN"/>
        </w:rPr>
      </w:pPr>
      <w:r w:rsidRPr="000D5DE1">
        <w:rPr>
          <w:rStyle w:val="normaltextrun"/>
          <w:rFonts w:ascii="Arial" w:eastAsia="Arial Unicode MS" w:hAnsi="Arial" w:cs="Arial"/>
          <w:color w:val="000000"/>
          <w:lang w:val="mn-MN"/>
        </w:rPr>
        <w:t>---оОо---</w:t>
      </w:r>
    </w:p>
    <w:p w14:paraId="0FBA1F23" w14:textId="7249296D" w:rsidR="00ED25AB" w:rsidRDefault="00ED25AB" w:rsidP="00B71FA3">
      <w:pPr>
        <w:rPr>
          <w:rFonts w:ascii="Arial" w:hAnsi="Arial" w:cs="Arial"/>
          <w:b/>
          <w:bCs/>
          <w:color w:val="000000"/>
        </w:rPr>
      </w:pPr>
    </w:p>
    <w:sectPr w:rsidR="00ED25AB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355220"/>
    <w:rsid w:val="003B4300"/>
    <w:rsid w:val="003C7A0E"/>
    <w:rsid w:val="00404752"/>
    <w:rsid w:val="004B4422"/>
    <w:rsid w:val="00550889"/>
    <w:rsid w:val="00571279"/>
    <w:rsid w:val="005C0800"/>
    <w:rsid w:val="0061589D"/>
    <w:rsid w:val="006B718E"/>
    <w:rsid w:val="007739D2"/>
    <w:rsid w:val="007C5011"/>
    <w:rsid w:val="007E1C6C"/>
    <w:rsid w:val="007E6BC4"/>
    <w:rsid w:val="008724C6"/>
    <w:rsid w:val="00933A79"/>
    <w:rsid w:val="00955CA9"/>
    <w:rsid w:val="00A32F62"/>
    <w:rsid w:val="00A73FC2"/>
    <w:rsid w:val="00A772DA"/>
    <w:rsid w:val="00A774BE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ED25AB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  <w:style w:type="character" w:customStyle="1" w:styleId="normaltextrun">
    <w:name w:val="normaltextrun"/>
    <w:rsid w:val="00A772DA"/>
  </w:style>
  <w:style w:type="character" w:customStyle="1" w:styleId="eop">
    <w:name w:val="eop"/>
    <w:rsid w:val="00A77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20</cp:revision>
  <cp:lastPrinted>2023-10-23T08:15:00Z</cp:lastPrinted>
  <dcterms:created xsi:type="dcterms:W3CDTF">2024-04-19T05:23:00Z</dcterms:created>
  <dcterms:modified xsi:type="dcterms:W3CDTF">2024-05-27T01:10:00Z</dcterms:modified>
</cp:coreProperties>
</file>