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6C4639A2" w14:textId="77777777" w:rsidR="00494735" w:rsidRPr="001D7268" w:rsidRDefault="00494735" w:rsidP="002718FA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369AFECC" w14:textId="77777777" w:rsidR="001D7268" w:rsidRPr="001D7268" w:rsidRDefault="001D7268" w:rsidP="001D7268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D7268">
        <w:rPr>
          <w:rFonts w:ascii="Arial" w:hAnsi="Arial" w:cs="Arial"/>
          <w:b/>
          <w:color w:val="000000" w:themeColor="text1"/>
          <w:lang w:val="mn-MN"/>
        </w:rPr>
        <w:t xml:space="preserve">    АГААРЫН ЗАЙГ НИСЭХЭД АШИГЛАХ</w:t>
      </w:r>
    </w:p>
    <w:p w14:paraId="732DAE33" w14:textId="77777777" w:rsidR="001D7268" w:rsidRPr="001D7268" w:rsidRDefault="001D7268" w:rsidP="001D7268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D7268">
        <w:rPr>
          <w:rFonts w:ascii="Arial" w:hAnsi="Arial" w:cs="Arial"/>
          <w:b/>
          <w:color w:val="000000" w:themeColor="text1"/>
          <w:lang w:val="mn-MN"/>
        </w:rPr>
        <w:t xml:space="preserve">    ТУХАЙ ХУУЛЬД ӨӨРЧЛӨЛТ</w:t>
      </w:r>
    </w:p>
    <w:p w14:paraId="3A80CF6B" w14:textId="77777777" w:rsidR="001D7268" w:rsidRPr="001D7268" w:rsidRDefault="001D7268" w:rsidP="001D7268">
      <w:pPr>
        <w:jc w:val="center"/>
        <w:rPr>
          <w:rFonts w:ascii="Arial" w:hAnsi="Arial" w:cs="Arial"/>
          <w:b/>
          <w:color w:val="000000" w:themeColor="text1"/>
        </w:rPr>
      </w:pPr>
      <w:r w:rsidRPr="001D7268">
        <w:rPr>
          <w:rFonts w:ascii="Arial" w:hAnsi="Arial" w:cs="Arial"/>
          <w:b/>
          <w:color w:val="000000" w:themeColor="text1"/>
          <w:lang w:val="mn-MN"/>
        </w:rPr>
        <w:t xml:space="preserve">    ОРУУЛАХ ТУХАЙ</w:t>
      </w:r>
    </w:p>
    <w:p w14:paraId="7AA1FD21" w14:textId="77777777" w:rsidR="001D7268" w:rsidRPr="001D7268" w:rsidRDefault="001D7268" w:rsidP="001D7268">
      <w:pPr>
        <w:spacing w:line="360" w:lineRule="auto"/>
        <w:ind w:firstLine="561"/>
        <w:rPr>
          <w:rFonts w:ascii="Arial" w:hAnsi="Arial" w:cs="Arial"/>
          <w:b/>
          <w:color w:val="000000" w:themeColor="text1"/>
        </w:rPr>
      </w:pPr>
    </w:p>
    <w:p w14:paraId="3378E336" w14:textId="77777777" w:rsidR="001D7268" w:rsidRPr="001D7268" w:rsidRDefault="001D7268" w:rsidP="001D7268">
      <w:pPr>
        <w:ind w:firstLine="720"/>
        <w:jc w:val="both"/>
        <w:rPr>
          <w:rFonts w:ascii="Arial" w:hAnsi="Arial" w:cs="Arial"/>
          <w:color w:val="000000" w:themeColor="text1"/>
        </w:rPr>
      </w:pPr>
      <w:r w:rsidRPr="001D7268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1D7268">
        <w:rPr>
          <w:rFonts w:ascii="Arial" w:hAnsi="Arial" w:cs="Arial"/>
          <w:color w:val="000000" w:themeColor="text1"/>
          <w:lang w:val="mn-MN"/>
        </w:rPr>
        <w:t xml:space="preserve">Агаарын зайг нисэхэд ашиглах тухай хуулийн 4 дүгээр зүйлийн </w:t>
      </w:r>
      <w:r w:rsidRPr="001D7268">
        <w:rPr>
          <w:rFonts w:ascii="Arial" w:eastAsia="Arial" w:hAnsi="Arial" w:cs="Arial"/>
          <w:color w:val="000000" w:themeColor="text1"/>
        </w:rPr>
        <w:t>4.1.1 дэх заалтын “</w:t>
      </w:r>
      <w:r w:rsidRPr="001D7268">
        <w:rPr>
          <w:rFonts w:ascii="Arial" w:hAnsi="Arial" w:cs="Arial"/>
          <w:color w:val="000000" w:themeColor="text1"/>
        </w:rPr>
        <w:t>дээшхи хийн мандлын агаарын давхрагын</w:t>
      </w:r>
      <w:r w:rsidRPr="001D7268">
        <w:rPr>
          <w:rFonts w:ascii="Arial" w:hAnsi="Arial" w:cs="Arial"/>
          <w:color w:val="000000" w:themeColor="text1"/>
          <w:shd w:val="clear" w:color="auto" w:fill="FFFFFF"/>
        </w:rPr>
        <w:t>” гэснийг “дээш</w:t>
      </w:r>
      <w:r w:rsidRPr="001D7268">
        <w:rPr>
          <w:rFonts w:ascii="Arial" w:hAnsi="Arial" w:cs="Arial"/>
          <w:color w:val="000000" w:themeColor="text1"/>
          <w:shd w:val="clear" w:color="auto" w:fill="FFFFFF"/>
          <w:lang w:val="mn-MN"/>
        </w:rPr>
        <w:t>их</w:t>
      </w:r>
      <w:r w:rsidRPr="001D726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1D7268">
        <w:rPr>
          <w:rFonts w:ascii="Arial" w:hAnsi="Arial" w:cs="Arial"/>
          <w:color w:val="000000" w:themeColor="text1"/>
          <w:shd w:val="clear" w:color="auto" w:fill="FFFFFF"/>
          <w:lang w:val="mn-MN"/>
        </w:rPr>
        <w:t>агаар</w:t>
      </w:r>
      <w:r w:rsidRPr="001D7268">
        <w:rPr>
          <w:rFonts w:ascii="Arial" w:hAnsi="Arial" w:cs="Arial"/>
          <w:color w:val="000000" w:themeColor="text1"/>
          <w:shd w:val="clear" w:color="auto" w:fill="FFFFFF"/>
        </w:rPr>
        <w:t xml:space="preserve"> мандлын” гэж, мөн зүйлийн </w:t>
      </w:r>
      <w:r w:rsidRPr="001D7268">
        <w:rPr>
          <w:rFonts w:ascii="Arial" w:hAnsi="Arial" w:cs="Arial"/>
          <w:color w:val="000000" w:themeColor="text1"/>
          <w:lang w:val="mn-MN"/>
        </w:rPr>
        <w:t>4.2 дахь хэсгийн “Иргэний нисэхийн тухай хуулийн 3 дугаар зүйлд” гэснийг “Иргэний нисэхийн тухай хуулийн 5 дугаар зүйлд” гэж, 6 дугаар зүйлийн 6.3 дахь хэсгийн “</w:t>
      </w:r>
      <w:r w:rsidRPr="001D7268">
        <w:rPr>
          <w:rFonts w:ascii="Arial" w:hAnsi="Arial" w:cs="Arial"/>
          <w:color w:val="000000" w:themeColor="text1"/>
          <w:shd w:val="clear" w:color="auto" w:fill="FFFFFF"/>
        </w:rPr>
        <w:t>агаарын хаалгыг</w:t>
      </w:r>
      <w:r w:rsidRPr="001D7268">
        <w:rPr>
          <w:rFonts w:ascii="Arial" w:hAnsi="Arial" w:cs="Arial"/>
          <w:color w:val="000000" w:themeColor="text1"/>
          <w:lang w:val="mn-MN"/>
        </w:rPr>
        <w:t xml:space="preserve">” гэснийг “агаарын хилийн орох, гарах цэгийг” гэж, мөн зүйлийн 6.4 дэх хэсгийн “агаарын хаалгыг </w:t>
      </w:r>
      <w:r w:rsidRPr="001D7268">
        <w:rPr>
          <w:rFonts w:ascii="Arial" w:hAnsi="Arial" w:cs="Arial"/>
          <w:iCs/>
          <w:noProof/>
          <w:color w:val="000000" w:themeColor="text1"/>
        </w:rPr>
        <w:t>Иргэний нисэхийн тухай хуулийн 7.1.3-т заасны дагуу тогтоох бөгөөд уг асуудлаар батлан хамгаалах асуудал эрхэлсэн төрийн захиргааны төв байгууллагаас санал авсан байна</w:t>
      </w:r>
      <w:r w:rsidRPr="001D7268">
        <w:rPr>
          <w:rFonts w:ascii="Arial" w:hAnsi="Arial" w:cs="Arial"/>
          <w:color w:val="000000" w:themeColor="text1"/>
          <w:lang w:val="mn-MN"/>
        </w:rPr>
        <w:t>” гэснийг “орох, гарах цэгийг Иргэний нисэхийн тухай хуулийн 8.1.7-д</w:t>
      </w:r>
      <w:r w:rsidRPr="001D7268">
        <w:rPr>
          <w:rFonts w:ascii="Arial" w:hAnsi="Arial" w:cs="Arial"/>
          <w:iCs/>
          <w:noProof/>
          <w:color w:val="000000" w:themeColor="text1"/>
        </w:rPr>
        <w:t xml:space="preserve"> заасны дагуу</w:t>
      </w:r>
      <w:r w:rsidRPr="001D7268">
        <w:rPr>
          <w:rFonts w:ascii="Arial" w:hAnsi="Arial" w:cs="Arial"/>
          <w:iCs/>
          <w:noProof/>
          <w:color w:val="000000" w:themeColor="text1"/>
          <w:lang w:val="mn-MN"/>
        </w:rPr>
        <w:t xml:space="preserve"> тогтооно</w:t>
      </w:r>
      <w:r w:rsidRPr="001D7268">
        <w:rPr>
          <w:rFonts w:ascii="Arial" w:hAnsi="Arial" w:cs="Arial"/>
          <w:color w:val="000000" w:themeColor="text1"/>
          <w:lang w:val="mn-MN"/>
        </w:rPr>
        <w:t xml:space="preserve">” гэж, 8 дугаар зүйлийн 8.1.3 дахь заалтын “агаарын хаалгаар” гэснийг “агаарын хилийн орох, гарах цэгээр” гэж тус тус өөрчилсүгэй.  </w:t>
      </w:r>
    </w:p>
    <w:p w14:paraId="3FB14AC9" w14:textId="77777777" w:rsidR="001D7268" w:rsidRPr="001D7268" w:rsidRDefault="001D7268" w:rsidP="001D7268">
      <w:pPr>
        <w:widowControl w:val="0"/>
        <w:adjustRightInd w:val="0"/>
        <w:ind w:firstLine="561"/>
        <w:jc w:val="both"/>
        <w:rPr>
          <w:rFonts w:ascii="Arial" w:hAnsi="Arial" w:cs="Arial"/>
          <w:b/>
          <w:bCs/>
          <w:color w:val="000000" w:themeColor="text1"/>
          <w:u w:color="16328D"/>
          <w:lang w:val="mn-MN"/>
        </w:rPr>
      </w:pPr>
    </w:p>
    <w:p w14:paraId="0F8ED564" w14:textId="77777777" w:rsidR="001D7268" w:rsidRPr="001D7268" w:rsidRDefault="001D7268" w:rsidP="001D7268">
      <w:pPr>
        <w:widowControl w:val="0"/>
        <w:adjustRightInd w:val="0"/>
        <w:ind w:firstLine="720"/>
        <w:jc w:val="both"/>
        <w:rPr>
          <w:rFonts w:ascii="Arial" w:hAnsi="Arial" w:cs="Arial"/>
          <w:bCs/>
          <w:color w:val="000000" w:themeColor="text1"/>
          <w:u w:color="16328D"/>
          <w:lang w:val="mn-MN"/>
        </w:rPr>
      </w:pPr>
      <w:r w:rsidRPr="001D7268">
        <w:rPr>
          <w:rFonts w:ascii="Arial" w:hAnsi="Arial" w:cs="Arial"/>
          <w:b/>
          <w:bCs/>
          <w:color w:val="000000" w:themeColor="text1"/>
          <w:u w:color="16328D"/>
        </w:rPr>
        <w:t>2 дугаар зүйл.</w:t>
      </w:r>
      <w:r w:rsidRPr="001D7268">
        <w:rPr>
          <w:rFonts w:ascii="Arial" w:hAnsi="Arial" w:cs="Arial"/>
          <w:bCs/>
          <w:color w:val="000000" w:themeColor="text1"/>
          <w:u w:color="16328D"/>
        </w:rPr>
        <w:t>Энэ хуулийг Иргэний нисэхийн тухай хууль /</w:t>
      </w:r>
      <w:r w:rsidRPr="001D7268">
        <w:rPr>
          <w:rFonts w:ascii="Arial" w:hAnsi="Arial" w:cs="Arial"/>
          <w:bCs/>
          <w:color w:val="000000" w:themeColor="text1"/>
          <w:u w:color="16328D"/>
          <w:lang w:val="mn-MN"/>
        </w:rPr>
        <w:t>Ш</w:t>
      </w:r>
      <w:r w:rsidRPr="001D7268">
        <w:rPr>
          <w:rFonts w:ascii="Arial" w:hAnsi="Arial" w:cs="Arial"/>
          <w:bCs/>
          <w:color w:val="000000" w:themeColor="text1"/>
          <w:u w:color="16328D"/>
        </w:rPr>
        <w:t>инэчилсэн найруулга/ хүчин төгөлдөр болсон өдрөөс эхлэн дагаж мөрдөнө.</w:t>
      </w:r>
    </w:p>
    <w:p w14:paraId="0E3585B5" w14:textId="36571BD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46D3CB97" w14:textId="77777777" w:rsidR="003B0A9C" w:rsidRDefault="003B0A9C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1D7268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1D7268">
    <w:pPr>
      <w:jc w:val="right"/>
    </w:pPr>
  </w:p>
  <w:p w14:paraId="42A66D5A" w14:textId="77777777" w:rsidR="00ED0878" w:rsidRDefault="001D7268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83816"/>
    <w:rsid w:val="000869C0"/>
    <w:rsid w:val="000A5859"/>
    <w:rsid w:val="000A6E75"/>
    <w:rsid w:val="000C76D8"/>
    <w:rsid w:val="000E0641"/>
    <w:rsid w:val="000E2DF4"/>
    <w:rsid w:val="000F4910"/>
    <w:rsid w:val="00100391"/>
    <w:rsid w:val="00101BB4"/>
    <w:rsid w:val="00110550"/>
    <w:rsid w:val="0013084D"/>
    <w:rsid w:val="00142EDD"/>
    <w:rsid w:val="001441D4"/>
    <w:rsid w:val="001744C0"/>
    <w:rsid w:val="00181656"/>
    <w:rsid w:val="00187FEE"/>
    <w:rsid w:val="0019497C"/>
    <w:rsid w:val="001A057E"/>
    <w:rsid w:val="001D7268"/>
    <w:rsid w:val="001F4518"/>
    <w:rsid w:val="001F7274"/>
    <w:rsid w:val="00247813"/>
    <w:rsid w:val="0025777C"/>
    <w:rsid w:val="00266D6C"/>
    <w:rsid w:val="00267D0F"/>
    <w:rsid w:val="002714CC"/>
    <w:rsid w:val="002718FA"/>
    <w:rsid w:val="002C6706"/>
    <w:rsid w:val="002C7CDE"/>
    <w:rsid w:val="002D0387"/>
    <w:rsid w:val="00300277"/>
    <w:rsid w:val="00312186"/>
    <w:rsid w:val="00313D79"/>
    <w:rsid w:val="00322724"/>
    <w:rsid w:val="00342AFE"/>
    <w:rsid w:val="003438A4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A9C"/>
    <w:rsid w:val="003B0E31"/>
    <w:rsid w:val="003C03E6"/>
    <w:rsid w:val="003D5B39"/>
    <w:rsid w:val="003F2496"/>
    <w:rsid w:val="003F3E2F"/>
    <w:rsid w:val="00410866"/>
    <w:rsid w:val="004117C4"/>
    <w:rsid w:val="0046606E"/>
    <w:rsid w:val="004849F1"/>
    <w:rsid w:val="00494735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3D0"/>
    <w:rsid w:val="00600D07"/>
    <w:rsid w:val="00611213"/>
    <w:rsid w:val="006117E3"/>
    <w:rsid w:val="0061631C"/>
    <w:rsid w:val="00630D7C"/>
    <w:rsid w:val="0063752C"/>
    <w:rsid w:val="00640D3D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401AD"/>
    <w:rsid w:val="00767700"/>
    <w:rsid w:val="007B7E6E"/>
    <w:rsid w:val="007C0D15"/>
    <w:rsid w:val="007D14EF"/>
    <w:rsid w:val="007D151D"/>
    <w:rsid w:val="007D2E52"/>
    <w:rsid w:val="007E45B8"/>
    <w:rsid w:val="007E4EE5"/>
    <w:rsid w:val="007F277D"/>
    <w:rsid w:val="007F3933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A67F4"/>
    <w:rsid w:val="009B5196"/>
    <w:rsid w:val="009D1B3A"/>
    <w:rsid w:val="00A04A24"/>
    <w:rsid w:val="00A27A93"/>
    <w:rsid w:val="00A27C96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4AD"/>
    <w:rsid w:val="00B04725"/>
    <w:rsid w:val="00B20E98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92CCE"/>
    <w:rsid w:val="00CA7DF2"/>
    <w:rsid w:val="00CB46C1"/>
    <w:rsid w:val="00CB56AB"/>
    <w:rsid w:val="00CE2628"/>
    <w:rsid w:val="00CF28E5"/>
    <w:rsid w:val="00D05F13"/>
    <w:rsid w:val="00D15365"/>
    <w:rsid w:val="00D20EE1"/>
    <w:rsid w:val="00D26F44"/>
    <w:rsid w:val="00D304F2"/>
    <w:rsid w:val="00D65BF2"/>
    <w:rsid w:val="00D83A4B"/>
    <w:rsid w:val="00D9536F"/>
    <w:rsid w:val="00DB292F"/>
    <w:rsid w:val="00DB7E68"/>
    <w:rsid w:val="00DD1A22"/>
    <w:rsid w:val="00DD3903"/>
    <w:rsid w:val="00DD7F4E"/>
    <w:rsid w:val="00DE2168"/>
    <w:rsid w:val="00E17718"/>
    <w:rsid w:val="00E263C0"/>
    <w:rsid w:val="00E26899"/>
    <w:rsid w:val="00E30D0E"/>
    <w:rsid w:val="00E363BB"/>
    <w:rsid w:val="00E44053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Spacing">
    <w:name w:val="No Spacing"/>
    <w:link w:val="NoSpacingChar"/>
    <w:uiPriority w:val="1"/>
    <w:qFormat/>
    <w:rsid w:val="00E44053"/>
    <w:rPr>
      <w:rFonts w:ascii="Arial Mon" w:eastAsia="Times New Roman" w:hAnsi="Arial Mon" w:cs="Arial Mon"/>
    </w:rPr>
  </w:style>
  <w:style w:type="character" w:customStyle="1" w:styleId="NoSpacingChar">
    <w:name w:val="No Spacing Char"/>
    <w:link w:val="NoSpacing"/>
    <w:uiPriority w:val="1"/>
    <w:locked/>
    <w:rsid w:val="00E44053"/>
    <w:rPr>
      <w:rFonts w:ascii="Arial Mon" w:eastAsia="Times New Roman" w:hAnsi="Arial Mon" w:cs="Arial Mo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2023-08-28T04:21:00Z</dcterms:created>
  <dcterms:modified xsi:type="dcterms:W3CDTF">2023-08-28T04:21:00Z</dcterms:modified>
</cp:coreProperties>
</file>