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233889B1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E500A"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8D3DA0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AE7478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B618FD1" w14:textId="77777777" w:rsidR="00AE7478" w:rsidRDefault="000E3111" w:rsidP="00AE7478">
      <w:pPr>
        <w:shd w:val="clear" w:color="auto" w:fill="FFFFFF"/>
        <w:jc w:val="center"/>
        <w:rPr>
          <w:rFonts w:ascii="Arial" w:hAnsi="Arial" w:cs="Arial"/>
          <w:b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  <w:r w:rsidR="00FE500A" w:rsidRPr="00691D13">
        <w:rPr>
          <w:rFonts w:ascii="Arial" w:hAnsi="Arial" w:cs="Arial"/>
          <w:b/>
          <w:bCs/>
          <w:lang w:val="mn-MN"/>
        </w:rPr>
        <w:t xml:space="preserve">  </w:t>
      </w:r>
    </w:p>
    <w:p w14:paraId="0000742A" w14:textId="77777777" w:rsidR="00AE7478" w:rsidRDefault="00AE7478" w:rsidP="00AE7478">
      <w:pPr>
        <w:shd w:val="clear" w:color="auto" w:fill="FFFFFF"/>
        <w:jc w:val="center"/>
        <w:rPr>
          <w:rFonts w:ascii="Arial" w:hAnsi="Arial" w:cs="Arial"/>
          <w:b/>
          <w:bCs/>
          <w:lang w:val="mn-MN"/>
        </w:rPr>
      </w:pPr>
    </w:p>
    <w:p w14:paraId="2EFD41BC" w14:textId="48D72057" w:rsidR="00AE7478" w:rsidRPr="005861A6" w:rsidRDefault="00AE7478" w:rsidP="00AE7478">
      <w:pPr>
        <w:shd w:val="clear" w:color="auto" w:fill="FFFFFF"/>
        <w:jc w:val="center"/>
        <w:rPr>
          <w:rFonts w:ascii="Arial" w:eastAsia="Arial" w:hAnsi="Arial" w:cs="Arial"/>
          <w:b/>
          <w:lang w:val="mn-MN"/>
        </w:rPr>
      </w:pPr>
      <w:r w:rsidRPr="005861A6">
        <w:rPr>
          <w:rFonts w:ascii="Arial" w:eastAsia="Arial" w:hAnsi="Arial" w:cs="Arial"/>
          <w:b/>
          <w:lang w:val="mn-MN"/>
        </w:rPr>
        <w:t xml:space="preserve">МОНГОЛ УЛСЫН ЗАСАГ ЗАХИРГАА, </w:t>
      </w:r>
    </w:p>
    <w:p w14:paraId="44CF93A0" w14:textId="77777777" w:rsidR="00AE7478" w:rsidRPr="005861A6" w:rsidRDefault="00AE7478" w:rsidP="00AE7478">
      <w:pPr>
        <w:shd w:val="clear" w:color="auto" w:fill="FFFFFF"/>
        <w:jc w:val="center"/>
        <w:rPr>
          <w:rFonts w:ascii="Arial" w:eastAsia="Arial" w:hAnsi="Arial" w:cs="Arial"/>
          <w:b/>
          <w:lang w:val="mn-MN"/>
        </w:rPr>
      </w:pPr>
      <w:r w:rsidRPr="005861A6">
        <w:rPr>
          <w:rFonts w:ascii="Arial" w:eastAsia="Arial" w:hAnsi="Arial" w:cs="Arial"/>
          <w:b/>
          <w:lang w:val="mn-MN"/>
        </w:rPr>
        <w:t>НУТАГ ДЭВСГЭРИЙН НЭГЖ, ТҮҮНИЙ</w:t>
      </w:r>
    </w:p>
    <w:p w14:paraId="6A5F4228" w14:textId="77777777" w:rsidR="00AE7478" w:rsidRPr="005861A6" w:rsidRDefault="00AE7478" w:rsidP="00AE7478">
      <w:pPr>
        <w:shd w:val="clear" w:color="auto" w:fill="FFFFFF"/>
        <w:jc w:val="center"/>
        <w:rPr>
          <w:rFonts w:ascii="Arial" w:eastAsia="Arial" w:hAnsi="Arial" w:cs="Arial"/>
          <w:b/>
          <w:lang w:val="mn-MN"/>
        </w:rPr>
      </w:pPr>
      <w:r w:rsidRPr="005861A6">
        <w:rPr>
          <w:rFonts w:ascii="Arial" w:eastAsia="Arial" w:hAnsi="Arial" w:cs="Arial"/>
          <w:b/>
          <w:lang w:val="mn-MN"/>
        </w:rPr>
        <w:t>УДИРДЛАГЫН ТУХАЙ ХУУЛЬД ӨӨРЧЛӨЛТ</w:t>
      </w:r>
    </w:p>
    <w:p w14:paraId="6379DAFC" w14:textId="77777777" w:rsidR="00AE7478" w:rsidRPr="005861A6" w:rsidRDefault="00AE7478" w:rsidP="00AE7478">
      <w:pPr>
        <w:shd w:val="clear" w:color="auto" w:fill="FFFFFF"/>
        <w:jc w:val="center"/>
        <w:rPr>
          <w:rFonts w:ascii="Arial" w:eastAsia="Arial" w:hAnsi="Arial" w:cs="Arial"/>
          <w:b/>
          <w:lang w:val="mn-MN"/>
        </w:rPr>
      </w:pPr>
      <w:r w:rsidRPr="005861A6">
        <w:rPr>
          <w:rFonts w:ascii="Arial" w:eastAsia="Arial" w:hAnsi="Arial" w:cs="Arial"/>
          <w:b/>
          <w:lang w:val="mn-MN"/>
        </w:rPr>
        <w:t xml:space="preserve">ОРУУЛАХ ТУХАЙ ХУУЛИЙГ ДАГАЖ </w:t>
      </w:r>
    </w:p>
    <w:p w14:paraId="54D2E94F" w14:textId="77777777" w:rsidR="00AE7478" w:rsidRPr="005861A6" w:rsidRDefault="00AE7478" w:rsidP="00AE7478">
      <w:pPr>
        <w:shd w:val="clear" w:color="auto" w:fill="FFFFFF"/>
        <w:jc w:val="center"/>
        <w:rPr>
          <w:rFonts w:ascii="Arial" w:eastAsia="Arial" w:hAnsi="Arial" w:cs="Arial"/>
          <w:b/>
          <w:lang w:val="mn-MN"/>
        </w:rPr>
      </w:pPr>
      <w:r w:rsidRPr="005861A6">
        <w:rPr>
          <w:rFonts w:ascii="Arial" w:eastAsia="Arial" w:hAnsi="Arial" w:cs="Arial"/>
          <w:b/>
          <w:lang w:val="mn-MN"/>
        </w:rPr>
        <w:t xml:space="preserve">МӨРДӨХ ЖУРМЫН ТУХАЙ ХУУЛЬ </w:t>
      </w:r>
    </w:p>
    <w:p w14:paraId="3A4D6DE4" w14:textId="77777777" w:rsidR="00AE7478" w:rsidRPr="005861A6" w:rsidRDefault="00AE7478" w:rsidP="00AE7478">
      <w:pPr>
        <w:shd w:val="clear" w:color="auto" w:fill="FFFFFF"/>
        <w:jc w:val="center"/>
        <w:rPr>
          <w:rFonts w:ascii="Arial" w:eastAsia="Arial" w:hAnsi="Arial" w:cs="Arial"/>
          <w:b/>
          <w:lang w:val="mn-MN"/>
        </w:rPr>
      </w:pPr>
      <w:r w:rsidRPr="005861A6">
        <w:rPr>
          <w:rFonts w:ascii="Arial" w:eastAsia="Arial" w:hAnsi="Arial" w:cs="Arial"/>
          <w:b/>
          <w:lang w:val="mn-MN"/>
        </w:rPr>
        <w:t>ХҮЧИНГҮЙ БОЛСОНД ТООЦОХ ТУХАЙ</w:t>
      </w:r>
    </w:p>
    <w:p w14:paraId="477D96C6" w14:textId="77777777" w:rsidR="00AE7478" w:rsidRPr="005861A6" w:rsidRDefault="00AE7478" w:rsidP="00AE7478">
      <w:pPr>
        <w:shd w:val="clear" w:color="auto" w:fill="FFFFFF"/>
        <w:spacing w:line="360" w:lineRule="auto"/>
        <w:rPr>
          <w:rFonts w:ascii="Arial" w:eastAsia="Arial" w:hAnsi="Arial" w:cs="Arial"/>
          <w:lang w:val="mn-MN"/>
        </w:rPr>
      </w:pPr>
    </w:p>
    <w:p w14:paraId="380E06B1" w14:textId="77777777" w:rsidR="00AE7478" w:rsidRPr="005861A6" w:rsidRDefault="00AE7478" w:rsidP="00AE7478">
      <w:pPr>
        <w:ind w:firstLine="720"/>
        <w:jc w:val="both"/>
        <w:rPr>
          <w:rFonts w:ascii="Arial" w:eastAsia="Arial" w:hAnsi="Arial" w:cs="Arial"/>
          <w:lang w:val="mn-MN"/>
        </w:rPr>
      </w:pPr>
      <w:r w:rsidRPr="005861A6">
        <w:rPr>
          <w:rFonts w:ascii="Arial" w:eastAsia="Arial" w:hAnsi="Arial" w:cs="Arial"/>
          <w:b/>
          <w:lang w:val="mn-MN"/>
        </w:rPr>
        <w:t>1 дүгээр зүйл.</w:t>
      </w:r>
      <w:r w:rsidRPr="005861A6">
        <w:rPr>
          <w:rFonts w:ascii="Arial" w:eastAsia="Arial" w:hAnsi="Arial" w:cs="Arial"/>
          <w:lang w:val="mn-MN"/>
        </w:rPr>
        <w:t>2017 оны 12 дугаар сарын 07-ны өдөр баталсан Монгол Улсын засаг захиргаа, нутаг дэвсгэрийн нэгж, түүний удирдлагын тухай хуульд өөрчлөлт оруулах тухай хуулийг дагаж мөрдөх журмын тухай хуулийг хүчингүй болсонд тооцсугай.</w:t>
      </w:r>
    </w:p>
    <w:p w14:paraId="0D238933" w14:textId="77777777" w:rsidR="00AE7478" w:rsidRPr="005861A6" w:rsidRDefault="00AE7478" w:rsidP="00AE7478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2753154A" w14:textId="77777777" w:rsidR="00AE7478" w:rsidRPr="005861A6" w:rsidRDefault="00AE7478" w:rsidP="00AE7478">
      <w:pPr>
        <w:shd w:val="clear" w:color="auto" w:fill="FFFFFF"/>
        <w:ind w:firstLine="720"/>
        <w:jc w:val="both"/>
        <w:rPr>
          <w:rFonts w:ascii="Arial" w:eastAsia="Arial" w:hAnsi="Arial" w:cs="Arial"/>
          <w:lang w:val="mn-MN"/>
        </w:rPr>
      </w:pPr>
      <w:r w:rsidRPr="005861A6">
        <w:rPr>
          <w:rFonts w:ascii="Arial" w:eastAsia="Arial" w:hAnsi="Arial" w:cs="Arial"/>
          <w:b/>
          <w:lang w:val="mn-MN"/>
        </w:rPr>
        <w:t>2 дугаар зүйл.</w:t>
      </w:r>
      <w:r w:rsidRPr="005861A6">
        <w:rPr>
          <w:rFonts w:ascii="Arial" w:eastAsia="Arial" w:hAnsi="Arial" w:cs="Arial"/>
          <w:lang w:val="mn-MN"/>
        </w:rPr>
        <w:t>Энэ хуулийг 2020 оны 12 дугаар сарын 24-ний өдрөөс эхлэн дагаж мөрдөнө.</w:t>
      </w:r>
    </w:p>
    <w:p w14:paraId="39646E5B" w14:textId="77777777" w:rsidR="00AE7478" w:rsidRPr="005861A6" w:rsidRDefault="00AE7478" w:rsidP="00AE7478">
      <w:pPr>
        <w:ind w:firstLine="720"/>
        <w:rPr>
          <w:rFonts w:ascii="Arial" w:eastAsia="Arial" w:hAnsi="Arial" w:cs="Arial"/>
          <w:lang w:val="mn-MN"/>
        </w:rPr>
      </w:pPr>
    </w:p>
    <w:p w14:paraId="5CEA74EB" w14:textId="77777777" w:rsidR="00AE7478" w:rsidRPr="005861A6" w:rsidRDefault="00AE7478" w:rsidP="00AE7478">
      <w:pPr>
        <w:shd w:val="clear" w:color="auto" w:fill="FFFFFF"/>
        <w:rPr>
          <w:rFonts w:ascii="Arial" w:eastAsia="Arial" w:hAnsi="Arial" w:cs="Arial"/>
          <w:lang w:val="mn-MN"/>
        </w:rPr>
      </w:pPr>
    </w:p>
    <w:p w14:paraId="29944FBD" w14:textId="77777777" w:rsidR="00AE7478" w:rsidRPr="005861A6" w:rsidRDefault="00AE7478" w:rsidP="00AE7478">
      <w:pPr>
        <w:shd w:val="clear" w:color="auto" w:fill="FFFFFF"/>
        <w:jc w:val="center"/>
        <w:rPr>
          <w:rFonts w:ascii="Arial" w:eastAsia="Arial" w:hAnsi="Arial" w:cs="Arial"/>
          <w:lang w:val="mn-MN"/>
        </w:rPr>
      </w:pPr>
    </w:p>
    <w:p w14:paraId="39C3BC82" w14:textId="77777777" w:rsidR="00AE7478" w:rsidRPr="005861A6" w:rsidRDefault="00AE7478" w:rsidP="00AE7478">
      <w:pPr>
        <w:pStyle w:val="NormalWeb"/>
        <w:spacing w:before="0" w:after="0"/>
        <w:ind w:firstLine="644"/>
        <w:rPr>
          <w:rFonts w:ascii="Arial" w:hAnsi="Arial" w:cs="Arial"/>
          <w:color w:val="000000" w:themeColor="text1"/>
          <w:lang w:val="mn-MN"/>
        </w:rPr>
      </w:pPr>
    </w:p>
    <w:p w14:paraId="25239F92" w14:textId="77777777" w:rsidR="00AE7478" w:rsidRPr="005861A6" w:rsidRDefault="00AE7478" w:rsidP="00AE7478">
      <w:pPr>
        <w:pStyle w:val="NormalWeb"/>
        <w:spacing w:before="0" w:after="0"/>
        <w:ind w:firstLine="644"/>
        <w:rPr>
          <w:rFonts w:ascii="Arial" w:hAnsi="Arial" w:cs="Arial"/>
          <w:color w:val="000000" w:themeColor="text1"/>
          <w:lang w:val="mn-MN"/>
        </w:rPr>
      </w:pPr>
      <w:r w:rsidRPr="005861A6">
        <w:rPr>
          <w:rFonts w:ascii="Arial" w:hAnsi="Arial" w:cs="Arial"/>
          <w:color w:val="000000" w:themeColor="text1"/>
          <w:lang w:val="mn-MN"/>
        </w:rPr>
        <w:tab/>
      </w:r>
      <w:r w:rsidRPr="005861A6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62AD5D6F" w14:textId="77777777" w:rsidR="00AE7478" w:rsidRPr="005861A6" w:rsidRDefault="00AE7478" w:rsidP="00AE7478">
      <w:pPr>
        <w:pStyle w:val="NormalWeb"/>
        <w:spacing w:before="0" w:after="0"/>
        <w:ind w:firstLine="644"/>
        <w:rPr>
          <w:rFonts w:ascii="Arial" w:hAnsi="Arial" w:cs="Arial"/>
          <w:color w:val="000000" w:themeColor="text1"/>
          <w:lang w:val="mn-MN"/>
        </w:rPr>
      </w:pPr>
      <w:r w:rsidRPr="005861A6">
        <w:rPr>
          <w:rFonts w:ascii="Arial" w:hAnsi="Arial" w:cs="Arial"/>
          <w:color w:val="000000" w:themeColor="text1"/>
          <w:lang w:val="mn-MN"/>
        </w:rPr>
        <w:tab/>
      </w:r>
      <w:r w:rsidRPr="005861A6">
        <w:rPr>
          <w:rFonts w:ascii="Arial" w:hAnsi="Arial" w:cs="Arial"/>
          <w:color w:val="000000" w:themeColor="text1"/>
          <w:lang w:val="mn-MN"/>
        </w:rPr>
        <w:tab/>
        <w:t>ИХ ХУРЛЫН ДАРГА</w:t>
      </w:r>
      <w:r w:rsidRPr="005861A6">
        <w:rPr>
          <w:rFonts w:ascii="Arial" w:hAnsi="Arial" w:cs="Arial"/>
          <w:color w:val="000000" w:themeColor="text1"/>
          <w:lang w:val="mn-MN"/>
        </w:rPr>
        <w:tab/>
      </w:r>
      <w:r w:rsidRPr="005861A6">
        <w:rPr>
          <w:rFonts w:ascii="Arial" w:hAnsi="Arial" w:cs="Arial"/>
          <w:color w:val="000000" w:themeColor="text1"/>
          <w:lang w:val="mn-MN"/>
        </w:rPr>
        <w:tab/>
      </w:r>
      <w:r w:rsidRPr="005861A6">
        <w:rPr>
          <w:rFonts w:ascii="Arial" w:hAnsi="Arial" w:cs="Arial"/>
          <w:color w:val="000000" w:themeColor="text1"/>
          <w:lang w:val="mn-MN"/>
        </w:rPr>
        <w:tab/>
      </w:r>
      <w:r w:rsidRPr="005861A6">
        <w:rPr>
          <w:rFonts w:ascii="Arial" w:hAnsi="Arial" w:cs="Arial"/>
          <w:color w:val="000000" w:themeColor="text1"/>
          <w:lang w:val="mn-MN"/>
        </w:rPr>
        <w:tab/>
        <w:t xml:space="preserve">  Г.ЗАНДАНШАТАР</w:t>
      </w:r>
    </w:p>
    <w:p w14:paraId="5934428B" w14:textId="2FE64A69" w:rsidR="00FE500A" w:rsidRDefault="00FE500A" w:rsidP="00FE500A">
      <w:pPr>
        <w:jc w:val="center"/>
        <w:rPr>
          <w:rFonts w:ascii="Arial" w:hAnsi="Arial" w:cs="Arial"/>
          <w:b/>
          <w:bCs/>
          <w:lang w:val="mn-MN"/>
        </w:rPr>
      </w:pPr>
    </w:p>
    <w:sectPr w:rsidR="00FE500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42909" w14:textId="77777777" w:rsidR="00A77D5F" w:rsidRDefault="00A77D5F">
      <w:r>
        <w:separator/>
      </w:r>
    </w:p>
  </w:endnote>
  <w:endnote w:type="continuationSeparator" w:id="0">
    <w:p w14:paraId="6FBDD7D5" w14:textId="77777777" w:rsidR="00A77D5F" w:rsidRDefault="00A7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375C7" w14:textId="77777777" w:rsidR="00A77D5F" w:rsidRDefault="00A77D5F">
      <w:r>
        <w:separator/>
      </w:r>
    </w:p>
  </w:footnote>
  <w:footnote w:type="continuationSeparator" w:id="0">
    <w:p w14:paraId="1305634A" w14:textId="77777777" w:rsidR="00A77D5F" w:rsidRDefault="00A77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77D5F"/>
    <w:rsid w:val="00A920B4"/>
    <w:rsid w:val="00A924CE"/>
    <w:rsid w:val="00A95AF2"/>
    <w:rsid w:val="00AA0792"/>
    <w:rsid w:val="00AA2DCA"/>
    <w:rsid w:val="00AE4733"/>
    <w:rsid w:val="00AE747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C604B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2021-01-18T03:43:00Z</dcterms:created>
  <dcterms:modified xsi:type="dcterms:W3CDTF">2021-01-18T03:43:00Z</dcterms:modified>
</cp:coreProperties>
</file>