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148604E0"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6CF3">
        <w:rPr>
          <w:rFonts w:ascii="Arial" w:hAnsi="Arial" w:cs="Arial"/>
          <w:color w:val="3366FF"/>
          <w:sz w:val="20"/>
          <w:szCs w:val="20"/>
          <w:u w:val="single"/>
          <w:lang w:val="ms-MY"/>
        </w:rPr>
        <w:t>0</w:t>
      </w:r>
      <w:r w:rsidR="00654672">
        <w:rPr>
          <w:rFonts w:ascii="Arial" w:hAnsi="Arial" w:cs="Arial"/>
          <w:color w:val="3366FF"/>
          <w:sz w:val="20"/>
          <w:szCs w:val="20"/>
          <w:u w:val="single"/>
          <w:lang w:val="ms-MY"/>
        </w:rPr>
        <w:t>7</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654672">
        <w:rPr>
          <w:rFonts w:ascii="Arial" w:hAnsi="Arial" w:cs="Arial"/>
          <w:color w:val="3366FF"/>
          <w:sz w:val="20"/>
          <w:szCs w:val="20"/>
          <w:u w:val="single"/>
        </w:rPr>
        <w:t>07</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07149D1C" w14:textId="77777777" w:rsidR="00654672" w:rsidRDefault="00654672" w:rsidP="00654672">
      <w:pPr>
        <w:jc w:val="center"/>
        <w:rPr>
          <w:rFonts w:ascii="Arial" w:hAnsi="Arial" w:cs="Arial"/>
          <w:b/>
          <w:bCs/>
          <w:lang w:val="mn-MN"/>
        </w:rPr>
      </w:pPr>
    </w:p>
    <w:p w14:paraId="5D451DA1" w14:textId="77777777" w:rsidR="00654672" w:rsidRDefault="00654672" w:rsidP="00654672">
      <w:pPr>
        <w:jc w:val="center"/>
        <w:rPr>
          <w:rFonts w:ascii="Arial" w:hAnsi="Arial" w:cs="Arial"/>
          <w:b/>
          <w:bCs/>
          <w:lang w:val="mn-MN"/>
        </w:rPr>
      </w:pPr>
    </w:p>
    <w:p w14:paraId="2E42CD15" w14:textId="77777777" w:rsidR="001061D2" w:rsidRPr="001578F8" w:rsidRDefault="001061D2" w:rsidP="001061D2">
      <w:pPr>
        <w:jc w:val="center"/>
        <w:rPr>
          <w:rFonts w:ascii="Arial" w:hAnsi="Arial" w:cs="Arial"/>
          <w:b/>
          <w:bCs/>
          <w:color w:val="000000"/>
          <w:lang w:val="mn-MN"/>
        </w:rPr>
      </w:pPr>
      <w:r w:rsidRPr="001578F8">
        <w:rPr>
          <w:rFonts w:ascii="Arial" w:hAnsi="Arial" w:cs="Arial"/>
          <w:b/>
          <w:bCs/>
          <w:color w:val="000000"/>
          <w:lang w:val="mn-MN"/>
        </w:rPr>
        <w:t>ӨРИЙН УДИРДЛАГЫН ТУХАЙ ХУУЛЬД</w:t>
      </w:r>
    </w:p>
    <w:p w14:paraId="53C25D0B" w14:textId="77777777" w:rsidR="001061D2" w:rsidRPr="001578F8" w:rsidRDefault="001061D2" w:rsidP="001061D2">
      <w:pPr>
        <w:jc w:val="center"/>
        <w:rPr>
          <w:rFonts w:ascii="Arial" w:hAnsi="Arial" w:cs="Arial"/>
          <w:b/>
          <w:bCs/>
          <w:color w:val="000000"/>
          <w:lang w:val="mn-MN"/>
        </w:rPr>
      </w:pPr>
      <w:r w:rsidRPr="001578F8">
        <w:rPr>
          <w:rFonts w:ascii="Arial" w:hAnsi="Arial" w:cs="Arial"/>
          <w:b/>
          <w:bCs/>
          <w:color w:val="000000"/>
          <w:lang w:val="mn-MN"/>
        </w:rPr>
        <w:t xml:space="preserve">  НЭМЭЛТ, ӨӨРЧЛӨЛТ ОРУУЛАХ ТУХАЙ</w:t>
      </w:r>
    </w:p>
    <w:p w14:paraId="62785499" w14:textId="77777777" w:rsidR="001061D2" w:rsidRPr="001578F8" w:rsidRDefault="001061D2" w:rsidP="001061D2">
      <w:pPr>
        <w:spacing w:line="360" w:lineRule="auto"/>
        <w:jc w:val="both"/>
        <w:rPr>
          <w:rFonts w:ascii="Arial" w:hAnsi="Arial" w:cs="Arial"/>
          <w:color w:val="000000"/>
          <w:lang w:val="mn-MN"/>
        </w:rPr>
      </w:pPr>
    </w:p>
    <w:p w14:paraId="3D52571C" w14:textId="77777777" w:rsidR="001061D2" w:rsidRPr="001578F8" w:rsidRDefault="001061D2" w:rsidP="001061D2">
      <w:pPr>
        <w:ind w:firstLine="720"/>
        <w:jc w:val="both"/>
        <w:rPr>
          <w:rFonts w:ascii="Arial" w:hAnsi="Arial" w:cs="Arial"/>
          <w:color w:val="000000"/>
          <w:lang w:val="mn-MN"/>
        </w:rPr>
      </w:pPr>
      <w:r w:rsidRPr="001578F8">
        <w:rPr>
          <w:rFonts w:ascii="Arial" w:hAnsi="Arial" w:cs="Arial"/>
          <w:b/>
          <w:color w:val="000000"/>
          <w:lang w:val="mn-MN"/>
        </w:rPr>
        <w:t>1 дүгээр зүйл.</w:t>
      </w:r>
      <w:r w:rsidRPr="001578F8">
        <w:rPr>
          <w:rFonts w:ascii="Arial" w:hAnsi="Arial" w:cs="Arial"/>
          <w:color w:val="000000"/>
          <w:lang w:val="mn-MN"/>
        </w:rPr>
        <w:t xml:space="preserve">Өрийн удирдлагын тухай хуульд доор дурдсан агуулгатай дараах зүйл, заалт нэмсүгэй: </w:t>
      </w:r>
    </w:p>
    <w:p w14:paraId="1AE4ABBC" w14:textId="77777777" w:rsidR="001061D2" w:rsidRPr="001578F8" w:rsidRDefault="001061D2" w:rsidP="001061D2">
      <w:pPr>
        <w:ind w:firstLine="720"/>
        <w:jc w:val="both"/>
        <w:rPr>
          <w:rFonts w:ascii="Arial" w:hAnsi="Arial" w:cs="Arial"/>
          <w:color w:val="000000"/>
          <w:lang w:val="mn-MN"/>
        </w:rPr>
      </w:pPr>
    </w:p>
    <w:p w14:paraId="519D079D" w14:textId="77777777" w:rsidR="001061D2" w:rsidRPr="001578F8" w:rsidRDefault="001061D2" w:rsidP="001061D2">
      <w:pPr>
        <w:ind w:left="720" w:firstLine="720"/>
        <w:jc w:val="both"/>
        <w:rPr>
          <w:rFonts w:ascii="Arial" w:hAnsi="Arial" w:cs="Arial"/>
          <w:b/>
          <w:color w:val="000000"/>
          <w:lang w:val="mn-MN"/>
        </w:rPr>
      </w:pPr>
      <w:r w:rsidRPr="001578F8">
        <w:rPr>
          <w:rFonts w:ascii="Arial" w:hAnsi="Arial" w:cs="Arial"/>
          <w:b/>
          <w:color w:val="000000"/>
          <w:lang w:val="mn-MN"/>
        </w:rPr>
        <w:t>1/4 дүгээр зүйлийн 4.1.24 дэх заалт:</w:t>
      </w:r>
    </w:p>
    <w:p w14:paraId="1039F458" w14:textId="77777777" w:rsidR="001061D2" w:rsidRPr="001578F8" w:rsidRDefault="001061D2" w:rsidP="001061D2">
      <w:pPr>
        <w:ind w:firstLine="720"/>
        <w:jc w:val="both"/>
        <w:rPr>
          <w:rFonts w:ascii="Arial" w:hAnsi="Arial" w:cs="Arial"/>
          <w:color w:val="000000"/>
          <w:lang w:val="mn-MN"/>
        </w:rPr>
      </w:pPr>
    </w:p>
    <w:p w14:paraId="1A5F9370" w14:textId="77777777" w:rsidR="001061D2" w:rsidRPr="001578F8" w:rsidRDefault="001061D2" w:rsidP="001061D2">
      <w:pPr>
        <w:ind w:firstLine="1418"/>
        <w:jc w:val="both"/>
        <w:rPr>
          <w:rFonts w:ascii="Arial" w:hAnsi="Arial" w:cs="Arial"/>
          <w:color w:val="000000"/>
          <w:lang w:val="mn-MN"/>
        </w:rPr>
      </w:pPr>
      <w:r w:rsidRPr="001578F8">
        <w:rPr>
          <w:rFonts w:ascii="Arial" w:hAnsi="Arial" w:cs="Arial"/>
          <w:color w:val="000000"/>
          <w:lang w:val="mn-MN"/>
        </w:rPr>
        <w:t>“4.1.24.</w:t>
      </w:r>
      <w:r w:rsidRPr="001578F8" w:rsidDel="00DF234D">
        <w:rPr>
          <w:rFonts w:ascii="Arial" w:hAnsi="Arial" w:cs="Arial"/>
          <w:color w:val="000000"/>
          <w:lang w:val="mn-MN"/>
        </w:rPr>
        <w:t>“аймаг, нийслэлийн үнэт цаас” гэж аймаг, нийслэлээс тодорхой төсөл, арга хэмжээ хэрэгжүүлэх</w:t>
      </w:r>
      <w:r w:rsidRPr="001578F8">
        <w:rPr>
          <w:rFonts w:ascii="Arial" w:hAnsi="Arial" w:cs="Arial"/>
          <w:color w:val="000000"/>
          <w:lang w:val="mn-MN"/>
        </w:rPr>
        <w:t xml:space="preserve">, </w:t>
      </w:r>
      <w:r w:rsidRPr="001578F8">
        <w:rPr>
          <w:rFonts w:ascii="Arial" w:eastAsia="Arial" w:hAnsi="Arial" w:cs="Arial"/>
          <w:color w:val="000000"/>
          <w:lang w:val="mn-MN"/>
        </w:rPr>
        <w:t>өмнө гаргасан үнэт цаасаа дахин санхүүжүүлэх</w:t>
      </w:r>
      <w:r w:rsidRPr="001578F8" w:rsidDel="00DF234D">
        <w:rPr>
          <w:rFonts w:ascii="Arial" w:hAnsi="Arial" w:cs="Arial"/>
          <w:color w:val="000000"/>
          <w:lang w:val="mn-MN"/>
        </w:rPr>
        <w:t xml:space="preserve"> зорилгоор хууль тогтоомжоор тогтоосон нөхцөл, журмын дагуу </w:t>
      </w:r>
      <w:r w:rsidRPr="001578F8">
        <w:rPr>
          <w:rFonts w:ascii="Arial" w:hAnsi="Arial" w:cs="Arial"/>
          <w:color w:val="000000"/>
          <w:lang w:val="mn-MN"/>
        </w:rPr>
        <w:t xml:space="preserve">дотоодын зах зээлд </w:t>
      </w:r>
      <w:r w:rsidRPr="001578F8" w:rsidDel="00DF234D">
        <w:rPr>
          <w:rFonts w:ascii="Arial" w:hAnsi="Arial" w:cs="Arial"/>
          <w:color w:val="000000"/>
          <w:lang w:val="mn-MN"/>
        </w:rPr>
        <w:t>олон нийтэд санал болгон, эсхүл нийтэд санал болгохгүйгээр хаалттай хүрээнд  арилжаалах өрийн бичгийг</w:t>
      </w:r>
      <w:r w:rsidRPr="001578F8">
        <w:rPr>
          <w:rFonts w:ascii="Arial" w:hAnsi="Arial" w:cs="Arial"/>
          <w:bCs/>
          <w:color w:val="000000"/>
          <w:lang w:val="mn-MN"/>
        </w:rPr>
        <w:t>.</w:t>
      </w:r>
      <w:r w:rsidRPr="001578F8" w:rsidDel="00DF234D">
        <w:rPr>
          <w:rFonts w:ascii="Arial" w:hAnsi="Arial" w:cs="Arial"/>
          <w:color w:val="000000"/>
          <w:lang w:val="mn-MN"/>
        </w:rPr>
        <w:t xml:space="preserve">” </w:t>
      </w:r>
    </w:p>
    <w:p w14:paraId="5FA7DD64" w14:textId="77777777" w:rsidR="001061D2" w:rsidRPr="001578F8" w:rsidRDefault="001061D2" w:rsidP="001061D2">
      <w:pPr>
        <w:pStyle w:val="ListParagraph"/>
        <w:jc w:val="both"/>
        <w:rPr>
          <w:rFonts w:ascii="Arial" w:hAnsi="Arial" w:cs="Arial"/>
          <w:color w:val="000000"/>
          <w:lang w:val="mn-MN"/>
        </w:rPr>
      </w:pPr>
    </w:p>
    <w:p w14:paraId="45E53DE3" w14:textId="77777777" w:rsidR="001061D2" w:rsidRPr="001578F8" w:rsidRDefault="001061D2" w:rsidP="001061D2">
      <w:pPr>
        <w:ind w:left="720" w:firstLine="720"/>
        <w:rPr>
          <w:rFonts w:ascii="Arial" w:hAnsi="Arial" w:cs="Arial"/>
          <w:b/>
          <w:color w:val="000000"/>
          <w:lang w:val="mn-MN"/>
        </w:rPr>
      </w:pPr>
      <w:r w:rsidRPr="001578F8">
        <w:rPr>
          <w:rFonts w:ascii="Arial" w:hAnsi="Arial" w:cs="Arial"/>
          <w:b/>
          <w:color w:val="000000"/>
          <w:lang w:val="mn-MN"/>
        </w:rPr>
        <w:t>2/28</w:t>
      </w:r>
      <w:r w:rsidRPr="001578F8">
        <w:rPr>
          <w:rFonts w:ascii="Arial" w:hAnsi="Arial" w:cs="Arial"/>
          <w:b/>
          <w:color w:val="000000"/>
          <w:vertAlign w:val="superscript"/>
          <w:lang w:val="mn-MN"/>
        </w:rPr>
        <w:t xml:space="preserve">1 </w:t>
      </w:r>
      <w:r w:rsidRPr="001578F8">
        <w:rPr>
          <w:rFonts w:ascii="Arial" w:hAnsi="Arial" w:cs="Arial"/>
          <w:b/>
          <w:color w:val="000000"/>
          <w:lang w:val="mn-MN"/>
        </w:rPr>
        <w:t>дүгээр зүйл:</w:t>
      </w:r>
    </w:p>
    <w:p w14:paraId="06841146" w14:textId="77777777" w:rsidR="001061D2" w:rsidRPr="001578F8" w:rsidRDefault="001061D2" w:rsidP="001061D2">
      <w:pPr>
        <w:ind w:firstLine="720"/>
        <w:jc w:val="both"/>
        <w:rPr>
          <w:rFonts w:ascii="Arial" w:hAnsi="Arial" w:cs="Arial"/>
          <w:b/>
          <w:color w:val="000000"/>
          <w:lang w:val="mn-MN"/>
        </w:rPr>
      </w:pPr>
    </w:p>
    <w:p w14:paraId="13975BCF" w14:textId="77777777" w:rsidR="001061D2" w:rsidRPr="001578F8" w:rsidRDefault="001061D2" w:rsidP="001061D2">
      <w:pPr>
        <w:ind w:left="720" w:hanging="11"/>
        <w:jc w:val="both"/>
        <w:rPr>
          <w:rFonts w:ascii="Arial" w:eastAsia="Arial" w:hAnsi="Arial" w:cs="Arial"/>
          <w:b/>
          <w:color w:val="000000"/>
          <w:lang w:val="mn-MN"/>
        </w:rPr>
      </w:pPr>
      <w:r w:rsidRPr="001578F8">
        <w:rPr>
          <w:rFonts w:ascii="Arial" w:eastAsia="Arial" w:hAnsi="Arial" w:cs="Arial"/>
          <w:color w:val="000000"/>
          <w:lang w:val="mn-MN"/>
        </w:rPr>
        <w:t>“</w:t>
      </w:r>
      <w:r w:rsidRPr="001578F8">
        <w:rPr>
          <w:rFonts w:ascii="Arial" w:eastAsia="Arial" w:hAnsi="Arial" w:cs="Arial"/>
          <w:b/>
          <w:color w:val="000000"/>
          <w:lang w:val="mn-MN"/>
        </w:rPr>
        <w:t>28</w:t>
      </w:r>
      <w:r w:rsidRPr="001578F8">
        <w:rPr>
          <w:rFonts w:ascii="Arial" w:eastAsia="Arial" w:hAnsi="Arial" w:cs="Arial"/>
          <w:b/>
          <w:color w:val="000000"/>
          <w:vertAlign w:val="superscript"/>
          <w:lang w:val="mn-MN"/>
        </w:rPr>
        <w:t xml:space="preserve">1  </w:t>
      </w:r>
      <w:r w:rsidRPr="001578F8">
        <w:rPr>
          <w:rFonts w:ascii="Arial" w:eastAsia="Arial" w:hAnsi="Arial" w:cs="Arial"/>
          <w:b/>
          <w:color w:val="000000"/>
          <w:lang w:val="mn-MN"/>
        </w:rPr>
        <w:t xml:space="preserve">дүгээр зүйл.Аймаг, нийслэл үнэт цаас гаргах  </w:t>
      </w:r>
    </w:p>
    <w:p w14:paraId="30A9E293" w14:textId="77777777" w:rsidR="001061D2" w:rsidRPr="001578F8" w:rsidRDefault="001061D2" w:rsidP="001061D2">
      <w:pPr>
        <w:ind w:firstLine="720"/>
        <w:jc w:val="both"/>
        <w:rPr>
          <w:rFonts w:ascii="Arial" w:eastAsia="Arial" w:hAnsi="Arial" w:cs="Arial"/>
          <w:color w:val="000000"/>
          <w:lang w:val="mn-MN"/>
        </w:rPr>
      </w:pPr>
    </w:p>
    <w:p w14:paraId="0065FB19" w14:textId="77777777" w:rsidR="001061D2" w:rsidRPr="001578F8" w:rsidRDefault="001061D2" w:rsidP="001061D2">
      <w:pPr>
        <w:ind w:firstLine="709"/>
        <w:jc w:val="both"/>
        <w:rPr>
          <w:rFonts w:ascii="Arial" w:eastAsia="Arial" w:hAnsi="Arial" w:cs="Arial"/>
          <w:color w:val="000000"/>
          <w:lang w:val="mn-MN"/>
        </w:rPr>
      </w:pPr>
      <w:r w:rsidRPr="001578F8">
        <w:rPr>
          <w:rFonts w:ascii="Arial" w:eastAsia="Arial" w:hAnsi="Arial" w:cs="Arial"/>
          <w:color w:val="000000"/>
          <w:lang w:val="mn-MN"/>
        </w:rPr>
        <w:t>28</w:t>
      </w:r>
      <w:r w:rsidRPr="001578F8">
        <w:rPr>
          <w:rFonts w:ascii="Arial" w:eastAsia="Arial" w:hAnsi="Arial" w:cs="Arial"/>
          <w:color w:val="000000"/>
          <w:vertAlign w:val="superscript"/>
          <w:lang w:val="mn-MN"/>
        </w:rPr>
        <w:t>1</w:t>
      </w:r>
      <w:r w:rsidRPr="001578F8">
        <w:rPr>
          <w:rFonts w:ascii="Arial" w:eastAsia="Arial" w:hAnsi="Arial" w:cs="Arial"/>
          <w:iCs/>
          <w:color w:val="000000"/>
          <w:lang w:val="mn-MN"/>
        </w:rPr>
        <w:t>.1.Аймаг, нийслэл нь тодорхой төсөл</w:t>
      </w:r>
      <w:r w:rsidRPr="001578F8">
        <w:rPr>
          <w:rFonts w:ascii="Arial" w:eastAsia="Arial" w:hAnsi="Arial" w:cs="Arial"/>
          <w:color w:val="000000"/>
          <w:lang w:val="mn-MN"/>
        </w:rPr>
        <w:t xml:space="preserve">, арга хэмжээ, өмнө гаргасан үнэт цаасаа дахин санхүүжүүлэх зорилгоор үндэсний мөнгөн тэмдэгтээр дотоодын зах зээлд үнэт цаас гаргаж болно.   </w:t>
      </w:r>
    </w:p>
    <w:p w14:paraId="635E8B74" w14:textId="77777777" w:rsidR="001061D2" w:rsidRPr="001578F8" w:rsidRDefault="001061D2" w:rsidP="001061D2">
      <w:pPr>
        <w:ind w:firstLine="709"/>
        <w:jc w:val="both"/>
        <w:rPr>
          <w:rFonts w:ascii="Arial" w:eastAsia="Arial" w:hAnsi="Arial" w:cs="Arial"/>
          <w:color w:val="000000"/>
          <w:lang w:val="mn-MN"/>
        </w:rPr>
      </w:pPr>
    </w:p>
    <w:p w14:paraId="3D18C2C6" w14:textId="77777777" w:rsidR="001061D2" w:rsidRPr="001578F8" w:rsidRDefault="001061D2" w:rsidP="001061D2">
      <w:pPr>
        <w:ind w:firstLine="709"/>
        <w:jc w:val="both"/>
        <w:rPr>
          <w:rFonts w:ascii="Arial" w:eastAsia="Arial" w:hAnsi="Arial" w:cs="Arial"/>
          <w:color w:val="000000"/>
          <w:lang w:val="mn-MN"/>
        </w:rPr>
      </w:pPr>
      <w:r w:rsidRPr="001578F8">
        <w:rPr>
          <w:rFonts w:ascii="Arial" w:eastAsia="Arial" w:hAnsi="Arial" w:cs="Arial"/>
          <w:color w:val="000000"/>
          <w:lang w:val="mn-MN"/>
        </w:rPr>
        <w:t>28</w:t>
      </w:r>
      <w:r w:rsidRPr="001578F8">
        <w:rPr>
          <w:rFonts w:ascii="Arial" w:eastAsia="Arial" w:hAnsi="Arial" w:cs="Arial"/>
          <w:color w:val="000000"/>
          <w:vertAlign w:val="superscript"/>
          <w:lang w:val="mn-MN"/>
        </w:rPr>
        <w:t>1</w:t>
      </w:r>
      <w:r w:rsidRPr="001578F8">
        <w:rPr>
          <w:rFonts w:ascii="Arial" w:eastAsia="Arial" w:hAnsi="Arial" w:cs="Arial"/>
          <w:color w:val="000000"/>
          <w:lang w:val="mn-MN"/>
        </w:rPr>
        <w:t xml:space="preserve">.2.Аймаг, нийслэлийн Засаг дарга нь тухайн аймаг, нийслэлийн нэрийн өмнөөс үнэт цаас гаргагчийн чиг үүргийг хэрэгжүүлнэ.   </w:t>
      </w:r>
    </w:p>
    <w:p w14:paraId="79F501CA" w14:textId="77777777" w:rsidR="001061D2" w:rsidRPr="001578F8" w:rsidRDefault="001061D2" w:rsidP="001061D2">
      <w:pPr>
        <w:ind w:firstLine="709"/>
        <w:jc w:val="both"/>
        <w:rPr>
          <w:rFonts w:ascii="Arial" w:eastAsia="Arial" w:hAnsi="Arial" w:cs="Arial"/>
          <w:color w:val="000000"/>
          <w:lang w:val="mn-MN"/>
        </w:rPr>
      </w:pPr>
    </w:p>
    <w:p w14:paraId="475296BF" w14:textId="77777777" w:rsidR="001061D2" w:rsidRPr="001578F8" w:rsidRDefault="001061D2" w:rsidP="001061D2">
      <w:pPr>
        <w:ind w:firstLine="709"/>
        <w:jc w:val="both"/>
        <w:rPr>
          <w:rFonts w:ascii="Arial" w:eastAsia="Arial" w:hAnsi="Arial" w:cs="Arial"/>
          <w:color w:val="000000"/>
          <w:lang w:val="mn-MN"/>
        </w:rPr>
      </w:pPr>
      <w:r w:rsidRPr="001578F8">
        <w:rPr>
          <w:rFonts w:ascii="Arial" w:eastAsia="Arial" w:hAnsi="Arial" w:cs="Arial"/>
          <w:color w:val="000000"/>
          <w:lang w:val="mn-MN"/>
        </w:rPr>
        <w:t>28</w:t>
      </w:r>
      <w:r w:rsidRPr="001578F8">
        <w:rPr>
          <w:rFonts w:ascii="Arial" w:eastAsia="Arial" w:hAnsi="Arial" w:cs="Arial"/>
          <w:color w:val="000000"/>
          <w:vertAlign w:val="superscript"/>
          <w:lang w:val="mn-MN"/>
        </w:rPr>
        <w:t>1</w:t>
      </w:r>
      <w:r w:rsidRPr="001578F8">
        <w:rPr>
          <w:rFonts w:ascii="Arial" w:eastAsia="Arial" w:hAnsi="Arial" w:cs="Arial"/>
          <w:color w:val="000000"/>
          <w:lang w:val="mn-MN"/>
        </w:rPr>
        <w:t>.</w:t>
      </w:r>
      <w:r w:rsidRPr="001578F8">
        <w:rPr>
          <w:rFonts w:ascii="Arial" w:eastAsia="Arial" w:hAnsi="Arial" w:cs="Arial"/>
          <w:iCs/>
          <w:color w:val="000000"/>
          <w:lang w:val="mn-MN"/>
        </w:rPr>
        <w:t>3</w:t>
      </w:r>
      <w:r w:rsidRPr="001578F8">
        <w:rPr>
          <w:rFonts w:ascii="Arial" w:eastAsia="Arial" w:hAnsi="Arial" w:cs="Arial"/>
          <w:color w:val="000000"/>
          <w:lang w:val="mn-MN"/>
        </w:rPr>
        <w:t>.Энэ хуулийн 28</w:t>
      </w:r>
      <w:r w:rsidRPr="001578F8">
        <w:rPr>
          <w:rFonts w:ascii="Arial" w:eastAsia="Arial" w:hAnsi="Arial" w:cs="Arial"/>
          <w:color w:val="000000"/>
          <w:vertAlign w:val="superscript"/>
          <w:lang w:val="mn-MN"/>
        </w:rPr>
        <w:t>1</w:t>
      </w:r>
      <w:r w:rsidRPr="001578F8">
        <w:rPr>
          <w:rFonts w:ascii="Arial" w:eastAsia="Arial" w:hAnsi="Arial" w:cs="Arial"/>
          <w:color w:val="000000"/>
          <w:lang w:val="mn-MN"/>
        </w:rPr>
        <w:t xml:space="preserve">.1-д заасан төсөл, арга хэмжээ нь энэ хуулийн 18.5.1, 18.5.2, 18.5.3, 18.5.4-т заасан шаардлагыг хангасан байна.  </w:t>
      </w:r>
    </w:p>
    <w:p w14:paraId="466DFAAC" w14:textId="77777777" w:rsidR="001061D2" w:rsidRPr="001578F8" w:rsidRDefault="001061D2" w:rsidP="001061D2">
      <w:pPr>
        <w:ind w:firstLine="709"/>
        <w:jc w:val="both"/>
        <w:rPr>
          <w:rFonts w:ascii="Arial" w:eastAsia="Arial" w:hAnsi="Arial" w:cs="Arial"/>
          <w:color w:val="000000"/>
          <w:lang w:val="mn-MN"/>
        </w:rPr>
      </w:pPr>
    </w:p>
    <w:p w14:paraId="043677CC" w14:textId="77777777" w:rsidR="001061D2" w:rsidRPr="001578F8" w:rsidRDefault="001061D2" w:rsidP="001061D2">
      <w:pPr>
        <w:ind w:firstLine="709"/>
        <w:jc w:val="both"/>
        <w:rPr>
          <w:rFonts w:ascii="Arial" w:eastAsia="Arial" w:hAnsi="Arial" w:cs="Arial"/>
          <w:color w:val="000000"/>
          <w:lang w:val="mn-MN"/>
        </w:rPr>
      </w:pPr>
      <w:r w:rsidRPr="001578F8">
        <w:rPr>
          <w:rFonts w:ascii="Arial" w:eastAsia="Arial" w:hAnsi="Arial" w:cs="Arial"/>
          <w:color w:val="000000"/>
          <w:lang w:val="mn-MN"/>
        </w:rPr>
        <w:t>28</w:t>
      </w:r>
      <w:r w:rsidRPr="001578F8">
        <w:rPr>
          <w:rFonts w:ascii="Arial" w:eastAsia="Arial" w:hAnsi="Arial" w:cs="Arial"/>
          <w:color w:val="000000"/>
          <w:vertAlign w:val="superscript"/>
          <w:lang w:val="mn-MN"/>
        </w:rPr>
        <w:t>1</w:t>
      </w:r>
      <w:r w:rsidRPr="001578F8">
        <w:rPr>
          <w:rFonts w:ascii="Arial" w:eastAsia="Arial" w:hAnsi="Arial" w:cs="Arial"/>
          <w:color w:val="000000"/>
          <w:lang w:val="mn-MN"/>
        </w:rPr>
        <w:t>.</w:t>
      </w:r>
      <w:r w:rsidRPr="001578F8">
        <w:rPr>
          <w:rFonts w:ascii="Arial" w:eastAsia="Arial" w:hAnsi="Arial" w:cs="Arial"/>
          <w:iCs/>
          <w:color w:val="000000"/>
          <w:lang w:val="mn-MN"/>
        </w:rPr>
        <w:t>4</w:t>
      </w:r>
      <w:r w:rsidRPr="001578F8">
        <w:rPr>
          <w:rFonts w:ascii="Arial" w:eastAsia="Arial" w:hAnsi="Arial" w:cs="Arial"/>
          <w:color w:val="000000"/>
          <w:lang w:val="mn-MN"/>
        </w:rPr>
        <w:t>.Аймаг, нийслэлийн Засаг дарга үнэт цаас гаргах тухай саналаа иргэдийн Төлөөлөгчдийн Хуралд танилцуулах бөгөөд дэмжсэн шийдвэр гарсан тохиолдолд төсвийн жил эхлэхээс дөрвөөс доошгүй сарын өмнө санхүү, төсвийн асуудал эрхэлсэн төрийн захиргааны төв байгууллагад хүргүүлж дүгнэлт гаргуулна.</w:t>
      </w:r>
    </w:p>
    <w:p w14:paraId="389E8262" w14:textId="77777777" w:rsidR="001061D2" w:rsidRPr="001578F8" w:rsidRDefault="001061D2" w:rsidP="001061D2">
      <w:pPr>
        <w:ind w:firstLine="709"/>
        <w:jc w:val="both"/>
        <w:rPr>
          <w:rFonts w:ascii="Arial" w:eastAsia="Arial" w:hAnsi="Arial" w:cs="Arial"/>
          <w:iCs/>
          <w:color w:val="000000"/>
          <w:lang w:val="mn-MN"/>
        </w:rPr>
      </w:pPr>
    </w:p>
    <w:p w14:paraId="33FCC910" w14:textId="77777777" w:rsidR="001061D2" w:rsidRPr="001578F8" w:rsidRDefault="001061D2" w:rsidP="001061D2">
      <w:pPr>
        <w:ind w:firstLine="709"/>
        <w:jc w:val="both"/>
        <w:rPr>
          <w:rFonts w:ascii="Arial" w:eastAsia="Arial" w:hAnsi="Arial" w:cs="Arial"/>
          <w:color w:val="000000"/>
          <w:lang w:val="mn-MN"/>
        </w:rPr>
      </w:pPr>
      <w:r w:rsidRPr="001578F8">
        <w:rPr>
          <w:rFonts w:ascii="Arial" w:eastAsia="Arial" w:hAnsi="Arial" w:cs="Arial"/>
          <w:iCs/>
          <w:color w:val="000000"/>
          <w:lang w:val="mn-MN"/>
        </w:rPr>
        <w:t>28</w:t>
      </w:r>
      <w:r w:rsidRPr="001578F8">
        <w:rPr>
          <w:rFonts w:ascii="Arial" w:eastAsia="Arial" w:hAnsi="Arial" w:cs="Arial"/>
          <w:iCs/>
          <w:color w:val="000000"/>
          <w:vertAlign w:val="superscript"/>
          <w:lang w:val="mn-MN"/>
        </w:rPr>
        <w:t>1</w:t>
      </w:r>
      <w:r w:rsidRPr="001578F8">
        <w:rPr>
          <w:rFonts w:ascii="Arial" w:eastAsia="Arial" w:hAnsi="Arial" w:cs="Arial"/>
          <w:iCs/>
          <w:color w:val="000000"/>
          <w:lang w:val="mn-MN"/>
        </w:rPr>
        <w:t xml:space="preserve">.5.Санхүү, төсвийн асуудал эрхэлсэн төрийн захиргааны төв байгууллага нь аймаг, нийслэлийн Засаг даргын үнэт цаас гаргах шийдвэрийн төслийг Төсвийн тогтвортой байдлын тухай хуулийн 6.1.4-т заасан хязгаар болон хуульд заасан нөхцөл, шаардлага, шалгуур үзүүлэлтэд нийцсэн болохыг тогтоосон тохиолдолд жилийн төсвийн төслийг Засгийн газарт өргөн мэдүүлэхээс өмнө үнэт цаас гаргах шийдвэрийн төслийг Засгийн газарт танилцуулж, шийдвэрлүүлнэ. </w:t>
      </w:r>
    </w:p>
    <w:p w14:paraId="03BA2E07" w14:textId="77777777" w:rsidR="001061D2" w:rsidRPr="001578F8" w:rsidRDefault="001061D2" w:rsidP="001061D2">
      <w:pPr>
        <w:ind w:firstLine="709"/>
        <w:jc w:val="both"/>
        <w:rPr>
          <w:rFonts w:ascii="Arial" w:eastAsia="Arial" w:hAnsi="Arial" w:cs="Arial"/>
          <w:color w:val="000000"/>
          <w:lang w:val="mn-MN"/>
        </w:rPr>
      </w:pPr>
    </w:p>
    <w:p w14:paraId="18847366" w14:textId="77777777" w:rsidR="001061D2" w:rsidRPr="001578F8" w:rsidRDefault="001061D2" w:rsidP="001061D2">
      <w:pPr>
        <w:ind w:firstLine="709"/>
        <w:jc w:val="both"/>
        <w:rPr>
          <w:rFonts w:ascii="Arial" w:eastAsia="Arial" w:hAnsi="Arial" w:cs="Arial"/>
          <w:color w:val="000000"/>
          <w:lang w:val="mn-MN"/>
        </w:rPr>
      </w:pPr>
      <w:r w:rsidRPr="001578F8">
        <w:rPr>
          <w:rFonts w:ascii="Arial" w:eastAsia="Arial" w:hAnsi="Arial" w:cs="Arial"/>
          <w:color w:val="000000"/>
          <w:lang w:val="mn-MN"/>
        </w:rPr>
        <w:lastRenderedPageBreak/>
        <w:t>28</w:t>
      </w:r>
      <w:r w:rsidRPr="001578F8">
        <w:rPr>
          <w:rFonts w:ascii="Arial" w:eastAsia="Arial" w:hAnsi="Arial" w:cs="Arial"/>
          <w:color w:val="000000"/>
          <w:vertAlign w:val="superscript"/>
          <w:lang w:val="mn-MN"/>
        </w:rPr>
        <w:t>1</w:t>
      </w:r>
      <w:r w:rsidRPr="001578F8">
        <w:rPr>
          <w:rFonts w:ascii="Arial" w:eastAsia="Arial" w:hAnsi="Arial" w:cs="Arial"/>
          <w:color w:val="000000"/>
          <w:lang w:val="mn-MN"/>
        </w:rPr>
        <w:t>.</w:t>
      </w:r>
      <w:r w:rsidRPr="001578F8">
        <w:rPr>
          <w:rFonts w:ascii="Arial" w:eastAsia="Arial" w:hAnsi="Arial" w:cs="Arial"/>
          <w:iCs/>
          <w:color w:val="000000"/>
          <w:lang w:val="mn-MN"/>
        </w:rPr>
        <w:t>6</w:t>
      </w:r>
      <w:r w:rsidRPr="001578F8">
        <w:rPr>
          <w:rFonts w:ascii="Arial" w:eastAsia="Arial" w:hAnsi="Arial" w:cs="Arial"/>
          <w:color w:val="000000"/>
          <w:lang w:val="mn-MN"/>
        </w:rPr>
        <w:t xml:space="preserve">.Аймаг, нийслэлийн үнэт цаас гаргахад энэ хуулийн 19.1-д заасныг удирдлага болгох бөгөөд дараах шаардлагыг бүрэн хангасан байна:  </w:t>
      </w:r>
    </w:p>
    <w:p w14:paraId="2C4BD404" w14:textId="77777777" w:rsidR="001061D2" w:rsidRPr="001578F8" w:rsidRDefault="001061D2" w:rsidP="001061D2">
      <w:pPr>
        <w:ind w:firstLine="1418"/>
        <w:jc w:val="both"/>
        <w:rPr>
          <w:rFonts w:ascii="Arial" w:eastAsia="Arial" w:hAnsi="Arial" w:cs="Arial"/>
          <w:color w:val="000000"/>
          <w:lang w:val="mn-MN"/>
        </w:rPr>
      </w:pPr>
    </w:p>
    <w:p w14:paraId="74116DA0" w14:textId="77777777" w:rsidR="001061D2" w:rsidRPr="001578F8" w:rsidRDefault="001061D2" w:rsidP="001061D2">
      <w:pPr>
        <w:ind w:firstLine="1418"/>
        <w:jc w:val="both"/>
        <w:rPr>
          <w:rFonts w:ascii="Arial" w:eastAsia="Arial" w:hAnsi="Arial" w:cs="Arial"/>
          <w:color w:val="000000"/>
          <w:lang w:val="mn-MN"/>
        </w:rPr>
      </w:pPr>
      <w:r w:rsidRPr="001578F8">
        <w:rPr>
          <w:rFonts w:ascii="Arial" w:eastAsia="Arial" w:hAnsi="Arial" w:cs="Arial"/>
          <w:color w:val="000000"/>
          <w:lang w:val="mn-MN"/>
        </w:rPr>
        <w:t>28</w:t>
      </w:r>
      <w:r w:rsidRPr="001578F8">
        <w:rPr>
          <w:rFonts w:ascii="Arial" w:eastAsia="Arial" w:hAnsi="Arial" w:cs="Arial"/>
          <w:color w:val="000000"/>
          <w:vertAlign w:val="superscript"/>
          <w:lang w:val="mn-MN"/>
        </w:rPr>
        <w:t>1</w:t>
      </w:r>
      <w:r w:rsidRPr="001578F8">
        <w:rPr>
          <w:rFonts w:ascii="Arial" w:eastAsia="Arial" w:hAnsi="Arial" w:cs="Arial"/>
          <w:color w:val="000000"/>
          <w:lang w:val="mn-MN"/>
        </w:rPr>
        <w:t>.</w:t>
      </w:r>
      <w:r w:rsidRPr="001578F8">
        <w:rPr>
          <w:rFonts w:ascii="Arial" w:eastAsia="Arial" w:hAnsi="Arial" w:cs="Arial"/>
          <w:iCs/>
          <w:color w:val="000000"/>
          <w:lang w:val="mn-MN"/>
        </w:rPr>
        <w:t>6</w:t>
      </w:r>
      <w:r w:rsidRPr="001578F8">
        <w:rPr>
          <w:rFonts w:ascii="Arial" w:eastAsia="Arial" w:hAnsi="Arial" w:cs="Arial"/>
          <w:color w:val="000000"/>
          <w:lang w:val="mn-MN"/>
        </w:rPr>
        <w:t xml:space="preserve">.1.Засгийн газраас үнэт цаас гаргах тухай зөвшөөрөл авсан байх;  </w:t>
      </w:r>
    </w:p>
    <w:p w14:paraId="5BA77A9A" w14:textId="77777777" w:rsidR="001061D2" w:rsidRPr="001578F8" w:rsidRDefault="001061D2" w:rsidP="001061D2">
      <w:pPr>
        <w:ind w:firstLine="1418"/>
        <w:jc w:val="both"/>
        <w:rPr>
          <w:rFonts w:ascii="Arial" w:eastAsia="Arial" w:hAnsi="Arial" w:cs="Arial"/>
          <w:color w:val="000000"/>
          <w:lang w:val="mn-MN"/>
        </w:rPr>
      </w:pPr>
      <w:r w:rsidRPr="001578F8">
        <w:rPr>
          <w:rFonts w:ascii="Arial" w:eastAsia="Arial" w:hAnsi="Arial" w:cs="Arial"/>
          <w:color w:val="000000"/>
          <w:lang w:val="mn-MN"/>
        </w:rPr>
        <w:t>28</w:t>
      </w:r>
      <w:r w:rsidRPr="001578F8">
        <w:rPr>
          <w:rFonts w:ascii="Arial" w:eastAsia="Arial" w:hAnsi="Arial" w:cs="Arial"/>
          <w:color w:val="000000"/>
          <w:vertAlign w:val="superscript"/>
          <w:lang w:val="mn-MN"/>
        </w:rPr>
        <w:t>1</w:t>
      </w:r>
      <w:r w:rsidRPr="001578F8">
        <w:rPr>
          <w:rFonts w:ascii="Arial" w:eastAsia="Arial" w:hAnsi="Arial" w:cs="Arial"/>
          <w:color w:val="000000"/>
          <w:lang w:val="mn-MN"/>
        </w:rPr>
        <w:t>.</w:t>
      </w:r>
      <w:r w:rsidRPr="001578F8">
        <w:rPr>
          <w:rFonts w:ascii="Arial" w:eastAsia="Arial" w:hAnsi="Arial" w:cs="Arial"/>
          <w:iCs/>
          <w:color w:val="000000"/>
          <w:lang w:val="mn-MN"/>
        </w:rPr>
        <w:t>6</w:t>
      </w:r>
      <w:r w:rsidRPr="001578F8">
        <w:rPr>
          <w:rFonts w:ascii="Arial" w:eastAsia="Arial" w:hAnsi="Arial" w:cs="Arial"/>
          <w:color w:val="000000"/>
          <w:lang w:val="mn-MN"/>
        </w:rPr>
        <w:t xml:space="preserve">.2.Засгийн газрын шинээр үүсгэх өрийн дээд хэмжээнд нийцсэн байх; </w:t>
      </w:r>
    </w:p>
    <w:p w14:paraId="431739F1" w14:textId="77777777" w:rsidR="001061D2" w:rsidRPr="001578F8" w:rsidRDefault="001061D2" w:rsidP="001061D2">
      <w:pPr>
        <w:ind w:firstLine="1418"/>
        <w:jc w:val="both"/>
        <w:rPr>
          <w:rFonts w:ascii="Arial" w:eastAsia="Arial" w:hAnsi="Arial" w:cs="Arial"/>
          <w:color w:val="000000"/>
          <w:lang w:val="mn-MN"/>
        </w:rPr>
      </w:pPr>
      <w:r w:rsidRPr="001578F8">
        <w:rPr>
          <w:rFonts w:ascii="Arial" w:eastAsia="Arial" w:hAnsi="Arial" w:cs="Arial"/>
          <w:color w:val="000000"/>
          <w:lang w:val="mn-MN"/>
        </w:rPr>
        <w:t xml:space="preserve"> </w:t>
      </w:r>
    </w:p>
    <w:p w14:paraId="6D169DC7" w14:textId="77777777" w:rsidR="001061D2" w:rsidRPr="001578F8" w:rsidRDefault="001061D2" w:rsidP="001061D2">
      <w:pPr>
        <w:ind w:firstLine="1418"/>
        <w:jc w:val="both"/>
        <w:rPr>
          <w:rFonts w:ascii="Arial" w:eastAsia="Arial" w:hAnsi="Arial" w:cs="Arial"/>
          <w:color w:val="000000"/>
          <w:lang w:val="mn-MN"/>
        </w:rPr>
      </w:pPr>
      <w:r w:rsidRPr="001578F8">
        <w:rPr>
          <w:rFonts w:ascii="Arial" w:eastAsia="Arial" w:hAnsi="Arial" w:cs="Arial"/>
          <w:color w:val="000000"/>
          <w:lang w:val="mn-MN"/>
        </w:rPr>
        <w:t>28</w:t>
      </w:r>
      <w:r w:rsidRPr="001578F8">
        <w:rPr>
          <w:rFonts w:ascii="Arial" w:eastAsia="Arial" w:hAnsi="Arial" w:cs="Arial"/>
          <w:color w:val="000000"/>
          <w:vertAlign w:val="superscript"/>
          <w:lang w:val="mn-MN"/>
        </w:rPr>
        <w:t>1</w:t>
      </w:r>
      <w:r w:rsidRPr="001578F8">
        <w:rPr>
          <w:rFonts w:ascii="Arial" w:eastAsia="Arial" w:hAnsi="Arial" w:cs="Arial"/>
          <w:color w:val="000000"/>
          <w:lang w:val="mn-MN"/>
        </w:rPr>
        <w:t>.</w:t>
      </w:r>
      <w:r w:rsidRPr="001578F8">
        <w:rPr>
          <w:rFonts w:ascii="Arial" w:eastAsia="Arial" w:hAnsi="Arial" w:cs="Arial"/>
          <w:iCs/>
          <w:color w:val="000000"/>
          <w:lang w:val="mn-MN"/>
        </w:rPr>
        <w:t>6</w:t>
      </w:r>
      <w:r w:rsidRPr="001578F8">
        <w:rPr>
          <w:rFonts w:ascii="Arial" w:eastAsia="Arial" w:hAnsi="Arial" w:cs="Arial"/>
          <w:color w:val="000000"/>
          <w:lang w:val="mn-MN"/>
        </w:rPr>
        <w:t xml:space="preserve">.3.Засгийн газрын өрийн удирдлагын стратегийн баримт бичиг, дунд хугацааны төсвийн хүрээний мэдэгдэл, зээллэгийн төлөвлөгөөнд нийцсэн, аймаг, нийслэлийн төсвийн төсөлд үнэт цаасаар хүлээх үүргийн хэмжээ, үнэт цаас гаргахтай холбогдсон зардлыг тусгасан байх;  </w:t>
      </w:r>
    </w:p>
    <w:p w14:paraId="17AFC339" w14:textId="77777777" w:rsidR="001061D2" w:rsidRPr="001578F8" w:rsidRDefault="001061D2" w:rsidP="001061D2">
      <w:pPr>
        <w:ind w:firstLine="1418"/>
        <w:jc w:val="both"/>
        <w:rPr>
          <w:rFonts w:ascii="Arial" w:eastAsia="Arial" w:hAnsi="Arial" w:cs="Arial"/>
          <w:color w:val="000000"/>
          <w:lang w:val="mn-MN"/>
        </w:rPr>
      </w:pPr>
    </w:p>
    <w:p w14:paraId="4CE112C9" w14:textId="77777777" w:rsidR="001061D2" w:rsidRPr="001578F8" w:rsidRDefault="001061D2" w:rsidP="001061D2">
      <w:pPr>
        <w:ind w:firstLine="1418"/>
        <w:jc w:val="both"/>
        <w:rPr>
          <w:rFonts w:ascii="Arial" w:eastAsia="Arial" w:hAnsi="Arial" w:cs="Arial"/>
          <w:color w:val="000000"/>
          <w:lang w:val="mn-MN"/>
        </w:rPr>
      </w:pPr>
      <w:r w:rsidRPr="001578F8">
        <w:rPr>
          <w:rFonts w:ascii="Arial" w:eastAsia="Arial" w:hAnsi="Arial" w:cs="Arial"/>
          <w:color w:val="000000"/>
          <w:lang w:val="mn-MN"/>
        </w:rPr>
        <w:t>28</w:t>
      </w:r>
      <w:r w:rsidRPr="001578F8">
        <w:rPr>
          <w:rFonts w:ascii="Arial" w:eastAsia="Arial" w:hAnsi="Arial" w:cs="Arial"/>
          <w:color w:val="000000"/>
          <w:vertAlign w:val="superscript"/>
          <w:lang w:val="mn-MN"/>
        </w:rPr>
        <w:t>1</w:t>
      </w:r>
      <w:r w:rsidRPr="001578F8">
        <w:rPr>
          <w:rFonts w:ascii="Arial" w:eastAsia="Arial" w:hAnsi="Arial" w:cs="Arial"/>
          <w:color w:val="000000"/>
          <w:lang w:val="mn-MN"/>
        </w:rPr>
        <w:t>.</w:t>
      </w:r>
      <w:r w:rsidRPr="001578F8">
        <w:rPr>
          <w:rFonts w:ascii="Arial" w:eastAsia="Arial" w:hAnsi="Arial" w:cs="Arial"/>
          <w:iCs/>
          <w:color w:val="000000"/>
          <w:lang w:val="mn-MN"/>
        </w:rPr>
        <w:t>6</w:t>
      </w:r>
      <w:r w:rsidRPr="001578F8">
        <w:rPr>
          <w:rFonts w:ascii="Arial" w:eastAsia="Arial" w:hAnsi="Arial" w:cs="Arial"/>
          <w:color w:val="000000"/>
          <w:lang w:val="mn-MN"/>
        </w:rPr>
        <w:t xml:space="preserve">.4.санхүү, төсвийн  асуудал эрхэлсэн төрийн захиргааны төв байгууллагын энэ хуулийн 16.2-т заасны дагуу гаргасан дүгнэлт нь Төсвийн тогтвортой байдлын тухай хуулийн 6.1.4-т заасан хязгаар болон хуульд заасан шаардлага, шалгуур үзүүлэлтэд нийцсэн болохыг тогтоосон байх;  </w:t>
      </w:r>
    </w:p>
    <w:p w14:paraId="719A81E2" w14:textId="77777777" w:rsidR="001061D2" w:rsidRPr="001578F8" w:rsidRDefault="001061D2" w:rsidP="001061D2">
      <w:pPr>
        <w:ind w:firstLine="1418"/>
        <w:jc w:val="both"/>
        <w:rPr>
          <w:rFonts w:ascii="Arial" w:eastAsia="Arial" w:hAnsi="Arial" w:cs="Arial"/>
          <w:color w:val="000000"/>
          <w:lang w:val="mn-MN"/>
        </w:rPr>
      </w:pPr>
    </w:p>
    <w:p w14:paraId="4F75A546" w14:textId="77777777" w:rsidR="001061D2" w:rsidRPr="001578F8" w:rsidRDefault="001061D2" w:rsidP="001061D2">
      <w:pPr>
        <w:ind w:firstLine="1418"/>
        <w:jc w:val="both"/>
        <w:rPr>
          <w:rFonts w:ascii="Arial" w:eastAsia="Arial" w:hAnsi="Arial" w:cs="Arial"/>
          <w:color w:val="000000"/>
          <w:lang w:val="mn-MN"/>
        </w:rPr>
      </w:pPr>
      <w:r w:rsidRPr="001578F8">
        <w:rPr>
          <w:rFonts w:ascii="Arial" w:eastAsia="Arial" w:hAnsi="Arial" w:cs="Arial"/>
          <w:color w:val="000000"/>
          <w:lang w:val="mn-MN"/>
        </w:rPr>
        <w:t>28</w:t>
      </w:r>
      <w:r w:rsidRPr="001578F8">
        <w:rPr>
          <w:rFonts w:ascii="Arial" w:eastAsia="Arial" w:hAnsi="Arial" w:cs="Arial"/>
          <w:color w:val="000000"/>
          <w:vertAlign w:val="superscript"/>
          <w:lang w:val="mn-MN"/>
        </w:rPr>
        <w:t>1</w:t>
      </w:r>
      <w:r w:rsidRPr="001578F8">
        <w:rPr>
          <w:rFonts w:ascii="Arial" w:eastAsia="Arial" w:hAnsi="Arial" w:cs="Arial"/>
          <w:color w:val="000000"/>
          <w:lang w:val="mn-MN"/>
        </w:rPr>
        <w:t>.</w:t>
      </w:r>
      <w:r w:rsidRPr="001578F8">
        <w:rPr>
          <w:rFonts w:ascii="Arial" w:eastAsia="Arial" w:hAnsi="Arial" w:cs="Arial"/>
          <w:iCs/>
          <w:color w:val="000000"/>
          <w:lang w:val="mn-MN"/>
        </w:rPr>
        <w:t>6</w:t>
      </w:r>
      <w:r w:rsidRPr="001578F8">
        <w:rPr>
          <w:rFonts w:ascii="Arial" w:eastAsia="Arial" w:hAnsi="Arial" w:cs="Arial"/>
          <w:color w:val="000000"/>
          <w:lang w:val="mn-MN"/>
        </w:rPr>
        <w:t xml:space="preserve">.5.иргэдийн Төлөөлөгчдийн  Хурлаас  аймаг,  нийслэлийн  үнэт цаас гаргах тухай Засаг даргын саналыг дэмжсэн байх; </w:t>
      </w:r>
    </w:p>
    <w:p w14:paraId="6F52571A" w14:textId="77777777" w:rsidR="001061D2" w:rsidRPr="001578F8" w:rsidRDefault="001061D2" w:rsidP="001061D2">
      <w:pPr>
        <w:ind w:firstLine="1418"/>
        <w:jc w:val="both"/>
        <w:rPr>
          <w:rFonts w:ascii="Arial" w:eastAsia="Arial" w:hAnsi="Arial" w:cs="Arial"/>
          <w:color w:val="000000"/>
          <w:lang w:val="mn-MN"/>
        </w:rPr>
      </w:pPr>
    </w:p>
    <w:p w14:paraId="44E47722" w14:textId="77777777" w:rsidR="001061D2" w:rsidRPr="001578F8" w:rsidRDefault="001061D2" w:rsidP="001061D2">
      <w:pPr>
        <w:ind w:firstLine="1418"/>
        <w:jc w:val="both"/>
        <w:rPr>
          <w:rFonts w:ascii="Arial" w:eastAsia="Arial" w:hAnsi="Arial" w:cs="Arial"/>
          <w:color w:val="000000"/>
          <w:lang w:val="mn-MN"/>
        </w:rPr>
      </w:pPr>
      <w:r w:rsidRPr="001578F8">
        <w:rPr>
          <w:rFonts w:ascii="Arial" w:eastAsia="Arial" w:hAnsi="Arial" w:cs="Arial"/>
          <w:color w:val="000000"/>
          <w:lang w:val="mn-MN"/>
        </w:rPr>
        <w:t>28</w:t>
      </w:r>
      <w:r w:rsidRPr="001578F8">
        <w:rPr>
          <w:rFonts w:ascii="Arial" w:eastAsia="Arial" w:hAnsi="Arial" w:cs="Arial"/>
          <w:color w:val="000000"/>
          <w:vertAlign w:val="superscript"/>
          <w:lang w:val="mn-MN"/>
        </w:rPr>
        <w:t>1</w:t>
      </w:r>
      <w:r w:rsidRPr="001578F8">
        <w:rPr>
          <w:rFonts w:ascii="Arial" w:eastAsia="Arial" w:hAnsi="Arial" w:cs="Arial"/>
          <w:color w:val="000000"/>
          <w:lang w:val="mn-MN"/>
        </w:rPr>
        <w:t>.6.</w:t>
      </w:r>
      <w:r w:rsidRPr="001578F8">
        <w:rPr>
          <w:rFonts w:ascii="Arial" w:eastAsia="Arial" w:hAnsi="Arial" w:cs="Arial"/>
          <w:iCs/>
          <w:color w:val="000000"/>
          <w:lang w:val="mn-MN"/>
        </w:rPr>
        <w:t>6.хууль</w:t>
      </w:r>
      <w:r w:rsidRPr="001578F8">
        <w:rPr>
          <w:rFonts w:ascii="Arial" w:eastAsia="Arial" w:hAnsi="Arial" w:cs="Arial"/>
          <w:color w:val="000000"/>
          <w:lang w:val="mn-MN"/>
        </w:rPr>
        <w:t xml:space="preserve"> тогтоомжид заасан бусад.  </w:t>
      </w:r>
    </w:p>
    <w:p w14:paraId="0BBB2268" w14:textId="77777777" w:rsidR="001061D2" w:rsidRPr="001578F8" w:rsidRDefault="001061D2" w:rsidP="001061D2">
      <w:pPr>
        <w:ind w:firstLine="709"/>
        <w:jc w:val="both"/>
        <w:rPr>
          <w:rFonts w:ascii="Arial" w:eastAsia="Arial" w:hAnsi="Arial" w:cs="Arial"/>
          <w:color w:val="000000"/>
          <w:lang w:val="mn-MN"/>
        </w:rPr>
      </w:pPr>
    </w:p>
    <w:p w14:paraId="25239519" w14:textId="77777777" w:rsidR="001061D2" w:rsidRPr="001578F8" w:rsidRDefault="001061D2" w:rsidP="001061D2">
      <w:pPr>
        <w:ind w:firstLine="709"/>
        <w:jc w:val="both"/>
        <w:rPr>
          <w:rFonts w:ascii="Arial" w:eastAsia="Arial" w:hAnsi="Arial" w:cs="Arial"/>
          <w:iCs/>
          <w:color w:val="000000"/>
          <w:lang w:val="mn-MN"/>
        </w:rPr>
      </w:pPr>
      <w:r w:rsidRPr="001578F8">
        <w:rPr>
          <w:rFonts w:ascii="Arial" w:eastAsia="Arial" w:hAnsi="Arial" w:cs="Arial"/>
          <w:color w:val="000000"/>
          <w:lang w:val="mn-MN"/>
        </w:rPr>
        <w:t>28</w:t>
      </w:r>
      <w:r w:rsidRPr="001578F8">
        <w:rPr>
          <w:rFonts w:ascii="Arial" w:eastAsia="Arial" w:hAnsi="Arial" w:cs="Arial"/>
          <w:color w:val="000000"/>
          <w:vertAlign w:val="superscript"/>
          <w:lang w:val="mn-MN"/>
        </w:rPr>
        <w:t>1</w:t>
      </w:r>
      <w:r w:rsidRPr="001578F8">
        <w:rPr>
          <w:rFonts w:ascii="Arial" w:eastAsia="Arial" w:hAnsi="Arial" w:cs="Arial"/>
          <w:color w:val="000000"/>
          <w:lang w:val="mn-MN"/>
        </w:rPr>
        <w:t>.</w:t>
      </w:r>
      <w:r w:rsidRPr="001578F8">
        <w:rPr>
          <w:rFonts w:ascii="Arial" w:eastAsia="Arial" w:hAnsi="Arial" w:cs="Arial"/>
          <w:iCs/>
          <w:color w:val="000000"/>
          <w:lang w:val="mn-MN"/>
        </w:rPr>
        <w:t xml:space="preserve">7.Аймаг, нийслэлийн Засаг даргын үнэт цаас гаргах, арилжаалах, мэдээлэхтэй холбогдсон журмыг санхүү, төсвийн асуудал эрхэлсэн төрийн захиргааны төв байгууллага боловсруулан, Засгийн газар баталж мөрдүүлнэ. </w:t>
      </w:r>
    </w:p>
    <w:p w14:paraId="611BA517" w14:textId="77777777" w:rsidR="001061D2" w:rsidRPr="001578F8" w:rsidRDefault="001061D2" w:rsidP="001061D2">
      <w:pPr>
        <w:ind w:firstLine="709"/>
        <w:jc w:val="both"/>
        <w:rPr>
          <w:rFonts w:ascii="Arial" w:eastAsia="Arial" w:hAnsi="Arial" w:cs="Arial"/>
          <w:iCs/>
          <w:color w:val="000000"/>
          <w:lang w:val="mn-MN"/>
        </w:rPr>
      </w:pPr>
    </w:p>
    <w:p w14:paraId="7C99485B" w14:textId="77777777" w:rsidR="001061D2" w:rsidRPr="001578F8" w:rsidRDefault="001061D2" w:rsidP="001061D2">
      <w:pPr>
        <w:ind w:firstLine="709"/>
        <w:jc w:val="both"/>
        <w:rPr>
          <w:rFonts w:ascii="Arial" w:eastAsia="Arial" w:hAnsi="Arial" w:cs="Arial"/>
          <w:color w:val="000000"/>
          <w:lang w:val="mn-MN"/>
        </w:rPr>
      </w:pPr>
      <w:r w:rsidRPr="001578F8">
        <w:rPr>
          <w:rFonts w:ascii="Arial" w:eastAsia="Arial" w:hAnsi="Arial" w:cs="Arial"/>
          <w:iCs/>
          <w:color w:val="000000"/>
          <w:lang w:val="mn-MN"/>
        </w:rPr>
        <w:t>28</w:t>
      </w:r>
      <w:r w:rsidRPr="001578F8">
        <w:rPr>
          <w:rFonts w:ascii="Arial" w:eastAsia="Arial" w:hAnsi="Arial" w:cs="Arial"/>
          <w:iCs/>
          <w:color w:val="000000"/>
          <w:vertAlign w:val="superscript"/>
          <w:lang w:val="mn-MN"/>
        </w:rPr>
        <w:t>1</w:t>
      </w:r>
      <w:r w:rsidRPr="001578F8">
        <w:rPr>
          <w:rFonts w:ascii="Arial" w:eastAsia="Arial" w:hAnsi="Arial" w:cs="Arial"/>
          <w:iCs/>
          <w:color w:val="000000"/>
          <w:lang w:val="mn-MN"/>
        </w:rPr>
        <w:t>.8.</w:t>
      </w:r>
      <w:r w:rsidRPr="001578F8">
        <w:rPr>
          <w:rFonts w:ascii="Arial" w:eastAsia="Arial" w:hAnsi="Arial" w:cs="Arial"/>
          <w:color w:val="000000"/>
          <w:lang w:val="mn-MN"/>
        </w:rPr>
        <w:t>Аймаг, нийслэлийн үнэт цаасны төлбөрийг улсын төсвийн шилжүүлэг болон дэмжлэгээр төлөхийг хориглоно.</w:t>
      </w:r>
    </w:p>
    <w:p w14:paraId="1F79C592" w14:textId="77777777" w:rsidR="001061D2" w:rsidRPr="001578F8" w:rsidRDefault="001061D2" w:rsidP="001061D2">
      <w:pPr>
        <w:ind w:firstLine="709"/>
        <w:jc w:val="both"/>
        <w:rPr>
          <w:rFonts w:ascii="Arial" w:eastAsia="Arial" w:hAnsi="Arial" w:cs="Arial"/>
          <w:color w:val="000000"/>
          <w:lang w:val="mn-MN"/>
        </w:rPr>
      </w:pPr>
    </w:p>
    <w:p w14:paraId="1D9D24EB" w14:textId="77777777" w:rsidR="001061D2" w:rsidRPr="001578F8" w:rsidRDefault="001061D2" w:rsidP="001061D2">
      <w:pPr>
        <w:ind w:firstLine="709"/>
        <w:jc w:val="both"/>
        <w:rPr>
          <w:rFonts w:ascii="Arial" w:eastAsia="Arial" w:hAnsi="Arial" w:cs="Arial"/>
          <w:color w:val="000000"/>
          <w:lang w:val="mn-MN"/>
        </w:rPr>
      </w:pPr>
      <w:r w:rsidRPr="001578F8">
        <w:rPr>
          <w:rFonts w:ascii="Arial" w:eastAsia="Arial" w:hAnsi="Arial" w:cs="Arial"/>
          <w:color w:val="000000"/>
          <w:lang w:val="mn-MN"/>
        </w:rPr>
        <w:t>28</w:t>
      </w:r>
      <w:r w:rsidRPr="001578F8">
        <w:rPr>
          <w:rFonts w:ascii="Arial" w:eastAsia="Arial" w:hAnsi="Arial" w:cs="Arial"/>
          <w:color w:val="000000"/>
          <w:vertAlign w:val="superscript"/>
          <w:lang w:val="mn-MN"/>
        </w:rPr>
        <w:t>1</w:t>
      </w:r>
      <w:r w:rsidRPr="001578F8">
        <w:rPr>
          <w:rFonts w:ascii="Arial" w:eastAsia="Arial" w:hAnsi="Arial" w:cs="Arial"/>
          <w:color w:val="000000"/>
          <w:lang w:val="mn-MN"/>
        </w:rPr>
        <w:t>.</w:t>
      </w:r>
      <w:r w:rsidRPr="001578F8">
        <w:rPr>
          <w:rFonts w:ascii="Arial" w:eastAsia="Arial" w:hAnsi="Arial" w:cs="Arial"/>
          <w:iCs/>
          <w:color w:val="000000"/>
          <w:lang w:val="mn-MN"/>
        </w:rPr>
        <w:t>9</w:t>
      </w:r>
      <w:r w:rsidRPr="001578F8">
        <w:rPr>
          <w:rFonts w:ascii="Arial" w:eastAsia="Arial" w:hAnsi="Arial" w:cs="Arial"/>
          <w:color w:val="000000"/>
          <w:lang w:val="mn-MN"/>
        </w:rPr>
        <w:t>.Энэ хуульд заасан нөхцөл, шаардлагыг зөрчиж аймаг, нийслэлийн үнэт цаас гаргахыг хориглоно.</w:t>
      </w:r>
    </w:p>
    <w:p w14:paraId="309E0BA9" w14:textId="77777777" w:rsidR="001061D2" w:rsidRPr="001578F8" w:rsidRDefault="001061D2" w:rsidP="001061D2">
      <w:pPr>
        <w:ind w:firstLine="1701"/>
        <w:jc w:val="both"/>
        <w:rPr>
          <w:rFonts w:ascii="Arial" w:hAnsi="Arial" w:cs="Arial"/>
          <w:color w:val="000000"/>
          <w:lang w:val="mn-MN"/>
        </w:rPr>
      </w:pPr>
    </w:p>
    <w:p w14:paraId="3A322664" w14:textId="77777777" w:rsidR="001061D2" w:rsidRPr="001578F8" w:rsidRDefault="001061D2" w:rsidP="001061D2">
      <w:pPr>
        <w:ind w:firstLine="720"/>
        <w:jc w:val="both"/>
        <w:rPr>
          <w:rFonts w:ascii="Arial" w:hAnsi="Arial" w:cs="Arial"/>
          <w:bCs/>
          <w:color w:val="000000"/>
          <w:shd w:val="clear" w:color="auto" w:fill="FFFFFF"/>
          <w:lang w:val="mn-MN"/>
        </w:rPr>
      </w:pPr>
      <w:r w:rsidRPr="001578F8">
        <w:rPr>
          <w:rFonts w:ascii="Arial" w:hAnsi="Arial" w:cs="Arial"/>
          <w:b/>
          <w:color w:val="000000"/>
          <w:lang w:val="mn-MN"/>
        </w:rPr>
        <w:t>2 дугаар зүйл.</w:t>
      </w:r>
      <w:bookmarkStart w:id="0" w:name="_Hlk77663775"/>
      <w:r w:rsidRPr="001578F8">
        <w:rPr>
          <w:rFonts w:ascii="Arial" w:hAnsi="Arial" w:cs="Arial"/>
          <w:bCs/>
          <w:color w:val="000000"/>
          <w:lang w:val="mn-MN"/>
        </w:rPr>
        <w:t>Өрийн удирдлагын тухай хуулийн 10 дугаар зүйлийн 10.2.3 дахь заалтын “зохион байгуулах” гэсний дараа “, аймаг, нийслэлийн үнэт цаас гаргах” гэж, 12 дугаар зүйлийн 12.3 дахь хэсгийн “19” гэсний дараа “28</w:t>
      </w:r>
      <w:r w:rsidRPr="001578F8">
        <w:rPr>
          <w:rFonts w:ascii="Arial" w:hAnsi="Arial" w:cs="Arial"/>
          <w:bCs/>
          <w:color w:val="000000"/>
          <w:vertAlign w:val="superscript"/>
          <w:lang w:val="mn-MN"/>
        </w:rPr>
        <w:t>1</w:t>
      </w:r>
      <w:r w:rsidRPr="001578F8">
        <w:rPr>
          <w:rFonts w:ascii="Arial" w:hAnsi="Arial" w:cs="Arial"/>
          <w:bCs/>
          <w:color w:val="000000"/>
          <w:lang w:val="mn-MN"/>
        </w:rPr>
        <w:t>” гэж,  19 дүгээр зүйлийн 19.1 дэх хэсгийн “6.2.2” гэсний өмнө “28</w:t>
      </w:r>
      <w:r w:rsidRPr="001578F8">
        <w:rPr>
          <w:rFonts w:ascii="Arial" w:hAnsi="Arial" w:cs="Arial"/>
          <w:bCs/>
          <w:color w:val="000000"/>
          <w:vertAlign w:val="superscript"/>
          <w:lang w:val="mn-MN"/>
        </w:rPr>
        <w:t xml:space="preserve">1 </w:t>
      </w:r>
      <w:r w:rsidRPr="001578F8">
        <w:rPr>
          <w:rFonts w:ascii="Arial" w:hAnsi="Arial" w:cs="Arial"/>
          <w:bCs/>
          <w:color w:val="000000"/>
          <w:lang w:val="mn-MN"/>
        </w:rPr>
        <w:t xml:space="preserve"> дүгээр зүйл” гэж,  40 дүгээр зүйлийн 40.3 дахь хэсгийн “Засгийн газрын” гэсний дараа “болон аймаг, нийслэлийн” гэж тус тус нэмсүгэй.</w:t>
      </w:r>
      <w:r w:rsidRPr="001578F8">
        <w:rPr>
          <w:rFonts w:ascii="Arial" w:hAnsi="Arial" w:cs="Arial"/>
          <w:bCs/>
          <w:color w:val="000000"/>
          <w:shd w:val="clear" w:color="auto" w:fill="FFFFFF"/>
          <w:lang w:val="mn-MN"/>
        </w:rPr>
        <w:t xml:space="preserve"> </w:t>
      </w:r>
    </w:p>
    <w:bookmarkEnd w:id="0"/>
    <w:p w14:paraId="30F7958F" w14:textId="77777777" w:rsidR="001061D2" w:rsidRPr="001578F8" w:rsidRDefault="001061D2" w:rsidP="001061D2">
      <w:pPr>
        <w:ind w:firstLine="720"/>
        <w:jc w:val="both"/>
        <w:rPr>
          <w:rFonts w:ascii="Arial" w:hAnsi="Arial" w:cs="Arial"/>
          <w:b/>
          <w:color w:val="000000"/>
          <w:shd w:val="clear" w:color="auto" w:fill="FFFFFF"/>
          <w:lang w:val="mn-MN"/>
        </w:rPr>
      </w:pPr>
    </w:p>
    <w:p w14:paraId="25315083" w14:textId="77777777" w:rsidR="001061D2" w:rsidRPr="001578F8" w:rsidRDefault="001061D2" w:rsidP="001061D2">
      <w:pPr>
        <w:ind w:firstLine="720"/>
        <w:jc w:val="both"/>
        <w:rPr>
          <w:rFonts w:ascii="Arial" w:hAnsi="Arial" w:cs="Arial"/>
          <w:color w:val="000000"/>
          <w:shd w:val="clear" w:color="auto" w:fill="FFFFFF"/>
          <w:lang w:val="mn-MN"/>
        </w:rPr>
      </w:pPr>
      <w:r w:rsidRPr="001578F8">
        <w:rPr>
          <w:rFonts w:ascii="Arial" w:hAnsi="Arial" w:cs="Arial"/>
          <w:b/>
          <w:color w:val="000000"/>
          <w:shd w:val="clear" w:color="auto" w:fill="FFFFFF"/>
          <w:lang w:val="mn-MN"/>
        </w:rPr>
        <w:t>3 дугаар зүйл.</w:t>
      </w:r>
      <w:r w:rsidRPr="001578F8">
        <w:rPr>
          <w:rFonts w:ascii="Arial" w:hAnsi="Arial" w:cs="Arial"/>
          <w:color w:val="000000"/>
          <w:lang w:val="mn-MN"/>
        </w:rPr>
        <w:t xml:space="preserve">Өрийн удирдлагын тухай хуулийн </w:t>
      </w:r>
      <w:r w:rsidRPr="001578F8">
        <w:rPr>
          <w:rFonts w:ascii="Arial" w:hAnsi="Arial" w:cs="Arial"/>
          <w:color w:val="000000"/>
          <w:shd w:val="clear" w:color="auto" w:fill="FFFFFF"/>
          <w:lang w:val="mn-MN"/>
        </w:rPr>
        <w:t>44 дүгээр зүйлийн 44.2 дахь хэсгийн “19.11-д” гэснийг “19.11, 28</w:t>
      </w:r>
      <w:r w:rsidRPr="001578F8">
        <w:rPr>
          <w:rFonts w:ascii="Arial" w:hAnsi="Arial" w:cs="Arial"/>
          <w:color w:val="000000"/>
          <w:shd w:val="clear" w:color="auto" w:fill="FFFFFF"/>
          <w:vertAlign w:val="superscript"/>
          <w:lang w:val="mn-MN"/>
        </w:rPr>
        <w:t>1</w:t>
      </w:r>
      <w:r w:rsidRPr="001578F8">
        <w:rPr>
          <w:rFonts w:ascii="Arial" w:hAnsi="Arial" w:cs="Arial"/>
          <w:color w:val="000000"/>
          <w:shd w:val="clear" w:color="auto" w:fill="FFFFFF"/>
          <w:lang w:val="mn-MN"/>
        </w:rPr>
        <w:t xml:space="preserve"> дүгээр зүйлийн 28</w:t>
      </w:r>
      <w:r w:rsidRPr="001578F8">
        <w:rPr>
          <w:rFonts w:ascii="Arial" w:hAnsi="Arial" w:cs="Arial"/>
          <w:color w:val="000000"/>
          <w:shd w:val="clear" w:color="auto" w:fill="FFFFFF"/>
          <w:vertAlign w:val="superscript"/>
          <w:lang w:val="mn-MN"/>
        </w:rPr>
        <w:t>1</w:t>
      </w:r>
      <w:r w:rsidRPr="001578F8">
        <w:rPr>
          <w:rFonts w:ascii="Arial" w:hAnsi="Arial" w:cs="Arial"/>
          <w:color w:val="000000"/>
          <w:shd w:val="clear" w:color="auto" w:fill="FFFFFF"/>
          <w:lang w:val="mn-MN"/>
        </w:rPr>
        <w:t>.8, 28</w:t>
      </w:r>
      <w:r w:rsidRPr="001578F8">
        <w:rPr>
          <w:rFonts w:ascii="Arial" w:hAnsi="Arial" w:cs="Arial"/>
          <w:color w:val="000000"/>
          <w:shd w:val="clear" w:color="auto" w:fill="FFFFFF"/>
          <w:vertAlign w:val="superscript"/>
          <w:lang w:val="mn-MN"/>
        </w:rPr>
        <w:t>1</w:t>
      </w:r>
      <w:r w:rsidRPr="001578F8">
        <w:rPr>
          <w:rFonts w:ascii="Arial" w:hAnsi="Arial" w:cs="Arial"/>
          <w:color w:val="000000"/>
          <w:shd w:val="clear" w:color="auto" w:fill="FFFFFF"/>
          <w:lang w:val="mn-MN"/>
        </w:rPr>
        <w:t>.9-т” гэж, “32 дугаар зүйлд гэснийг “35.1.7 дахь заалтад” гэж</w:t>
      </w:r>
      <w:r w:rsidRPr="001578F8">
        <w:rPr>
          <w:rFonts w:ascii="Arial" w:hAnsi="Arial" w:cs="Arial"/>
          <w:color w:val="FF0000"/>
          <w:shd w:val="clear" w:color="auto" w:fill="FFFFFF"/>
          <w:lang w:val="mn-MN"/>
        </w:rPr>
        <w:t xml:space="preserve"> </w:t>
      </w:r>
      <w:r w:rsidRPr="001578F8">
        <w:rPr>
          <w:rFonts w:ascii="Arial" w:hAnsi="Arial" w:cs="Arial"/>
          <w:color w:val="000000"/>
          <w:shd w:val="clear" w:color="auto" w:fill="FFFFFF"/>
          <w:lang w:val="mn-MN"/>
        </w:rPr>
        <w:t>өөрчилсүгэй.</w:t>
      </w:r>
    </w:p>
    <w:p w14:paraId="6FEA88F4" w14:textId="77777777" w:rsidR="001061D2" w:rsidRPr="001578F8" w:rsidRDefault="001061D2" w:rsidP="001061D2">
      <w:pPr>
        <w:jc w:val="both"/>
        <w:rPr>
          <w:rFonts w:ascii="Arial" w:hAnsi="Arial" w:cs="Arial"/>
          <w:i/>
          <w:color w:val="000000"/>
          <w:shd w:val="clear" w:color="auto" w:fill="FFFFFF"/>
          <w:lang w:val="mn-MN"/>
        </w:rPr>
      </w:pPr>
    </w:p>
    <w:p w14:paraId="1394F0E7" w14:textId="77777777" w:rsidR="001061D2" w:rsidRPr="001578F8" w:rsidRDefault="001061D2" w:rsidP="001061D2">
      <w:pPr>
        <w:ind w:firstLine="720"/>
        <w:jc w:val="both"/>
        <w:rPr>
          <w:rFonts w:ascii="Arial" w:eastAsia="Arial" w:hAnsi="Arial" w:cs="Arial"/>
          <w:color w:val="000000"/>
          <w:highlight w:val="white"/>
          <w:lang w:val="mn-MN"/>
        </w:rPr>
      </w:pPr>
      <w:r w:rsidRPr="001578F8">
        <w:rPr>
          <w:rFonts w:ascii="Arial" w:eastAsia="Arial" w:hAnsi="Arial" w:cs="Arial"/>
          <w:b/>
          <w:bCs/>
          <w:color w:val="000000"/>
          <w:highlight w:val="white"/>
          <w:lang w:val="mn-MN"/>
        </w:rPr>
        <w:t>4 дүгээр зүйл.</w:t>
      </w:r>
      <w:r w:rsidRPr="001578F8">
        <w:rPr>
          <w:rFonts w:ascii="Arial" w:eastAsia="Arial" w:hAnsi="Arial" w:cs="Arial"/>
          <w:bCs/>
          <w:color w:val="000000"/>
          <w:highlight w:val="white"/>
          <w:lang w:val="mn-MN"/>
        </w:rPr>
        <w:t>Энэ хуулийг Монгол Улсын нийслэл Улаанбаатар хотын эрх зүйн байдлын тухай хууль /Шинэчилсэн найруулга/ хүчин</w:t>
      </w:r>
      <w:r w:rsidRPr="001578F8">
        <w:rPr>
          <w:rFonts w:ascii="Arial" w:eastAsia="Arial" w:hAnsi="Arial" w:cs="Arial"/>
          <w:color w:val="000000"/>
          <w:highlight w:val="white"/>
          <w:lang w:val="mn-MN"/>
        </w:rPr>
        <w:t xml:space="preserve"> төгөлдөр болсон өдрөөс эхлэн дагаж мөрдөнө. </w:t>
      </w:r>
    </w:p>
    <w:p w14:paraId="53EA95EC" w14:textId="77777777" w:rsidR="001061D2" w:rsidRPr="001578F8" w:rsidRDefault="001061D2" w:rsidP="001061D2">
      <w:pPr>
        <w:ind w:firstLine="720"/>
        <w:jc w:val="both"/>
        <w:rPr>
          <w:rFonts w:ascii="Arial" w:eastAsia="Arial" w:hAnsi="Arial" w:cs="Arial"/>
          <w:color w:val="000000"/>
          <w:highlight w:val="white"/>
          <w:lang w:val="mn-MN"/>
        </w:rPr>
      </w:pPr>
    </w:p>
    <w:p w14:paraId="69866DED" w14:textId="77777777" w:rsidR="001061D2" w:rsidRPr="001578F8" w:rsidRDefault="001061D2" w:rsidP="001061D2">
      <w:pPr>
        <w:ind w:firstLine="720"/>
        <w:jc w:val="both"/>
        <w:rPr>
          <w:rFonts w:ascii="Arial" w:eastAsia="Arial" w:hAnsi="Arial" w:cs="Arial"/>
          <w:color w:val="000000"/>
          <w:highlight w:val="white"/>
          <w:lang w:val="mn-MN"/>
        </w:rPr>
      </w:pPr>
    </w:p>
    <w:p w14:paraId="65340C37" w14:textId="77777777" w:rsidR="001061D2" w:rsidRPr="001578F8" w:rsidRDefault="001061D2" w:rsidP="001061D2">
      <w:pPr>
        <w:ind w:firstLine="720"/>
        <w:jc w:val="both"/>
        <w:rPr>
          <w:rFonts w:ascii="Arial" w:eastAsia="Arial" w:hAnsi="Arial" w:cs="Arial"/>
          <w:color w:val="000000"/>
          <w:highlight w:val="white"/>
          <w:lang w:val="mn-MN"/>
        </w:rPr>
      </w:pPr>
    </w:p>
    <w:p w14:paraId="18C58222" w14:textId="77777777" w:rsidR="001061D2" w:rsidRPr="001578F8" w:rsidRDefault="001061D2" w:rsidP="001061D2">
      <w:pPr>
        <w:ind w:firstLine="720"/>
        <w:jc w:val="both"/>
        <w:rPr>
          <w:rFonts w:ascii="Arial" w:eastAsia="Arial" w:hAnsi="Arial" w:cs="Arial"/>
          <w:color w:val="000000"/>
          <w:highlight w:val="white"/>
          <w:lang w:val="mn-MN"/>
        </w:rPr>
      </w:pPr>
      <w:r w:rsidRPr="001578F8">
        <w:rPr>
          <w:rFonts w:ascii="Arial" w:eastAsia="Arial" w:hAnsi="Arial" w:cs="Arial"/>
          <w:color w:val="000000"/>
          <w:highlight w:val="white"/>
          <w:lang w:val="mn-MN"/>
        </w:rPr>
        <w:tab/>
        <w:t xml:space="preserve">МОНГОЛ УЛСЫН </w:t>
      </w:r>
    </w:p>
    <w:p w14:paraId="5934428B" w14:textId="588A656E" w:rsidR="00FE500A" w:rsidRPr="001061D2" w:rsidRDefault="001061D2" w:rsidP="001061D2">
      <w:pPr>
        <w:ind w:firstLine="720"/>
        <w:jc w:val="both"/>
        <w:rPr>
          <w:rFonts w:ascii="Arial" w:eastAsia="Arial" w:hAnsi="Arial" w:cs="Arial"/>
          <w:color w:val="000000"/>
          <w:highlight w:val="white"/>
          <w:lang w:val="mn-MN"/>
        </w:rPr>
      </w:pPr>
      <w:r w:rsidRPr="001578F8">
        <w:rPr>
          <w:rFonts w:ascii="Arial" w:eastAsia="Arial" w:hAnsi="Arial" w:cs="Arial"/>
          <w:color w:val="000000"/>
          <w:highlight w:val="white"/>
          <w:lang w:val="mn-MN"/>
        </w:rPr>
        <w:tab/>
        <w:t xml:space="preserve">ИХ ХУРЛЫН ДАРГА </w:t>
      </w:r>
      <w:r w:rsidRPr="001578F8">
        <w:rPr>
          <w:rFonts w:ascii="Arial" w:eastAsia="Arial" w:hAnsi="Arial" w:cs="Arial"/>
          <w:color w:val="000000"/>
          <w:highlight w:val="white"/>
          <w:lang w:val="mn-MN"/>
        </w:rPr>
        <w:tab/>
      </w:r>
      <w:r w:rsidRPr="001578F8">
        <w:rPr>
          <w:rFonts w:ascii="Arial" w:eastAsia="Arial" w:hAnsi="Arial" w:cs="Arial"/>
          <w:color w:val="000000"/>
          <w:highlight w:val="white"/>
          <w:lang w:val="mn-MN"/>
        </w:rPr>
        <w:tab/>
      </w:r>
      <w:r w:rsidRPr="001578F8">
        <w:rPr>
          <w:rFonts w:ascii="Arial" w:eastAsia="Arial" w:hAnsi="Arial" w:cs="Arial"/>
          <w:color w:val="000000"/>
          <w:highlight w:val="white"/>
          <w:lang w:val="mn-MN"/>
        </w:rPr>
        <w:tab/>
      </w:r>
      <w:r w:rsidRPr="001578F8">
        <w:rPr>
          <w:rFonts w:ascii="Arial" w:eastAsia="Arial" w:hAnsi="Arial" w:cs="Arial"/>
          <w:color w:val="000000"/>
          <w:highlight w:val="white"/>
          <w:lang w:val="mn-MN"/>
        </w:rPr>
        <w:tab/>
        <w:t>Г.ЗАНДАНШАТАР</w:t>
      </w:r>
    </w:p>
    <w:sectPr w:rsidR="00FE500A" w:rsidRPr="001061D2"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03E9A" w14:textId="77777777" w:rsidR="00425DCF" w:rsidRDefault="00425DCF">
      <w:r>
        <w:separator/>
      </w:r>
    </w:p>
  </w:endnote>
  <w:endnote w:type="continuationSeparator" w:id="0">
    <w:p w14:paraId="2E14A503" w14:textId="77777777" w:rsidR="00425DCF" w:rsidRDefault="00425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Arial Mon">
    <w:altName w:val="Segoe UI"/>
    <w:panose1 w:val="020B0604020202020204"/>
    <w:charset w:val="00"/>
    <w:family w:val="swiss"/>
    <w:pitch w:val="variable"/>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altName w:val="______"/>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F8A38" w14:textId="77777777" w:rsidR="00425DCF" w:rsidRDefault="00425DCF">
      <w:r>
        <w:separator/>
      </w:r>
    </w:p>
  </w:footnote>
  <w:footnote w:type="continuationSeparator" w:id="0">
    <w:p w14:paraId="2A7B34EE" w14:textId="77777777" w:rsidR="00425DCF" w:rsidRDefault="00425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61D2"/>
    <w:rsid w:val="00107806"/>
    <w:rsid w:val="00107F35"/>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2F49B3"/>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0930"/>
    <w:rsid w:val="00411892"/>
    <w:rsid w:val="00416386"/>
    <w:rsid w:val="004163F4"/>
    <w:rsid w:val="00425DCF"/>
    <w:rsid w:val="0043559C"/>
    <w:rsid w:val="004607C3"/>
    <w:rsid w:val="00471606"/>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65E18"/>
    <w:rsid w:val="0057090F"/>
    <w:rsid w:val="00573BC1"/>
    <w:rsid w:val="005815F3"/>
    <w:rsid w:val="005905DE"/>
    <w:rsid w:val="005958C1"/>
    <w:rsid w:val="00596DAB"/>
    <w:rsid w:val="005A2D4C"/>
    <w:rsid w:val="005B201F"/>
    <w:rsid w:val="005B2BA3"/>
    <w:rsid w:val="005C44EF"/>
    <w:rsid w:val="005C57B6"/>
    <w:rsid w:val="005D59E7"/>
    <w:rsid w:val="005D793A"/>
    <w:rsid w:val="005E0951"/>
    <w:rsid w:val="005E3E84"/>
    <w:rsid w:val="005E5247"/>
    <w:rsid w:val="005F0A27"/>
    <w:rsid w:val="005F7719"/>
    <w:rsid w:val="00602FAD"/>
    <w:rsid w:val="00604EDA"/>
    <w:rsid w:val="006065C3"/>
    <w:rsid w:val="00610396"/>
    <w:rsid w:val="00610B98"/>
    <w:rsid w:val="00626FB3"/>
    <w:rsid w:val="00647003"/>
    <w:rsid w:val="00654672"/>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1492"/>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D3DA0"/>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1994"/>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86A"/>
    <w:rsid w:val="00AA2DCA"/>
    <w:rsid w:val="00AD6DCD"/>
    <w:rsid w:val="00AE4733"/>
    <w:rsid w:val="00AF6B9A"/>
    <w:rsid w:val="00B03E66"/>
    <w:rsid w:val="00B04921"/>
    <w:rsid w:val="00B053F9"/>
    <w:rsid w:val="00B24674"/>
    <w:rsid w:val="00B32367"/>
    <w:rsid w:val="00B34BB1"/>
    <w:rsid w:val="00B54DC5"/>
    <w:rsid w:val="00B73B87"/>
    <w:rsid w:val="00B74AFE"/>
    <w:rsid w:val="00B763AA"/>
    <w:rsid w:val="00B83EE0"/>
    <w:rsid w:val="00B977EE"/>
    <w:rsid w:val="00BA05CE"/>
    <w:rsid w:val="00BA6102"/>
    <w:rsid w:val="00BD20CB"/>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6557F"/>
    <w:rsid w:val="00D73180"/>
    <w:rsid w:val="00D737E2"/>
    <w:rsid w:val="00D81D9C"/>
    <w:rsid w:val="00D82CFE"/>
    <w:rsid w:val="00DB0A1C"/>
    <w:rsid w:val="00DC604B"/>
    <w:rsid w:val="00DD43A5"/>
    <w:rsid w:val="00DE3842"/>
    <w:rsid w:val="00E0090F"/>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36CF3"/>
    <w:rsid w:val="00F4176A"/>
    <w:rsid w:val="00F45D34"/>
    <w:rsid w:val="00F60330"/>
    <w:rsid w:val="00F6139C"/>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aliases w:val="Subtitle,List Paragraph1,1 Standard Absatz,Дэд гарчиг,List Paragraph Num,Subtitle1,Subtitle11,Subtitle111,IBL List Paragraph,Bullets,Numbered Paragraph,Main numbered paragraph,Colorful List - Accent 11,Subtitle1111,Subtitle11111"/>
    <w:basedOn w:val="Normal"/>
    <w:link w:val="ListParagraphChar"/>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character" w:customStyle="1" w:styleId="ListParagraphChar">
    <w:name w:val="List Paragraph Char"/>
    <w:aliases w:val="Subtitle Char,List Paragraph1 Char,1 Standard Absatz Char,Дэд гарчиг Char,List Paragraph Num Char,Paragraph Char,Subtitle1 Char,Subtitle11 Char,Subtitle111 Char,IBL List Paragraph Char,Bullets Char,Numbered Paragraph Char"/>
    <w:link w:val="ListParagraph"/>
    <w:uiPriority w:val="34"/>
    <w:qFormat/>
    <w:locked/>
    <w:rsid w:val="001061D2"/>
    <w:rPr>
      <w:rFonts w:ascii="Calibri" w:eastAsia="MS Mincho"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2021-08-04T08:09:00Z</dcterms:created>
  <dcterms:modified xsi:type="dcterms:W3CDTF">2021-08-04T08:09:00Z</dcterms:modified>
</cp:coreProperties>
</file>