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6F20FF05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7615A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7615A1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615A1">
        <w:rPr>
          <w:rFonts w:ascii="Arial" w:hAnsi="Arial" w:cs="Arial"/>
          <w:color w:val="3366FF"/>
          <w:sz w:val="20"/>
          <w:szCs w:val="20"/>
          <w:u w:val="single"/>
        </w:rPr>
        <w:t>15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4B9E91AB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D4739EB" w14:textId="77777777" w:rsidR="008F77F4" w:rsidRDefault="008F77F4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72218251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368E2382" w14:textId="77777777" w:rsidR="005367B6" w:rsidRPr="00BD14AB" w:rsidRDefault="005367B6" w:rsidP="005367B6">
      <w:pPr>
        <w:ind w:left="284" w:right="49"/>
        <w:jc w:val="center"/>
        <w:rPr>
          <w:rFonts w:ascii="Arial" w:hAnsi="Arial" w:cs="Arial"/>
          <w:b/>
          <w:lang w:val="mn-MN"/>
        </w:rPr>
      </w:pPr>
      <w:r w:rsidRPr="00BD14AB">
        <w:rPr>
          <w:rFonts w:ascii="Arial" w:hAnsi="Arial" w:cs="Arial"/>
          <w:b/>
          <w:lang w:val="mn-MN"/>
        </w:rPr>
        <w:t xml:space="preserve">ӨМГӨӨЛЛИЙН ТУХАЙ ХУУЛЬД </w:t>
      </w:r>
    </w:p>
    <w:p w14:paraId="05F504E0" w14:textId="77777777" w:rsidR="005367B6" w:rsidRPr="00BD14AB" w:rsidRDefault="005367B6" w:rsidP="005367B6">
      <w:pPr>
        <w:ind w:left="284" w:right="49"/>
        <w:jc w:val="center"/>
        <w:rPr>
          <w:rFonts w:ascii="Arial" w:hAnsi="Arial" w:cs="Arial"/>
          <w:b/>
          <w:lang w:val="mn-MN"/>
        </w:rPr>
      </w:pPr>
      <w:r w:rsidRPr="00BD14AB">
        <w:rPr>
          <w:rFonts w:ascii="Arial" w:hAnsi="Arial" w:cs="Arial"/>
          <w:b/>
          <w:lang w:val="mn-MN"/>
        </w:rPr>
        <w:t>ӨӨРЧЛӨЛТ ОРУУЛАХ ТУХАЙ</w:t>
      </w:r>
    </w:p>
    <w:p w14:paraId="23C8C644" w14:textId="77777777" w:rsidR="005367B6" w:rsidRPr="00BD14AB" w:rsidRDefault="005367B6" w:rsidP="005367B6">
      <w:pPr>
        <w:spacing w:line="360" w:lineRule="auto"/>
        <w:ind w:right="49"/>
        <w:rPr>
          <w:rFonts w:ascii="Arial" w:hAnsi="Arial" w:cs="Arial"/>
          <w:b/>
          <w:lang w:val="mn-MN"/>
        </w:rPr>
      </w:pPr>
    </w:p>
    <w:p w14:paraId="686ADDB7" w14:textId="77777777" w:rsidR="005367B6" w:rsidRPr="00BD14AB" w:rsidRDefault="005367B6" w:rsidP="005367B6">
      <w:pPr>
        <w:ind w:right="49" w:firstLine="720"/>
        <w:jc w:val="both"/>
        <w:rPr>
          <w:rFonts w:ascii="Arial" w:hAnsi="Arial" w:cs="Arial"/>
          <w:lang w:val="mn-MN"/>
        </w:rPr>
      </w:pPr>
      <w:r w:rsidRPr="00BD14AB">
        <w:rPr>
          <w:rFonts w:ascii="Arial" w:hAnsi="Arial" w:cs="Arial"/>
          <w:b/>
          <w:lang w:val="mn-MN"/>
        </w:rPr>
        <w:t>1 дүгээр зүйл.</w:t>
      </w:r>
      <w:r w:rsidRPr="00BD14AB">
        <w:rPr>
          <w:rFonts w:ascii="Arial" w:hAnsi="Arial" w:cs="Arial"/>
          <w:lang w:val="mn-MN"/>
        </w:rPr>
        <w:t xml:space="preserve">Өмгөөллийн тухай хуулийн 8 дугаар зүйлийн 8.6.5 дахь заалтын “Шүүгчийн эрх зүйн байдлын тухай хуулийн 18.4.2-т заасан үндэслэлээр шүүгчийг огцруулсан,” гэснийг “шүүгч Монгол Улсын шүүхийн тухай хуульд заасан огцруулах сахилгын шийтгэл хүлээсэн, эсхүл огцорсонд тооцогдсон,” гэж өөрчилсүгэй. </w:t>
      </w:r>
    </w:p>
    <w:p w14:paraId="66C8AC77" w14:textId="77777777" w:rsidR="005367B6" w:rsidRPr="00BD14AB" w:rsidRDefault="005367B6" w:rsidP="005367B6">
      <w:pPr>
        <w:ind w:right="49" w:firstLine="720"/>
        <w:jc w:val="both"/>
        <w:rPr>
          <w:rFonts w:ascii="Arial" w:hAnsi="Arial" w:cs="Arial"/>
          <w:lang w:val="mn-MN"/>
        </w:rPr>
      </w:pPr>
    </w:p>
    <w:p w14:paraId="3B8D3C27" w14:textId="77777777" w:rsidR="005367B6" w:rsidRPr="00BD14AB" w:rsidRDefault="005367B6" w:rsidP="005367B6">
      <w:pPr>
        <w:ind w:right="49" w:firstLine="720"/>
        <w:jc w:val="both"/>
        <w:rPr>
          <w:rFonts w:ascii="Arial" w:hAnsi="Arial" w:cs="Arial"/>
          <w:lang w:val="mn-MN"/>
        </w:rPr>
      </w:pPr>
      <w:r w:rsidRPr="00BD14AB">
        <w:rPr>
          <w:rFonts w:ascii="Arial" w:hAnsi="Arial" w:cs="Arial"/>
          <w:b/>
          <w:lang w:val="mn-MN"/>
        </w:rPr>
        <w:t>2 дугаар зүйл.</w:t>
      </w:r>
      <w:r w:rsidRPr="00BD14AB">
        <w:rPr>
          <w:rFonts w:ascii="Arial" w:hAnsi="Arial" w:cs="Arial"/>
          <w:lang w:val="mn-MN"/>
        </w:rPr>
        <w:t>Энэ хуулийг</w:t>
      </w:r>
      <w:r w:rsidRPr="00BD14AB">
        <w:rPr>
          <w:rFonts w:ascii="Arial" w:hAnsi="Arial" w:cs="Arial"/>
          <w:b/>
          <w:i/>
          <w:lang w:val="mn-MN"/>
        </w:rPr>
        <w:t xml:space="preserve"> </w:t>
      </w:r>
      <w:r w:rsidRPr="00BD14AB">
        <w:rPr>
          <w:rFonts w:ascii="Arial" w:hAnsi="Arial" w:cs="Arial"/>
          <w:lang w:val="mn-MN"/>
        </w:rPr>
        <w:t>Монгол Улсын шүүхийн тухай хууль /Шинэчилсэн найруулга/ хүчин төгөлдөр болсон өдрөөс эхлэн дагаж мөрдөнө.</w:t>
      </w:r>
    </w:p>
    <w:p w14:paraId="344985BA" w14:textId="77777777" w:rsidR="005367B6" w:rsidRPr="00BD14AB" w:rsidRDefault="005367B6" w:rsidP="005367B6">
      <w:pPr>
        <w:ind w:right="49"/>
        <w:jc w:val="center"/>
        <w:rPr>
          <w:rFonts w:ascii="Arial" w:hAnsi="Arial" w:cs="Arial"/>
          <w:lang w:val="mn-MN"/>
        </w:rPr>
      </w:pPr>
    </w:p>
    <w:p w14:paraId="039BF715" w14:textId="77777777" w:rsidR="005367B6" w:rsidRPr="00BD14AB" w:rsidRDefault="005367B6" w:rsidP="005367B6">
      <w:pPr>
        <w:tabs>
          <w:tab w:val="left" w:pos="7665"/>
        </w:tabs>
        <w:ind w:right="49"/>
        <w:rPr>
          <w:rFonts w:ascii="Arial" w:hAnsi="Arial" w:cs="Arial"/>
          <w:lang w:val="mn-MN"/>
        </w:rPr>
      </w:pPr>
    </w:p>
    <w:p w14:paraId="11629130" w14:textId="77777777" w:rsidR="005367B6" w:rsidRPr="00BD14AB" w:rsidRDefault="005367B6" w:rsidP="005367B6">
      <w:pPr>
        <w:tabs>
          <w:tab w:val="left" w:pos="7665"/>
        </w:tabs>
        <w:ind w:right="49"/>
        <w:rPr>
          <w:rFonts w:ascii="Arial" w:hAnsi="Arial" w:cs="Arial"/>
          <w:lang w:val="mn-MN"/>
        </w:rPr>
      </w:pPr>
    </w:p>
    <w:p w14:paraId="0D688687" w14:textId="77777777" w:rsidR="005367B6" w:rsidRPr="00BD14AB" w:rsidRDefault="005367B6" w:rsidP="005367B6">
      <w:pPr>
        <w:ind w:right="49"/>
        <w:rPr>
          <w:rFonts w:ascii="Arial" w:hAnsi="Arial" w:cs="Arial"/>
          <w:lang w:val="mn-MN"/>
        </w:rPr>
      </w:pPr>
      <w:r w:rsidRPr="00BD14AB">
        <w:rPr>
          <w:rFonts w:ascii="Arial" w:hAnsi="Arial" w:cs="Arial"/>
          <w:lang w:val="mn-MN"/>
        </w:rPr>
        <w:tab/>
      </w:r>
    </w:p>
    <w:p w14:paraId="7DFDA355" w14:textId="77777777" w:rsidR="005367B6" w:rsidRPr="00BD14AB" w:rsidRDefault="005367B6" w:rsidP="005367B6">
      <w:pPr>
        <w:ind w:right="49"/>
        <w:rPr>
          <w:rFonts w:ascii="Arial" w:hAnsi="Arial" w:cs="Arial"/>
          <w:lang w:val="mn-MN"/>
        </w:rPr>
      </w:pPr>
      <w:r w:rsidRPr="00BD14AB">
        <w:rPr>
          <w:rFonts w:ascii="Arial" w:hAnsi="Arial" w:cs="Arial"/>
          <w:lang w:val="mn-MN"/>
        </w:rPr>
        <w:t xml:space="preserve"> </w:t>
      </w:r>
      <w:r w:rsidRPr="00BD14AB">
        <w:rPr>
          <w:rFonts w:ascii="Arial" w:hAnsi="Arial" w:cs="Arial"/>
          <w:lang w:val="mn-MN"/>
        </w:rPr>
        <w:tab/>
      </w:r>
      <w:r w:rsidRPr="00BD14AB">
        <w:rPr>
          <w:rFonts w:ascii="Arial" w:hAnsi="Arial" w:cs="Arial"/>
          <w:lang w:val="mn-MN"/>
        </w:rPr>
        <w:tab/>
        <w:t xml:space="preserve">МОНГОЛ УЛСЫН </w:t>
      </w:r>
    </w:p>
    <w:p w14:paraId="0A91450E" w14:textId="1AED92C0" w:rsidR="008F77F4" w:rsidRPr="00BD14AB" w:rsidRDefault="005367B6" w:rsidP="005367B6">
      <w:pPr>
        <w:ind w:right="49"/>
        <w:rPr>
          <w:rFonts w:ascii="Arial" w:hAnsi="Arial" w:cs="Arial"/>
          <w:lang w:val="mn-MN"/>
        </w:rPr>
      </w:pPr>
      <w:r w:rsidRPr="00BD14AB">
        <w:rPr>
          <w:rFonts w:ascii="Arial" w:hAnsi="Arial" w:cs="Arial"/>
          <w:lang w:val="mn-MN"/>
        </w:rPr>
        <w:tab/>
      </w:r>
      <w:r w:rsidRPr="00BD14AB">
        <w:rPr>
          <w:rFonts w:ascii="Arial" w:hAnsi="Arial" w:cs="Arial"/>
          <w:lang w:val="mn-MN"/>
        </w:rPr>
        <w:tab/>
        <w:t>ИХ ХУРЛЫН ДАРГА</w:t>
      </w:r>
      <w:r w:rsidRPr="00BD14AB">
        <w:rPr>
          <w:rFonts w:ascii="Arial" w:hAnsi="Arial" w:cs="Arial"/>
          <w:lang w:val="mn-MN"/>
        </w:rPr>
        <w:tab/>
      </w:r>
      <w:r w:rsidRPr="00BD14AB">
        <w:rPr>
          <w:rFonts w:ascii="Arial" w:hAnsi="Arial" w:cs="Arial"/>
          <w:lang w:val="mn-MN"/>
        </w:rPr>
        <w:tab/>
      </w:r>
      <w:r w:rsidRPr="00BD14AB">
        <w:rPr>
          <w:rFonts w:ascii="Arial" w:hAnsi="Arial" w:cs="Arial"/>
          <w:lang w:val="mn-MN"/>
        </w:rPr>
        <w:tab/>
        <w:t xml:space="preserve">        Г.ЗАНДАНШАТАР</w:t>
      </w:r>
    </w:p>
    <w:sectPr w:rsidR="008F77F4" w:rsidRPr="00BD14A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9796C" w14:textId="77777777" w:rsidR="00BC6247" w:rsidRDefault="00BC6247">
      <w:r>
        <w:separator/>
      </w:r>
    </w:p>
  </w:endnote>
  <w:endnote w:type="continuationSeparator" w:id="0">
    <w:p w14:paraId="69DE67AA" w14:textId="77777777" w:rsidR="00BC6247" w:rsidRDefault="00BC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2A6B2" w14:textId="77777777" w:rsidR="00BC6247" w:rsidRDefault="00BC6247">
      <w:r>
        <w:separator/>
      </w:r>
    </w:p>
  </w:footnote>
  <w:footnote w:type="continuationSeparator" w:id="0">
    <w:p w14:paraId="30DA1E02" w14:textId="77777777" w:rsidR="00BC6247" w:rsidRDefault="00BC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C424C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367B6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3CDE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615A1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A4ED2"/>
    <w:rsid w:val="008B1CED"/>
    <w:rsid w:val="008D0DB7"/>
    <w:rsid w:val="008D1416"/>
    <w:rsid w:val="008D3DA0"/>
    <w:rsid w:val="008F73B0"/>
    <w:rsid w:val="008F77F4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C6247"/>
    <w:rsid w:val="00BD14AB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505A6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00D50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Default">
    <w:name w:val="Default"/>
    <w:rsid w:val="008F77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dcterms:created xsi:type="dcterms:W3CDTF">2021-01-26T05:41:00Z</dcterms:created>
  <dcterms:modified xsi:type="dcterms:W3CDTF">2021-01-26T05:46:00Z</dcterms:modified>
</cp:coreProperties>
</file>