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CB59F9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CB59F9" w:rsidRDefault="00C551F5" w:rsidP="00CB59F9">
      <w:pPr>
        <w:jc w:val="center"/>
        <w:rPr>
          <w:rFonts w:ascii="Arial" w:hAnsi="Arial" w:cs="Arial"/>
          <w:b/>
          <w:bCs/>
          <w:lang w:val="mn-MN"/>
        </w:rPr>
      </w:pPr>
    </w:p>
    <w:p w:rsidR="00CB59F9" w:rsidRPr="00CB59F9" w:rsidRDefault="00CB59F9" w:rsidP="00CB59F9">
      <w:pPr>
        <w:ind w:left="284"/>
        <w:jc w:val="center"/>
        <w:rPr>
          <w:rFonts w:ascii="Arial" w:hAnsi="Arial" w:cs="Arial"/>
          <w:b/>
          <w:bCs/>
        </w:rPr>
      </w:pPr>
      <w:r w:rsidRPr="00CB59F9">
        <w:rPr>
          <w:rFonts w:ascii="Arial" w:hAnsi="Arial" w:cs="Arial"/>
          <w:b/>
          <w:bCs/>
        </w:rPr>
        <w:t>МОНГОЛ УЛСЫН</w:t>
      </w:r>
      <w:r w:rsidRPr="00CB59F9">
        <w:rPr>
          <w:rFonts w:ascii="Arial" w:hAnsi="Arial" w:cs="Arial"/>
          <w:b/>
          <w:bCs/>
          <w:i/>
        </w:rPr>
        <w:t xml:space="preserve"> </w:t>
      </w:r>
      <w:r w:rsidRPr="00CB59F9">
        <w:rPr>
          <w:rFonts w:ascii="Arial" w:hAnsi="Arial" w:cs="Arial"/>
          <w:b/>
          <w:bCs/>
        </w:rPr>
        <w:t>ШҮҮХИЙН ТУХАЙ</w:t>
      </w:r>
    </w:p>
    <w:p w:rsidR="00CB59F9" w:rsidRPr="00CB59F9" w:rsidRDefault="00CB59F9" w:rsidP="00CB59F9">
      <w:pPr>
        <w:ind w:left="284"/>
        <w:jc w:val="center"/>
        <w:rPr>
          <w:rFonts w:ascii="Arial" w:hAnsi="Arial" w:cs="Arial"/>
          <w:b/>
          <w:bCs/>
        </w:rPr>
      </w:pPr>
      <w:r w:rsidRPr="00CB59F9">
        <w:rPr>
          <w:rFonts w:ascii="Arial" w:hAnsi="Arial" w:cs="Arial"/>
          <w:b/>
          <w:bCs/>
        </w:rPr>
        <w:t xml:space="preserve">    ХУУЛЬД НЭМЭЛТ, ӨӨРЧЛӨЛТ </w:t>
      </w:r>
    </w:p>
    <w:p w:rsidR="00CB59F9" w:rsidRPr="00CB59F9" w:rsidRDefault="00CB59F9" w:rsidP="00CB59F9">
      <w:pPr>
        <w:ind w:left="284"/>
        <w:jc w:val="center"/>
        <w:rPr>
          <w:rFonts w:ascii="Arial" w:hAnsi="Arial" w:cs="Arial"/>
          <w:b/>
          <w:bCs/>
        </w:rPr>
      </w:pPr>
      <w:r w:rsidRPr="00CB59F9">
        <w:rPr>
          <w:rFonts w:ascii="Arial" w:hAnsi="Arial" w:cs="Arial"/>
          <w:b/>
          <w:bCs/>
        </w:rPr>
        <w:t xml:space="preserve">   ОРУУЛАХ ТУХАЙ</w:t>
      </w:r>
    </w:p>
    <w:p w:rsidR="00CB59F9" w:rsidRDefault="00CB59F9" w:rsidP="00CB59F9">
      <w:pPr>
        <w:jc w:val="center"/>
        <w:rPr>
          <w:rFonts w:ascii="Arial" w:hAnsi="Arial" w:cs="Arial"/>
          <w:b/>
          <w:bCs/>
          <w:lang w:val="mn-MN"/>
        </w:rPr>
      </w:pPr>
    </w:p>
    <w:p w:rsidR="00CB59F9" w:rsidRPr="00CB59F9" w:rsidRDefault="00CB59F9" w:rsidP="00CB59F9">
      <w:pPr>
        <w:jc w:val="center"/>
        <w:rPr>
          <w:rFonts w:ascii="Arial" w:hAnsi="Arial" w:cs="Arial"/>
          <w:b/>
          <w:bCs/>
          <w:lang w:val="mn-MN"/>
        </w:rPr>
      </w:pPr>
    </w:p>
    <w:p w:rsidR="00CB59F9" w:rsidRPr="00CB59F9" w:rsidRDefault="00CB59F9" w:rsidP="00CB59F9">
      <w:pPr>
        <w:ind w:firstLine="720"/>
        <w:jc w:val="both"/>
        <w:rPr>
          <w:rFonts w:ascii="Arial" w:hAnsi="Arial" w:cs="Arial"/>
          <w:bCs/>
        </w:rPr>
      </w:pPr>
      <w:r w:rsidRPr="00CB59F9">
        <w:rPr>
          <w:rFonts w:ascii="Arial" w:hAnsi="Arial" w:cs="Arial"/>
          <w:b/>
          <w:bCs/>
        </w:rPr>
        <w:t>1 дүгээр зүйл.</w:t>
      </w:r>
      <w:r w:rsidRPr="00CB59F9">
        <w:rPr>
          <w:rFonts w:ascii="Arial" w:hAnsi="Arial" w:cs="Arial"/>
          <w:bCs/>
        </w:rPr>
        <w:t>Монгол Улсын</w:t>
      </w:r>
      <w:r w:rsidRPr="00CB59F9">
        <w:rPr>
          <w:rFonts w:ascii="Arial" w:hAnsi="Arial" w:cs="Arial"/>
          <w:b/>
          <w:bCs/>
          <w:i/>
        </w:rPr>
        <w:t xml:space="preserve"> </w:t>
      </w:r>
      <w:r w:rsidRPr="00CB59F9">
        <w:rPr>
          <w:rFonts w:ascii="Arial" w:hAnsi="Arial" w:cs="Arial"/>
          <w:bCs/>
        </w:rPr>
        <w:t>шүүхийн тухай хуульд доор дурдсан агуулгатай дараахь зүйл, заалт нэмсүгэй:</w:t>
      </w:r>
    </w:p>
    <w:p w:rsidR="00CB59F9" w:rsidRPr="00CB59F9" w:rsidRDefault="00CB59F9" w:rsidP="00CB59F9">
      <w:pPr>
        <w:ind w:firstLine="720"/>
        <w:jc w:val="both"/>
        <w:rPr>
          <w:rFonts w:ascii="Arial" w:hAnsi="Arial" w:cs="Arial"/>
          <w:bCs/>
        </w:rPr>
      </w:pPr>
    </w:p>
    <w:p w:rsidR="00CB59F9" w:rsidRPr="00CB59F9" w:rsidRDefault="00CB59F9" w:rsidP="00CB59F9">
      <w:pPr>
        <w:jc w:val="both"/>
        <w:rPr>
          <w:rFonts w:ascii="Arial" w:hAnsi="Arial" w:cs="Arial"/>
          <w:b/>
          <w:bCs/>
        </w:rPr>
      </w:pPr>
      <w:r w:rsidRPr="00CB59F9">
        <w:rPr>
          <w:rFonts w:ascii="Arial" w:hAnsi="Arial" w:cs="Arial"/>
          <w:bCs/>
        </w:rPr>
        <w:tab/>
      </w:r>
      <w:r w:rsidRPr="00CB59F9">
        <w:rPr>
          <w:rFonts w:ascii="Arial" w:hAnsi="Arial" w:cs="Arial"/>
          <w:bCs/>
        </w:rPr>
        <w:tab/>
      </w:r>
      <w:r w:rsidRPr="00CB59F9">
        <w:rPr>
          <w:rFonts w:ascii="Arial" w:hAnsi="Arial" w:cs="Arial"/>
          <w:b/>
          <w:bCs/>
        </w:rPr>
        <w:t>1/14 дүгээр зүйлийн 14.1.5 дахь заалт:</w:t>
      </w:r>
    </w:p>
    <w:p w:rsidR="00CB59F9" w:rsidRPr="00CB59F9" w:rsidRDefault="00CB59F9" w:rsidP="00CB59F9">
      <w:pPr>
        <w:jc w:val="both"/>
        <w:rPr>
          <w:rFonts w:ascii="Arial" w:hAnsi="Arial" w:cs="Arial"/>
          <w:b/>
          <w:bCs/>
        </w:rPr>
      </w:pPr>
    </w:p>
    <w:p w:rsidR="00CB59F9" w:rsidRPr="00CB59F9" w:rsidRDefault="00CB59F9" w:rsidP="00CB59F9">
      <w:pPr>
        <w:ind w:left="720" w:firstLine="720"/>
        <w:jc w:val="both"/>
        <w:rPr>
          <w:rFonts w:ascii="Arial" w:hAnsi="Arial" w:cs="Arial"/>
          <w:bCs/>
        </w:rPr>
      </w:pPr>
      <w:r w:rsidRPr="00CB59F9">
        <w:rPr>
          <w:rFonts w:ascii="Arial" w:hAnsi="Arial" w:cs="Arial"/>
          <w:bCs/>
        </w:rPr>
        <w:t>“14.1.5.хэргийн харьяалал тогтоох.”</w:t>
      </w:r>
    </w:p>
    <w:p w:rsidR="00CB59F9" w:rsidRPr="00CB59F9" w:rsidRDefault="00CB59F9" w:rsidP="00CB59F9">
      <w:pPr>
        <w:ind w:left="720" w:firstLine="720"/>
        <w:jc w:val="both"/>
        <w:rPr>
          <w:rFonts w:ascii="Arial" w:hAnsi="Arial" w:cs="Arial"/>
          <w:bCs/>
        </w:rPr>
      </w:pPr>
    </w:p>
    <w:p w:rsidR="00CB59F9" w:rsidRPr="00CB59F9" w:rsidRDefault="00CB59F9" w:rsidP="00CB59F9">
      <w:pPr>
        <w:ind w:left="720" w:firstLine="720"/>
        <w:jc w:val="both"/>
        <w:rPr>
          <w:rFonts w:ascii="Arial" w:hAnsi="Arial" w:cs="Arial"/>
          <w:b/>
          <w:bCs/>
        </w:rPr>
      </w:pPr>
      <w:r w:rsidRPr="00CB59F9">
        <w:rPr>
          <w:rFonts w:ascii="Arial" w:hAnsi="Arial" w:cs="Arial"/>
          <w:b/>
          <w:bCs/>
        </w:rPr>
        <w:t>2/17 дугаар зүйлийн 17.3.7 дахь заалт:</w:t>
      </w:r>
    </w:p>
    <w:p w:rsidR="00CB59F9" w:rsidRPr="00CB59F9" w:rsidRDefault="00CB59F9" w:rsidP="00CB59F9">
      <w:pPr>
        <w:ind w:left="720" w:firstLine="720"/>
        <w:jc w:val="both"/>
        <w:rPr>
          <w:rFonts w:ascii="Arial" w:hAnsi="Arial" w:cs="Arial"/>
          <w:b/>
          <w:bCs/>
        </w:rPr>
      </w:pPr>
    </w:p>
    <w:p w:rsidR="00CB59F9" w:rsidRPr="00CB59F9" w:rsidRDefault="00CB59F9" w:rsidP="00CB59F9">
      <w:pPr>
        <w:ind w:left="720" w:firstLine="720"/>
        <w:jc w:val="both"/>
        <w:rPr>
          <w:rFonts w:ascii="Arial" w:hAnsi="Arial" w:cs="Arial"/>
          <w:bCs/>
        </w:rPr>
      </w:pPr>
      <w:r w:rsidRPr="00CB59F9">
        <w:rPr>
          <w:rFonts w:ascii="Arial" w:hAnsi="Arial" w:cs="Arial"/>
          <w:bCs/>
        </w:rPr>
        <w:t xml:space="preserve">“17.3.7.Үндсэн хуулийн цэцийн гишүүнд нэр дэвшүүлэх, Үндсэн хуулийн цэцийн гишүүнээс чөлөөлөх, эгүүлэн татах тухай санал гаргах;” </w:t>
      </w:r>
    </w:p>
    <w:p w:rsidR="00CB59F9" w:rsidRPr="00CB59F9" w:rsidRDefault="00CB59F9" w:rsidP="00CB59F9">
      <w:pPr>
        <w:ind w:left="720" w:firstLine="720"/>
        <w:jc w:val="both"/>
        <w:rPr>
          <w:rFonts w:ascii="Arial" w:hAnsi="Arial" w:cs="Arial"/>
          <w:bCs/>
        </w:rPr>
      </w:pPr>
    </w:p>
    <w:p w:rsidR="00CB59F9" w:rsidRPr="00CB59F9" w:rsidRDefault="00CB59F9" w:rsidP="00CB59F9">
      <w:pPr>
        <w:ind w:left="720" w:firstLine="720"/>
        <w:jc w:val="both"/>
        <w:rPr>
          <w:rFonts w:ascii="Arial" w:hAnsi="Arial" w:cs="Arial"/>
          <w:b/>
          <w:bCs/>
        </w:rPr>
      </w:pPr>
      <w:r w:rsidRPr="00CB59F9">
        <w:rPr>
          <w:rFonts w:ascii="Arial" w:hAnsi="Arial" w:cs="Arial"/>
          <w:b/>
          <w:bCs/>
        </w:rPr>
        <w:t>3/17</w:t>
      </w:r>
      <w:r w:rsidRPr="00CB59F9">
        <w:rPr>
          <w:rFonts w:ascii="Arial" w:hAnsi="Arial" w:cs="Arial"/>
          <w:b/>
          <w:bCs/>
          <w:vertAlign w:val="superscript"/>
        </w:rPr>
        <w:t>1</w:t>
      </w:r>
      <w:r w:rsidRPr="00CB59F9">
        <w:rPr>
          <w:rFonts w:ascii="Arial" w:hAnsi="Arial" w:cs="Arial"/>
          <w:b/>
          <w:bCs/>
        </w:rPr>
        <w:t xml:space="preserve"> дүгээр зүйл:</w:t>
      </w:r>
    </w:p>
    <w:p w:rsidR="00CB59F9" w:rsidRPr="00CB59F9" w:rsidRDefault="00CB59F9" w:rsidP="00CB59F9">
      <w:pPr>
        <w:ind w:left="720" w:firstLine="720"/>
        <w:jc w:val="both"/>
        <w:rPr>
          <w:rFonts w:ascii="Arial" w:hAnsi="Arial" w:cs="Arial"/>
          <w:b/>
          <w:bCs/>
        </w:rPr>
      </w:pPr>
    </w:p>
    <w:p w:rsidR="00CB59F9" w:rsidRPr="00CB59F9" w:rsidRDefault="00CB59F9" w:rsidP="00CB59F9">
      <w:pPr>
        <w:ind w:firstLine="720"/>
        <w:jc w:val="both"/>
        <w:rPr>
          <w:rFonts w:ascii="Arial" w:hAnsi="Arial" w:cs="Arial"/>
          <w:b/>
          <w:bCs/>
        </w:rPr>
      </w:pPr>
      <w:r w:rsidRPr="00CB59F9">
        <w:rPr>
          <w:rFonts w:ascii="Arial" w:hAnsi="Arial" w:cs="Arial"/>
          <w:bCs/>
        </w:rPr>
        <w:t>“</w:t>
      </w:r>
      <w:r w:rsidRPr="00CB59F9">
        <w:rPr>
          <w:rFonts w:ascii="Arial" w:hAnsi="Arial" w:cs="Arial"/>
          <w:b/>
          <w:bCs/>
        </w:rPr>
        <w:t>17</w:t>
      </w:r>
      <w:r w:rsidRPr="00CB59F9">
        <w:rPr>
          <w:rFonts w:ascii="Arial" w:hAnsi="Arial" w:cs="Arial"/>
          <w:b/>
          <w:bCs/>
          <w:vertAlign w:val="superscript"/>
        </w:rPr>
        <w:t>1</w:t>
      </w:r>
      <w:r w:rsidRPr="00CB59F9">
        <w:rPr>
          <w:rFonts w:ascii="Arial" w:hAnsi="Arial" w:cs="Arial"/>
          <w:b/>
          <w:bCs/>
        </w:rPr>
        <w:t xml:space="preserve"> дүгээр зүйл.Улсын дээд шүүхийн нийт шүүгчдийн хуралдаан</w:t>
      </w:r>
    </w:p>
    <w:p w:rsidR="00CB59F9" w:rsidRPr="00CB59F9" w:rsidRDefault="00CB59F9" w:rsidP="00CB59F9">
      <w:pPr>
        <w:ind w:firstLine="720"/>
        <w:jc w:val="both"/>
        <w:rPr>
          <w:rFonts w:ascii="Arial" w:hAnsi="Arial" w:cs="Arial"/>
          <w:b/>
          <w:bCs/>
        </w:rPr>
      </w:pPr>
    </w:p>
    <w:p w:rsidR="00CB59F9" w:rsidRPr="00CB59F9" w:rsidRDefault="00CB59F9" w:rsidP="00CB59F9">
      <w:pPr>
        <w:ind w:firstLine="720"/>
        <w:jc w:val="both"/>
        <w:rPr>
          <w:rFonts w:ascii="Arial" w:hAnsi="Arial" w:cs="Arial"/>
          <w:bCs/>
        </w:rPr>
      </w:pPr>
      <w:r w:rsidRPr="00CB59F9">
        <w:rPr>
          <w:rFonts w:ascii="Arial" w:hAnsi="Arial" w:cs="Arial"/>
          <w:bCs/>
        </w:rPr>
        <w:t>17</w:t>
      </w:r>
      <w:r w:rsidRPr="00CB59F9">
        <w:rPr>
          <w:rFonts w:ascii="Arial" w:hAnsi="Arial" w:cs="Arial"/>
          <w:bCs/>
          <w:vertAlign w:val="superscript"/>
        </w:rPr>
        <w:t>1</w:t>
      </w:r>
      <w:r w:rsidRPr="00CB59F9">
        <w:rPr>
          <w:rFonts w:ascii="Arial" w:hAnsi="Arial" w:cs="Arial"/>
          <w:bCs/>
        </w:rPr>
        <w:t>.1.Улсын дээд шүүхийн нийт шүүгчдийн хуралдаанаар энэ хуулийн 17 дугаар зүйлийн 17.3.4, 17.3.5, 17.3.7-д заасан асуудлыг хэлэлцэн шийдвэрлэж, тогтоол гаргана.</w:t>
      </w:r>
    </w:p>
    <w:p w:rsidR="00CB59F9" w:rsidRPr="00CB59F9" w:rsidRDefault="00CB59F9" w:rsidP="00CB59F9">
      <w:pPr>
        <w:ind w:firstLine="720"/>
        <w:jc w:val="both"/>
        <w:rPr>
          <w:rFonts w:ascii="Arial" w:hAnsi="Arial" w:cs="Arial"/>
          <w:bCs/>
        </w:rPr>
      </w:pPr>
    </w:p>
    <w:p w:rsidR="00CB59F9" w:rsidRPr="00CB59F9" w:rsidRDefault="00CB59F9" w:rsidP="00CB59F9">
      <w:pPr>
        <w:ind w:firstLine="720"/>
        <w:jc w:val="both"/>
        <w:rPr>
          <w:rFonts w:ascii="Arial" w:hAnsi="Arial" w:cs="Arial"/>
          <w:bCs/>
        </w:rPr>
      </w:pPr>
      <w:r w:rsidRPr="00CB59F9">
        <w:rPr>
          <w:rFonts w:ascii="Arial" w:hAnsi="Arial" w:cs="Arial"/>
          <w:bCs/>
        </w:rPr>
        <w:t>17</w:t>
      </w:r>
      <w:r w:rsidRPr="00CB59F9">
        <w:rPr>
          <w:rFonts w:ascii="Arial" w:hAnsi="Arial" w:cs="Arial"/>
          <w:bCs/>
          <w:vertAlign w:val="superscript"/>
        </w:rPr>
        <w:t>1</w:t>
      </w:r>
      <w:r w:rsidRPr="00CB59F9">
        <w:rPr>
          <w:rFonts w:ascii="Arial" w:hAnsi="Arial" w:cs="Arial"/>
          <w:bCs/>
        </w:rPr>
        <w:t>.2.Улсын дээд шүүхийн нийт шүүгчдийн хуралдааныг Улсын дээд шүүхийн Ерөнхий шүүгч, түүний түр эзгүйд албан үүргийг нь орлон гүйцэтгэж байгаа Улсын дээд шүүхийн Танхимын тэргүүн даргална.</w:t>
      </w:r>
    </w:p>
    <w:p w:rsidR="00CB59F9" w:rsidRPr="00CB59F9" w:rsidRDefault="00CB59F9" w:rsidP="00CB59F9">
      <w:pPr>
        <w:ind w:firstLine="720"/>
        <w:jc w:val="both"/>
        <w:rPr>
          <w:rFonts w:ascii="Arial" w:hAnsi="Arial" w:cs="Arial"/>
          <w:bCs/>
        </w:rPr>
      </w:pPr>
    </w:p>
    <w:p w:rsidR="00CB59F9" w:rsidRPr="00CB59F9" w:rsidRDefault="00CB59F9" w:rsidP="00CB59F9">
      <w:pPr>
        <w:jc w:val="both"/>
        <w:rPr>
          <w:rFonts w:ascii="Arial" w:hAnsi="Arial" w:cs="Arial"/>
          <w:bCs/>
        </w:rPr>
      </w:pPr>
      <w:r w:rsidRPr="00CB59F9">
        <w:rPr>
          <w:rFonts w:ascii="Arial" w:hAnsi="Arial" w:cs="Arial"/>
          <w:bCs/>
        </w:rPr>
        <w:tab/>
        <w:t>17</w:t>
      </w:r>
      <w:r w:rsidRPr="00CB59F9">
        <w:rPr>
          <w:rFonts w:ascii="Arial" w:hAnsi="Arial" w:cs="Arial"/>
          <w:bCs/>
          <w:vertAlign w:val="superscript"/>
        </w:rPr>
        <w:t>1</w:t>
      </w:r>
      <w:r w:rsidRPr="00CB59F9">
        <w:rPr>
          <w:rFonts w:ascii="Arial" w:hAnsi="Arial" w:cs="Arial"/>
          <w:bCs/>
        </w:rPr>
        <w:t>.3.Улсын дээд шүүхийн нийт шүүгчдийн хуралдаанд Улсын дээд шүүхийн нийт шүүгчдийн гуравны хоёроос доошгүй нь оролцсон бол хуралдааныг хүчинтэйд тооцно.</w:t>
      </w:r>
    </w:p>
    <w:p w:rsidR="00CB59F9" w:rsidRPr="00CB59F9" w:rsidRDefault="00CB59F9" w:rsidP="00CB59F9">
      <w:pPr>
        <w:jc w:val="both"/>
        <w:rPr>
          <w:rFonts w:ascii="Arial" w:hAnsi="Arial" w:cs="Arial"/>
          <w:bCs/>
        </w:rPr>
      </w:pPr>
    </w:p>
    <w:p w:rsidR="00CB59F9" w:rsidRPr="00CB59F9" w:rsidRDefault="00CB59F9" w:rsidP="00CB59F9">
      <w:pPr>
        <w:jc w:val="both"/>
        <w:rPr>
          <w:rFonts w:ascii="Arial" w:hAnsi="Arial" w:cs="Arial"/>
          <w:bCs/>
        </w:rPr>
      </w:pPr>
      <w:r w:rsidRPr="00CB59F9">
        <w:rPr>
          <w:rFonts w:ascii="Arial" w:hAnsi="Arial" w:cs="Arial"/>
          <w:bCs/>
        </w:rPr>
        <w:tab/>
        <w:t>17</w:t>
      </w:r>
      <w:r w:rsidRPr="00CB59F9">
        <w:rPr>
          <w:rFonts w:ascii="Arial" w:hAnsi="Arial" w:cs="Arial"/>
          <w:bCs/>
          <w:vertAlign w:val="superscript"/>
        </w:rPr>
        <w:t>1</w:t>
      </w:r>
      <w:r w:rsidRPr="00CB59F9">
        <w:rPr>
          <w:rFonts w:ascii="Arial" w:hAnsi="Arial" w:cs="Arial"/>
          <w:bCs/>
        </w:rPr>
        <w:t>.4.Улсын дээд шүүхийн нийт шүүгчдийн хуралдаанаар хэлэлцсэн асуудлыг олонхийн саналаар шийдвэрлэнэ. Шүүгчдийн санал тэнцсэн тохиолдолд хуралдаан даргалагчийн саналаар асуудлыг шийдвэрлэнэ.</w:t>
      </w:r>
    </w:p>
    <w:p w:rsidR="00CB59F9" w:rsidRPr="00CB59F9" w:rsidRDefault="00CB59F9" w:rsidP="00CB59F9">
      <w:pPr>
        <w:jc w:val="both"/>
        <w:rPr>
          <w:rFonts w:ascii="Arial" w:hAnsi="Arial" w:cs="Arial"/>
          <w:bCs/>
        </w:rPr>
      </w:pPr>
    </w:p>
    <w:p w:rsidR="00CB59F9" w:rsidRPr="00CB59F9" w:rsidRDefault="00CB59F9" w:rsidP="00CB59F9">
      <w:pPr>
        <w:jc w:val="both"/>
        <w:rPr>
          <w:rFonts w:ascii="Arial" w:hAnsi="Arial" w:cs="Arial"/>
          <w:bCs/>
        </w:rPr>
      </w:pPr>
      <w:r w:rsidRPr="00CB59F9">
        <w:rPr>
          <w:rFonts w:ascii="Arial" w:hAnsi="Arial" w:cs="Arial"/>
          <w:bCs/>
        </w:rPr>
        <w:tab/>
        <w:t>17</w:t>
      </w:r>
      <w:r w:rsidRPr="00CB59F9">
        <w:rPr>
          <w:rFonts w:ascii="Arial" w:hAnsi="Arial" w:cs="Arial"/>
          <w:bCs/>
          <w:vertAlign w:val="superscript"/>
        </w:rPr>
        <w:t>1</w:t>
      </w:r>
      <w:r w:rsidRPr="00CB59F9">
        <w:rPr>
          <w:rFonts w:ascii="Arial" w:hAnsi="Arial" w:cs="Arial"/>
          <w:bCs/>
        </w:rPr>
        <w:t>.5.Улсын дээд шүүхийн нийт шүүгчдийн хуралдааны дэгийг Улсын дээд шүүхийн Ерөнхий шүүгч батална.”</w:t>
      </w:r>
    </w:p>
    <w:p w:rsidR="00CB59F9" w:rsidRPr="00CB59F9" w:rsidRDefault="00CB59F9" w:rsidP="00CB59F9">
      <w:pPr>
        <w:jc w:val="both"/>
        <w:rPr>
          <w:rFonts w:ascii="Arial" w:hAnsi="Arial" w:cs="Arial"/>
          <w:bCs/>
        </w:rPr>
      </w:pPr>
    </w:p>
    <w:p w:rsidR="00CB59F9" w:rsidRPr="00CB59F9" w:rsidRDefault="00CB59F9" w:rsidP="00CB59F9">
      <w:pPr>
        <w:ind w:left="720" w:firstLine="720"/>
        <w:jc w:val="both"/>
        <w:rPr>
          <w:rFonts w:ascii="Arial" w:hAnsi="Arial" w:cs="Arial"/>
          <w:b/>
          <w:bCs/>
        </w:rPr>
      </w:pPr>
      <w:r w:rsidRPr="00CB59F9">
        <w:rPr>
          <w:rFonts w:ascii="Arial" w:hAnsi="Arial" w:cs="Arial"/>
          <w:b/>
          <w:bCs/>
        </w:rPr>
        <w:t>4/18 дугаар зүйлийн 18.1.4 дэх заалт:</w:t>
      </w:r>
    </w:p>
    <w:p w:rsidR="00CB59F9" w:rsidRPr="00CB59F9" w:rsidRDefault="00CB59F9" w:rsidP="00CB59F9">
      <w:pPr>
        <w:ind w:left="720" w:firstLine="720"/>
        <w:jc w:val="both"/>
        <w:rPr>
          <w:rFonts w:ascii="Arial" w:hAnsi="Arial" w:cs="Arial"/>
          <w:b/>
          <w:bCs/>
        </w:rPr>
      </w:pPr>
    </w:p>
    <w:p w:rsidR="00CB59F9" w:rsidRPr="00CB59F9" w:rsidRDefault="00CB59F9" w:rsidP="00CB59F9">
      <w:pPr>
        <w:jc w:val="both"/>
        <w:rPr>
          <w:rFonts w:ascii="Arial" w:hAnsi="Arial" w:cs="Arial"/>
          <w:bCs/>
        </w:rPr>
      </w:pPr>
      <w:r w:rsidRPr="00CB59F9">
        <w:rPr>
          <w:rFonts w:ascii="Arial" w:hAnsi="Arial" w:cs="Arial"/>
          <w:bCs/>
        </w:rPr>
        <w:lastRenderedPageBreak/>
        <w:tab/>
      </w:r>
      <w:r w:rsidRPr="00CB59F9">
        <w:rPr>
          <w:rFonts w:ascii="Arial" w:hAnsi="Arial" w:cs="Arial"/>
          <w:bCs/>
        </w:rPr>
        <w:tab/>
        <w:t>“18.1.4.хуульд заасан бусад бүрэн эрх.”</w:t>
      </w:r>
    </w:p>
    <w:p w:rsidR="00CB59F9" w:rsidRPr="00CB59F9" w:rsidRDefault="00CB59F9" w:rsidP="00CB59F9">
      <w:pPr>
        <w:jc w:val="both"/>
        <w:rPr>
          <w:rFonts w:ascii="Arial" w:hAnsi="Arial" w:cs="Arial"/>
          <w:bCs/>
        </w:rPr>
      </w:pPr>
    </w:p>
    <w:p w:rsidR="00CB59F9" w:rsidRPr="00CB59F9" w:rsidRDefault="00CB59F9" w:rsidP="00CB59F9">
      <w:pPr>
        <w:ind w:right="136" w:firstLine="720"/>
        <w:jc w:val="both"/>
        <w:rPr>
          <w:rFonts w:ascii="Arial" w:hAnsi="Arial" w:cs="Arial"/>
        </w:rPr>
      </w:pPr>
      <w:r w:rsidRPr="00CB59F9">
        <w:rPr>
          <w:rFonts w:ascii="Arial" w:hAnsi="Arial" w:cs="Arial"/>
          <w:b/>
          <w:bCs/>
        </w:rPr>
        <w:t>2 дугаар зүйл.</w:t>
      </w:r>
      <w:r w:rsidRPr="00CB59F9">
        <w:rPr>
          <w:rFonts w:ascii="Arial" w:hAnsi="Arial" w:cs="Arial"/>
          <w:bCs/>
        </w:rPr>
        <w:t>Монгол Улсын</w:t>
      </w:r>
      <w:r w:rsidRPr="00CB59F9">
        <w:rPr>
          <w:rFonts w:ascii="Arial" w:hAnsi="Arial" w:cs="Arial"/>
          <w:bCs/>
          <w:i/>
        </w:rPr>
        <w:t xml:space="preserve"> </w:t>
      </w:r>
      <w:r w:rsidRPr="00CB59F9">
        <w:rPr>
          <w:rFonts w:ascii="Arial" w:hAnsi="Arial" w:cs="Arial"/>
          <w:bCs/>
        </w:rPr>
        <w:t xml:space="preserve">шүүхийн тухай хуулийн </w:t>
      </w:r>
      <w:r w:rsidRPr="00CB59F9">
        <w:rPr>
          <w:rFonts w:ascii="Arial" w:hAnsi="Arial" w:cs="Arial"/>
        </w:rPr>
        <w:t>17 дугаар зүйлийн 17.1 дэх хэсгийн “прокурорын” гэснийг “прокурор, эсхүл түүний эрх олгосон прокурорын” гэж, мөн зүйлийн 17.3.7 дахь заалтын дугаарыг “17.3.8.” гэж тус тус өөрчилсүгэй.</w:t>
      </w:r>
    </w:p>
    <w:p w:rsidR="00CB59F9" w:rsidRPr="00CB59F9" w:rsidRDefault="00CB59F9" w:rsidP="00CB59F9">
      <w:pPr>
        <w:ind w:right="136" w:firstLine="720"/>
        <w:jc w:val="both"/>
        <w:rPr>
          <w:rFonts w:ascii="Arial" w:hAnsi="Arial" w:cs="Arial"/>
        </w:rPr>
      </w:pPr>
    </w:p>
    <w:p w:rsidR="00CB59F9" w:rsidRPr="00CB59F9" w:rsidRDefault="00CB59F9" w:rsidP="00CB59F9">
      <w:pPr>
        <w:ind w:firstLine="720"/>
        <w:jc w:val="both"/>
        <w:rPr>
          <w:rFonts w:ascii="Arial" w:hAnsi="Arial" w:cs="Arial"/>
        </w:rPr>
      </w:pPr>
      <w:r w:rsidRPr="00CB59F9">
        <w:rPr>
          <w:rFonts w:ascii="Arial" w:hAnsi="Arial" w:cs="Arial"/>
          <w:b/>
          <w:bCs/>
        </w:rPr>
        <w:t>3 дугаар зүйл.</w:t>
      </w:r>
      <w:r w:rsidRPr="00CB59F9">
        <w:rPr>
          <w:rFonts w:ascii="Arial" w:hAnsi="Arial" w:cs="Arial"/>
          <w:bCs/>
        </w:rPr>
        <w:t>Монгол Улсын</w:t>
      </w:r>
      <w:r w:rsidRPr="00CB59F9">
        <w:rPr>
          <w:rFonts w:ascii="Arial" w:hAnsi="Arial" w:cs="Arial"/>
          <w:bCs/>
          <w:i/>
        </w:rPr>
        <w:t xml:space="preserve"> </w:t>
      </w:r>
      <w:r w:rsidRPr="00CB59F9">
        <w:rPr>
          <w:rFonts w:ascii="Arial" w:hAnsi="Arial" w:cs="Arial"/>
          <w:bCs/>
        </w:rPr>
        <w:t xml:space="preserve">шүүхийн тухай хуулийн </w:t>
      </w:r>
      <w:r w:rsidRPr="00CB59F9">
        <w:rPr>
          <w:rFonts w:ascii="Arial" w:hAnsi="Arial" w:cs="Arial"/>
        </w:rPr>
        <w:t>17 дугаар зүйлийн 17.3.6 дахь заалтыг хүчингүй болсонд тооцсугай.</w:t>
      </w:r>
    </w:p>
    <w:p w:rsidR="00CB59F9" w:rsidRPr="00CB59F9" w:rsidRDefault="00CB59F9" w:rsidP="00CB59F9">
      <w:pPr>
        <w:ind w:firstLine="720"/>
        <w:jc w:val="both"/>
        <w:rPr>
          <w:rFonts w:ascii="Arial" w:hAnsi="Arial" w:cs="Arial"/>
        </w:rPr>
      </w:pPr>
    </w:p>
    <w:p w:rsidR="00CB59F9" w:rsidRPr="00CB59F9" w:rsidRDefault="00CB59F9" w:rsidP="00CB59F9">
      <w:pPr>
        <w:ind w:firstLine="720"/>
        <w:jc w:val="both"/>
        <w:rPr>
          <w:rFonts w:ascii="Arial" w:hAnsi="Arial" w:cs="Arial"/>
        </w:rPr>
      </w:pPr>
      <w:r w:rsidRPr="00CB59F9">
        <w:rPr>
          <w:rFonts w:ascii="Arial" w:hAnsi="Arial" w:cs="Arial"/>
          <w:b/>
        </w:rPr>
        <w:t>4 дүгээр зүйл.</w:t>
      </w:r>
      <w:r w:rsidRPr="00CB59F9">
        <w:rPr>
          <w:rFonts w:ascii="Arial" w:hAnsi="Arial" w:cs="Arial"/>
        </w:rPr>
        <w:t>Энэ хуулийг Эрүүгийн хэрэг хянан шийдвэрлэх тухай хууль /Шинэчилсэн найруулга/</w:t>
      </w:r>
      <w:r w:rsidRPr="00CB59F9">
        <w:rPr>
          <w:rFonts w:ascii="Arial" w:hAnsi="Arial" w:cs="Arial"/>
          <w:b/>
          <w:i/>
        </w:rPr>
        <w:t xml:space="preserve"> </w:t>
      </w:r>
      <w:r w:rsidRPr="00CB59F9">
        <w:rPr>
          <w:rFonts w:ascii="Arial" w:hAnsi="Arial" w:cs="Arial"/>
        </w:rPr>
        <w:t>хүчин төгөлдөр болсон өдрөөс эхлэн дагаж мөрдөнө.</w:t>
      </w:r>
    </w:p>
    <w:p w:rsidR="00CB59F9" w:rsidRPr="00CB59F9" w:rsidRDefault="00CB59F9" w:rsidP="00CB59F9">
      <w:pPr>
        <w:jc w:val="center"/>
        <w:rPr>
          <w:rFonts w:ascii="Arial" w:hAnsi="Arial" w:cs="Arial"/>
          <w:color w:val="000000"/>
        </w:rPr>
      </w:pPr>
    </w:p>
    <w:p w:rsidR="00CB59F9" w:rsidRPr="00CB59F9" w:rsidRDefault="00CB59F9" w:rsidP="00CB59F9">
      <w:pPr>
        <w:jc w:val="both"/>
        <w:rPr>
          <w:rFonts w:ascii="Arial" w:hAnsi="Arial" w:cs="Arial"/>
          <w:color w:val="000000"/>
        </w:rPr>
      </w:pPr>
    </w:p>
    <w:p w:rsidR="00CB59F9" w:rsidRPr="00CB59F9" w:rsidRDefault="00CB59F9" w:rsidP="00CB59F9">
      <w:pPr>
        <w:jc w:val="both"/>
        <w:rPr>
          <w:rFonts w:ascii="Arial" w:hAnsi="Arial" w:cs="Arial"/>
        </w:rPr>
      </w:pPr>
    </w:p>
    <w:p w:rsidR="00CB59F9" w:rsidRPr="00CB59F9" w:rsidRDefault="00CB59F9" w:rsidP="00CB59F9">
      <w:pPr>
        <w:jc w:val="both"/>
        <w:rPr>
          <w:rFonts w:ascii="Arial" w:hAnsi="Arial" w:cs="Arial"/>
        </w:rPr>
      </w:pPr>
    </w:p>
    <w:p w:rsidR="00CB59F9" w:rsidRPr="00CB59F9" w:rsidRDefault="00CB59F9" w:rsidP="00CB59F9">
      <w:pPr>
        <w:jc w:val="both"/>
        <w:rPr>
          <w:rFonts w:ascii="Arial" w:hAnsi="Arial" w:cs="Arial"/>
        </w:rPr>
      </w:pPr>
      <w:r w:rsidRPr="00CB59F9">
        <w:rPr>
          <w:rFonts w:ascii="Arial" w:hAnsi="Arial" w:cs="Arial"/>
        </w:rPr>
        <w:tab/>
      </w:r>
      <w:r w:rsidRPr="00CB59F9">
        <w:rPr>
          <w:rFonts w:ascii="Arial" w:hAnsi="Arial" w:cs="Arial"/>
        </w:rPr>
        <w:tab/>
        <w:t xml:space="preserve">МОНГОЛ УЛСЫН </w:t>
      </w:r>
    </w:p>
    <w:p w:rsidR="00BF2102" w:rsidRPr="00CB59F9" w:rsidRDefault="00CB59F9" w:rsidP="00CB59F9">
      <w:pPr>
        <w:ind w:left="720" w:firstLine="720"/>
        <w:rPr>
          <w:rFonts w:ascii="Arial" w:hAnsi="Arial" w:cs="Arial"/>
          <w:b/>
          <w:bCs/>
          <w:lang w:val="mn-MN"/>
        </w:rPr>
      </w:pPr>
      <w:r w:rsidRPr="00CB59F9">
        <w:rPr>
          <w:rFonts w:ascii="Arial" w:hAnsi="Arial" w:cs="Arial"/>
        </w:rPr>
        <w:t>ИХ ХУРЛЫН ДЭД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CB59F9">
        <w:rPr>
          <w:rFonts w:ascii="Arial" w:hAnsi="Arial" w:cs="Arial"/>
        </w:rPr>
        <w:t>Ц.НЯМДОРЖ</w:t>
      </w:r>
    </w:p>
    <w:sectPr w:rsidR="00BF2102" w:rsidRPr="00CB59F9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907" w:rsidRDefault="00C85907">
      <w:r>
        <w:separator/>
      </w:r>
    </w:p>
  </w:endnote>
  <w:endnote w:type="continuationSeparator" w:id="0">
    <w:p w:rsidR="00C85907" w:rsidRDefault="00C85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CB59F9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907" w:rsidRDefault="00C85907">
      <w:r>
        <w:separator/>
      </w:r>
    </w:p>
  </w:footnote>
  <w:footnote w:type="continuationSeparator" w:id="0">
    <w:p w:rsidR="00C85907" w:rsidRDefault="00C85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5907"/>
    <w:rsid w:val="00C87E30"/>
    <w:rsid w:val="00C906A2"/>
    <w:rsid w:val="00C96815"/>
    <w:rsid w:val="00CA3045"/>
    <w:rsid w:val="00CA627C"/>
    <w:rsid w:val="00CB59F9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2017-06-15T02:13:00Z</dcterms:created>
  <dcterms:modified xsi:type="dcterms:W3CDTF">2017-06-15T02:13:00Z</dcterms:modified>
</cp:coreProperties>
</file>