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1F721AE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65F44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65F44">
        <w:rPr>
          <w:rFonts w:ascii="Arial" w:hAnsi="Arial" w:cs="Arial"/>
          <w:color w:val="3366FF"/>
          <w:sz w:val="20"/>
          <w:szCs w:val="20"/>
          <w:u w:val="single"/>
        </w:rPr>
        <w:t>2</w:t>
      </w:r>
      <w:bookmarkStart w:id="0" w:name="_GoBack"/>
      <w:bookmarkEnd w:id="0"/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57B0D1" w14:textId="77777777" w:rsidR="00165F44" w:rsidRPr="001965AC" w:rsidRDefault="00165F44" w:rsidP="00165F44">
      <w:pPr>
        <w:ind w:left="284"/>
        <w:jc w:val="center"/>
        <w:rPr>
          <w:rFonts w:ascii="Arial" w:hAnsi="Arial" w:cs="Arial"/>
          <w:b/>
          <w:lang w:val="mn-MN"/>
        </w:rPr>
      </w:pPr>
      <w:r w:rsidRPr="001965AC">
        <w:rPr>
          <w:rFonts w:ascii="Arial" w:hAnsi="Arial" w:cs="Arial"/>
          <w:b/>
          <w:lang w:val="mn-MN"/>
        </w:rPr>
        <w:t xml:space="preserve">НИЙТЭЭР ТЭМДЭГЛЭХ БАЯРЫН БОЛОН </w:t>
      </w:r>
    </w:p>
    <w:p w14:paraId="1026E718" w14:textId="77777777" w:rsidR="00165F44" w:rsidRPr="001965AC" w:rsidRDefault="00165F44" w:rsidP="00165F44">
      <w:pPr>
        <w:ind w:left="284"/>
        <w:jc w:val="center"/>
        <w:rPr>
          <w:rFonts w:ascii="Arial" w:hAnsi="Arial" w:cs="Arial"/>
          <w:b/>
          <w:lang w:val="mn-MN"/>
        </w:rPr>
      </w:pPr>
      <w:r w:rsidRPr="001965AC">
        <w:rPr>
          <w:rFonts w:ascii="Arial" w:hAnsi="Arial" w:cs="Arial"/>
          <w:b/>
          <w:lang w:val="mn-MN"/>
        </w:rPr>
        <w:t xml:space="preserve"> ТЭМДЭГЛЭЛТ ӨДРҮҮДИЙН ТУХАЙ ХУУЛЬД </w:t>
      </w:r>
    </w:p>
    <w:p w14:paraId="3F7C3ACB" w14:textId="77777777" w:rsidR="00165F44" w:rsidRPr="001965AC" w:rsidRDefault="00165F44" w:rsidP="00165F44">
      <w:pPr>
        <w:ind w:left="284"/>
        <w:jc w:val="center"/>
        <w:rPr>
          <w:lang w:val="mn-MN"/>
        </w:rPr>
      </w:pPr>
      <w:r w:rsidRPr="001965AC">
        <w:rPr>
          <w:rFonts w:ascii="Arial" w:hAnsi="Arial" w:cs="Arial"/>
          <w:b/>
          <w:lang w:val="mn-MN"/>
        </w:rPr>
        <w:t>НЭМЭЛТ ОРУУЛАХ ТУХАЙ</w:t>
      </w:r>
    </w:p>
    <w:p w14:paraId="1BE844A1" w14:textId="77777777" w:rsidR="00165F44" w:rsidRPr="001965AC" w:rsidRDefault="00165F44" w:rsidP="00165F44">
      <w:pPr>
        <w:spacing w:line="360" w:lineRule="auto"/>
        <w:jc w:val="both"/>
        <w:rPr>
          <w:lang w:val="mn-MN"/>
        </w:rPr>
      </w:pPr>
    </w:p>
    <w:p w14:paraId="389DA7E2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1965AC">
        <w:rPr>
          <w:lang w:val="mn-MN"/>
        </w:rPr>
        <w:tab/>
      </w:r>
      <w:r w:rsidRPr="001965AC">
        <w:rPr>
          <w:rFonts w:ascii="Arial" w:hAnsi="Arial" w:cs="Arial"/>
          <w:b/>
          <w:lang w:val="mn-MN"/>
        </w:rPr>
        <w:t>1 дүгээр зүйл.</w:t>
      </w:r>
      <w:r w:rsidRPr="001965AC">
        <w:rPr>
          <w:rFonts w:ascii="Arial" w:hAnsi="Arial" w:cs="Arial"/>
          <w:lang w:val="mn-MN"/>
        </w:rPr>
        <w:t>Нийтээр тэмдэглэх баярын болон тэмдэглэлт өдрүүдийн тухай хуулийн 4 дүгээр зүйлд доор дурдсан агуулгатай 4.1.10 дахь заалт нэмсүгэй:</w:t>
      </w:r>
    </w:p>
    <w:p w14:paraId="133E6950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5C5ADE3B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b/>
          <w:lang w:val="mn-MN"/>
        </w:rPr>
      </w:pPr>
      <w:r w:rsidRPr="001965AC">
        <w:rPr>
          <w:rFonts w:ascii="Arial" w:hAnsi="Arial" w:cs="Arial"/>
          <w:b/>
          <w:lang w:val="mn-MN"/>
        </w:rPr>
        <w:tab/>
      </w:r>
      <w:r w:rsidRPr="001965AC">
        <w:rPr>
          <w:rFonts w:ascii="Arial" w:hAnsi="Arial" w:cs="Arial"/>
          <w:b/>
          <w:lang w:val="mn-MN"/>
        </w:rPr>
        <w:tab/>
        <w:t>1/4 дүгээр зүйлийн 4.1.10 дахь заалт:</w:t>
      </w:r>
    </w:p>
    <w:p w14:paraId="250C51CE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64AB138A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>“4.1.10.Бурхан багшийн Их дүйчин өдөр: билгийн тооллын зуны тэргүүн сарын шинийн 15.”</w:t>
      </w:r>
    </w:p>
    <w:p w14:paraId="12198ED2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7988C12A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0E674EEA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2C4B14CA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</w:p>
    <w:p w14:paraId="5769628C" w14:textId="77777777" w:rsidR="00165F44" w:rsidRPr="001965AC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370CE1E4" w:rsidR="006C31FD" w:rsidRPr="00165F44" w:rsidRDefault="00165F44" w:rsidP="00165F44">
      <w:pPr>
        <w:tabs>
          <w:tab w:val="left" w:pos="0"/>
        </w:tabs>
        <w:jc w:val="both"/>
        <w:rPr>
          <w:rFonts w:ascii="Arial" w:hAnsi="Arial" w:cs="Arial"/>
          <w:lang w:val="mn-MN"/>
        </w:rPr>
      </w:pP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>ИХ ХУРЛЫН ДАРГА</w:t>
      </w: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</w:r>
      <w:r w:rsidRPr="001965AC">
        <w:rPr>
          <w:rFonts w:ascii="Arial" w:hAnsi="Arial" w:cs="Arial"/>
          <w:lang w:val="mn-MN"/>
        </w:rPr>
        <w:tab/>
        <w:t xml:space="preserve">         Г.ЗАНДАНШАТАР </w:t>
      </w:r>
    </w:p>
    <w:sectPr w:rsidR="006C31FD" w:rsidRPr="00165F44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95FEA" w14:textId="77777777" w:rsidR="007A166F" w:rsidRDefault="007A166F">
      <w:r>
        <w:separator/>
      </w:r>
    </w:p>
  </w:endnote>
  <w:endnote w:type="continuationSeparator" w:id="0">
    <w:p w14:paraId="5795B565" w14:textId="77777777" w:rsidR="007A166F" w:rsidRDefault="007A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8FF66" w14:textId="77777777" w:rsidR="007A166F" w:rsidRDefault="007A166F">
      <w:r>
        <w:separator/>
      </w:r>
    </w:p>
  </w:footnote>
  <w:footnote w:type="continuationSeparator" w:id="0">
    <w:p w14:paraId="06EEB5FE" w14:textId="77777777" w:rsidR="007A166F" w:rsidRDefault="007A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65F44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166F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2020-01-02T08:45:00Z</dcterms:created>
  <dcterms:modified xsi:type="dcterms:W3CDTF">2020-01-02T08:45:00Z</dcterms:modified>
</cp:coreProperties>
</file>