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43B2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F43B2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634BE7" w:rsidRDefault="00634BE7" w:rsidP="00634BE7">
      <w:pPr>
        <w:jc w:val="center"/>
        <w:rPr>
          <w:rFonts w:ascii="Arial" w:hAnsi="Arial" w:cs="Arial"/>
          <w:b/>
        </w:rPr>
      </w:pPr>
      <w:r w:rsidRPr="006A386D">
        <w:rPr>
          <w:rFonts w:ascii="Arial" w:hAnsi="Arial" w:cs="Arial"/>
          <w:b/>
          <w:lang w:val="mn-MN"/>
        </w:rPr>
        <w:t xml:space="preserve">   </w:t>
      </w:r>
    </w:p>
    <w:p w:rsidR="00011B8B" w:rsidRPr="006A386D" w:rsidRDefault="00011B8B" w:rsidP="00011B8B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ЗАСГИЙН ГАЗРЫН АГЕНТЛАГИЙН </w:t>
      </w:r>
    </w:p>
    <w:p w:rsidR="00011B8B" w:rsidRPr="006A386D" w:rsidRDefault="00011B8B" w:rsidP="00011B8B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ЭРХ ЗҮЙН БАЙДЛЫН ТУХАЙ ХУУЛЬД </w:t>
      </w:r>
    </w:p>
    <w:p w:rsidR="00011B8B" w:rsidRPr="006A386D" w:rsidRDefault="00011B8B" w:rsidP="00011B8B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НЭМЭЛТ, ӨӨРЧЛӨЛТ ОРУУЛАХ ТУХАЙ</w:t>
      </w:r>
    </w:p>
    <w:p w:rsidR="00011B8B" w:rsidRPr="006A386D" w:rsidRDefault="00011B8B" w:rsidP="00011B8B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:rsidR="00011B8B" w:rsidRPr="006A386D" w:rsidRDefault="00011B8B" w:rsidP="00011B8B">
      <w:pPr>
        <w:ind w:firstLine="720"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1 дүгээр зүйл.</w:t>
      </w:r>
      <w:r w:rsidRPr="006A386D">
        <w:rPr>
          <w:rFonts w:ascii="Arial" w:hAnsi="Arial" w:cs="Arial"/>
          <w:lang w:val="mn-MN"/>
        </w:rPr>
        <w:t>Засгийн газрын агентлагийн эрх зүйн байдлын тухай хуулийн 9 дүгээр зүйлд доор дурдсан агуулгатай 9.3 дахь хэсэг нэмсүгэй:</w:t>
      </w:r>
    </w:p>
    <w:p w:rsidR="00011B8B" w:rsidRPr="006A386D" w:rsidRDefault="00011B8B" w:rsidP="00011B8B">
      <w:pPr>
        <w:ind w:firstLine="720"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lang w:val="mn-MN"/>
        </w:rPr>
        <w:t>“9.3.</w:t>
      </w:r>
      <w:r w:rsidRPr="006A386D">
        <w:rPr>
          <w:rFonts w:ascii="Arial" w:eastAsia="Gulim" w:hAnsi="Arial" w:cs="Arial"/>
          <w:lang w:val="mn-MN"/>
        </w:rPr>
        <w:t xml:space="preserve">Тухайн агентлагийн чиг үүрэгт хууль тогтоомжоор өөрчлөлт орсноос бусад тохиолдолд </w:t>
      </w:r>
      <w:r w:rsidRPr="006A386D">
        <w:rPr>
          <w:rFonts w:ascii="Arial" w:hAnsi="Arial" w:cs="Arial"/>
          <w:lang w:val="mn-MN"/>
        </w:rPr>
        <w:t>үйл ажиллагааны стратеги, зохион байгуулалтын бүтцийн өөрчлөлтийн хөтөлбөр болон зохион байгуулалтын бүтцэд өөрчлөлт оруулахыг хориглоно.”</w:t>
      </w:r>
    </w:p>
    <w:p w:rsidR="00011B8B" w:rsidRPr="006A386D" w:rsidRDefault="00011B8B" w:rsidP="00011B8B">
      <w:pPr>
        <w:ind w:firstLine="720"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2 дугаар зүйл.</w:t>
      </w:r>
      <w:r w:rsidRPr="006A386D">
        <w:rPr>
          <w:rFonts w:ascii="Arial" w:hAnsi="Arial" w:cs="Arial"/>
          <w:lang w:val="mn-MN"/>
        </w:rPr>
        <w:t>Засгийн газрын агентлагийн эрх зүйн байдлын тухай хуулийн 9 дүгээр зүйлийн 9.2 дахь хэсгийн “стратеги, ажлын байрны тодорхойлолтыг” гэснийг “стратегийг” гэж, 9 дүгээр зүйлийн 9.3 дахь хэсгийн дугаарыг “9.4” гэж тус тус өөрчилсүгэй.</w:t>
      </w:r>
    </w:p>
    <w:p w:rsidR="00011B8B" w:rsidRPr="006A386D" w:rsidRDefault="00011B8B" w:rsidP="00011B8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3 дугаар зүйл.</w:t>
      </w:r>
      <w:r w:rsidRPr="006A386D">
        <w:rPr>
          <w:rFonts w:ascii="Arial" w:hAnsi="Arial" w:cs="Arial"/>
          <w:lang w:val="mn-MN"/>
        </w:rPr>
        <w:t xml:space="preserve">Энэ хуулийг Төрийн албаны тухай </w:t>
      </w:r>
      <w:r w:rsidRPr="006A386D">
        <w:rPr>
          <w:rFonts w:ascii="Arial" w:eastAsia="Calibri" w:hAnsi="Arial" w:cs="Arial"/>
          <w:lang w:val="mn-MN" w:eastAsia="en-US"/>
        </w:rPr>
        <w:t xml:space="preserve">/Шинэчилсэн найруулга/ </w:t>
      </w:r>
      <w:r w:rsidRPr="006A386D">
        <w:rPr>
          <w:rFonts w:ascii="Arial" w:hAnsi="Arial" w:cs="Arial"/>
          <w:lang w:val="mn-MN"/>
        </w:rPr>
        <w:t>хууль хүчин төгөлдөр болсон өдрөөс эхлэн дагаж мөрдөнө.</w:t>
      </w:r>
    </w:p>
    <w:p w:rsidR="00011B8B" w:rsidRPr="006A386D" w:rsidRDefault="00011B8B" w:rsidP="00011B8B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:rsidR="00011B8B" w:rsidRPr="006A386D" w:rsidRDefault="00011B8B" w:rsidP="00011B8B">
      <w:pPr>
        <w:ind w:firstLine="720"/>
        <w:contextualSpacing/>
        <w:rPr>
          <w:rFonts w:ascii="Arial" w:hAnsi="Arial" w:cs="Arial"/>
          <w:lang w:val="mn-MN"/>
        </w:rPr>
      </w:pPr>
    </w:p>
    <w:p w:rsidR="00011B8B" w:rsidRPr="006A386D" w:rsidRDefault="00011B8B" w:rsidP="00011B8B">
      <w:pPr>
        <w:ind w:firstLine="720"/>
        <w:contextualSpacing/>
        <w:rPr>
          <w:rFonts w:ascii="Arial" w:hAnsi="Arial" w:cs="Arial"/>
          <w:lang w:val="mn-MN"/>
        </w:rPr>
      </w:pPr>
    </w:p>
    <w:p w:rsidR="00011B8B" w:rsidRPr="006A386D" w:rsidRDefault="00011B8B" w:rsidP="00011B8B">
      <w:pPr>
        <w:ind w:firstLine="720"/>
        <w:contextualSpacing/>
        <w:rPr>
          <w:rFonts w:ascii="Arial" w:hAnsi="Arial" w:cs="Arial"/>
          <w:lang w:val="mn-MN"/>
        </w:rPr>
      </w:pPr>
    </w:p>
    <w:p w:rsidR="00011B8B" w:rsidRPr="006A386D" w:rsidRDefault="00011B8B" w:rsidP="00011B8B">
      <w:pPr>
        <w:ind w:firstLine="720"/>
        <w:contextualSpacing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lang w:val="mn-MN"/>
        </w:rPr>
        <w:tab/>
        <w:t xml:space="preserve">МОНГОЛ УЛСЫН </w:t>
      </w:r>
    </w:p>
    <w:p w:rsidR="00870153" w:rsidRPr="00011B8B" w:rsidRDefault="00011B8B" w:rsidP="00011B8B">
      <w:pPr>
        <w:ind w:firstLine="720"/>
        <w:contextualSpacing/>
        <w:rPr>
          <w:rFonts w:ascii="Arial" w:hAnsi="Arial" w:cs="Arial"/>
        </w:rPr>
      </w:pPr>
      <w:r w:rsidRPr="006A386D">
        <w:rPr>
          <w:rFonts w:ascii="Arial" w:hAnsi="Arial" w:cs="Arial"/>
          <w:lang w:val="mn-MN"/>
        </w:rPr>
        <w:tab/>
        <w:t xml:space="preserve">ИХ ХУРЛЫН ДАРГА </w:t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  <w:t xml:space="preserve">         М.ЭНХБОЛД </w:t>
      </w:r>
    </w:p>
    <w:sectPr w:rsidR="00870153" w:rsidRPr="00011B8B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F0" w:rsidRDefault="004A02F0" w:rsidP="00E21D9A">
      <w:pPr>
        <w:spacing w:after="0" w:line="240" w:lineRule="auto"/>
      </w:pPr>
      <w:r>
        <w:separator/>
      </w:r>
    </w:p>
  </w:endnote>
  <w:endnote w:type="continuationSeparator" w:id="0">
    <w:p w:rsidR="004A02F0" w:rsidRDefault="004A02F0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6F2DF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F0" w:rsidRDefault="004A02F0">
      <w:r>
        <w:separator/>
      </w:r>
    </w:p>
  </w:footnote>
  <w:footnote w:type="continuationSeparator" w:id="0">
    <w:p w:rsidR="004A02F0" w:rsidRDefault="004A0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11B8B"/>
    <w:rsid w:val="00047A3C"/>
    <w:rsid w:val="00156998"/>
    <w:rsid w:val="00192E23"/>
    <w:rsid w:val="00196456"/>
    <w:rsid w:val="001A52BE"/>
    <w:rsid w:val="001F2B7A"/>
    <w:rsid w:val="002F2948"/>
    <w:rsid w:val="003106CB"/>
    <w:rsid w:val="003B1502"/>
    <w:rsid w:val="003C6AB1"/>
    <w:rsid w:val="00416DEE"/>
    <w:rsid w:val="00440F8E"/>
    <w:rsid w:val="004A02F0"/>
    <w:rsid w:val="004A0A00"/>
    <w:rsid w:val="004E5BAE"/>
    <w:rsid w:val="00565D1D"/>
    <w:rsid w:val="0059074F"/>
    <w:rsid w:val="005F43B2"/>
    <w:rsid w:val="005F536C"/>
    <w:rsid w:val="006157C9"/>
    <w:rsid w:val="00634BE7"/>
    <w:rsid w:val="006706D4"/>
    <w:rsid w:val="006F2DFA"/>
    <w:rsid w:val="0071007A"/>
    <w:rsid w:val="00714143"/>
    <w:rsid w:val="00870153"/>
    <w:rsid w:val="008F0B2F"/>
    <w:rsid w:val="00994EB8"/>
    <w:rsid w:val="00A13C9D"/>
    <w:rsid w:val="00A60BB5"/>
    <w:rsid w:val="00A70FEC"/>
    <w:rsid w:val="00BB265E"/>
    <w:rsid w:val="00C161A9"/>
    <w:rsid w:val="00C51D57"/>
    <w:rsid w:val="00CE48B3"/>
    <w:rsid w:val="00D24470"/>
    <w:rsid w:val="00D449DB"/>
    <w:rsid w:val="00D51BFB"/>
    <w:rsid w:val="00D97AE0"/>
    <w:rsid w:val="00E21D9A"/>
    <w:rsid w:val="00E778BF"/>
    <w:rsid w:val="00E77E02"/>
    <w:rsid w:val="00EA4C91"/>
    <w:rsid w:val="00EE0DE5"/>
    <w:rsid w:val="00F11E4D"/>
    <w:rsid w:val="00F33608"/>
    <w:rsid w:val="00F45F89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F322-C391-4F0E-BF19-89B9D108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Uranchimeg</dc:creator>
  <cp:lastModifiedBy>user</cp:lastModifiedBy>
  <cp:revision>2</cp:revision>
  <cp:lastPrinted>2017-02-10T00:45:00Z</cp:lastPrinted>
  <dcterms:created xsi:type="dcterms:W3CDTF">2018-01-10T01:10:00Z</dcterms:created>
  <dcterms:modified xsi:type="dcterms:W3CDTF">2018-01-10T01:10:00Z</dcterms:modified>
</cp:coreProperties>
</file>