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
    </w:p>
    <w:p>
      <w:pPr>
        <w:pStyle w:val="Textbodyindent"/>
        <w:spacing w:lineRule="atLeast" w:line="200" w:before="0" w:after="0"/>
        <w:ind w:left="16" w:right="0" w:hanging="0"/>
        <w:jc w:val="center"/>
        <w:rPr/>
      </w:pPr>
      <w:r>
        <w:rPr>
          <w:rFonts w:cs="Arial" w:ascii="Arial" w:hAnsi="Arial"/>
          <w:i w:val="false"/>
          <w:iCs w:val="false"/>
          <w:color w:val="000000"/>
          <w:sz w:val="24"/>
          <w:szCs w:val="24"/>
          <w:lang w:val="mn-Cyrl-MN"/>
        </w:rPr>
        <w:t>Монгол Улсын Их Хурлын 201</w:t>
      </w:r>
      <w:r>
        <w:rPr>
          <w:rFonts w:cs="Arial" w:ascii="Arial" w:hAnsi="Arial"/>
          <w:i w:val="false"/>
          <w:iCs w:val="false"/>
          <w:color w:val="000000"/>
          <w:sz w:val="24"/>
          <w:szCs w:val="24"/>
          <w:lang w:val="en-US"/>
        </w:rPr>
        <w:t>5</w:t>
      </w:r>
      <w:r>
        <w:rPr>
          <w:rFonts w:cs="Arial" w:ascii="Arial" w:hAnsi="Arial"/>
          <w:i w:val="false"/>
          <w:iCs w:val="false"/>
          <w:color w:val="000000"/>
          <w:sz w:val="24"/>
          <w:szCs w:val="24"/>
          <w:lang w:val="mn-Cyrl-MN"/>
        </w:rPr>
        <w:t xml:space="preserve"> оны ээлжит бус чуулганы Эдийн засгийн байнгын хорооны 8 дугаар сарын 06-ны өдөр /Пүрэв гараг/-ийн хуралдааны гар тэмдэглэл</w:t>
      </w:r>
    </w:p>
    <w:p>
      <w:pPr>
        <w:pStyle w:val="Textbodyindent"/>
        <w:spacing w:lineRule="atLeast" w:line="200" w:before="0" w:after="0"/>
        <w:ind w:left="283" w:right="0" w:hanging="0"/>
        <w:jc w:val="center"/>
        <w:rPr/>
      </w:pPr>
      <w:r>
        <w:rPr/>
      </w:r>
    </w:p>
    <w:p>
      <w:pPr>
        <w:pStyle w:val="BodyTextIndent3"/>
        <w:spacing w:lineRule="atLeast" w:line="200" w:before="0" w:after="0"/>
        <w:ind w:left="0" w:right="0" w:hanging="0"/>
        <w:rPr/>
      </w:pPr>
      <w:r>
        <w:rPr>
          <w:rFonts w:cs="Arial" w:ascii="Arial" w:hAnsi="Arial"/>
          <w:color w:val="000000"/>
          <w:sz w:val="24"/>
          <w:szCs w:val="24"/>
          <w:lang w:val="mn-Cyrl-MN"/>
        </w:rPr>
        <w:tab/>
        <w:t>Эдийн засгийн байнгын хорооны дарга Ж.Батсуурь ирц, хэлэлцэх асуудлын дарааллыг танилцуулж,</w:t>
      </w:r>
      <w:r>
        <w:rPr>
          <w:rFonts w:cs="Arial" w:ascii="Arial" w:hAnsi="Arial"/>
          <w:color w:val="000000"/>
          <w:sz w:val="24"/>
          <w:szCs w:val="24"/>
        </w:rPr>
        <w:t xml:space="preserve"> </w:t>
      </w:r>
      <w:r>
        <w:rPr>
          <w:rFonts w:cs="Arial" w:ascii="Arial" w:hAnsi="Arial"/>
          <w:color w:val="000000"/>
          <w:sz w:val="24"/>
          <w:szCs w:val="24"/>
          <w:lang w:val="mn-Cyrl-MN"/>
        </w:rPr>
        <w:t>хуралдааныг даргалав.</w:t>
      </w:r>
    </w:p>
    <w:p>
      <w:pPr>
        <w:pStyle w:val="Normal"/>
        <w:spacing w:lineRule="atLeast" w:line="200" w:before="0" w:after="0"/>
        <w:ind w:left="0" w:right="0" w:firstLine="749"/>
        <w:jc w:val="both"/>
        <w:rPr/>
      </w:pPr>
      <w:r>
        <w:rPr/>
      </w:r>
    </w:p>
    <w:p>
      <w:pPr>
        <w:pStyle w:val="Normal"/>
        <w:spacing w:lineRule="atLeast" w:line="200" w:before="0" w:after="0"/>
        <w:ind w:left="0" w:right="0" w:hanging="0"/>
        <w:jc w:val="both"/>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Хуралдаанд и</w:t>
      </w:r>
      <w:r>
        <w:rPr>
          <w:rFonts w:cs="Arial" w:ascii="Arial" w:hAnsi="Arial"/>
          <w:b w:val="false"/>
          <w:bCs w:val="false"/>
          <w:i w:val="false"/>
          <w:iCs w:val="false"/>
          <w:color w:val="000000"/>
          <w:sz w:val="24"/>
          <w:szCs w:val="24"/>
        </w:rPr>
        <w:t xml:space="preserve">рвэл </w:t>
      </w:r>
      <w:r>
        <w:rPr>
          <w:rFonts w:cs="Arial" w:ascii="Arial" w:hAnsi="Arial"/>
          <w:b w:val="false"/>
          <w:bCs w:val="false"/>
          <w:i w:val="false"/>
          <w:iCs w:val="false"/>
          <w:color w:val="000000"/>
          <w:sz w:val="24"/>
          <w:szCs w:val="24"/>
          <w:lang w:val="mn-Cyrl-MN"/>
        </w:rPr>
        <w:t>зохих 19 гишүүнээс</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1</w:t>
      </w:r>
      <w:r>
        <w:rPr>
          <w:rFonts w:cs="Arial" w:ascii="Arial" w:hAnsi="Arial"/>
          <w:b w:val="false"/>
          <w:bCs w:val="false"/>
          <w:i w:val="false"/>
          <w:iCs w:val="false"/>
          <w:color w:val="000000"/>
          <w:sz w:val="24"/>
          <w:szCs w:val="24"/>
          <w:lang w:val="mn-Cyrl-MN"/>
        </w:rPr>
        <w:t>3</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гишүүн ирж</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68.4</w:t>
      </w:r>
      <w:r>
        <w:rPr>
          <w:rFonts w:cs="Arial" w:ascii="Arial" w:hAnsi="Arial"/>
          <w:b w:val="false"/>
          <w:bCs w:val="false"/>
          <w:i w:val="false"/>
          <w:iCs w:val="false"/>
          <w:color w:val="000000"/>
          <w:sz w:val="24"/>
          <w:szCs w:val="24"/>
        </w:rPr>
        <w:t xml:space="preserve"> </w:t>
      </w:r>
      <w:r>
        <w:rPr>
          <w:rFonts w:cs="Arial" w:ascii="Arial" w:hAnsi="Arial"/>
          <w:b w:val="false"/>
          <w:bCs w:val="false"/>
          <w:i w:val="false"/>
          <w:iCs w:val="false"/>
          <w:color w:val="000000"/>
          <w:sz w:val="24"/>
          <w:szCs w:val="24"/>
          <w:lang w:val="mn-Cyrl-MN"/>
        </w:rPr>
        <w:t>хувийн ирцтэйгээр хуралдаан 10 цаг 20 минутад Төрийн ордны “Г” танхимд эхлэв.</w:t>
      </w:r>
      <w:r>
        <w:rPr>
          <w:rFonts w:cs="Arial" w:ascii="Arial" w:hAnsi="Arial"/>
          <w:b w:val="false"/>
          <w:bCs w:val="false"/>
          <w:i/>
          <w:iCs/>
          <w:color w:val="000000"/>
          <w:sz w:val="24"/>
          <w:szCs w:val="24"/>
          <w:lang w:val="mn-Cyrl-MN"/>
        </w:rPr>
        <w:t xml:space="preserve"> </w:t>
      </w:r>
    </w:p>
    <w:p>
      <w:pPr>
        <w:pStyle w:val="BodyTextIndent3"/>
        <w:spacing w:lineRule="atLeast" w:line="200" w:before="0" w:after="0"/>
        <w:ind w:left="0" w:right="0" w:firstLine="749"/>
        <w:rPr/>
      </w:pPr>
      <w:r>
        <w:rPr/>
      </w:r>
    </w:p>
    <w:p>
      <w:pPr>
        <w:pStyle w:val="BodyTextIndent3"/>
        <w:spacing w:lineRule="atLeast" w:line="200"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Чөлөөтэй:</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Д.Бат-Эрдэнэ, Ө.Энхтүвшин, </w:t>
      </w:r>
      <w:r>
        <w:rPr>
          <w:rFonts w:cs="Arial" w:ascii="Arial" w:hAnsi="Arial"/>
          <w:b w:val="false"/>
          <w:bCs w:val="false"/>
          <w:i w:val="false"/>
          <w:iCs w:val="false"/>
          <w:color w:val="000000"/>
          <w:sz w:val="24"/>
          <w:szCs w:val="24"/>
          <w:lang w:val="mn-Cyrl-MN"/>
        </w:rPr>
        <w:t>Д.Ганбат, Ц.Даваасүрэн, Л.Энх-Амгалан;</w:t>
      </w:r>
    </w:p>
    <w:p>
      <w:pPr>
        <w:pStyle w:val="BodyTextIndent3"/>
        <w:spacing w:lineRule="atLeast" w:line="200" w:before="0" w:after="0"/>
        <w:ind w:left="0" w:right="0" w:hanging="0"/>
        <w:rPr>
          <w:i w:val="false"/>
          <w:i w:val="false"/>
          <w:iCs w:val="false"/>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Эмнэлгийн чөлөөтэй:</w:t>
      </w:r>
      <w:r>
        <w:rPr>
          <w:rFonts w:cs="Arial" w:ascii="Arial" w:hAnsi="Arial"/>
          <w:b w:val="false"/>
          <w:bCs w:val="false"/>
          <w:i w:val="false"/>
          <w:iCs w:val="false"/>
          <w:color w:val="000000"/>
          <w:sz w:val="24"/>
          <w:szCs w:val="24"/>
          <w:lang w:val="mn-Cyrl-MN"/>
        </w:rPr>
        <w:t xml:space="preserve"> Н.Батбаяр; </w:t>
      </w:r>
    </w:p>
    <w:p>
      <w:pPr>
        <w:pStyle w:val="BodyTextIndent3"/>
        <w:spacing w:lineRule="atLeast" w:line="200" w:before="0" w:after="0"/>
        <w:ind w:left="0" w:right="0" w:hanging="0"/>
        <w:rPr/>
      </w:pPr>
      <w:r>
        <w:rPr>
          <w:rFonts w:cs="Arial" w:ascii="Arial" w:hAnsi="Arial"/>
          <w:b w:val="false"/>
          <w:bCs w:val="false"/>
          <w:i w:val="false"/>
          <w:iCs w:val="false"/>
          <w:color w:val="000000"/>
          <w:sz w:val="24"/>
          <w:szCs w:val="24"/>
          <w:lang w:val="mn-Cyrl-MN"/>
        </w:rPr>
        <w:tab/>
      </w:r>
    </w:p>
    <w:p>
      <w:pPr>
        <w:pStyle w:val="BodyTextIndent3"/>
        <w:spacing w:lineRule="atLeast" w:line="200" w:before="0" w:after="0"/>
        <w:ind w:left="0" w:right="0" w:hanging="0"/>
        <w:rPr/>
      </w:pPr>
      <w:r>
        <w:rPr>
          <w:rFonts w:cs="Arial" w:ascii="Arial" w:hAnsi="Arial"/>
          <w:b w:val="false"/>
          <w:bCs w:val="false"/>
          <w:i w:val="false"/>
          <w:iCs w:val="false"/>
          <w:color w:val="000000"/>
          <w:sz w:val="24"/>
          <w:szCs w:val="24"/>
          <w:lang w:val="mn-Cyrl-MN"/>
        </w:rPr>
        <w:tab/>
        <w:t>Хэлэлцэх асуудалтай холбогдуулан Улсын Их Хурлын гишүүн Ц.Нямдорж үг хэлж, Монгол Улсын сайд, Засгийн газрын Хэрэг эрхлэх газрын дарга С.Баярцогт тайлбар хийв.</w:t>
      </w:r>
    </w:p>
    <w:p>
      <w:pPr>
        <w:pStyle w:val="Normal"/>
        <w:spacing w:lineRule="atLeast" w:line="200" w:before="0" w:after="0"/>
        <w:rPr/>
      </w:pPr>
      <w:r>
        <w:rPr/>
      </w:r>
    </w:p>
    <w:p>
      <w:pPr>
        <w:pStyle w:val="Normal"/>
        <w:spacing w:lineRule="atLeast" w:line="200" w:before="0" w:after="0"/>
        <w:jc w:val="both"/>
        <w:rPr/>
      </w:pPr>
      <w:r>
        <w:rPr>
          <w:rFonts w:ascii="Arial" w:hAnsi="Arial"/>
          <w:b/>
          <w:bCs/>
          <w:i/>
          <w:iCs/>
          <w:color w:val="000000"/>
          <w:sz w:val="24"/>
          <w:szCs w:val="24"/>
        </w:rPr>
        <w:tab/>
      </w:r>
      <w:r>
        <w:rPr>
          <w:rFonts w:ascii="Arial" w:hAnsi="Arial"/>
          <w:b/>
          <w:bCs/>
          <w:i/>
          <w:iCs/>
          <w:color w:val="000000"/>
          <w:sz w:val="24"/>
          <w:szCs w:val="24"/>
          <w:lang w:val="mn-Cyrl-MN"/>
        </w:rPr>
        <w:t xml:space="preserve">Нэг. Монгол Улсын Засгийн газрын гишүүн, </w:t>
      </w:r>
      <w:r>
        <w:rPr>
          <w:rFonts w:cs="Arial" w:ascii="Arial" w:hAnsi="Arial"/>
          <w:b/>
          <w:bCs/>
          <w:i/>
          <w:iCs/>
          <w:color w:val="000000"/>
          <w:sz w:val="24"/>
          <w:szCs w:val="24"/>
          <w:lang w:val="mn-Cyrl-MN"/>
        </w:rPr>
        <w:t>Барилга, хот байгуулалтын сайдыг огцруулах тухай болон Монгол Улсын Засгийн газрын гишүүн, Зам, тээврийн</w:t>
      </w:r>
      <w:r>
        <w:rPr>
          <w:rFonts w:cs="Arial" w:ascii="Arial" w:hAnsi="Arial"/>
          <w:b w:val="false"/>
          <w:bCs w:val="false"/>
          <w:i w:val="false"/>
          <w:iCs w:val="false"/>
          <w:color w:val="000000"/>
          <w:sz w:val="24"/>
          <w:szCs w:val="24"/>
          <w:lang w:val="mn-Cyrl-MN"/>
        </w:rPr>
        <w:t xml:space="preserve"> </w:t>
      </w:r>
      <w:r>
        <w:rPr>
          <w:rFonts w:cs="Arial" w:ascii="Arial" w:hAnsi="Arial"/>
          <w:b/>
          <w:bCs/>
          <w:i/>
          <w:iCs/>
          <w:color w:val="000000"/>
          <w:sz w:val="24"/>
          <w:szCs w:val="24"/>
          <w:lang w:val="mn-Cyrl-MN"/>
        </w:rPr>
        <w:t xml:space="preserve">сайдыг огцруулах тухай </w:t>
      </w:r>
      <w:r>
        <w:rPr>
          <w:rFonts w:ascii="Arial" w:hAnsi="Arial"/>
          <w:b/>
          <w:bCs/>
          <w:i/>
          <w:iCs/>
          <w:color w:val="000000"/>
          <w:sz w:val="24"/>
          <w:szCs w:val="24"/>
          <w:lang w:val="mn-Cyrl-MN"/>
        </w:rPr>
        <w:t xml:space="preserve">асуудал. </w:t>
      </w:r>
    </w:p>
    <w:p>
      <w:pPr>
        <w:pStyle w:val="Normal"/>
        <w:spacing w:lineRule="atLeast" w:line="200" w:before="0" w:after="0"/>
        <w:ind w:left="0" w:right="0" w:hanging="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Хэлэлцэх асуудалтай холбогдуулан Монгол Улсын сайд, Засгийн газрын Хэрэг эрхлэх газрын дарга С.Баярцогт, Барилга, хот байгуулалтын сайд Д.Цогтбаатар, Зам, тээврийн сайд Н.Төмөрхүү нар оролцов.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Хуралдаанд Эдийн засгийн байнгын хорооны ажлын албаны ахлах зөвлөх Ж.Батсайхан, зөвлөх Д.Мягмарцэрэн нар байлцав.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Танилцуулгыг Монгол Улсын сайд, Засгийн газрын Хэрэг эрхлэх газрын дарга С.Баярцогт хийв.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Танилцуулгатай холбогдуулан Улсын Их Хурлын гишүүн Ц.Нямдорж, А.Тлейхан нарын тавьсан асуултад Монгол Улсын сайд, Засгийн газрын Хэрэг эрхлэх газрын дарга С.Баярцогт, Барилга, хот байгуулалтын сайд Д.Цогтбаатар нар хариулж, тайлбар хийв.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Улсын Их Хурлын гишүүн С.Дэмбэрэл үг хэлэв.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Ж.Батсуурь:</w:t>
      </w:r>
      <w:r>
        <w:rPr>
          <w:rStyle w:val="Emphasis"/>
          <w:rFonts w:cs="Arial" w:ascii="Arial" w:hAnsi="Arial"/>
          <w:b w:val="false"/>
          <w:bCs w:val="false"/>
          <w:i w:val="false"/>
          <w:iCs w:val="false"/>
          <w:color w:val="000000"/>
          <w:sz w:val="24"/>
          <w:szCs w:val="24"/>
          <w:lang w:val="mn-Cyrl-MN"/>
        </w:rPr>
        <w:t xml:space="preserve"> -Улсын Их Хурлын чуулганы дэгийн тухай хуулийн 38.3 дугаар зүйлд заасны дагуу Засгийн газрын гишүүн, Барилга, хот байгуулалтын сайд Дамдины Цогтбаатарыг огцруулах тухай Монгол Улсын Ерөнхий сайдын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6</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5</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54.5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Ж.Батсуурь:</w:t>
      </w:r>
      <w:r>
        <w:rPr>
          <w:rStyle w:val="Emphasis"/>
          <w:rFonts w:cs="Arial" w:ascii="Arial" w:hAnsi="Arial"/>
          <w:b w:val="false"/>
          <w:bCs w:val="false"/>
          <w:i w:val="false"/>
          <w:iCs w:val="false"/>
          <w:color w:val="000000"/>
          <w:sz w:val="24"/>
          <w:szCs w:val="24"/>
          <w:lang w:val="mn-Cyrl-MN"/>
        </w:rPr>
        <w:t xml:space="preserve"> -Засгийн газрын гишүүн, Зам, тээврийн сайд Намхайн Төмөрхүүг огцруулах тухай Монгол Улсын Ерөнхий сайдын саналыг дэмжье гэсэн санал хураалт явуулъя. </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Зөвшөөрсөн:</w:t>
        <w:tab/>
        <w:t xml:space="preserve"> 6</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 xml:space="preserve"> 5</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54.5 хувийн саналаар санал дэмжигдлээ.</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Байнгын хорооноос гарах санал, дүгнэлтийг Улсын Их Хурлын гишүүн Ж.Батсуурь Улсын Их Хурлын чуулганы нэгдсэн хуралдаанд танилцуулахаар тогтов.</w:t>
      </w:r>
    </w:p>
    <w:p>
      <w:pPr>
        <w:pStyle w:val="Normal"/>
        <w:spacing w:lineRule="atLeast" w:line="200" w:before="0" w:after="0"/>
        <w:jc w:val="both"/>
        <w:rPr/>
      </w:pPr>
      <w:r>
        <w:rPr/>
      </w:r>
    </w:p>
    <w:p>
      <w:pPr>
        <w:pStyle w:val="Normal"/>
        <w:spacing w:lineRule="atLeast" w:line="200" w:before="0" w:after="0"/>
        <w:jc w:val="both"/>
        <w:rPr/>
      </w:pPr>
      <w:r>
        <w:rPr>
          <w:rStyle w:val="Emphasis"/>
          <w:rFonts w:cs="Arial" w:ascii="Arial" w:hAnsi="Arial"/>
          <w:b w:val="false"/>
          <w:bCs w:val="false"/>
          <w:i/>
          <w:iCs/>
          <w:color w:val="000000"/>
          <w:sz w:val="24"/>
          <w:szCs w:val="24"/>
          <w:lang w:val="mn-Cyrl-MN"/>
        </w:rPr>
        <w:tab/>
      </w:r>
      <w:bookmarkStart w:id="0" w:name="__DdeLink__350_524883527"/>
      <w:bookmarkStart w:id="1" w:name="__DdeLink__6317_469586631"/>
      <w:r>
        <w:rPr>
          <w:rFonts w:cs="Arial" w:ascii="Arial" w:hAnsi="Arial"/>
          <w:b/>
          <w:bCs/>
          <w:i/>
          <w:iCs/>
          <w:sz w:val="24"/>
          <w:szCs w:val="24"/>
          <w:lang w:val="ms-MY"/>
        </w:rPr>
        <w:t>Х</w:t>
      </w:r>
      <w:r>
        <w:rPr>
          <w:rFonts w:cs="Arial" w:ascii="Arial" w:hAnsi="Arial"/>
          <w:b/>
          <w:bCs/>
          <w:i w:val="false"/>
          <w:iCs w:val="false"/>
          <w:sz w:val="24"/>
          <w:szCs w:val="24"/>
          <w:lang w:val="mn-Cyrl-MN"/>
        </w:rPr>
        <w:t>уралдаан 39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59 минутад </w:t>
      </w:r>
      <w:bookmarkEnd w:id="0"/>
      <w:bookmarkEnd w:id="1"/>
      <w:r>
        <w:rPr>
          <w:rFonts w:cs="Arial" w:ascii="Arial" w:hAnsi="Arial"/>
          <w:b/>
          <w:bCs/>
          <w:i w:val="false"/>
          <w:iCs w:val="false"/>
          <w:sz w:val="24"/>
          <w:szCs w:val="24"/>
          <w:lang w:val="ms-MY"/>
        </w:rPr>
        <w:t>өндөрлөв.</w:t>
      </w:r>
    </w:p>
    <w:p>
      <w:pPr>
        <w:pStyle w:val="Title"/>
        <w:spacing w:before="0" w:after="0"/>
        <w:jc w:val="both"/>
        <w:rPr>
          <w:sz w:val="24"/>
          <w:szCs w:val="24"/>
        </w:rPr>
      </w:pPr>
      <w:r>
        <w:rPr>
          <w:sz w:val="24"/>
          <w:szCs w:val="24"/>
        </w:rPr>
      </w:r>
    </w:p>
    <w:p>
      <w:pPr>
        <w:pStyle w:val="Title"/>
        <w:spacing w:before="0" w:after="0"/>
        <w:jc w:val="both"/>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pPr>
      <w:r>
        <w:rPr>
          <w:rFonts w:cs="Arial" w:ascii="Arial" w:hAnsi="Arial"/>
          <w:b w:val="false"/>
          <w:bCs w:val="false"/>
          <w:sz w:val="24"/>
          <w:szCs w:val="24"/>
          <w:lang w:val="ms-MY"/>
        </w:rPr>
        <w:tab/>
        <w:t>Э</w:t>
      </w:r>
      <w:r>
        <w:rPr>
          <w:rFonts w:cs="Arial" w:ascii="Arial" w:hAnsi="Arial"/>
          <w:b w:val="false"/>
          <w:bCs w:val="false"/>
          <w:sz w:val="24"/>
          <w:szCs w:val="24"/>
          <w:lang w:val="mn-Cyrl-MN"/>
        </w:rPr>
        <w:t xml:space="preserve">ДИЙН ЗАСГИЙН БАЙНГЫН </w:t>
      </w:r>
    </w:p>
    <w:p>
      <w:pPr>
        <w:pStyle w:val="Title"/>
        <w:spacing w:before="0" w:after="0"/>
        <w:ind w:left="0" w:right="0" w:hanging="0"/>
        <w:jc w:val="both"/>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Ж.БАТСУУРЬ</w:t>
      </w:r>
    </w:p>
    <w:p>
      <w:pPr>
        <w:pStyle w:val="Title"/>
        <w:spacing w:before="0" w:after="0"/>
        <w:jc w:val="both"/>
        <w:rPr/>
      </w:pPr>
      <w:r>
        <w:rPr>
          <w:rFonts w:cs="Arial" w:ascii="Arial" w:hAnsi="Arial"/>
          <w:b w:val="false"/>
          <w:bCs w:val="false"/>
          <w:sz w:val="24"/>
          <w:szCs w:val="24"/>
          <w:lang w:val="ms-MY"/>
        </w:rPr>
        <w:tab/>
      </w:r>
    </w:p>
    <w:p>
      <w:pPr>
        <w:pStyle w:val="Title"/>
        <w:spacing w:before="0" w:after="0"/>
        <w:ind w:left="0" w:right="0" w:hanging="0"/>
        <w:jc w:val="both"/>
        <w:rPr/>
      </w:pPr>
      <w:r>
        <w:rPr>
          <w:rFonts w:cs="Arial" w:ascii="Arial" w:hAnsi="Arial"/>
          <w:b w:val="false"/>
          <w:bCs w:val="false"/>
          <w:sz w:val="24"/>
          <w:szCs w:val="24"/>
          <w:lang w:val="ms-MY"/>
        </w:rPr>
        <w:tab/>
        <w:t xml:space="preserve">Тэмдэглэл хөтөлсөн: </w:t>
      </w:r>
    </w:p>
    <w:p>
      <w:pPr>
        <w:pStyle w:val="Title"/>
        <w:spacing w:before="0" w:after="0"/>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r>
      <w:r>
        <w:rPr>
          <w:rFonts w:cs="Arial" w:ascii="Arial" w:hAnsi="Arial"/>
          <w:b w:val="false"/>
          <w:bCs w:val="false"/>
          <w:sz w:val="24"/>
          <w:szCs w:val="24"/>
          <w:lang w:val="ms-MY"/>
        </w:rPr>
        <w:tab/>
        <w:tab/>
        <w:tab/>
        <w:tab/>
        <w:tab/>
      </w:r>
      <w:r>
        <w:rPr>
          <w:rFonts w:cs="Arial" w:ascii="Arial" w:hAnsi="Arial"/>
          <w:b w:val="false"/>
          <w:bCs w:val="false"/>
          <w:i w:val="false"/>
          <w:iCs w:val="false"/>
          <w:sz w:val="24"/>
          <w:szCs w:val="24"/>
          <w:u w:val="none"/>
          <w:lang w:val="mn-Cyrl-MN"/>
        </w:rPr>
        <w:t>Ц.АЛТАН</w:t>
      </w:r>
      <w:r>
        <w:rPr>
          <w:rFonts w:cs="Arial" w:ascii="Arial" w:hAnsi="Arial"/>
          <w:b w:val="false"/>
          <w:bCs w:val="false"/>
          <w:i w:val="false"/>
          <w:iCs w:val="false"/>
          <w:sz w:val="24"/>
          <w:szCs w:val="24"/>
          <w:u w:val="none"/>
          <w:lang w:val="ms-MY"/>
        </w:rPr>
        <w:t>-ОД</w:t>
      </w:r>
    </w:p>
    <w:p>
      <w:pPr>
        <w:pStyle w:val="Title"/>
        <w:spacing w:before="0" w:after="0"/>
        <w:rPr/>
      </w:pPr>
      <w:r>
        <w:rPr/>
      </w:r>
    </w:p>
    <w:p>
      <w:pPr>
        <w:pStyle w:val="Subtitle"/>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extbody1"/>
        <w:spacing w:before="0" w:after="0"/>
        <w:rPr/>
      </w:pPr>
      <w:r>
        <w:rPr/>
      </w:r>
    </w:p>
    <w:p>
      <w:pPr>
        <w:pStyle w:val="Title"/>
        <w:spacing w:before="0" w:after="0"/>
        <w:rPr>
          <w:rFonts w:ascii="Arial" w:hAnsi="Arial" w:cs="Arial"/>
          <w:sz w:val="24"/>
          <w:szCs w:val="24"/>
          <w:lang w:val="mn-Cyrl-MN"/>
        </w:rPr>
      </w:pPr>
      <w:r>
        <w:rPr/>
      </w:r>
    </w:p>
    <w:p>
      <w:pPr>
        <w:pStyle w:val="Title"/>
        <w:spacing w:before="0" w:after="0"/>
        <w:rPr/>
      </w:pPr>
      <w:r>
        <w:rPr>
          <w:rFonts w:cs="Arial" w:ascii="Arial" w:hAnsi="Arial"/>
          <w:sz w:val="24"/>
          <w:szCs w:val="24"/>
          <w:lang w:val="mn-Cyrl-MN"/>
        </w:rPr>
        <w:t xml:space="preserve">МОНГОЛ УЛСЫН ИХ ХУРЛЫН </w:t>
      </w:r>
    </w:p>
    <w:p>
      <w:pPr>
        <w:pStyle w:val="Title"/>
        <w:spacing w:before="0" w:after="0"/>
        <w:rPr/>
      </w:pPr>
      <w:r>
        <w:rPr>
          <w:rFonts w:cs="Arial" w:ascii="Arial" w:hAnsi="Arial"/>
          <w:sz w:val="24"/>
          <w:szCs w:val="24"/>
          <w:lang w:val="mn-Cyrl-MN"/>
        </w:rPr>
        <w:t xml:space="preserve">2015 ОНЫ ЭЭЛЖИТ БУС ЧУУЛГАНЫ </w:t>
      </w:r>
    </w:p>
    <w:p>
      <w:pPr>
        <w:pStyle w:val="Title"/>
        <w:spacing w:before="0" w:after="0"/>
        <w:rPr/>
      </w:pPr>
      <w:r>
        <w:rPr>
          <w:rFonts w:cs="Arial" w:ascii="Arial" w:hAnsi="Arial"/>
          <w:sz w:val="24"/>
          <w:szCs w:val="24"/>
          <w:lang w:val="mn-Cyrl-MN"/>
        </w:rPr>
        <w:t xml:space="preserve">ЭДИЙН ЗАСГИЙН БАЙНГЫН ХОРООНЫ 8 ДУГААР САРЫН 06-НЫ </w:t>
      </w:r>
    </w:p>
    <w:p>
      <w:pPr>
        <w:pStyle w:val="Title"/>
        <w:spacing w:before="0" w:after="0"/>
        <w:rPr/>
      </w:pPr>
      <w:r>
        <w:rPr>
          <w:rFonts w:cs="Arial" w:ascii="Arial" w:hAnsi="Arial"/>
          <w:sz w:val="24"/>
          <w:szCs w:val="24"/>
          <w:lang w:val="mn-Cyrl-MN"/>
        </w:rPr>
        <w:t xml:space="preserve">ӨДӨР /ПҮРЭВ ГАРАГ/-ИЙН ХУРАЛДААНЫ </w:t>
      </w:r>
    </w:p>
    <w:p>
      <w:pPr>
        <w:pStyle w:val="Title"/>
        <w:spacing w:before="0" w:after="0"/>
        <w:rPr/>
      </w:pPr>
      <w:r>
        <w:rPr>
          <w:rFonts w:cs="Arial" w:ascii="Arial" w:hAnsi="Arial"/>
          <w:sz w:val="24"/>
          <w:szCs w:val="24"/>
          <w:lang w:val="mn-Cyrl-MN"/>
        </w:rPr>
        <w:t>ДЭЛГЭРЭНГҮЙ ТЭМДЭГЛЭЛ</w:t>
      </w:r>
    </w:p>
    <w:p>
      <w:pPr>
        <w:pStyle w:val="Title"/>
        <w:spacing w:before="0" w:after="0"/>
        <w:jc w:val="both"/>
        <w:rPr/>
      </w:pPr>
      <w:r>
        <w:rPr/>
      </w:r>
    </w:p>
    <w:p>
      <w:pPr>
        <w:pStyle w:val="Title"/>
        <w:spacing w:before="0" w:after="0"/>
        <w:jc w:val="both"/>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10</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20</w:t>
      </w:r>
      <w:r>
        <w:rPr>
          <w:rFonts w:cs="Arial" w:ascii="Arial" w:hAnsi="Arial"/>
          <w:i w:val="false"/>
          <w:iCs w:val="false"/>
          <w:sz w:val="24"/>
          <w:szCs w:val="24"/>
          <w:lang w:val="mn-Cyrl-MN"/>
        </w:rPr>
        <w:t xml:space="preserve"> минутад </w:t>
      </w:r>
      <w:r>
        <w:rPr>
          <w:rFonts w:cs="Arial" w:ascii="Arial" w:hAnsi="Arial"/>
          <w:i w:val="false"/>
          <w:iCs w:val="false"/>
          <w:sz w:val="24"/>
          <w:szCs w:val="24"/>
          <w:lang w:val="ms-MY"/>
        </w:rPr>
        <w:t>эхлэв.</w:t>
      </w:r>
    </w:p>
    <w:p>
      <w:pPr>
        <w:pStyle w:val="Normal"/>
        <w:spacing w:before="0" w:after="0"/>
        <w:rPr/>
      </w:pPr>
      <w:r>
        <w:rPr/>
      </w:r>
    </w:p>
    <w:p>
      <w:pPr>
        <w:pStyle w:val="Normal"/>
        <w:spacing w:before="0" w:after="0"/>
        <w:ind w:left="0" w:right="0" w:hanging="0"/>
        <w:jc w:val="both"/>
        <w:rPr/>
      </w:pPr>
      <w:r>
        <w:rPr>
          <w:rFonts w:cs="Arial" w:ascii="Arial" w:hAnsi="Arial"/>
          <w:b/>
          <w:bCs/>
          <w:i/>
          <w:iCs/>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Байнгын хорооны гишүүдийн энэ өдрийн амгаланг айлтгая. За ингээд Эдийн засгийн байнгын хороонд ирвэл зохих 19 гишүүнээс 10 гишүүн ирж, ирц 52.6 хувьтай байгаа учраас Байнгын хорооны хуралдаан нээснийг мэдэгдье.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Ингээд Та бүхэнд хэлэлцэх асуудлыг танилцуулъя. Ингээд хэлэлцэх асуудал. Нэгдүгээрт нь, Засгийн газрын гишүүн, Барилга, хот байгуулалтын сайдыг огцруулах тухай. Хоёрдугаарт, Засгийн газрын гишүүн, Зам тээврийн сайдыг огцруулах тухай асуудал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Ингээд уг асуудлыг хэлэлцэх асуудалтай холбогдуулж саналтай гишүүн байна уу? За Ц.Нямдорж гишүүн хэлэлцэх асуудалтай холбогдуулж саналаа хэлье.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Энэ Ч.Сайханбилэгийг л оруулмаар байна. Хэрэг эрхлэхийн дарга Ч.Сайханбилэгийг орлохгүй л дээ. Асуух юм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Хэрэг эрхлэх газрын дарга С.Баярцогт саяны Ц.Нямдорж гишүүний саналтай холбогдуулж. Ерөнхий сайдыг.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За Ерөнхий сайдад хэлье. Ерөнхий сайд бол Улсын Их Хурлын чуулганы хуралдаан дээр нэгдсэн байдлаар танилцуулгаа хийгээд явж байя. Тэгээд Байнгын хороон дээр бол Хэрэг эрхлэхийн дарга танилцуулгаа хийгээд явчихъя гэж тохирсон. Тэгээд сая Төсвийн байнгын хороон дээр танилцуулгаа хийгээд асуудлаа шийдчихээд тэгээд дараа дараагийн Байнгын хороонд ороод явж байгаа ийм зүйл байгаа. Шаардлагатай гэвэл Ерөнхий сайдыг дуудъя.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ингээд Засгийн газрын гишүүн, Барилга, хот байгуулалтын сайд Дамдины Цогтбаатарыг огцруулах талаар саналаа танилцуулъя. Танилцуулахыг Засгийн газрын Хэрэг эрхлэх газрын дарга, Монгол Улсын сайд С.Баярцогтыг урьж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Байнгын хороон дарга, эрхэм гишүүд 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Ардчилсан нам, Монгол Ардын намын хооронд 2014 оны 12 дугаар сарын 09-ний өдөр байгуулсан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нэн даруй цуцлахаар шийдвэрлэсэнтэй холбогдуулан Монгол Улсын Засгийн газрын тухай хуулийн 23.1.1 дэх заалтыг үндэслэн Монгол Улсын Ерөнхийлөгчтэй зөвшилцсөний үндсэн дээр Монгол Ардын намаас нэр дэвшсэн нэр бүхий 6 сайдыг огцруулах асуудлыг өргөн барьсан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Эдийн засгийн байнгын хороогоор өнөөдөр 2 сайдын асуудлыг оруулж байгаа. Тэгээд Монгол Улсын Засгийн газрын гишүүн, Барилга, хот байгуулалтын сайд Дамдины Цогтбаатарыг огцруулах асуудлыг эхлээд Та бүхэнд танилцуулж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Хэлэлцэн шийдвэрлэж өгнө үү.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Манай Хуралдаан зохион байгуулахынхан. Д.Цогтбаатар сайдыг урьчихъя. Ч.Сайханбилэг сайдыг дуудаж байна. С.Баярцогт сайд аа, Ч.Сайханбилэг сайдыг дуудаж байна. Ерөнхий сайдыг.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За асуух асуулттай гишүүд нэрээ өгье. А.Тлейхан гишүүнээр асуух асуулттай гишүүдийг тасаллаа. Ц.Нямдорж гишүүн асуултаа асууя.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Засгийн газрын гишүүнийг огцруулах, чөлөөлөх, томилох асуудал бол Үндсэн хуулийн утгаараа Ерөнхий сайдын бүрэн эрхийн асуудал л даа.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Тэгээд энэ огцруулах бичиг дээр чинь Ардчилсан намын хамтын ажиллагааны хэрэгжилтийг Ардчилсан намын гүйцэтгэх зөвлөл, Улсын Их Хурал дахь бүлэг хангалтгүй гэж үзнэ. Нэн даруй цуцлахаар шийдвэрлэсэнтэй холбогдуулан огцруулна гэсэн ийм юм оруулж ирсэн байх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Ардчилсан нам гэдэг юм чинь юу болчихоод байгаа юм бэ. Үндсэн хууль, Засгийн хууль. Төр дээр нам гарчихлаа гэж бид нар луу 20 жил дайрч байгаа улс төрийн хүч шүү дээ, Ардчилсан нам. Ардын нам руу. Одоо өнөөдөр бүр Ардын намаас долоон дор энэ шулмын төрхтэй л эд болж хувирлаа даа, Ардчилсан нам.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Тэгээд яг тэр үгээр нь энэ огцруулах санал оруулж ирдэг чинь ямар учиртай юм. Ажлын сайн хийсэн гэсэн дүгнэлт байхгүй. Муу хийсэн гэсэн дүгнэлт байхгүй. Тэр гэрээний биелэлт чинь бол сайд нартай холбоогүй асуудал шүү дээ. Хоёр намын хоорондын асуудал шүү дээ.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Тэр гэрээний биелэлт хангалтгүй байгаа бол энэ хангалтгүй байгаа нөхцөлийг гол бүрдүүлж байгаа нам нь Ардчилсан нам шүү дээ. Үндсэн хуулийн өөрчлөлт байхгүй. Сонгуулийн хуулийн өөрчлөлт байхгүй.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Өөрийнхөө тэр өрийн таазыг нэмэгдүүлэх гэж Ардын намыг молигодож засагт оруулсан нь хүсэлдээ хүрсэн. Тэгчихээд одоо эргээд ийм юм хийж байна даа. За яах вэ Ардчилсан нам тэртээ тэргүй хууль дүрэм хэрэггүй нам юм чинь зоргоороо л авирлацгаадаг юм байгаа биз. Ядаж Ерөнхий сайд нь энэ чөлөөлөх бичгээ оруулж ирэхдээ нэг ном журмынх нь дагуу оруулаад ирж болдоггүй юм уу? Улс төрийн нөхцөл байдал ээдрээтэй байгаа учраас чөлөөлөх санал оруулж байна гээд оруулаад ирж болдоггүй юм уу? Ардчилсан нам огцруул гэдэг шийдвэр гарсан юм уу? Ардчилсан нам бүлэг тийм шийдвэр гаргасан юм уу? Энэ чинь л асуудал үүсгээд байна шүү дээ.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Ч.Сайханбилэг Ардын намынхныг засагт урьж байхдаа нэг 3 хуудас жигтэйхэн нялуун үгтэй захидал манай намд ирүүлж, тэр захидлыг Бага хурал дээр уншиж байсан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Би 10 дугаар ангид байхдаа эхнэртээ захидал өгөхдөө тийм нялуун юм арай бичээгүй ээ. Бүр Баянаа аваргын Дэжимбээ эгчид өгч байсан захидлаас илүү нялуун үгтэй ийм юм орж ирсэн юм. Огиудас хутгамаар юм орж ирж байсан юм. Тэгээд 6 сарын дараа энэ чинь шал өөр болчихдог. Ямар учиртай юм. Энэ Монголд ер нь хэлсэн амандаа эзэн болж, идсэн хоолондоо сав болдог албан тушаалтан байна уу, үгүй юу. Энийг л би асуух гээд байгаа юм. Гол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Тэгээд яагаад ийм хачин үгтэй бичиг оруулж ирэв. Энэ Засгийн газрын хуулийн 23-аар чинь чөлөөлөх нэг хувилбар байна, огцруулах нэг хувилбар байна. Огцруулах гэдэг чинь бол ёстой нөгөө ажил албандаа хайнга хандсантай холбоотой асуудал. Энэ чинь намын шийдвэр, бүлгийн шийдвэр гарсан учраас гэсэн…/минут дуусав/</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Ц.Нямдорж гишүүний асуултад Хэрэг эрхлэх газрын дарга, Монгол Улсын сайд С.Баярцогт сайд хариулъя.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Ц.Нямдорж гишүүний асуултад хариулъя. Өнөөдрийн оруулж ирж байгаа 6 сайдын хувьд бол одоо сайдын ажил үүргээ биелүүлээгүй юм уу, эсвэл Ерөнхий сайдтай кабинетын зарчмаар зөрөлдсөнтэй холбогдуулж оруулж ирж байгаа зүйл бол ерөөсөө байхгүй.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Бид нар бүгдээрээ мэдэж байгаа. Үндэсний эв нэгдлийн Засгийн газар буюу парламентад суудалтай бүх намуудын нэгдсэн Засгийн газрыг байгуулахад нам болон эвсэл хоорондоо гэрээ байгуулсан. Энэ гэрээний үндсэн дээр Засгийн газрыг байгуулсан. Энэ утгаараа бол Ардчилсан нам, Монгол Ардын намын хооронд Харилцан итгэлцэл, хамтын ажиллагааны гэрээ гэж байгуулсан. Энэ гэрээн дээрээ үндэслээд бид Ардын намтай тодорхой гэрээг байгуулсны үндсэн дээр 6 сайдыг Засгийн газарт оруулж ажиллуулсан.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Тэгэхээр яг сайд нарын хувьд хувь хүний асуудал дээр бол ерөөсөө асуудал байхгүй. Нэгэнт улс төрийн шийдэл гараад олонхи байгаа намынх нь зүгээс гэрээний биелэлт хангалтгүй байна. Энийгээ нэн даруй цуцалъя гэсэн учраас энэ нөхцөл байдал үүссэн.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Хоёрдугаар асуудал, Ц.Нямдорж гишүүний тавьж байгаа асуудлын хувьд бол Засгийн газрын гишүүнийг огцруулах асуудал буюу чөлөөлөх асуудал бол Ерөнхий сайдын бүрэн эрх байгаа. Гэхдээ 22 дугаар зүйл, 23 дугаар зүйлээр зохицуулагдаж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Засгийн газрын гишүүд өөрсдөө өргөдлөө өгөх юм бол чөлөөлөх асуудлыг нь Ерөнхий сайд оруулахаар байгаа. Хэрвээ Засгийн газрын гишүүд нь өргөдлөө өгөхгүй бол огцруулах хэлбэрээр оруулахаас өөр зохицуулалт бол Засгийн газрын хууль, Үндсэн хуульд байхгүй байгаа юм. Энэ асуудлаа бид бас сайд нартайгаа ярилцсан. Чөлөөлөх хэлбэрээр оруулъя гэвэл ингээд сайд нар маань улс төрийн шийдэл гарсан учраас зургуулаа өргөдлөө өгөөд ингээд явах нь зүйтэй. Өргөдлөө өгөхгүй бол 22, 23 дугаар зүйлийг үндэслээд огцруулах асуудлаар оруулж ирэхээс өөр аргагүй ийм нөхцөл байдал үүсч байна гэдгээ тайлбарлаад тэгээд нэгэнт одоо сайд нар маань өргөдлөө өгөөгүй учраас огцруулах хэлбэрээр оруулж ирж байгаа ийм зүйл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Засгийн газрын тухай хуулийн 22.1-д “биеийн эрүүл мэндийн байдал, хүндэтгэх үзэх бусад шалтгаанаар бүрэн эрхээ хэрэгжүүлэх боломжгүй болсноос албан тушаалаас чөлөөлж өгөх хүсэлтээ Ерөнхий сайд, Улсын Их Хурал, Засгийн газрын гишүүн, Ерөнхий сайдад тус тус өргөн мэдүүлж болно” гэсэн ийм заалттай байгаа. 23.1 нь болохоор зэрэг Монгол Улсын Ерөнхийлөгчтэй зөвшилцсөний үндсэн дээр Засгийн газрын бүтэц, бүрэлдэхүүнд өөрчлөлт оруулах, Засгийн газрын гишүүнийг томилох, албан тушаалаас чөлөөлөх, огцруулах тухай саналаа Улсын Их Хуралд өргөн мэдүүлнэ гэсэн энэ заалтуудыг үндэслэж оруулж ирж байгаа ийм зүйл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 тодруулъя.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Ц.Нямдорж: - </w:t>
      </w:r>
      <w:r>
        <w:rPr>
          <w:rFonts w:cs="Arial" w:ascii="Arial" w:hAnsi="Arial"/>
          <w:b w:val="false"/>
          <w:bCs w:val="false"/>
          <w:i w:val="false"/>
          <w:iCs w:val="false"/>
          <w:sz w:val="24"/>
          <w:szCs w:val="24"/>
          <w:lang w:val="mn-Cyrl-MN"/>
        </w:rPr>
        <w:t xml:space="preserve">Энэ Ардчилсан намын бүлгийн дарга Б.Гарамгайбаатар энэ 6 сайд нар ажил муу хийж байгаа учраас огцрох ёстой гээд л чарлаад байгаа юм л даа. Энэ хаваржин л үүнийг хэлсэн.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Тэгээд энэ үнэхээр энэ 6 сайд ажлаа муу хийж байгаа юм бол 6 сайдыг удирдаж чадахгүй байгаа Ерөнхий сайд чинь тэрнээсээ долоон доор ажилласан болж таарна аа даа. Тэгэхээр энэ Ч.Сайханбилэгийг огцруулах үндэс болж таарна аа даа. Энэ тал дээр Засгийн газар ямар байр суурьтай байгаа юм. Мэдэхгүй тэр Ардчилсан намын, бусад намын сайд нар яаж ажиллаж байгааг надад мэдэж байгаа юм алга. Осолдохгүй л нэг цүнх барьчихсан сайд гэдэг сэтэртэй хүмүүс л алхаад байгаа юм.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Ардчилсан намынхан онцгой сайн ажиллаад, Ардын намын 6 сайд муу ажилласан гэдэг тийм дүр зураг харагдахгүй л байгаа юм. Танхимын зарчимтай. Танхим нь хариуцлагаа хүлээдэг ийм л эд л дээ.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Ц.Нямдорж гишүүний тодруулсан асуултад хариулъя. С.Баярцогт сайд.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С.Баярцогт: - </w:t>
      </w:r>
      <w:r>
        <w:rPr>
          <w:rFonts w:cs="Arial" w:ascii="Arial" w:hAnsi="Arial"/>
          <w:b w:val="false"/>
          <w:bCs w:val="false"/>
          <w:i w:val="false"/>
          <w:iCs w:val="false"/>
          <w:sz w:val="24"/>
          <w:szCs w:val="24"/>
          <w:lang w:val="mn-Cyrl-MN"/>
        </w:rPr>
        <w:t xml:space="preserve">Ц.Нямдорж гишүүний тодруулгад хариулъя. Засгийн газрын зүгээс Улсын Их Хурлын чуулганы хуралдаан дээр Улсын Их Хурлын гишүүд, бүлгийн дарга нарын хэлсэн үгэнд дүгнэлт хийгээгүй. Тэнд бас бид нар энэ дээр хариулт өгч чадахгүй. Засгийн газар бол кабинетынхаа зарчмаар ажилласан.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6 сайдын хувьд бол ажил үүргээ Монгол Улсын хуулийн дагуу хангалттай гүйцэтгэсэн гэж үзэж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А.Тлейхан гишүүн асуултаа асууя.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За баярлалаа. Надад 3 асуулт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Нэгдүгээрт нь, энэ 6 сайдыг огцруулж байгаа үндэслэл нь түрүүн Ц.Нямдорж гишүүний хэлдэгтэй адилхан Ардчилсан нам, Монгол Ардын намын хооронд байгуулсан гэрээ хангалтгүй гэж Ардчилсан намын бүлэг, Ардчилсан намын гүйцэтгэх зөвлөл дүгнэсэнтэй холбогдуулан огцруулж байна гэж хэлээд байна л даа. Үндэслэл нь тэр.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Тэгэхдээ гэрээ гэдэг бол бүгдээрээ мэднэ. Хоёр талын эрх ашигт нийцсэн гэрээ байгуулдаг. Тэрийгээ одоо дүгнэхдээ ч гэсэн хоёр талд хамтарч суугаад дүгнэдэг. Бид нар улс төрд олон жил болж байгаа намууд. Ажлын хэсэг гаргаад дүгнэсэн. Тэр ажлын хэсгийг одоо эргэж суулгаад дүгнэж болоогүй юм уу? Заавал нэг тал нь одоо дүгнэж үүнийгээ хангалтгүй. Одоо Ардын намаас боллоо гэж хэлж байх нь хэр зохимжтой байна вэ? Энэ ер нь зүйд нийцэх үү? Бид бол нэг танхимд сууж байгаа адилхан гишүүд. Хоорондоо хэн хэн бэ гэдгийг бид мэднэ. Ажлын хэсгийн нэг талын Су.Батболд ахалсан. Нөгөө талыг нь одоо М.Батчимэг гишүүн ахлаад ингээд сууж байсан. Тэр хүмүүсийг одоо суулгаж. Үнэхээрийн гэрээ биелээгүй юм бол мэдээж байгаа л даа, мэдээж. Байгаа бол тэр чинь хэнээс болж байгаа юм бэ гэдгийг нь гаргаж нийгэмд ил тод тавьж. Хамтрахдаа ч, одоо салахдаа ч одоо ингээд ёстой төртэй явах нь зүйд нийцэх байсан юм биш үү. Юун одоо яаруу сандруу нэг талыг нь барьж. Одоо ханилж яваа нөхрөө муулж явах бол энэ монгол хүний жудаг зан мөн үү. Энэ дээр одоо асуудал оруулж байгаа С.Баярцогт сайдыг хариулахыг хүсч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Бүлгийн гэдэг юм уу, нэг намын шийдвэрээр одоо гэрээг хангалтгүй гэж дүгнэж байгаа нь хэр зохимжтой вэ? Нийгэм бол одоо ухаантай болсон. Хүн болгон ойлгодог болсон. Ярьж байгаа боловч цэгнэж, дүгнэх чадалтай байгаа. Тийм учраас энэ дээр та тэр үндэслэлээ хэрхэн зөв сонгосон бэ. Үндсэн хуулиар Ерөнхий сайдын бүрэн асуудал байтал тэр Ерөнхий сайд өөрийнхөө бүрэн эрхийнхээ хүрээнд асуудал тавьж болоогүй юм уу? Эсвэл асуудлаас бултаж байгаа хэрэг үү.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Та сая хэлэхдээ Ардын намаас томилогдсон 6 сайд хангалттай ажилласан, сайн ажилласан гэж хэлэх шиг боллоо. Сайн ажилласан юм бол яах гэж огцруулж байгаа юм гэсэн нэгдүгээр асуулт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Хоёр дахь асуулт, Ерөнхийлөгчөөс зөвшилцөх бичиг дээрээ өгөх хариундаа ийм санал бидэнд өгсөн байна шүү дээ. Монгол Улсын Засгийн газрын зарим гишүүн огцруулах тухай санал нь улс орны эдийн засаг, олон улс дахь нэр хүнд, ард түмний аж амьдралд таагүй нөлөөлж, улмаар улс төрийн тогтворгүй байдал бий болгох үр дагавартай байж болзошгүй тул уг асуудлыг дэмжихгүй байгааг үүгээр мэдэгдье гэж. Маш тодорхой юм оруулсан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Тэгэхээр одоо Ерөнхий сайдын зүгээс үүнийг өргөн барихдаа Ерөнхийлөгчийн тавьсан энэ 3 санал улс орны эдийн засгийн байдал одоо таагүй болно. Олон улсын нэр хүнд таагүй байна. Ард түмний аж амьдралд таагүй нөлөөлнө гэж тодорхой юм бичээд байхад нь энэ хамаагүй. Бид Ардын намын 6 сайдыг л одоо хөөж явуулж байвал бүх юм болж байна гэдэг ийм утгаар нь энийг оруулж ирж байгаа юм уу гэсэн хоёр дахь асуултад хариулт авъя.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Гурав дахь асуулт дээр энэ асуудлыг хэлэлцэж байгаа Барилга, хот байгуулалтын сайдаас нэг зүйлийг асууя. Таныг одоо Ардчилсан намын бүлгийн зүгээс хэд хэдэн удаа одоо Ардын намын 6 сайд муу ажиллаж байгаа гэж одоо хэлж байсныг бид нар мартаагүй байгаа. Тэгэхээр та үнэхээрийн муу ажилласан юм уу. Сэтгэлгүй байсан юм уу? Миний санах нь таны одоо оруулж ирсэн, тэр өнөөдрийн нийгмийн хүсэн хүлээж байгаа орон сууцны зээлийн асуудлыг 30 хувь байснаа 10 хувь хүртэл бууруулах асуудал. За 20 жилийн гэрээг нь 30 жил болгож өгсөн нь ажлыг хийгээгүй хүний шинж үү. Асуудал шийдээгүй юм болж хувирч байна уу? Энэ мэтийн олон юм байгаа байх л даа. Та энэ дээр хийсэн юм байгаа бол тодорхой хариулж энэ огцрохын даваан дээр бас нийгэмд өөрийнхөө дуу хоолойг хүргэсэн нь дээр байх гэж танаас ингэж асууж байгаа юм. Тань дээр ер нь хийсэн юм байна уу? Энэ хэдэн сард огт юм хийхгүй байж байгаад…/минут дуусав/</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С.Баярцогт сайд асуултад хариулъя.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С.Баярцогт: -</w:t>
      </w:r>
      <w:r>
        <w:rPr>
          <w:rFonts w:cs="Arial" w:ascii="Arial" w:hAnsi="Arial"/>
          <w:b w:val="false"/>
          <w:bCs w:val="false"/>
          <w:i w:val="false"/>
          <w:iCs w:val="false"/>
          <w:sz w:val="24"/>
          <w:szCs w:val="24"/>
          <w:lang w:val="mn-Cyrl-MN"/>
        </w:rPr>
        <w:t xml:space="preserve"> А.Тлейхан гишүүний асуултад хариулъя. Та бүхэн бол Улсын Их Хурлын өргөн барьсан тогтоолын төслийг үзэж харж байгаа байх. Энэ тогтоолын төсөл дээр Монгол Улсын Үндсэн хуулийн 25 дугаар зүйлийн 1.6, Монгол Улсын Засгийн газрын хуулийн 21.2 дахь заалтыг үндэслэж оруулж ирсэн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Танилцуулга дээр Монгол Улсын Засгийн тухай хуулийн 23.1.1-ийг, өөрөөр хэлбэл Монгол Улсын Ерөнхий сайдын Засгийн газрын бүтэц, бүрэлдэхүүн, Засгийн газрын гишүүнийг огцруулах, чөлөөлөх, томилох бүрэн эрхийнхээ дагуу энэ асуудлаа оруулж ирсэн.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Энэ дээр хувь Засгийн газрын гишүүний тухай асуудлыг бол ерөөсөө хөндөөгүй. Би энийг бол бүх Байнгын хороон дээр хэлж байгаа. Хариуцлагатай хэлж байгаа. Энэ дээр Засгийн газрыг байгуулах улс төрийн намуудын хооронд байгуулсан гэрээний хувьд болон хамтран ажиллах энэ итгэлцэл нөхцөл байдал бол цаашдаа байхгүй болсон учраас Засгийн газрын гишүүдийг одоо огцруулах асуудлыг хамтад нь оруулж ирж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Зүгээр хэлэлцүүлэг өөрөө Байнгын хороо, харьяалдаг Байнгын хороо болгоноор тус болгоноор нь явдаг учраас хувь бөгөөд сайд нарын асуудал яригдаж байгаа юм шиг ингэж хэлэлцэгдэж байгаа. Уг нь бол бид нар ер нь цаашдаа Улсын Их Хурлын дэгийн тухай хууль, Засгийн газрын тухай хуульд оруулах юм бол энэ улс төрийн шийдэл гарсан нөхцөлд асуудлыг багцалж хэлэлцдэг ийм зарчмаар оруулах нь зүйтэй. Тэрнээс хувь хүний асуудал талаас нь ярьж байгаа зүйл байхгүй гэдгийг нэгдүгээрт хэлье.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Хоёрдугаарт нь, Монгол Улсын ерөнхийлөгчөөс зөвшилцөх бичигт дэмжээгүй ийм хариу ирсэн. Үнэхээр бас бид нарын цаашдаа анхаарах 3 суурь зарчмыг энд оруулж ирсэн байгаа. Нэгдүгээрт нь, улс орны нийгэм, эдийн засгийн байдал, олон улс дахь нэр хүндийн асуудал, ард түмний аж байдлын асуудал. Ер нь бол цаашдаа энэ хамтарсан Засгийн газрыг байгуулах, хамтарсан Засгийн газраас намууд гарах, хамтын үйл ажиллагаагаа зогсоох энэ асуудлуудыг бол бас нарийн цаашаа журамлах ёстой байх. Яагаад гэвэл манайх одоо параллель систем хэрэглэснээс хойш ер нь бол цаашдаа нэг нам ингэж олонхи болох нөхцөл байдал бол багасна. Цааш цаашдаа ер нь эвслийн Засгийн газрууд байгуулагдах ийм нөхцөл байдлууд үүсэх байх. Сонгуулийнхаа системийг бид нар өөрчлөхгүй ийм тохиолдолд.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Тэгэхээр энэ дээр ер нь бол бас нэг зөв жишиг тогтоож явах нь зүйтэй гэсэн А.Тлейхан гишүүний саналтай санал нэг байна.</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Гуравдугаарт, Д.Цогтбаатар гишүүнд тавьж байгаа асуудлын хувьд бол би Д.Цогтбаатар гишүүн бол хариулах бараг шаардлагагүй байх. Энэ дээр бол бид нар хувь сайдын асуудлыг ажлаа сайн хийсэн, муу хийсэн гэдэг тухай асуудал бол ерөөсөө хөндөөгүй. Асуудлын гол нь Засгийн газрыг хамтарч байгуулсан улс төрийн намуудын хооронд байгуулсан гэрээ, за тэр итгэлцэл байхгүй байгаа учраас энэ асуудлыг багцаар нь оруулж ирж байгаа ийм л асуудал байгаа гэж хэлэх гэсэн юм. За баярлалаа.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2 номер дээр. Д.Цогтбаатар сайдын микрофоныг өгье.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Д.Цогтбаатар: - </w:t>
      </w:r>
      <w:r>
        <w:rPr>
          <w:rFonts w:cs="Arial" w:ascii="Arial" w:hAnsi="Arial"/>
          <w:b w:val="false"/>
          <w:bCs w:val="false"/>
          <w:i w:val="false"/>
          <w:iCs w:val="false"/>
          <w:sz w:val="24"/>
          <w:szCs w:val="24"/>
          <w:lang w:val="mn-Cyrl-MN"/>
        </w:rPr>
        <w:t xml:space="preserve">Томилогдсоноос хойш 7 сар өнгөрч байх шиг байна. Эдийн засгийн бас амаргүй их хүндрэлтэй нөхцөл байдлаас улбаалаад хамгийн түрүүн бас эрсдэлтэй байдалд орсон байсан салбар бол барилгын салбар. Барилгын салбар өнөөдөр ч гэсэн их амаргүй нөхцөл байдалтай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Тийм учраас энэ дээр бол энэ салбарыг хүндрэлээс нь гаргах тал дээр нэлээн онцгой анхаарч ажилласан. Мөн түүнчлэн ер нь бас төрийн бодлогын залгамж чанарыг хадгалж хийгдэж байсан зүйлсийг цаашаа үргэлжлүүлэх тал дээр анхаарч ажилласан.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Тийм учраас энд зүгээр би олон тайлбар хэлэлгүй хэдхэн зүйл хэлчихье. Яах вэ мэдээж 10 хувийн Хөгжлийн банкны 20 хувийн баталгаатай, 8 хувийн зээл бол Засгийн газраас гарах бүх шийдвэр нь хийгдээд явчихсан байж байгаа. Одоо зөвхөн хэрэгжих л ажил үлдсэн. Ингээд энэ тун удахгүй одоо ойрын хугацаанд иргэд дээрээ энэ зээл хүрэх болно.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Барилгын хуулийн шинэчилсэн найруулгыг бид нар өргөн барьсан байгаа. Энэ хуульдаа иргэн хэрэглэгч төвтэй гэсэн бас шинэлэг хандлагаар, шинэ бодлогоор энэ хуулийн төсөлд нэлээн олон зүйлийг шинээр  иргэний эрх ашгийг, худалдан авагчийн эрх ашгийг хамгаалсан зүйлсийг оруулж өгсөн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Гадаадын хөрөнгө оруулалт дээр нэлээн онцгой анхаарч ажилласан. Үл хөдлөх хөрөнгийн салбарт гадаадын хөрөнгө оруулалтыг ахиу татах тал дээр нэлээн ажилласан. Энэ бол бас тодорхой үр дүнгээ өгөөд явж байгаа. Эдийн засгийн маш хүндрэлтэй, гадаадын хөрөнгө оруулагчид Монголын эдийн засагт итгэх итгэл эрс буурсан байгаа ч гэсэн бид нар мөчлөг сөрж гадны хөрөнгө оруулалтыг татаж тал дээр нэлээн ажилласан. Үүний үр дүнд одоо нэг ойролцоогоор 6-гаас 7 мянган айлын шинэ орон сууц баригдах энэ санхүүжилтийн эх үүсвэрийн асуудал бол шийдэгдэх шатандаа явж байгаа. Зарим төслийнх нь бол бүр эхэлчихээд явж байгааг бүгдээрээ мэдэж байгаа байх.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Хөдөлмөрийн аюулгүй байдлын асуудал дээр нэлээн анхаарч ажиллаж, барилгын салбарын хөдөлмөрийн аюулгүй байдлын улс орон даяар дагаж мөрдөх шинэ журам гаргаж мөрдүүлж эхлээд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Түрээсийн орон сууцны хөтөлбөр гэдэг асуудал нэлээн удаан бас яригдаж концепци нь боловсруулагдаж байсан. Одоо энэ дээр бас нэлээн хэд хэдэн зүйлсийг шинээр шинэ өнцгөөс харж баяжуулж ингээд бид нар батлуулсан байгаа. Нийгмийн даатгалын хуулийг орон сууцжуулах процесстой холбож өгөх үйл ажиллагааг явуулж байгаа. Ингээд холбогдох хуулийн төслийг Их Хуралд өргөн бариад хэлэлцэх эсэхийг нь хэлэлцээд хэлэлцэхээр болоод Их Хуралд одоо шийдэгдэх шатандаа явж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Дөнгөж саяхан одоо стандарт, нормыг өөрчлөх тал дээр бас нэлээн хэдэн зүйл хийлээ. 160 шинэ Европын стандартыг нэвтрүүлэх, шууд англи хэл дээр нь нэвтрүүлэх тушаалыг гаргаад 1 жилийн хугацаатайгаар нэвтрүүлэх болж байгаа. Өнөөгийн байгаа хуулийн орон зайдаа л хийж байгаа алхам. Цаашдаа бол үүнийг шууд одоо Европын стандартаар нь авч хэрэгжүүлэх энэ өөрчлөлтийг хийх ёстой.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Зүгээр их энгийн харьцуулалт хэлэхэд өнөөдрийн байдлаар л гэхэд Монгол Улсад барилгын салбарт энэ 20 жилд 40 Европын стандартыг Монголын стандарт болгож шилжүүлсэн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Тэгэхээр энэ 160-ыг яг энэ явцаараа бодох юм бол өшөө хэдэн жил хэрэгтэй болох вэ. Тийм учраас үүнийг бид нар 1 жилийн дотор шууд хэрэгжүүлэх энэ үүд хаалгыг нь нээчихээд энэ эрх зүйн гарц замыг нь бас ямар ч гэсэн нээгээд өгчихсөн байгаа.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За гишүүд асуулт асууж, хариулт авч дууслаа. Ингээд үг хэлэх гишүүдийг. С.Дэмбэрэл гишүүнийг үг хэлэхийг урьж байна.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Та бүхэнд юуны өмнө 7 сар богинохон хугацаа. Тэгэхдээ энэ богинохон хугацаанд ч гэсэн төрийн албыг нэр төртэйгөөр хашиж өмнөө тавьсан зорилт, тодорхой ажлуудыг хийсэнд чинь талархал илэрхийлэх гэсэн юм. Баярлалаа.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Гишүүд үг хэлж дууслаа. За ингээд санал хураалт явуулна. Санал хураалт.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Улсын Их Хурлын дэгийн тухай хуулийн 38.3 дугаар зүйлд заасны дагуу Засгийн газрын гишүүн, Барилга, хот байгуулалтын сайд Дамдины Цогтбаатарыг огцруулах тухай Монгол Улсын Ерөнхий сайдын саналыг дэмжье гэсэн томьёоллоор санал хураалт явуулъя. Ингээд санал хураалт.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Ингээд 54.5 хувийн саналаар санал дэмжигдлээ. Санал хураалтыг баталъя. 11 гишүүнээс 6 гишүүн дэмжиж, 57.9 хувийн саналаар дэмжигдсэн.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bookmarkStart w:id="2" w:name="__DdeLink__2921_1317510463"/>
      <w:r>
        <w:rPr>
          <w:rFonts w:cs="Arial" w:ascii="Arial" w:hAnsi="Arial"/>
          <w:b w:val="false"/>
          <w:bCs w:val="false"/>
          <w:i w:val="false"/>
          <w:iCs w:val="false"/>
          <w:sz w:val="24"/>
          <w:szCs w:val="24"/>
          <w:lang w:val="mn-Cyrl-MN"/>
        </w:rPr>
        <w:t>Засгийн газрын гишүүн, Зам, тээврийн сайд Намхайн Төмөрхүүг огцруулах</w:t>
      </w:r>
      <w:bookmarkEnd w:id="2"/>
      <w:r>
        <w:rPr>
          <w:rFonts w:cs="Arial" w:ascii="Arial" w:hAnsi="Arial"/>
          <w:b w:val="false"/>
          <w:bCs w:val="false"/>
          <w:i w:val="false"/>
          <w:iCs w:val="false"/>
          <w:sz w:val="24"/>
          <w:szCs w:val="24"/>
          <w:lang w:val="mn-Cyrl-MN"/>
        </w:rPr>
        <w:t xml:space="preserve"> талаар санал хураалт явуулъя. Ингээд санал хураалт.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Санал хураалтад 11 гишүүн оролцож, 6 гишүүн дэмжиж, 54.5 хувийн саналаар санал дэмжигдлээ. Саналыг баталъя.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Ингээд танилцуулах гишүүнийг томилъё. Байнгын хорооны санал, дүгнэлтийг Улсын Их Хурлын чуулганд. За ингээд хуралдаан дууслаа. Гишүүдэд баярлалаа. </w:t>
      </w:r>
    </w:p>
    <w:p>
      <w:pPr>
        <w:pStyle w:val="Normal"/>
        <w:spacing w:before="0" w:after="0"/>
        <w:ind w:left="0" w:right="0" w:hanging="0"/>
        <w:jc w:val="both"/>
        <w:rPr/>
      </w:pPr>
      <w:r>
        <w:rPr/>
      </w:r>
    </w:p>
    <w:p>
      <w:pPr>
        <w:pStyle w:val="Normal"/>
        <w:spacing w:before="0" w:after="0"/>
        <w:ind w:left="0" w:right="0" w:hanging="0"/>
        <w:jc w:val="both"/>
        <w:rPr/>
      </w:pPr>
      <w:r>
        <w:rPr>
          <w:rFonts w:cs="Arial" w:ascii="Arial" w:hAnsi="Arial"/>
          <w:b/>
          <w:bCs/>
          <w:i/>
          <w:iCs/>
          <w:sz w:val="24"/>
          <w:szCs w:val="24"/>
          <w:lang w:val="ms-MY"/>
        </w:rPr>
        <w:tab/>
      </w:r>
      <w:bookmarkStart w:id="3" w:name="__DdeLink__350_5248835276"/>
      <w:bookmarkStart w:id="4" w:name="__DdeLink__6317_4695866315"/>
      <w:r>
        <w:rPr>
          <w:rFonts w:cs="Arial" w:ascii="Arial" w:hAnsi="Arial"/>
          <w:b/>
          <w:bCs/>
          <w:i/>
          <w:iCs/>
          <w:sz w:val="24"/>
          <w:szCs w:val="24"/>
          <w:lang w:val="ms-MY"/>
        </w:rPr>
        <w:t>Х</w:t>
      </w:r>
      <w:r>
        <w:rPr>
          <w:rFonts w:cs="Arial" w:ascii="Arial" w:hAnsi="Arial"/>
          <w:b/>
          <w:bCs/>
          <w:i w:val="false"/>
          <w:iCs w:val="false"/>
          <w:sz w:val="24"/>
          <w:szCs w:val="24"/>
          <w:lang w:val="mn-Cyrl-MN"/>
        </w:rPr>
        <w:t>уралдаан 39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59 минутад </w:t>
      </w:r>
      <w:bookmarkEnd w:id="3"/>
      <w:bookmarkEnd w:id="4"/>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cs="Arial"/>
          <w:b/>
          <w:b/>
          <w:bCs/>
          <w:i w:val="false"/>
          <w:i w:val="false"/>
          <w:iCs w:val="false"/>
          <w:sz w:val="24"/>
          <w:szCs w:val="24"/>
          <w:lang w:val="ms-MY"/>
        </w:rPr>
      </w:pPr>
      <w:r>
        <w:rPr/>
      </w:r>
    </w:p>
    <w:p>
      <w:pPr>
        <w:pStyle w:val="Normal"/>
        <w:spacing w:before="0" w:after="0"/>
        <w:ind w:left="0" w:right="0" w:hanging="0"/>
        <w:jc w:val="both"/>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00"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InternetLink">
    <w:name w:val="Internet Link"/>
    <w:rPr>
      <w:color w:val="000080"/>
      <w:u w:val="single"/>
      <w:lang w:val="en-US" w:eastAsia="en-US" w:bidi="en-U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15437</TotalTime>
  <Application>LibreOffice/4.4.2.2$Windows_x86 LibreOffice_project/c4c7d32d0d49397cad38d62472b0bc8acff48dd6</Application>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2015-08-07T16:41:03Z</dcterms:created>
  <dc:language>en</dc:language>
  <dcterms:modified xsi:type="dcterms:W3CDTF">2015-08-10T14:21:50Z</dcterms:modified>
  <cp:revision>69</cp:revision>
</cp:coreProperties>
</file>