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lang w:val="mn-MN"/>
        </w:rPr>
        <w:tab/>
        <w:t>Улсын Их Хурлын 2013 оны хаврын ээлжит чуулганы</w:t>
      </w:r>
    </w:p>
    <w:p>
      <w:pPr>
        <w:pStyle w:val="style0"/>
        <w:jc w:val="center"/>
      </w:pPr>
      <w:r>
        <w:rPr>
          <w:b/>
          <w:bCs/>
          <w:lang w:val="mn-MN"/>
        </w:rPr>
        <w:tab/>
        <w:tab/>
        <w:t xml:space="preserve">Хууль зүйн байнгын хорооны 5 дугаар сарын </w:t>
      </w:r>
      <w:r>
        <w:rPr>
          <w:b/>
          <w:bCs/>
          <w:lang w:val="mn-MN"/>
        </w:rPr>
        <w:t>30</w:t>
      </w:r>
      <w:r>
        <w:rPr>
          <w:b/>
          <w:bCs/>
          <w:lang w:val="mn-MN"/>
        </w:rPr>
        <w:t>-н</w:t>
      </w:r>
      <w:r>
        <w:rPr>
          <w:b/>
          <w:bCs/>
          <w:lang w:val="mn-MN"/>
        </w:rPr>
        <w:t>ы</w:t>
      </w:r>
    </w:p>
    <w:p>
      <w:pPr>
        <w:pStyle w:val="style0"/>
        <w:jc w:val="center"/>
      </w:pPr>
      <w:r>
        <w:rPr>
          <w:b/>
          <w:bCs/>
          <w:lang w:val="mn-MN"/>
        </w:rPr>
        <w:tab/>
        <w:t>өдөр /</w:t>
      </w:r>
      <w:r>
        <w:rPr>
          <w:b/>
          <w:bCs/>
          <w:lang w:val="mn-MN"/>
        </w:rPr>
        <w:t>Пүрэв</w:t>
      </w:r>
      <w:r>
        <w:rPr>
          <w:b/>
          <w:bCs/>
          <w:lang w:val="mn-MN"/>
        </w:rPr>
        <w:t xml:space="preserve"> гараг/-ийн хуралдааны гар </w:t>
      </w:r>
    </w:p>
    <w:p>
      <w:pPr>
        <w:pStyle w:val="style0"/>
        <w:jc w:val="center"/>
      </w:pPr>
      <w:r>
        <w:rPr>
          <w:b/>
          <w:bCs/>
          <w:lang w:val="mn-MN"/>
        </w:rPr>
        <w:t>т</w:t>
      </w:r>
      <w:r>
        <w:rPr>
          <w:b/>
          <w:bCs/>
          <w:lang w:val="mn-MN"/>
        </w:rPr>
        <w:t>эмдэглэл</w:t>
      </w:r>
    </w:p>
    <w:p>
      <w:pPr>
        <w:pStyle w:val="style0"/>
        <w:jc w:val="center"/>
      </w:pPr>
      <w:r>
        <w:rPr/>
      </w:r>
    </w:p>
    <w:p>
      <w:pPr>
        <w:pStyle w:val="style0"/>
        <w:jc w:val="both"/>
      </w:pPr>
      <w:r>
        <w:rPr>
          <w:b/>
          <w:bCs/>
          <w:lang w:val="mn-MN"/>
        </w:rPr>
        <w:tab/>
      </w:r>
      <w:r>
        <w:rPr>
          <w:b w:val="false"/>
          <w:bCs w:val="false"/>
          <w:lang w:val="mn-MN"/>
        </w:rPr>
        <w:t>Улсын Их Хурлын гишүүн Р.Гончигдорж</w:t>
      </w:r>
      <w:r>
        <w:rPr>
          <w:b w:val="false"/>
          <w:bCs w:val="false"/>
          <w:lang w:val="mn-MN"/>
        </w:rPr>
        <w:t xml:space="preserve"> ирц, хэлэлцэх асуудлын дарааллыг танилцуулж хуралдааныг даргалав.</w:t>
      </w:r>
    </w:p>
    <w:p>
      <w:pPr>
        <w:pStyle w:val="style0"/>
        <w:jc w:val="both"/>
      </w:pPr>
      <w:r>
        <w:rPr/>
      </w:r>
    </w:p>
    <w:p>
      <w:pPr>
        <w:pStyle w:val="style0"/>
        <w:jc w:val="both"/>
      </w:pPr>
      <w:r>
        <w:rPr>
          <w:b w:val="false"/>
          <w:bCs w:val="false"/>
          <w:lang w:val="mn-MN"/>
        </w:rPr>
        <w:tab/>
      </w:r>
      <w:r>
        <w:rPr>
          <w:b w:val="false"/>
          <w:bCs w:val="false"/>
          <w:i/>
          <w:iCs/>
          <w:lang w:val="mn-MN"/>
        </w:rPr>
        <w:t xml:space="preserve">Ирвэл зохих 19 гишүүнээс  </w:t>
      </w:r>
      <w:r>
        <w:rPr>
          <w:b w:val="false"/>
          <w:bCs w:val="false"/>
          <w:i/>
          <w:iCs/>
          <w:lang w:val="mn-MN"/>
        </w:rPr>
        <w:t>1</w:t>
      </w:r>
      <w:r>
        <w:rPr>
          <w:b w:val="false"/>
          <w:bCs w:val="false"/>
          <w:i/>
          <w:iCs/>
          <w:lang w:val="mn-MN"/>
        </w:rPr>
        <w:t>0</w:t>
      </w:r>
      <w:r>
        <w:rPr>
          <w:b w:val="false"/>
          <w:bCs w:val="false"/>
          <w:i/>
          <w:iCs/>
          <w:lang w:val="mn-MN"/>
        </w:rPr>
        <w:t xml:space="preserve"> </w:t>
      </w:r>
      <w:r>
        <w:rPr>
          <w:b w:val="false"/>
          <w:bCs w:val="false"/>
          <w:i/>
          <w:iCs/>
          <w:lang w:val="mn-MN"/>
        </w:rPr>
        <w:t xml:space="preserve">гишүүн ирж, </w:t>
      </w:r>
      <w:r>
        <w:rPr>
          <w:b w:val="false"/>
          <w:bCs w:val="false"/>
          <w:i/>
          <w:iCs/>
          <w:lang w:val="mn-MN"/>
        </w:rPr>
        <w:t>5</w:t>
      </w:r>
      <w:r>
        <w:rPr>
          <w:b w:val="false"/>
          <w:bCs w:val="false"/>
          <w:i/>
          <w:iCs/>
          <w:lang w:val="mn-MN"/>
        </w:rPr>
        <w:t>2.6</w:t>
      </w:r>
      <w:r>
        <w:rPr>
          <w:b w:val="false"/>
          <w:bCs w:val="false"/>
          <w:i/>
          <w:iCs/>
          <w:lang w:val="mn-MN"/>
        </w:rPr>
        <w:t xml:space="preserve">  хувийн ирцтэйгээр хуралдаан 1</w:t>
      </w:r>
      <w:r>
        <w:rPr>
          <w:b w:val="false"/>
          <w:bCs w:val="false"/>
          <w:i/>
          <w:iCs/>
          <w:lang w:val="mn-MN"/>
        </w:rPr>
        <w:t>2</w:t>
      </w:r>
      <w:r>
        <w:rPr>
          <w:b w:val="false"/>
          <w:bCs w:val="false"/>
          <w:i/>
          <w:iCs/>
          <w:lang w:val="mn-MN"/>
        </w:rPr>
        <w:t xml:space="preserve"> цаг </w:t>
      </w:r>
      <w:r>
        <w:rPr>
          <w:b w:val="false"/>
          <w:bCs w:val="false"/>
          <w:i/>
          <w:iCs/>
          <w:lang w:val="mn-MN"/>
        </w:rPr>
        <w:t>55</w:t>
      </w:r>
      <w:r>
        <w:rPr>
          <w:b w:val="false"/>
          <w:bCs w:val="false"/>
          <w:i/>
          <w:iCs/>
          <w:lang w:val="mn-MN"/>
        </w:rPr>
        <w:t xml:space="preserve"> минутад Төрийн ордны “Б” танхимд эхлэв.</w:t>
      </w:r>
    </w:p>
    <w:p>
      <w:pPr>
        <w:pStyle w:val="style0"/>
        <w:jc w:val="both"/>
      </w:pPr>
      <w:r>
        <w:rPr>
          <w:b w:val="false"/>
          <w:bCs w:val="false"/>
          <w:i/>
          <w:iCs/>
          <w:lang w:val="mn-MN"/>
        </w:rPr>
      </w:r>
    </w:p>
    <w:p>
      <w:pPr>
        <w:pStyle w:val="style0"/>
        <w:jc w:val="both"/>
      </w:pPr>
      <w:r>
        <w:rPr>
          <w:b w:val="false"/>
          <w:bCs w:val="false"/>
          <w:i/>
          <w:iCs/>
          <w:lang w:val="mn-MN"/>
        </w:rPr>
        <w:tab/>
      </w:r>
      <w:r>
        <w:rPr>
          <w:b/>
          <w:bCs/>
          <w:i/>
          <w:iCs/>
          <w:lang w:val="mn-MN"/>
        </w:rPr>
        <w:t>Чөлөөтэй:</w:t>
      </w:r>
      <w:r>
        <w:rPr>
          <w:b w:val="false"/>
          <w:bCs w:val="false"/>
          <w:i/>
          <w:iCs/>
          <w:lang w:val="mn-MN"/>
        </w:rPr>
        <w:t xml:space="preserve"> Б.Бат-Эрдэнэ, Л.Болд, Ц.Оюунбаатар, С.Эрдэнэ;</w:t>
      </w:r>
    </w:p>
    <w:p>
      <w:pPr>
        <w:pStyle w:val="style0"/>
        <w:jc w:val="both"/>
      </w:pPr>
      <w:r>
        <w:rPr>
          <w:b w:val="false"/>
          <w:bCs w:val="false"/>
          <w:i/>
          <w:iCs/>
          <w:lang w:val="mn-MN"/>
        </w:rPr>
        <w:tab/>
      </w:r>
      <w:r>
        <w:rPr>
          <w:b/>
          <w:bCs/>
          <w:i/>
          <w:iCs/>
          <w:lang w:val="mn-MN"/>
        </w:rPr>
        <w:t>Өвчтэй:</w:t>
      </w:r>
      <w:r>
        <w:rPr>
          <w:b w:val="false"/>
          <w:bCs w:val="false"/>
          <w:i/>
          <w:iCs/>
          <w:lang w:val="mn-MN"/>
        </w:rPr>
        <w:t xml:space="preserve"> Ш.Түвдэндорж;</w:t>
      </w:r>
    </w:p>
    <w:p>
      <w:pPr>
        <w:pStyle w:val="style0"/>
        <w:jc w:val="both"/>
      </w:pPr>
      <w:r>
        <w:rPr>
          <w:b w:val="false"/>
          <w:bCs w:val="false"/>
          <w:i/>
          <w:iCs/>
          <w:lang w:val="mn-MN"/>
        </w:rPr>
        <w:tab/>
      </w:r>
      <w:r>
        <w:rPr>
          <w:b/>
          <w:bCs/>
          <w:i/>
          <w:iCs/>
          <w:lang w:val="mn-MN"/>
        </w:rPr>
        <w:t>Тасалсан:</w:t>
      </w:r>
      <w:r>
        <w:rPr>
          <w:b w:val="false"/>
          <w:bCs w:val="false"/>
          <w:i/>
          <w:iCs/>
          <w:lang w:val="mn-MN"/>
        </w:rPr>
        <w:t xml:space="preserve"> О.Баасанхүү, Д.Батцогт, Б.Чойжилсүрэн, Ө.Энхтүвшин.</w:t>
      </w:r>
    </w:p>
    <w:p>
      <w:pPr>
        <w:pStyle w:val="style0"/>
        <w:jc w:val="both"/>
      </w:pPr>
      <w:r>
        <w:rPr>
          <w:b/>
          <w:bCs/>
          <w:i/>
          <w:iCs/>
          <w:lang w:val="mn-MN"/>
        </w:rPr>
      </w:r>
    </w:p>
    <w:p>
      <w:pPr>
        <w:pStyle w:val="style0"/>
        <w:jc w:val="both"/>
      </w:pPr>
      <w:r>
        <w:rPr>
          <w:b/>
          <w:bCs/>
          <w:i/>
          <w:iCs/>
          <w:lang w:val="mn-MN"/>
        </w:rPr>
        <w:tab/>
      </w:r>
      <w:r>
        <w:rPr>
          <w:b/>
          <w:bCs/>
          <w:i/>
          <w:iCs/>
          <w:lang w:val="mn-MN"/>
        </w:rPr>
        <w:t xml:space="preserve">Нэг. </w:t>
      </w:r>
      <w:r>
        <w:rPr>
          <w:b/>
          <w:bCs/>
          <w:i/>
          <w:iCs/>
          <w:lang w:val="mn-MN"/>
        </w:rPr>
        <w:t>Мөнгө угаах болон терроризмыг санхүүжүүлэхтэй тэмцэх тухай хуулийн /Шинэчилсэн найруулга/, Хуулийн этгээдийн Улсын бүртгэлийн тухай хуульд нэмэлт, өөрчлөлт оруулах тухай, Терроризмтай тэмцэх тухай хуульд нэмэлт, өөрчлөлт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хуулийн төслүүд /</w:t>
      </w:r>
      <w:r>
        <w:rPr>
          <w:b/>
          <w:bCs/>
          <w:i/>
          <w:iCs/>
          <w:lang w:val="mn-MN"/>
        </w:rPr>
        <w:t>эцсийн</w:t>
      </w:r>
      <w:r>
        <w:rPr>
          <w:b/>
          <w:bCs/>
          <w:i/>
          <w:iCs/>
          <w:lang w:val="mn-MN"/>
        </w:rPr>
        <w:t xml:space="preserve"> хэлэлцүүлэг/.</w:t>
      </w:r>
    </w:p>
    <w:p>
      <w:pPr>
        <w:pStyle w:val="style0"/>
        <w:jc w:val="both"/>
      </w:pPr>
      <w:r>
        <w:rPr>
          <w:b/>
          <w:bCs/>
          <w:i/>
          <w:iCs/>
          <w:lang w:val="mn-MN"/>
        </w:rPr>
      </w:r>
    </w:p>
    <w:p>
      <w:pPr>
        <w:pStyle w:val="style0"/>
        <w:jc w:val="both"/>
      </w:pPr>
      <w:r>
        <w:rPr>
          <w:b/>
          <w:bCs/>
          <w:i/>
          <w:iCs/>
          <w:lang w:val="mn-MN"/>
        </w:rPr>
        <w:tab/>
      </w:r>
      <w:r>
        <w:rPr>
          <w:b w:val="false"/>
          <w:bCs w:val="false"/>
          <w:i w:val="false"/>
          <w:iCs w:val="false"/>
          <w:lang w:val="mn-MN"/>
        </w:rPr>
        <w:t xml:space="preserve">Хэлэлцэж буй асуудалтай холбогдуулан </w:t>
      </w:r>
      <w:r>
        <w:rPr>
          <w:b w:val="false"/>
          <w:bCs w:val="false"/>
          <w:i w:val="false"/>
          <w:iCs w:val="false"/>
          <w:lang w:val="mn-MN"/>
        </w:rPr>
        <w:t xml:space="preserve">Хууль зүйн сайд Х.Тэмүүжин, мөн </w:t>
      </w:r>
      <w:r>
        <w:rPr>
          <w:b w:val="false"/>
          <w:bCs w:val="false"/>
          <w:i w:val="false"/>
          <w:iCs w:val="false"/>
          <w:lang w:val="mn-MN"/>
        </w:rPr>
        <w:t xml:space="preserve">яамны Эрх зүйн шинэчлэлийн бодлогын газрын дарга Т.Бат-Өлзий, </w:t>
      </w:r>
      <w:r>
        <w:rPr>
          <w:b w:val="false"/>
          <w:bCs w:val="false"/>
          <w:i w:val="false"/>
          <w:iCs w:val="false"/>
          <w:lang w:val="mn-MN"/>
        </w:rPr>
        <w:t>ахлах мэргэжилтэн Н.Баярмаа,</w:t>
      </w:r>
      <w:r>
        <w:rPr>
          <w:b w:val="false"/>
          <w:bCs w:val="false"/>
          <w:i w:val="false"/>
          <w:iCs w:val="false"/>
          <w:lang w:val="mn-MN"/>
        </w:rPr>
        <w:t xml:space="preserve"> мэргэжилтэн Т.Ганбаатар, </w:t>
      </w:r>
      <w:r>
        <w:rPr>
          <w:b w:val="false"/>
          <w:bCs w:val="false"/>
          <w:i w:val="false"/>
          <w:iCs w:val="false"/>
          <w:lang w:val="mn-MN"/>
        </w:rPr>
        <w:t xml:space="preserve"> Монголбанкны Хуулийн хэлтсийн дарга Б.Эрдэнэбаяр, Санхүүгийн мэдээллийн албаны дарга </w:t>
      </w:r>
      <w:r>
        <w:rPr>
          <w:b w:val="false"/>
          <w:bCs w:val="false"/>
          <w:i w:val="false"/>
          <w:iCs w:val="false"/>
          <w:lang w:val="mn-MN"/>
        </w:rPr>
        <w:t>Б.</w:t>
      </w:r>
      <w:r>
        <w:rPr>
          <w:b w:val="false"/>
          <w:bCs w:val="false"/>
          <w:i w:val="false"/>
          <w:iCs w:val="false"/>
          <w:lang w:val="mn-MN"/>
        </w:rPr>
        <w:t xml:space="preserve">Төмөрбат, Улсын Их Хурлын Хууль зүйн байнгын хорооны ажлын албаны ахлах </w:t>
      </w:r>
      <w:r>
        <w:rPr>
          <w:b w:val="false"/>
          <w:bCs w:val="false"/>
          <w:i w:val="false"/>
          <w:iCs w:val="false"/>
          <w:lang w:val="mn-MN"/>
        </w:rPr>
        <w:t>зөвлөх</w:t>
      </w:r>
      <w:r>
        <w:rPr>
          <w:b w:val="false"/>
          <w:bCs w:val="false"/>
          <w:i w:val="false"/>
          <w:iCs w:val="false"/>
          <w:lang w:val="mn-MN"/>
        </w:rPr>
        <w:t xml:space="preserve"> Э.Түвшинжаргал, зөвлөх Ч.Ариунхур нарын бүрэлдэхүүнтэй ажлын хэсэг байлцав.</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Хуулийн төслий</w:t>
      </w:r>
      <w:r>
        <w:rPr>
          <w:b w:val="false"/>
          <w:bCs w:val="false"/>
          <w:i w:val="false"/>
          <w:iCs w:val="false"/>
          <w:lang w:val="mn-MN"/>
        </w:rPr>
        <w:t xml:space="preserve">г </w:t>
      </w:r>
      <w:r>
        <w:rPr>
          <w:b w:val="false"/>
          <w:bCs w:val="false"/>
          <w:i w:val="false"/>
          <w:iCs w:val="false"/>
          <w:lang w:val="mn-MN"/>
        </w:rPr>
        <w:t>эцсийн хэлэлцүүл</w:t>
      </w:r>
      <w:r>
        <w:rPr>
          <w:b w:val="false"/>
          <w:bCs w:val="false"/>
          <w:i w:val="false"/>
          <w:iCs w:val="false"/>
          <w:lang w:val="mn-MN"/>
        </w:rPr>
        <w:t xml:space="preserve">эгт бэлтгэсэн талаарх ажлын хэсгийн </w:t>
      </w:r>
      <w:r>
        <w:rPr>
          <w:b w:val="false"/>
          <w:bCs w:val="false"/>
          <w:i w:val="false"/>
          <w:iCs w:val="false"/>
          <w:lang w:val="mn-MN"/>
        </w:rPr>
        <w:t xml:space="preserve">танилцуулгыг </w:t>
      </w:r>
      <w:r>
        <w:rPr>
          <w:b w:val="false"/>
          <w:bCs w:val="false"/>
          <w:i w:val="false"/>
          <w:iCs w:val="false"/>
          <w:lang w:val="mn-MN"/>
        </w:rPr>
        <w:t xml:space="preserve">Улсын Их Хурлын гишүүн, </w:t>
      </w:r>
      <w:r>
        <w:rPr>
          <w:b w:val="false"/>
          <w:bCs w:val="false"/>
          <w:i w:val="false"/>
          <w:iCs w:val="false"/>
          <w:lang w:val="mn-MN"/>
        </w:rPr>
        <w:t>ажлын хэсгийн ахлагч</w:t>
      </w:r>
      <w:r>
        <w:rPr>
          <w:b w:val="false"/>
          <w:bCs w:val="false"/>
          <w:i w:val="false"/>
          <w:iCs w:val="false"/>
          <w:lang w:val="mn-MN"/>
        </w:rPr>
        <w:t xml:space="preserve"> Ж.Батзандан танилцуулав.</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Танилцуулгатай холбогдуулан Улсын Их Хурлын гишүүн З.Баянсэлэнгийн </w:t>
      </w:r>
      <w:r>
        <w:rPr>
          <w:b w:val="false"/>
          <w:bCs w:val="false"/>
          <w:i w:val="false"/>
          <w:iCs w:val="false"/>
          <w:lang w:val="mn-MN"/>
        </w:rPr>
        <w:t>тавь</w:t>
      </w:r>
      <w:r>
        <w:rPr>
          <w:b w:val="false"/>
          <w:bCs w:val="false"/>
          <w:i w:val="false"/>
          <w:iCs w:val="false"/>
          <w:lang w:val="mn-MN"/>
        </w:rPr>
        <w:t>сан асуултад Хууль зүйн сайд Х.Тэмүүжин, Улсын Их Хурлын гишүүн Д.Лүндээжанцан нар хариулж, тайлбар хийв.</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val="false"/>
          <w:bCs w:val="false"/>
          <w:i w:val="false"/>
          <w:iCs w:val="false"/>
          <w:lang w:val="mn-MN"/>
        </w:rPr>
        <w:t xml:space="preserve">Хуулийн төсөлтэй холбогдуулан </w:t>
      </w:r>
      <w:r>
        <w:rPr>
          <w:b w:val="false"/>
          <w:bCs w:val="false"/>
          <w:i w:val="false"/>
          <w:iCs w:val="false"/>
          <w:lang w:val="mn-MN"/>
        </w:rPr>
        <w:t>Улсын Их Хурлын гишүүн Д.Лүндээжанцан, З.Энхболд нар санал хэлэв.</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“3 хоног” гэсний өмнө “ажлын 3 хүртэл </w:t>
      </w:r>
      <w:r>
        <w:rPr>
          <w:b w:val="false"/>
          <w:bCs w:val="false"/>
          <w:i w:val="false"/>
          <w:iCs w:val="false"/>
          <w:lang w:val="mn-MN"/>
        </w:rPr>
        <w:t>өдөр</w:t>
      </w:r>
      <w:r>
        <w:rPr>
          <w:b w:val="false"/>
          <w:bCs w:val="false"/>
          <w:i w:val="false"/>
          <w:iCs w:val="false"/>
          <w:lang w:val="mn-MN"/>
        </w:rPr>
        <w:t>” гэж өөрчлөх саналыг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Зөвшөөрсөн</w:t>
        <w:tab/>
        <w:tab/>
        <w:t>8</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дэмжигдлээ.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Улсын Их Хурлын гишүүн Д.Лүндээжанцан </w:t>
      </w:r>
      <w:r>
        <w:rPr>
          <w:b/>
          <w:bCs/>
          <w:i/>
          <w:iCs/>
          <w:lang w:val="mn-MN"/>
        </w:rPr>
        <w:t>”Шүүх сунгаж болно” гэ</w:t>
      </w:r>
      <w:r>
        <w:rPr>
          <w:b/>
          <w:bCs/>
          <w:i/>
          <w:iCs/>
          <w:lang w:val="mn-MN"/>
        </w:rPr>
        <w:t>дэг</w:t>
      </w:r>
      <w:r>
        <w:rPr>
          <w:b/>
          <w:bCs/>
          <w:i/>
          <w:iCs/>
          <w:lang w:val="mn-MN"/>
        </w:rPr>
        <w:t xml:space="preserve"> дээр</w:t>
      </w:r>
      <w:r>
        <w:rPr>
          <w:b w:val="false"/>
          <w:bCs w:val="false"/>
          <w:i w:val="false"/>
          <w:iCs w:val="false"/>
          <w:lang w:val="mn-MN"/>
        </w:rPr>
        <w:t xml:space="preserve"> </w:t>
      </w:r>
      <w:r>
        <w:rPr>
          <w:b/>
          <w:bCs/>
          <w:i/>
          <w:iCs/>
          <w:lang w:val="mn-MN"/>
        </w:rPr>
        <w:t>шүүхийн харьяалал, хэлэлцэх горим зэргийг бусад дагалдах хуулинд</w:t>
      </w:r>
      <w:r>
        <w:rPr>
          <w:b w:val="false"/>
          <w:bCs w:val="false"/>
          <w:i w:val="false"/>
          <w:iCs w:val="false"/>
          <w:lang w:val="mn-MN"/>
        </w:rPr>
        <w:t xml:space="preserve"> </w:t>
      </w:r>
      <w:r>
        <w:rPr>
          <w:b/>
          <w:bCs/>
          <w:i/>
          <w:iCs/>
          <w:lang w:val="mn-MN"/>
        </w:rPr>
        <w:t>оруулах ёстой гэ</w:t>
      </w:r>
      <w:r>
        <w:rPr>
          <w:b/>
          <w:bCs/>
          <w:i/>
          <w:iCs/>
          <w:lang w:val="mn-MN"/>
        </w:rPr>
        <w:t>ж</w:t>
      </w:r>
      <w:r>
        <w:rPr>
          <w:b/>
          <w:bCs/>
          <w:i/>
          <w:iCs/>
          <w:lang w:val="mn-MN"/>
        </w:rPr>
        <w:t xml:space="preserve"> протоколд тэмдэгл</w:t>
      </w:r>
      <w:r>
        <w:rPr>
          <w:b/>
          <w:bCs/>
          <w:i/>
          <w:iCs/>
          <w:lang w:val="mn-MN"/>
        </w:rPr>
        <w:t>үүлэв.</w:t>
      </w:r>
    </w:p>
    <w:p>
      <w:pPr>
        <w:pStyle w:val="style0"/>
        <w:jc w:val="both"/>
      </w:pPr>
      <w:r>
        <w:rPr>
          <w:b/>
          <w:bCs/>
          <w:i/>
          <w:iCs/>
          <w:lang w:val="mn-MN"/>
        </w:rPr>
      </w:r>
    </w:p>
    <w:p>
      <w:pPr>
        <w:pStyle w:val="style0"/>
        <w:jc w:val="both"/>
      </w:pPr>
      <w:r>
        <w:rPr>
          <w:b/>
          <w:bCs/>
          <w:i/>
          <w:iCs/>
          <w:lang w:val="mn-MN"/>
        </w:rPr>
        <w:tab/>
      </w:r>
      <w:r>
        <w:rPr>
          <w:b w:val="false"/>
          <w:bCs w:val="false"/>
          <w:i/>
          <w:iCs/>
          <w:lang w:val="mn-MN"/>
        </w:rPr>
        <w:t>Уг асуудлыг 13 цаг 05 минутад хэлэлцэж дуусав.</w:t>
      </w:r>
    </w:p>
    <w:p>
      <w:pPr>
        <w:pStyle w:val="style0"/>
        <w:jc w:val="both"/>
      </w:pPr>
      <w:r>
        <w:rPr>
          <w:b/>
          <w:bCs/>
          <w:i/>
          <w:iCs/>
          <w:lang w:val="mn-MN"/>
        </w:rPr>
      </w:r>
    </w:p>
    <w:p>
      <w:pPr>
        <w:pStyle w:val="style0"/>
        <w:jc w:val="both"/>
      </w:pPr>
      <w:r>
        <w:rPr>
          <w:b w:val="false"/>
          <w:bCs w:val="false"/>
          <w:i w:val="false"/>
          <w:iCs w:val="false"/>
          <w:lang w:val="mn-MN"/>
        </w:rPr>
        <w:tab/>
      </w:r>
      <w:r>
        <w:rPr>
          <w:b/>
          <w:bCs/>
          <w:i/>
          <w:iCs/>
          <w:lang w:val="mn-MN"/>
        </w:rPr>
        <w:t xml:space="preserve">Хоёр. </w:t>
      </w:r>
      <w:r>
        <w:rPr>
          <w:b/>
          <w:bCs/>
          <w:i/>
          <w:iCs/>
          <w:lang w:val="mn-MN"/>
        </w:rPr>
        <w:t xml:space="preserve">Монгол Улсын хууль тогтоомжийг 2016 он хүртэл боловсронгуй болгох </w:t>
      </w:r>
      <w:r>
        <w:rPr>
          <w:b/>
          <w:bCs/>
          <w:i/>
          <w:iCs/>
          <w:lang w:val="mn-MN"/>
        </w:rPr>
        <w:t>Ү</w:t>
      </w:r>
      <w:r>
        <w:rPr>
          <w:b/>
          <w:bCs/>
          <w:i/>
          <w:iCs/>
          <w:lang w:val="mn-MN"/>
        </w:rPr>
        <w:t>ндсэн чиглэлийг батлах тухай Улсын Их Хурлын тогтоолын төс</w:t>
      </w:r>
      <w:r>
        <w:rPr>
          <w:b/>
          <w:bCs/>
          <w:i/>
          <w:iCs/>
          <w:lang w:val="mn-MN"/>
        </w:rPr>
        <w:t>ө</w:t>
      </w:r>
      <w:r>
        <w:rPr>
          <w:b/>
          <w:bCs/>
          <w:i/>
          <w:iCs/>
          <w:lang w:val="mn-MN"/>
        </w:rPr>
        <w:t>л /</w:t>
      </w:r>
      <w:r>
        <w:rPr>
          <w:b/>
          <w:bCs/>
          <w:i/>
          <w:iCs/>
          <w:lang w:val="mn-MN"/>
        </w:rPr>
        <w:t>эцсийн хэлэлцүүлэг/.</w:t>
      </w:r>
    </w:p>
    <w:p>
      <w:pPr>
        <w:pStyle w:val="style0"/>
        <w:jc w:val="both"/>
      </w:pPr>
      <w:r>
        <w:rPr>
          <w:b/>
          <w:bCs/>
          <w:i/>
          <w:iCs/>
          <w:lang w:val="mn-MN"/>
        </w:rPr>
      </w:r>
    </w:p>
    <w:p>
      <w:pPr>
        <w:pStyle w:val="style0"/>
        <w:jc w:val="both"/>
      </w:pPr>
      <w:r>
        <w:rPr>
          <w:b/>
          <w:bCs/>
          <w:i/>
          <w:iCs/>
          <w:lang w:val="mn-MN"/>
        </w:rPr>
        <w:tab/>
      </w:r>
      <w:r>
        <w:rPr>
          <w:b w:val="false"/>
          <w:bCs w:val="false"/>
          <w:i w:val="false"/>
          <w:iCs w:val="false"/>
          <w:lang w:val="mn-MN"/>
        </w:rPr>
        <w:t>Хэлэлцэж буй асуудалтай холбогдуулан Хууль зүйн яамны Эрх зүйн шинэчлэлийн бодлогын газрын дарга Т.Бат-Өлзий, ахлах мэргэжилтэн Н.Баярмаа, Улсын Их Хурлын Хууль зүйн байнгын хорооны ажлын албаны ахлах зөвлөх Э.Түвшинжаргал, зөвлөх Ч.Ариунхур нарын бүрэлдэхүүнтэй ажлын хэсэг байлцав.</w:t>
      </w:r>
      <w:r>
        <w:rPr>
          <w:b/>
          <w:bCs/>
          <w:i/>
          <w:iCs/>
          <w:lang w:val="mn-MN"/>
        </w:rPr>
        <w:tab/>
      </w:r>
    </w:p>
    <w:p>
      <w:pPr>
        <w:pStyle w:val="style0"/>
        <w:jc w:val="both"/>
      </w:pPr>
      <w:r>
        <w:rPr>
          <w:b/>
          <w:bCs/>
          <w:i/>
          <w:iCs/>
          <w:lang w:val="mn-MN"/>
        </w:rPr>
      </w:r>
    </w:p>
    <w:p>
      <w:pPr>
        <w:pStyle w:val="style0"/>
        <w:jc w:val="both"/>
      </w:pPr>
      <w:r>
        <w:rPr>
          <w:b/>
          <w:bCs/>
          <w:i/>
          <w:iCs/>
          <w:lang w:val="mn-MN"/>
        </w:rPr>
        <w:tab/>
      </w:r>
      <w:r>
        <w:rPr>
          <w:b/>
          <w:bCs/>
          <w:i w:val="false"/>
          <w:iCs w:val="false"/>
          <w:lang w:val="mn-MN"/>
        </w:rPr>
        <w:t>Р.Гончигдорж:</w:t>
      </w:r>
      <w:r>
        <w:rPr>
          <w:b w:val="false"/>
          <w:bCs w:val="false"/>
          <w:i w:val="false"/>
          <w:iCs w:val="false"/>
          <w:lang w:val="mn-MN"/>
        </w:rPr>
        <w:t xml:space="preserve"> -</w:t>
      </w:r>
      <w:r>
        <w:rPr>
          <w:b w:val="false"/>
          <w:bCs w:val="false"/>
          <w:i w:val="false"/>
          <w:iCs w:val="false"/>
          <w:lang w:val="mn-MN"/>
        </w:rPr>
        <w:t xml:space="preserve">Монгол Улсын хууль тогтоомжийг 2016 он хүртэл боловсронгуй болгох </w:t>
      </w:r>
      <w:r>
        <w:rPr>
          <w:b w:val="false"/>
          <w:bCs w:val="false"/>
          <w:i w:val="false"/>
          <w:iCs w:val="false"/>
          <w:lang w:val="mn-MN"/>
        </w:rPr>
        <w:t>Ү</w:t>
      </w:r>
      <w:r>
        <w:rPr>
          <w:b w:val="false"/>
          <w:bCs w:val="false"/>
          <w:i w:val="false"/>
          <w:iCs w:val="false"/>
          <w:lang w:val="mn-MN"/>
        </w:rPr>
        <w:t>ндсэн чиглэлийг батлах тухай Улсын Их Хурлын тогтоолын төс</w:t>
      </w:r>
      <w:r>
        <w:rPr>
          <w:b w:val="false"/>
          <w:bCs w:val="false"/>
          <w:i w:val="false"/>
          <w:iCs w:val="false"/>
          <w:lang w:val="mn-MN"/>
        </w:rPr>
        <w:t xml:space="preserve">лийн </w:t>
      </w:r>
      <w:r>
        <w:rPr>
          <w:b w:val="false"/>
          <w:bCs w:val="false"/>
          <w:i w:val="false"/>
          <w:iCs w:val="false"/>
          <w:lang w:val="mn-MN"/>
        </w:rPr>
        <w:t>эцсийн</w:t>
      </w:r>
      <w:r>
        <w:rPr>
          <w:b w:val="false"/>
          <w:bCs w:val="false"/>
          <w:i w:val="false"/>
          <w:iCs w:val="false"/>
          <w:lang w:val="mn-MN"/>
        </w:rPr>
        <w:t xml:space="preserve"> хэлэлцүүл</w:t>
      </w:r>
      <w:r>
        <w:rPr>
          <w:b w:val="false"/>
          <w:bCs w:val="false"/>
          <w:i w:val="false"/>
          <w:iCs w:val="false"/>
          <w:lang w:val="mn-MN"/>
        </w:rPr>
        <w:t xml:space="preserve">гийг </w:t>
      </w:r>
      <w:r>
        <w:rPr>
          <w:b w:val="false"/>
          <w:bCs w:val="false"/>
          <w:i w:val="false"/>
          <w:iCs w:val="false"/>
          <w:lang w:val="mn-MN"/>
        </w:rPr>
        <w:t xml:space="preserve">Байнгын хорооны хурлаар хэлэлцье гэсэн саналыг дэмжиж байгаа гишүүд </w:t>
      </w:r>
      <w:r>
        <w:rPr>
          <w:b w:val="false"/>
          <w:bCs w:val="false"/>
          <w:i w:val="false"/>
          <w:iCs w:val="false"/>
          <w:lang w:val="mn-MN"/>
        </w:rPr>
        <w:t>гара</w:t>
      </w:r>
      <w:r>
        <w:rPr>
          <w:b w:val="false"/>
          <w:bCs w:val="false"/>
          <w:i w:val="false"/>
          <w:iCs w:val="false"/>
          <w:lang w:val="mn-MN"/>
        </w:rPr>
        <w:t>а ө</w:t>
      </w:r>
      <w:r>
        <w:rPr>
          <w:b w:val="false"/>
          <w:bCs w:val="false"/>
          <w:i w:val="false"/>
          <w:iCs w:val="false"/>
          <w:lang w:val="mn-MN"/>
        </w:rPr>
        <w:t>ргө</w:t>
      </w:r>
      <w:r>
        <w:rPr>
          <w:b w:val="false"/>
          <w:bCs w:val="false"/>
          <w:i w:val="false"/>
          <w:iCs w:val="false"/>
          <w:lang w:val="mn-MN"/>
        </w:rPr>
        <w:t>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Зөвшөөрсөн</w:t>
        <w:tab/>
        <w:tab/>
        <w:t>9</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r>
      <w:r>
        <w:rPr>
          <w:b w:val="false"/>
          <w:bCs w:val="false"/>
          <w:i w:val="false"/>
          <w:iCs w:val="false"/>
          <w:lang w:val="mn-MN"/>
        </w:rPr>
        <w:t>Гишүүдийн олонхын саналаар д</w:t>
      </w:r>
      <w:r>
        <w:rPr>
          <w:b w:val="false"/>
          <w:bCs w:val="false"/>
          <w:i w:val="false"/>
          <w:iCs w:val="false"/>
          <w:lang w:val="mn-MN"/>
        </w:rPr>
        <w:t xml:space="preserve">эмжигдээ.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Хэлэлцэж буй асуудалтай холбогдуулан Улсын Их Хурлын гишүүн С.Баярцогт санал хэлэв.</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Улсын Их Хурлын гишүүн Х.Тэмүүжин уг асуудлыг Засгийн газрын хуралдаанаар хэлэлцэж шийдвэр гартал түр хойшлуулах санал гаргаж, </w:t>
      </w:r>
      <w:r>
        <w:rPr>
          <w:b w:val="false"/>
          <w:bCs w:val="false"/>
          <w:i w:val="false"/>
          <w:iCs w:val="false"/>
          <w:lang w:val="mn-MN"/>
        </w:rPr>
        <w:t xml:space="preserve">Байнгын хорооны хуралдаанаар </w:t>
      </w:r>
      <w:r>
        <w:rPr>
          <w:b w:val="false"/>
          <w:bCs w:val="false"/>
          <w:i w:val="false"/>
          <w:iCs w:val="false"/>
          <w:lang w:val="mn-MN"/>
        </w:rPr>
        <w:t>т</w:t>
      </w:r>
      <w:r>
        <w:rPr>
          <w:b w:val="false"/>
          <w:bCs w:val="false"/>
          <w:i w:val="false"/>
          <w:iCs w:val="false"/>
          <w:lang w:val="mn-MN"/>
        </w:rPr>
        <w:t xml:space="preserve">огтоолын төслийг </w:t>
      </w:r>
      <w:r>
        <w:rPr>
          <w:b w:val="false"/>
          <w:bCs w:val="false"/>
          <w:i w:val="false"/>
          <w:iCs w:val="false"/>
          <w:lang w:val="mn-MN"/>
        </w:rPr>
        <w:t xml:space="preserve">хэлэлцэх асуудлыг </w:t>
      </w:r>
      <w:r>
        <w:rPr>
          <w:b w:val="false"/>
          <w:bCs w:val="false"/>
          <w:i w:val="false"/>
          <w:iCs w:val="false"/>
          <w:lang w:val="mn-MN"/>
        </w:rPr>
        <w:t>хойшлуула</w:t>
      </w:r>
      <w:r>
        <w:rPr>
          <w:b w:val="false"/>
          <w:bCs w:val="false"/>
          <w:i w:val="false"/>
          <w:iCs w:val="false"/>
          <w:lang w:val="mn-MN"/>
        </w:rPr>
        <w:t>в.</w:t>
      </w:r>
    </w:p>
    <w:p>
      <w:pPr>
        <w:pStyle w:val="style0"/>
        <w:jc w:val="both"/>
      </w:pPr>
      <w:r>
        <w:rPr>
          <w:b w:val="false"/>
          <w:bCs w:val="false"/>
          <w:i w:val="false"/>
          <w:iCs w:val="false"/>
          <w:lang w:val="mn-MN"/>
        </w:rPr>
        <w:tab/>
      </w:r>
    </w:p>
    <w:p>
      <w:pPr>
        <w:pStyle w:val="style0"/>
        <w:jc w:val="both"/>
      </w:pPr>
      <w:r>
        <w:rPr>
          <w:b w:val="false"/>
          <w:bCs w:val="false"/>
          <w:i/>
          <w:iCs/>
          <w:lang w:val="mn-MN"/>
        </w:rPr>
        <w:tab/>
        <w:t>Хуралдаан 13 цаг 1</w:t>
      </w:r>
      <w:r>
        <w:rPr>
          <w:b w:val="false"/>
          <w:bCs w:val="false"/>
          <w:i/>
          <w:iCs/>
          <w:lang w:val="mn-MN"/>
        </w:rPr>
        <w:t>5</w:t>
      </w:r>
      <w:r>
        <w:rPr>
          <w:b w:val="false"/>
          <w:bCs w:val="false"/>
          <w:i/>
          <w:iCs/>
          <w:lang w:val="mn-MN"/>
        </w:rPr>
        <w:t xml:space="preserve"> минутад өндөрлөв.</w:t>
      </w:r>
    </w:p>
    <w:p>
      <w:pPr>
        <w:pStyle w:val="style0"/>
        <w:jc w:val="both"/>
      </w:pPr>
      <w:r>
        <w:rPr>
          <w:b w:val="false"/>
          <w:bCs w:val="false"/>
          <w:i/>
          <w:iCs/>
          <w:lang w:val="mn-MN"/>
        </w:rPr>
      </w:r>
    </w:p>
    <w:p>
      <w:pPr>
        <w:pStyle w:val="style0"/>
        <w:jc w:val="both"/>
      </w:pPr>
      <w:r>
        <w:rPr>
          <w:b w:val="false"/>
          <w:bCs w:val="false"/>
          <w:i/>
          <w:iCs/>
          <w:lang w:val="mn-MN"/>
        </w:rPr>
      </w:r>
    </w:p>
    <w:p>
      <w:pPr>
        <w:pStyle w:val="style0"/>
        <w:jc w:val="both"/>
      </w:pPr>
      <w:r>
        <w:rPr>
          <w:b w:val="false"/>
          <w:bCs w:val="false"/>
          <w:i/>
          <w:iCs/>
          <w:lang w:val="mn-MN"/>
        </w:rPr>
        <w:tab/>
      </w:r>
      <w:r>
        <w:rPr>
          <w:b/>
          <w:bCs/>
          <w:i w:val="false"/>
          <w:iCs w:val="false"/>
          <w:lang w:val="mn-MN"/>
        </w:rPr>
        <w:t>Тэмдэглэлтэй танилцсан:</w:t>
      </w:r>
    </w:p>
    <w:p>
      <w:pPr>
        <w:pStyle w:val="style0"/>
        <w:jc w:val="both"/>
      </w:pPr>
      <w:r>
        <w:rPr>
          <w:b/>
          <w:bCs/>
          <w:i w:val="false"/>
          <w:iCs w:val="false"/>
          <w:lang w:val="mn-MN"/>
        </w:rPr>
        <w:tab/>
      </w:r>
      <w:r>
        <w:rPr>
          <w:b w:val="false"/>
          <w:bCs w:val="false"/>
          <w:i w:val="false"/>
          <w:iCs w:val="false"/>
          <w:lang w:val="mn-MN"/>
        </w:rPr>
        <w:t>ХУРАЛДААН ДАРГАЛАГЧ, УЛСЫН ИХ ХУРЛЫН ГИШҮҮН</w:t>
        <w:tab/>
        <w:tab/>
        <w:tab/>
        <w:tab/>
        <w:tab/>
        <w:t>Р.ГОНЧИГДОРЖ</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Тэмдэглэл хөтөлсөн:</w:t>
      </w:r>
    </w:p>
    <w:p>
      <w:pPr>
        <w:pStyle w:val="style0"/>
        <w:jc w:val="both"/>
      </w:pPr>
      <w:r>
        <w:rPr>
          <w:b/>
          <w:bCs/>
          <w:i w:val="false"/>
          <w:iCs w:val="false"/>
          <w:lang w:val="mn-MN"/>
        </w:rPr>
        <w:tab/>
      </w:r>
      <w:r>
        <w:rPr>
          <w:b w:val="false"/>
          <w:bCs w:val="false"/>
          <w:i w:val="false"/>
          <w:iCs w:val="false"/>
          <w:lang w:val="mn-MN"/>
        </w:rPr>
        <w:t>ПРОТОКОЛЫН АЛБАНЫ</w:t>
        <w:tab/>
        <w:t>ШИНЖЭЭЧ</w:t>
        <w:tab/>
        <w:tab/>
        <w:tab/>
        <w:tab/>
      </w:r>
    </w:p>
    <w:p>
      <w:pPr>
        <w:pStyle w:val="style0"/>
        <w:jc w:val="both"/>
      </w:pPr>
      <w:r>
        <w:rPr>
          <w:b w:val="false"/>
          <w:bCs w:val="false"/>
          <w:i w:val="false"/>
          <w:iCs w:val="false"/>
          <w:lang w:val="mn-MN"/>
        </w:rPr>
        <w:tab/>
      </w:r>
      <w:r>
        <w:rPr>
          <w:b w:val="false"/>
          <w:bCs w:val="false"/>
          <w:i w:val="false"/>
          <w:iCs w:val="false"/>
          <w:lang w:val="mn-MN"/>
        </w:rPr>
        <w:t>Б.БАТГЭРЭЛ</w:t>
      </w:r>
      <w:r>
        <w:rPr>
          <w:b w:val="false"/>
          <w:bCs w:val="false"/>
          <w:i w:val="false"/>
          <w:iCs w:val="false"/>
          <w:lang w:val="mn-MN"/>
        </w:rPr>
        <w:tab/>
        <w:tab/>
        <w:tab/>
        <w:tab/>
      </w:r>
    </w:p>
    <w:p>
      <w:pPr>
        <w:pStyle w:val="style0"/>
        <w:pageBreakBefore/>
        <w:jc w:val="both"/>
      </w:pPr>
      <w:r>
        <w:rPr>
          <w:b/>
          <w:bCs/>
          <w:i w:val="false"/>
          <w:iCs w:val="false"/>
          <w:lang w:val="mn-MN"/>
        </w:rPr>
        <w:tab/>
        <w:tab/>
        <w:tab/>
      </w:r>
      <w:r>
        <w:rPr>
          <w:b/>
          <w:bCs/>
          <w:i w:val="false"/>
          <w:iCs w:val="false"/>
          <w:lang w:val="mn-MN"/>
        </w:rPr>
        <w:t xml:space="preserve">УЛСЫН ИХ ХУРЛЫН </w:t>
      </w:r>
      <w:r>
        <w:rPr>
          <w:b/>
          <w:bCs/>
          <w:i w:val="false"/>
          <w:iCs w:val="false"/>
          <w:lang w:val="mn-MN"/>
        </w:rPr>
        <w:t>2013 ОНЫ НАМРЫН ЭЭЛЖИТ</w:t>
      </w:r>
    </w:p>
    <w:p>
      <w:pPr>
        <w:pStyle w:val="style0"/>
        <w:jc w:val="center"/>
      </w:pPr>
      <w:r>
        <w:rPr>
          <w:b/>
          <w:bCs/>
          <w:i w:val="false"/>
          <w:iCs w:val="false"/>
          <w:lang w:val="mn-MN"/>
        </w:rPr>
        <w:t xml:space="preserve">       </w:t>
      </w:r>
      <w:r>
        <w:rPr>
          <w:b/>
          <w:bCs/>
          <w:i w:val="false"/>
          <w:iCs w:val="false"/>
          <w:lang w:val="mn-MN"/>
        </w:rPr>
        <w:t>ЧУУЛГАНЫ ХУУЛЬ ЗҮЙН БАЙНГЫН ХОРООНЫ</w:t>
      </w:r>
    </w:p>
    <w:p>
      <w:pPr>
        <w:pStyle w:val="style0"/>
        <w:jc w:val="center"/>
      </w:pPr>
      <w:r>
        <w:rPr>
          <w:b/>
          <w:bCs/>
          <w:i w:val="false"/>
          <w:iCs w:val="false"/>
          <w:lang w:val="mn-MN"/>
        </w:rPr>
        <w:t xml:space="preserve">      </w:t>
      </w:r>
      <w:r>
        <w:rPr>
          <w:b/>
          <w:bCs/>
          <w:i w:val="false"/>
          <w:iCs w:val="false"/>
          <w:lang w:val="mn-MN"/>
        </w:rPr>
        <w:t>5 ДУГААР САРЫН 30-НЫ ӨДРИЙН ХУРАЛДААНЫ</w:t>
      </w:r>
    </w:p>
    <w:p>
      <w:pPr>
        <w:pStyle w:val="style0"/>
        <w:jc w:val="center"/>
      </w:pPr>
      <w:r>
        <w:rPr>
          <w:b/>
          <w:bCs/>
          <w:i w:val="false"/>
          <w:iCs w:val="false"/>
          <w:lang w:val="mn-MN"/>
        </w:rPr>
        <w:t>ДЭЛГЭРЭНГҮЙ ТЭМДЭГЛЭЛ</w:t>
      </w:r>
    </w:p>
    <w:p>
      <w:pPr>
        <w:pStyle w:val="style0"/>
        <w:jc w:val="both"/>
      </w:pPr>
      <w:r>
        <w:rPr>
          <w:b/>
          <w:bCs/>
          <w:i w:val="false"/>
          <w:iCs w:val="false"/>
          <w:lang w:val="mn-MN"/>
        </w:rPr>
      </w:r>
    </w:p>
    <w:p>
      <w:pPr>
        <w:pStyle w:val="style0"/>
        <w:jc w:val="both"/>
      </w:pPr>
      <w:r>
        <w:rPr>
          <w:b/>
          <w:bCs/>
          <w:i w:val="false"/>
          <w:iCs w:val="false"/>
          <w:lang w:val="mn-MN"/>
        </w:rPr>
      </w:r>
    </w:p>
    <w:p>
      <w:pPr>
        <w:pStyle w:val="style0"/>
        <w:jc w:val="both"/>
      </w:pPr>
      <w:r>
        <w:rPr>
          <w:b/>
          <w:bCs/>
          <w:i w:val="false"/>
          <w:iCs w:val="false"/>
          <w:lang w:val="mn-MN"/>
        </w:rPr>
        <w:tab/>
        <w:t>Р.Гончигдорж:</w:t>
      </w:r>
      <w:r>
        <w:rPr>
          <w:b w:val="false"/>
          <w:bCs w:val="false"/>
          <w:i w:val="false"/>
          <w:iCs w:val="false"/>
          <w:lang w:val="mn-MN"/>
        </w:rPr>
        <w:t xml:space="preserve"> -</w:t>
      </w:r>
      <w:r>
        <w:rPr>
          <w:b w:val="false"/>
          <w:bCs w:val="false"/>
          <w:i w:val="false"/>
          <w:iCs w:val="false"/>
          <w:lang w:val="mn-MN"/>
        </w:rPr>
        <w:t>Хууль зүйн байнгын хорооны 2013 оны 5 дугаар сарын 30-ны өдрийн хуралдаан ирц бүрдсэн учраас эхлүүлж байна. Энэ хуралдаанаар Мөнгө угаах, терроризмыг санхүүжүүлэхтэй тэмцэх тухай хуулийн шинэчилсэн найруулгын төсөл болон холбогдох хуулийн төслүүдийн эцсийн хэлэлцүүлгийг явуулъя.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Хэлэлцэх асуудлаа батлах уу? Өөр саналтай гишүүд байна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-Хэлэлцэх асуудлаа баталлаа.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Эцсийн хэлэлцүүлэгт бэлтгэсэн </w:t>
      </w:r>
      <w:r>
        <w:rPr>
          <w:b w:val="false"/>
          <w:bCs w:val="false"/>
          <w:i w:val="false"/>
          <w:iCs w:val="false"/>
          <w:lang w:val="mn-MN"/>
        </w:rPr>
        <w:t>тухай танилцуулгыг ажлын хэсгийн ахлагч Батзандан гишүүн танилцуулна.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Ж.Батзандан:</w:t>
      </w:r>
      <w:r>
        <w:rPr>
          <w:b w:val="false"/>
          <w:bCs w:val="false"/>
          <w:i w:val="false"/>
          <w:iCs w:val="false"/>
          <w:lang w:val="mn-MN"/>
        </w:rPr>
        <w:t xml:space="preserve"> -Ажлын хэсэг эцсийн хэлэлцүүлэгт Улсын Их Хурлын даргаас өгсөн чиглэлийн дагуу хуулийн 7.2-ыг ингэж найруулахаар шийдвэрлэсэн. Хөрөнгө, гүйлгээ, гүйлгээ хийх оролдлогыг </w:t>
      </w:r>
      <w:r>
        <w:rPr>
          <w:b w:val="false"/>
          <w:bCs w:val="false"/>
          <w:i w:val="false"/>
          <w:iCs w:val="false"/>
          <w:lang w:val="mn-MN"/>
        </w:rPr>
        <w:t xml:space="preserve">гэмт хэрэг үйлдэж олсон хөрөнгөтэй, </w:t>
      </w:r>
      <w:r>
        <w:rPr>
          <w:b w:val="false"/>
          <w:bCs w:val="false"/>
          <w:i w:val="false"/>
          <w:iCs w:val="false"/>
          <w:lang w:val="mn-MN"/>
        </w:rPr>
        <w:t xml:space="preserve">эсхүл мөнгө угаах болон терроризмыг санхүүжүүлэхтэй холбоотой гэж сэжиглэсэн, мэдсэн бол энэ хуулийн 4.1-д заасан этгээд энэ тухай 24 цагийн дотор батлагдсан </w:t>
      </w:r>
      <w:r>
        <w:rPr>
          <w:b w:val="false"/>
          <w:bCs w:val="false"/>
          <w:i w:val="false"/>
          <w:iCs w:val="false"/>
          <w:lang w:val="mn-MN"/>
        </w:rPr>
        <w:t xml:space="preserve">маягт, </w:t>
      </w:r>
      <w:r>
        <w:rPr>
          <w:b w:val="false"/>
          <w:bCs w:val="false"/>
          <w:i w:val="false"/>
          <w:iCs w:val="false"/>
          <w:lang w:val="mn-MN"/>
        </w:rPr>
        <w:t>ж</w:t>
      </w:r>
      <w:r>
        <w:rPr>
          <w:b w:val="false"/>
          <w:bCs w:val="false"/>
          <w:i w:val="false"/>
          <w:iCs w:val="false"/>
          <w:lang w:val="mn-MN"/>
        </w:rPr>
        <w:t xml:space="preserve">урмын дагуу </w:t>
      </w:r>
      <w:r>
        <w:rPr>
          <w:b w:val="false"/>
          <w:bCs w:val="false"/>
          <w:i w:val="false"/>
          <w:iCs w:val="false"/>
          <w:lang w:val="mn-MN"/>
        </w:rPr>
        <w:t>С</w:t>
      </w:r>
      <w:r>
        <w:rPr>
          <w:b w:val="false"/>
          <w:bCs w:val="false"/>
          <w:i w:val="false"/>
          <w:iCs w:val="false"/>
          <w:lang w:val="mn-MN"/>
        </w:rPr>
        <w:t xml:space="preserve">анхүүгийн </w:t>
      </w:r>
      <w:r>
        <w:rPr>
          <w:b w:val="false"/>
          <w:bCs w:val="false"/>
          <w:i w:val="false"/>
          <w:iCs w:val="false"/>
          <w:lang w:val="mn-MN"/>
        </w:rPr>
        <w:t>мэдээллийн албанд мэдээлнэ гэж найруулахаар оруулж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11 дүгээр зүйл дээр “</w:t>
      </w:r>
      <w:r>
        <w:rPr>
          <w:b w:val="false"/>
          <w:bCs w:val="false"/>
          <w:i w:val="false"/>
          <w:iCs w:val="false"/>
          <w:lang w:val="mn-MN"/>
        </w:rPr>
        <w:t xml:space="preserve">хийгдэхээр хүлээгдэж буй гүйлгээ нь мөнгө угаах болон терроризмыг санхүүжүүлэх зорилготой гэж үзэх үндэслэлтэй бол Санхүүгийн мэдээллийн албаны дарга тухайн гүйлгээг төсөл дээр 3 хүртэл хоногийн хугацаагаар түр зогсоох шийдвэр гаргах, шаардлагатай гэж үзвэл шүүх сунгана” гэсэн заалт байгаа. Энэ дээр биднийг ярилцаарай гэдэг чиглэлийг өгсөн. </w:t>
      </w:r>
      <w:r>
        <w:rPr>
          <w:b w:val="false"/>
          <w:bCs w:val="false"/>
          <w:i w:val="false"/>
          <w:iCs w:val="false"/>
          <w:lang w:val="mn-MN"/>
        </w:rPr>
        <w:t>Тэгэхээр Байнгын хорооны гишүүдээс тодорхой санал гарвал энэ асуудлыг бас ярилцах боломжтой гэж үзэж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-Ажлын 3 хоног гэж байна биз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-Тэр тухай л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-Шүүхийн хуульд солих тухай?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-Шүүхийг солино гэсэн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-Үгүй, шүүхийг солино гээгүй.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Ж.Батзандан:</w:t>
      </w:r>
      <w:r>
        <w:rPr>
          <w:b w:val="false"/>
          <w:bCs w:val="false"/>
          <w:i w:val="false"/>
          <w:iCs w:val="false"/>
          <w:lang w:val="mn-MN"/>
        </w:rPr>
        <w:t xml:space="preserve"> -Тэгвэл ажлын 3 өдөр хүртэлх хугацаагаар түдгэлзүүлэх бөгөөд шаардлагатай тохиолдолд шүүх уг хугацааг сунгаж болно гэж оруулах саналыг ажлын хэсгээс санал болгож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-Эхний асуудал нь, 3 өдөр гэсний өмнө “ажлын” гэсэн үг нэмье гэсэн энэ асуудлаар санал хураах нь зүйтэй гэсэн гишүүд гараа өргөнө үү.</w:t>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-3 хоног гэж байгаа юм. Тэгэхээр өмнө нь “ажлын” гээд, “3 хоног” гэдгийг “өдөр” болгож өөрчилж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-Энэ асуудлаар хоёр дахь хэлэлцүүлгийн төвшинд санал хураах нь зүйтэй гэж үзэж байгаа гишүүд саналаа өгнө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Зөвшөөрсөн</w:t>
        <w:tab/>
        <w:tab/>
        <w:t>8</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 xml:space="preserve">2/3-ын дэмжлэгийг авч байна.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Тэгвэл “3 хүртэл хоног” гэдгийг “ажлын 3 хүртэл өдрийн хугацаагаар” гэж өөрчилье гэсэн саналыг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Зөвшөөрсөн</w:t>
        <w:tab/>
        <w:tab/>
        <w:t>8</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Санал дэмжигдлээ.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7.2 дээр найруулгын өөрчлөлт хийж байгаа. Найруулга гишүүдэд тараагдсан байх. Сая Батзандан гишүүн уншиж танилцуулсан. Ойлгомж муутай байна гэж үзээд найруулга хийгээрэй гэсэн. Тэр дагуу “хөрөнгө гүйлгээ, гүйлгээ хийх оролдлогыг гэмт хэрэг үйлдэж олсон хөрөнгөтэй, </w:t>
      </w:r>
      <w:r>
        <w:rPr>
          <w:b w:val="false"/>
          <w:bCs w:val="false"/>
          <w:i w:val="false"/>
          <w:iCs w:val="false"/>
          <w:lang w:val="mn-MN"/>
        </w:rPr>
        <w:t xml:space="preserve">эсхүл мөнгө угаах болон терроризмыг санхүүжүүлэхтэй холбоотой гэж сэжиглэсэн, мэдсэн бол энэ хуулийн 4.1-д заасан этгээд энэ тухай 24 цагийн дотор батлагдсан </w:t>
      </w:r>
      <w:r>
        <w:rPr>
          <w:b w:val="false"/>
          <w:bCs w:val="false"/>
          <w:i w:val="false"/>
          <w:iCs w:val="false"/>
          <w:lang w:val="mn-MN"/>
        </w:rPr>
        <w:t xml:space="preserve">маягт, </w:t>
      </w:r>
      <w:r>
        <w:rPr>
          <w:b w:val="false"/>
          <w:bCs w:val="false"/>
          <w:i w:val="false"/>
          <w:iCs w:val="false"/>
          <w:lang w:val="mn-MN"/>
        </w:rPr>
        <w:t>ж</w:t>
      </w:r>
      <w:r>
        <w:rPr>
          <w:b w:val="false"/>
          <w:bCs w:val="false"/>
          <w:i w:val="false"/>
          <w:iCs w:val="false"/>
          <w:lang w:val="mn-MN"/>
        </w:rPr>
        <w:t xml:space="preserve">урмын дагуу </w:t>
      </w:r>
      <w:r>
        <w:rPr>
          <w:b w:val="false"/>
          <w:bCs w:val="false"/>
          <w:i w:val="false"/>
          <w:iCs w:val="false"/>
          <w:lang w:val="mn-MN"/>
        </w:rPr>
        <w:t>С</w:t>
      </w:r>
      <w:r>
        <w:rPr>
          <w:b w:val="false"/>
          <w:bCs w:val="false"/>
          <w:i w:val="false"/>
          <w:iCs w:val="false"/>
          <w:lang w:val="mn-MN"/>
        </w:rPr>
        <w:t xml:space="preserve">анхүүгийн </w:t>
      </w:r>
      <w:r>
        <w:rPr>
          <w:b w:val="false"/>
          <w:bCs w:val="false"/>
          <w:i w:val="false"/>
          <w:iCs w:val="false"/>
          <w:lang w:val="mn-MN"/>
        </w:rPr>
        <w:t>мэдээллийн албанд мэдээлнэ гэж найруул</w:t>
      </w:r>
      <w:r>
        <w:rPr>
          <w:b w:val="false"/>
          <w:bCs w:val="false"/>
          <w:i w:val="false"/>
          <w:iCs w:val="false"/>
          <w:lang w:val="mn-MN"/>
        </w:rPr>
        <w:t>гын өөрчлөлт хийе гэсэн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З.Баянсэлэнгэ:</w:t>
      </w:r>
      <w:r>
        <w:rPr>
          <w:b w:val="false"/>
          <w:bCs w:val="false"/>
          <w:i w:val="false"/>
          <w:iCs w:val="false"/>
          <w:lang w:val="mn-MN"/>
        </w:rPr>
        <w:t xml:space="preserve"> -”Оролдлого” гэдэг үгийг бид эрх зүйн хэллэгээр нь “завдах”. Ялангуяа энэ чинь, хэрвээ энэ чинь хангалттай сэжиглэгдэж байгаа тохиолдолд магадгүй гэмт хэргийн шинжтэй гэж үзэх тохиолдол нь өөрөө завдах, эс үйлдэхүй байна шүү дээ. Тэгэхээр энийг “оролдлого” гэдэг үгээ “завдалтаар” соливол яасан юм бэ? Завдсан, завдахаар санаархсан гээд.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Р.Гончигдорж: </w:t>
      </w:r>
      <w:r>
        <w:rPr>
          <w:b w:val="false"/>
          <w:bCs w:val="false"/>
          <w:i w:val="false"/>
          <w:iCs w:val="false"/>
          <w:lang w:val="mn-MN"/>
        </w:rPr>
        <w:t>-Үүнтэй холбогдуулаад Хууль зүйн сайд Тэмүүжин гишүүн, эсвэл Лүндээжанцан гишүүн хоёр.</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-Ер нь завдалт маань </w:t>
      </w:r>
      <w:r>
        <w:rPr>
          <w:b w:val="false"/>
          <w:bCs w:val="false"/>
          <w:i w:val="false"/>
          <w:iCs w:val="false"/>
          <w:lang w:val="mn-MN"/>
        </w:rPr>
        <w:t>Эрүүгийн хуулинд гэмт хэрэг болж, ингэсэн байвал энэ үйлийг гэмт хэрэгт завдах гэж байгаад зүйлчилж хариуцлага тооцдог тийм систем шүү дээ. Энд заавал гэмт хэрэг байх албагүй. Энд зүгээр л сэжиглэж байгаа юм. Тэр үйлдлийг нь сэжиглээд, мэдээлэх тухай л яриа юм. Тэр сэжиг гэдэг чинь албан ёсны гэхээсээ илүү хүний толгойд төрж байгаа л тийм санаа шүү дээ. Хүний толгойд төрж байгаа санааг энийг нь завдал гэдэг үгээр илэрхийлэх нь хир зэрэг зохимжтой юм бэ. Дахиад нэг судлах хэрэгтэй байна. Бусад хуулиудад, Эрүүгийн хуулиас гадна “завдалт” гэдэг үгийг хэрэглэж байгаа юу? Бараг хэрэглэхгүй байгаа байх.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З.Баянсэлэнгэ:</w:t>
      </w:r>
      <w:r>
        <w:rPr>
          <w:b w:val="false"/>
          <w:bCs w:val="false"/>
          <w:i w:val="false"/>
          <w:iCs w:val="false"/>
          <w:lang w:val="mn-MN"/>
        </w:rPr>
        <w:t xml:space="preserve"> -Найруулгаараа энийг өөрчлөхгүй бол “оролдлого” гэхээр.</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-Би нэг тайлбарлах уу.</w:t>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-Ийм бол яах вэ. Хоёр юмтай холбогдуулж сэжиглэх гээд байна шүү дээ. </w:t>
      </w:r>
      <w:r>
        <w:rPr>
          <w:b w:val="false"/>
          <w:bCs w:val="false"/>
          <w:i w:val="false"/>
          <w:iCs w:val="false"/>
          <w:lang w:val="mn-MN"/>
        </w:rPr>
        <w:t>Нэг нь мөнгө угаах болон терроризмыг санхүүжүүлэхтэй холбоотой, эсвэл гэмт хэрэг үйлдэж олсон хөрөнгөтэй гэдэг хоёр юмтай холбох гээд байгаа байхгүй юу. Тэгэхээр энэ хоёрынхоо байрыг сольчихвол ингэж уншигдах гээд байгаа юм. “Хөрөнгө гүйлгээ, гүйлгээ хийх оролдлогыг мөнгө угаах болон терроризмыг санхүүжүүлэхтэй болон гэмт хэрэг үйлдэж олсон хөрөнгөтэй холбоотой гэж сэжиглэсэн” гээд.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-Тэгвэл ойлгогдох нь илүү болж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-Ойлгогдох нь илүү. Зааг үүсэж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-Дээд тал нь олон урт юмтай, сунжралдаад.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-Тийм.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-Би нэг юм хэлье. Томъёоллын хувьд ингээд бодоод ойлгуулаад хийчих. “Завдалт” гэж шууд хэлэхээр ингээд байгаа юм. Цаад хүн энэ мөнгийг яаж олсныг наад хүн яаж мэдэх юм бэ. Гол нь сэжиг бүхий байвал гэж. Ингэхээр “оролдлого” гэдэг нь арай дээр юм шиг байна. “Завдалт” гэхээр улаан цайм шууд мэдэгдэж байгааг “завдалт” гээд байгаа юм. Гэмт хэргийн бүрэлдэхүүнд. Жишээлбэл, хулгайч айлын хаалга эвдэж орох гээд байхад нь эзэн нь хүрээд ирвэл, энэ бол манайд хулгай орох гээд, энэ хүн завдаж байна гэж ингэж ярьдаг. Гэтэл нэг хүн тэр оролдлого хийж байгаа 50 сая төгрөг ч юм уу, тушаах гээд, болиод л байгаа чинь хулгай хийсэн ч юм уу, олсон ч юм уу, гэмт хэргийн замаар олсон ч юм уу, яаж байгаа нь мэдэгдэхгүй </w:t>
      </w:r>
      <w:r>
        <w:rPr>
          <w:b w:val="false"/>
          <w:bCs w:val="false"/>
          <w:i w:val="false"/>
          <w:iCs w:val="false"/>
          <w:lang w:val="mn-MN"/>
        </w:rPr>
        <w:t>нэг л сэжигтэй байна шүү гэж ингэж байгаа оролдлого юм. Ингэхээр энүүгээрээ явахгүй бол. “Завдалт” гэхээр шууд эрүүгийн хэргийн гэмт хэргийг үйлдэх үе шатны нэг хэсэг болчихоод, ингээд, шууд завдалт гээд тодорхойлчихоор арай ч болохгүй. Завдалтыг нь яаж мэдэж байгаа юм бэ гэдгийг бодоорой.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-Ажлын хэсэгт Хууль зүйн яамны Эрх зүйн шинэтгэлийн бодлогын газрын дарга Бат-Өлзий, Монголбанкны Хуулийн хэлтсийн дарга Эрдэнэбаяр, Монголбанкны Санхүүгийн мэдээллийн албаны дарга Төмөрбат, Хууль зүйн яамны Эрх зүйн шинэчлэлийн бодлогын газрын мэргэжилтэн Ганбаатар байна. Одоо та дөрвөөс, ялангуяа Төмөрбатаас, зүгээр нэг процессоор нь хэлээдэх дээ. Нэг нөхөр банкин дээр ирээд гүйлгээ хийх гээд ирлээ, гүйлгээ хийх гэж байгаа тэр гүйлгээ нь ийм, ийм хөрөнгөтэй холбоотой байж магадгүй гэж сэжиглэсэн юм уу, мэдсэн. Тэр тохиолдолд 24 цагийн дотор танайх руу мэдэгдэнэ. Тийм биз? Тэгэхээр оролдлого гэж хэлээд байгааг нь нэг хүн мөнгө шилжүүлье гэж хүрч ирж байгааг нь л оролдлого гэж хэлж байгаа шүү дээ. Тийм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w:t>
      </w:r>
      <w:r>
        <w:rPr>
          <w:b/>
          <w:bCs/>
          <w:i w:val="false"/>
          <w:iCs w:val="false"/>
          <w:lang w:val="mn-MN"/>
        </w:rPr>
        <w:t>Төмөрбат:</w:t>
      </w:r>
      <w:r>
        <w:rPr>
          <w:b w:val="false"/>
          <w:bCs w:val="false"/>
          <w:i w:val="false"/>
          <w:iCs w:val="false"/>
          <w:lang w:val="mn-MN"/>
        </w:rPr>
        <w:t xml:space="preserve"> -Тэрийг л хэлж байгаа юм. Энд ямар нэгэн.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-Би 20 мянган доллар шилжүүлье гээд банкин дээр нэг нөхөр хүрээд ирлээ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З.Баянсэлэнгэ:</w:t>
      </w:r>
      <w:r>
        <w:rPr>
          <w:b w:val="false"/>
          <w:bCs w:val="false"/>
          <w:i w:val="false"/>
          <w:iCs w:val="false"/>
          <w:lang w:val="mn-MN"/>
        </w:rPr>
        <w:t xml:space="preserve"> -Оролдлого гэдэг маань үйлдэл гэсэн үг л дээ. Үйлдэл хийж байна.</w:t>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-Өөрөөр хэлбэл, одоо яг оролдлого гэдэг зүйлийг л хэллээ шүү дээ. Мөнгө шилжүүлэх гээд 20 мянган доллараа кассын өмнө тавиад, би энэ мөнгийг шилжүүлье гээд ирж байгаа, энийг л “оролдлого” гэж байна шүү дээ. Энийг “завдал” гэж хэлбэл шал өөр категори болчих гээд байна шүү дээ. Тэгэхэд оролдлого гэдэг үг нь өөрөө бас завдалттай адилхан болчих гээд байна шүү дээ. Уг нь, гүйлгээ хийхээр шилжүүлээд ирсэн этгээдийн шилжүүлэг, гүйлгээ нь ийм, ийм юмтай холбоотой гэж үзвэл нэн даруй юу руу явуулж, тэгээд тэр байгууллагаас үндэслэлтэй 3 хоногийн хугацаанд тэгж саатуулна, </w:t>
      </w:r>
      <w:r>
        <w:rPr>
          <w:b w:val="false"/>
          <w:bCs w:val="false"/>
          <w:i w:val="false"/>
          <w:iCs w:val="false"/>
          <w:lang w:val="mn-MN"/>
        </w:rPr>
        <w:t>сунгахаар бол шүүх сунгана. Процесс ерөөсөө л энэ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w:t>
      </w:r>
      <w:r>
        <w:rPr>
          <w:b/>
          <w:bCs/>
          <w:i w:val="false"/>
          <w:iCs w:val="false"/>
          <w:lang w:val="mn-MN"/>
        </w:rPr>
        <w:t>Төмөрбат:</w:t>
      </w:r>
      <w:r>
        <w:rPr>
          <w:b w:val="false"/>
          <w:bCs w:val="false"/>
          <w:i w:val="false"/>
          <w:iCs w:val="false"/>
          <w:lang w:val="mn-MN"/>
        </w:rPr>
        <w:t xml:space="preserve"> -Тэр сэжигтэй гүйлгээг 3 хоног ч биш, түдгэлзүүлэхгүй. Тэр бол ерөөсөө сэжигтэй гүйлгээ нь сэжиггүй ч байж болно. Тэрийг шалгах нь манай Санхүүгийн мэдээллийн албаны л үүрэг. Тэр нь зүгээр энгийн гүйлгээ ч байж болно. Тэгэхээр зүгээр энгийн хүн орж ирээд би гүйлгээ хийе, эсвэл хувьцаа авъя гэж хоёр хоногийн өдөр захиалга </w:t>
      </w:r>
      <w:r>
        <w:rPr>
          <w:b w:val="false"/>
          <w:bCs w:val="false"/>
          <w:i w:val="false"/>
          <w:iCs w:val="false"/>
          <w:lang w:val="mn-MN"/>
        </w:rPr>
        <w:t>өгчихөөд гэнэт больчихвол энийг нь “оролдлого” гэж үзээд байгаа юм. Тэгэхээр энэ оролдлого нь өөрөө мэдээлэх үүрэгтэй этгээдэд сэжигтэй санагдвал гэмт хэргийн оролдлого ч юм уу, мөнгө угаахтай холбоотой гэж тэр мэдээлэх үүрэгтэй этгээд сэжиглэх л юм бол, зүгээр л. Тэр сэжиг гэдэг нь өөрөө субъектив зүйл байдаг. Яг онож, үнэхээр гэмт хэргийн оролдлого мөн үү гэдгийг мэдэж чаддаггүй. Тэр мэдэж чадах үүрэг нь мэдээлэх үүрэгтэй этгээд, хууль сахиулах байгууллагад л байдаг. Тэгэхээр энэ бол ямар нэгэн завдалттай. Завдалт маань Эрүүгийн хуулинд түлхүү хэрэглэгддэг учраас ийм захиргааны, ялангуяа гүйлгээ хийдэг хүмүүс дээр “завдалт” гэж үзэхээр жаахан тохиромжгүй болоод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-Дахиад нэг тодруулъя. Миний эхний ойлгосноос өөр боллоо шүү дээ. Тэр нөхөр би гүйлгээ хийнэ гээд мэдүүлэг авснаа, тэр одоохондоо гүйлгээ шууд хийх гэж байгаа хүн биш байна, тийм үү? Тэгээд өгчихөөд байж байснаа ерөөсөө больчихлоо. Энийг нь “оролдлого” гэнэ гэж хэлж байна шүү дээ. Тэр нөхөр шууд гүйлгээгээ хийнэ гээд, бүх юмаа бөглөөд, гүйлгээ хийх мөнгөө тийшээ өгчихлөө. Ингэхэд банк цаашаа энийг үргэлжлүүлж, жинхэнэ цаад илгээгч, хаяглагчид нь илгээх үү, үгүй юу гэдгийн хооронд танай хяналт явагдах </w:t>
      </w:r>
      <w:r>
        <w:rPr>
          <w:b w:val="false"/>
          <w:bCs w:val="false"/>
          <w:i w:val="false"/>
          <w:iCs w:val="false"/>
          <w:lang w:val="mn-MN"/>
        </w:rPr>
        <w:t>юм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З.Баянсэлэнгэ:</w:t>
      </w:r>
      <w:r>
        <w:rPr>
          <w:b w:val="false"/>
          <w:bCs w:val="false"/>
          <w:i w:val="false"/>
          <w:iCs w:val="false"/>
          <w:lang w:val="mn-MN"/>
        </w:rPr>
        <w:t xml:space="preserve"> -Эцсийн үр дүнд хүрээгүй байхад нь.</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-Бид нарт энэ процессыг нь ойлгуулах хэрэгтэй байгаа юм.</w:t>
      </w:r>
    </w:p>
    <w:p>
      <w:pPr>
        <w:pStyle w:val="style0"/>
        <w:jc w:val="both"/>
      </w:pPr>
      <w:r>
        <w:rPr>
          <w:b w:val="false"/>
          <w:bCs w:val="false"/>
          <w:i w:val="false"/>
          <w:iCs w:val="false"/>
          <w:lang w:val="mn-MN"/>
        </w:rPr>
        <w:br/>
        <w:tab/>
      </w:r>
      <w:r>
        <w:rPr>
          <w:b/>
          <w:bCs/>
          <w:i w:val="false"/>
          <w:iCs w:val="false"/>
          <w:lang w:val="mn-MN"/>
        </w:rPr>
        <w:t>Б.</w:t>
      </w:r>
      <w:r>
        <w:rPr>
          <w:b/>
          <w:bCs/>
          <w:i w:val="false"/>
          <w:iCs w:val="false"/>
          <w:lang w:val="mn-MN"/>
        </w:rPr>
        <w:t>Төмөрбат:</w:t>
      </w:r>
      <w:r>
        <w:rPr>
          <w:b w:val="false"/>
          <w:bCs w:val="false"/>
          <w:i w:val="false"/>
          <w:iCs w:val="false"/>
          <w:lang w:val="mn-MN"/>
        </w:rPr>
        <w:t xml:space="preserve"> -Тэгэхээр энэ “оролдлого” гэдэг маань, тэр үйлдлийн тухай мэдээллийг л манайх руу мэдээлж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З.Баянсэлэнгэ:</w:t>
      </w:r>
      <w:r>
        <w:rPr>
          <w:b w:val="false"/>
          <w:bCs w:val="false"/>
          <w:i w:val="false"/>
          <w:iCs w:val="false"/>
          <w:lang w:val="mn-MN"/>
        </w:rPr>
        <w:t xml:space="preserve"> -Тэгэхээр үйлдэл гэдгээр нь.</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-Үйлдэл гэдгээр нь оруулж байгаа юм. Угаасаа л үйлдэл байгаа шүү дээ. Ганц банкин дээр гүйлгээ хийх биш, нотариат дээр бас шилжүүлж аваад яг хийх гэж байснаа болилоо гээд болих ч юм уу. Энэ нь л өөрөө сэжигтэй санагдвал мэдээлэх үүргийн тухай ярьж байгаа юм. Тэгэхээр энэ бол ерөнхий нэрээрээ л “оролдлого” байхгүй юу. Энэ оролдлогын дотор нотлогдоод явбал зарим нөхдүүд мөнгө угаах юм уу, эсвэл терроризмыг санхүүжүүлэхээр завдсан гэдгээр бас гэмт хэрэг болоод л яваад өгнө.</w:t>
      </w:r>
    </w:p>
    <w:p>
      <w:pPr>
        <w:pStyle w:val="style0"/>
        <w:jc w:val="both"/>
      </w:pPr>
      <w:r>
        <w:rPr>
          <w:b w:val="false"/>
          <w:bCs w:val="false"/>
          <w:i w:val="false"/>
          <w:iCs w:val="false"/>
          <w:lang w:val="mn-MN"/>
        </w:rPr>
        <w:tab/>
      </w:r>
      <w:r>
        <w:rPr>
          <w:b/>
          <w:bCs/>
          <w:i w:val="false"/>
          <w:iCs w:val="false"/>
          <w:lang w:val="mn-MN"/>
        </w:rPr>
        <w:t xml:space="preserve">Р.Гончигдорж: </w:t>
      </w:r>
      <w:r>
        <w:rPr>
          <w:b w:val="false"/>
          <w:bCs w:val="false"/>
          <w:i w:val="false"/>
          <w:iCs w:val="false"/>
          <w:lang w:val="mn-MN"/>
        </w:rPr>
        <w:t xml:space="preserve">-Тэгвэл найруулга нь, хөрөнгө гүйлгээ, гүйлгээ хийх оролдлогыг </w:t>
      </w:r>
      <w:r>
        <w:rPr>
          <w:b w:val="false"/>
          <w:bCs w:val="false"/>
          <w:i w:val="false"/>
          <w:iCs w:val="false"/>
          <w:lang w:val="mn-MN"/>
        </w:rPr>
        <w:t xml:space="preserve">мөнгө угаах болон терроризмыг санхүүжүүлэхтэй холбоотой, </w:t>
      </w:r>
      <w:r>
        <w:rPr>
          <w:b w:val="false"/>
          <w:bCs w:val="false"/>
          <w:i w:val="false"/>
          <w:iCs w:val="false"/>
          <w:lang w:val="mn-MN"/>
        </w:rPr>
        <w:t>эсвэл гэмт хэрэг үйлдэж олсон хөрөнгөтэй холбоотой</w:t>
      </w:r>
      <w:r>
        <w:rPr>
          <w:b w:val="false"/>
          <w:bCs w:val="false"/>
          <w:i w:val="false"/>
          <w:iCs w:val="false"/>
          <w:lang w:val="mn-MN"/>
        </w:rPr>
        <w:t xml:space="preserve"> гэж сэжиглэсэн, мэдсэн бол энэ хуулийн 4.1-д заасан этгээд энэ тухай 24 цагийн дотор батлагдсан </w:t>
      </w:r>
      <w:r>
        <w:rPr>
          <w:b w:val="false"/>
          <w:bCs w:val="false"/>
          <w:i w:val="false"/>
          <w:iCs w:val="false"/>
          <w:lang w:val="mn-MN"/>
        </w:rPr>
        <w:t xml:space="preserve">маягт, </w:t>
      </w:r>
      <w:r>
        <w:rPr>
          <w:b w:val="false"/>
          <w:bCs w:val="false"/>
          <w:i w:val="false"/>
          <w:iCs w:val="false"/>
          <w:lang w:val="mn-MN"/>
        </w:rPr>
        <w:t>ж</w:t>
      </w:r>
      <w:r>
        <w:rPr>
          <w:b w:val="false"/>
          <w:bCs w:val="false"/>
          <w:i w:val="false"/>
          <w:iCs w:val="false"/>
          <w:lang w:val="mn-MN"/>
        </w:rPr>
        <w:t xml:space="preserve">урмын дагуу </w:t>
      </w:r>
      <w:r>
        <w:rPr>
          <w:b w:val="false"/>
          <w:bCs w:val="false"/>
          <w:i w:val="false"/>
          <w:iCs w:val="false"/>
          <w:lang w:val="mn-MN"/>
        </w:rPr>
        <w:t>С</w:t>
      </w:r>
      <w:r>
        <w:rPr>
          <w:b w:val="false"/>
          <w:bCs w:val="false"/>
          <w:i w:val="false"/>
          <w:iCs w:val="false"/>
          <w:lang w:val="mn-MN"/>
        </w:rPr>
        <w:t xml:space="preserve">анхүүгийн </w:t>
      </w:r>
      <w:r>
        <w:rPr>
          <w:b w:val="false"/>
          <w:bCs w:val="false"/>
          <w:i w:val="false"/>
          <w:iCs w:val="false"/>
          <w:lang w:val="mn-MN"/>
        </w:rPr>
        <w:t>мэдээллийн албанд мэдээлнэ гэж.</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-Эхний “холбоотой” нь байхгүй.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-Уг нь холбоотой нь хоёр үйлдлийг байгаа шүү дээ. Терроризмтай холбоотой, эсвэл хэрэг үйлдэж өгсөн хөрөнгөтэй холбоотой гэж ингэж сэжиглэсэн, эсвэл мэдсэн бол. Холбоотой гэдгээ хаалтны гадна гаргачихъя л даа. Хаалтны гадна гаргахад хоёр нэмэгдэхүүнээ, аль нэмэгдэхүүнийг эхэнд нь тавих вэ гэдэг асуудлаар яриад байна шүү дээ. Уншихад аль нь илүү ойлгомжтой болж байна вэ?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-Мөнгө угаах терроризмтай гэдгээр.</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-За. Хөрөнгө гүйлгээ, гүйлгээ хийх оролдлогыг мөнгө угаах болон терроризмын санхүүжилттэй, эсвэл хэрэг үйлдэж олсон хөрөнгөтэй холбоотой гэж сэжиглэсэн, эсхүл мэдсэн гээд явах юм байна. Энэ найруулгаар оруулах нь зүйтэй.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w:t>
      </w:r>
      <w:r>
        <w:rPr>
          <w:b w:val="false"/>
          <w:bCs w:val="false"/>
          <w:i w:val="false"/>
          <w:iCs w:val="false"/>
          <w:lang w:val="mn-MN"/>
        </w:rPr>
        <w:t xml:space="preserve">Энэ дээр нэг юм хэлье.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-Сэжиглэсэн, тэгээд мэдсэн гэдэг ойлголт руу шилжихгүй биз? Сэжиглэсэн, тэгээд мэдсэн гэж. Эсвэл гэдэг нь найдвартай бол.</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-Эсхүл гэдгээрээ явъя.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-Найруулгыг саяынхаар тогтлоо.</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-Би шүүх гэдэг дээр </w:t>
      </w:r>
      <w:r>
        <w:rPr>
          <w:b/>
          <w:bCs/>
          <w:i/>
          <w:iCs/>
          <w:lang w:val="mn-MN"/>
        </w:rPr>
        <w:t>протоколд тэмдэглүүлье.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З.Баянсэлэнгэ:</w:t>
      </w:r>
      <w:r>
        <w:rPr>
          <w:b w:val="false"/>
          <w:bCs w:val="false"/>
          <w:i w:val="false"/>
          <w:iCs w:val="false"/>
          <w:lang w:val="mn-MN"/>
        </w:rPr>
        <w:t xml:space="preserve"> -2/3-оор санал босгож болох уу, дарга 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-Их Хурлын дарга, өмнө нь санал хураасан зүйл бол. </w:t>
      </w:r>
      <w:r>
        <w:rPr>
          <w:b w:val="false"/>
          <w:bCs w:val="false"/>
          <w:i w:val="false"/>
          <w:iCs w:val="false"/>
          <w:lang w:val="mn-MN"/>
        </w:rPr>
        <w:t xml:space="preserve">Харин цоо </w:t>
      </w:r>
      <w:r>
        <w:rPr>
          <w:b w:val="false"/>
          <w:bCs w:val="false"/>
          <w:i w:val="false"/>
          <w:iCs w:val="false"/>
          <w:lang w:val="mn-MN"/>
        </w:rPr>
        <w:t>шинэ санал болохгүй.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w:t>
      </w:r>
      <w:r>
        <w:rPr>
          <w:b/>
          <w:bCs/>
          <w:i/>
          <w:iCs/>
          <w:lang w:val="mn-MN"/>
        </w:rPr>
        <w:t>”Шүүх сунгаж болно” гээд байгаа шүү дээ. Тэр дээр шүүхийн харьяалал, хэлэлцэх горим зэргийг бусад дагалдах хуулинд, ямар хуулинд байх вэ. Гэмт хэрэг хянан шийдвэрлэх хуулинд байх байх. Энэнд нь оруулах ёстой гэдгийг протоколд тэмдэглэж байна гэхгүй бол бас амжихгүй юу яваад байвал болохгүй шүү дээ. Одоо шууд Эрүүгийн байцаан шийтгэх хуулинд өөрчлөлт оруулаагүй байна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Р.Гончигдорж: </w:t>
      </w:r>
      <w:r>
        <w:rPr>
          <w:b w:val="false"/>
          <w:bCs w:val="false"/>
          <w:i w:val="false"/>
          <w:iCs w:val="false"/>
          <w:lang w:val="mn-MN"/>
        </w:rPr>
        <w:t xml:space="preserve"> -Тэгвэл түдгэлзүүлсэн гүйлгээг 3-аас дээш хоног шүүх сунгах, шүүхийн ажил, ажиллабарууд нь шүүхийн тусгайлсан хуулиар зохицуулагдах ёстой. Тэрийг зохих хуулинд зохицуулалтыг нь хийх саналыг оруулж ирж батлуулах нь зүйтэй гэсэн ийм зүйлийг Байнгын хорооны хуралдааны гишүүд онцолсныг </w:t>
      </w:r>
      <w:r>
        <w:rPr>
          <w:b w:val="false"/>
          <w:bCs w:val="false"/>
          <w:i w:val="false"/>
          <w:iCs w:val="false"/>
          <w:lang w:val="mn-MN"/>
        </w:rPr>
        <w:t>протоколд тэмдэглэж байна.</w:t>
      </w:r>
    </w:p>
    <w:p>
      <w:pPr>
        <w:pStyle w:val="style0"/>
        <w:jc w:val="both"/>
      </w:pPr>
      <w:r>
        <w:rPr>
          <w:b/>
          <w:bCs/>
          <w:i/>
          <w:iCs/>
          <w:lang w:val="mn-MN"/>
        </w:rPr>
      </w:r>
    </w:p>
    <w:p>
      <w:pPr>
        <w:pStyle w:val="style0"/>
        <w:jc w:val="both"/>
      </w:pPr>
      <w:r>
        <w:rPr>
          <w:b/>
          <w:bCs/>
          <w:i/>
          <w:iCs/>
          <w:lang w:val="mn-MN"/>
        </w:rPr>
        <w:tab/>
      </w:r>
      <w:r>
        <w:rPr>
          <w:b w:val="false"/>
          <w:bCs w:val="false"/>
          <w:i/>
          <w:iCs/>
          <w:lang w:val="mn-MN"/>
        </w:rPr>
        <w:t>Танилцсан: /Улсын Их Хурлын гишүүн Д.Лүндээжанцан/</w:t>
      </w:r>
    </w:p>
    <w:p>
      <w:pPr>
        <w:pStyle w:val="style0"/>
        <w:jc w:val="both"/>
      </w:pPr>
      <w:r>
        <w:rPr>
          <w:b/>
          <w:bCs/>
          <w:i/>
          <w:iCs/>
          <w:lang w:val="mn-MN"/>
        </w:rPr>
      </w:r>
    </w:p>
    <w:p>
      <w:pPr>
        <w:pStyle w:val="style0"/>
        <w:jc w:val="both"/>
      </w:pPr>
      <w:r>
        <w:rPr>
          <w:b/>
          <w:bCs/>
          <w:i/>
          <w:iCs/>
          <w:lang w:val="mn-MN"/>
        </w:rPr>
        <w:tab/>
      </w:r>
      <w:r>
        <w:rPr>
          <w:b/>
          <w:bCs/>
          <w:i w:val="false"/>
          <w:iCs w:val="false"/>
          <w:lang w:val="mn-MN"/>
        </w:rPr>
        <w:t xml:space="preserve">З.Баянсэлэнгэ: </w:t>
      </w:r>
      <w:r>
        <w:rPr>
          <w:b w:val="false"/>
          <w:bCs w:val="false"/>
          <w:i w:val="false"/>
          <w:iCs w:val="false"/>
          <w:lang w:val="mn-MN"/>
        </w:rPr>
        <w:t>-</w:t>
      </w:r>
      <w:r>
        <w:rPr>
          <w:b w:val="false"/>
          <w:bCs w:val="false"/>
          <w:i w:val="false"/>
          <w:iCs w:val="false"/>
          <w:lang w:val="mn-MN"/>
        </w:rPr>
        <w:t>7.1 дээр.</w:t>
      </w:r>
    </w:p>
    <w:p>
      <w:pPr>
        <w:pStyle w:val="style0"/>
        <w:jc w:val="both"/>
      </w:pPr>
      <w:r>
        <w:rPr>
          <w:b/>
          <w:bCs/>
          <w:i/>
          <w:iCs/>
          <w:lang w:val="mn-MN"/>
        </w:rPr>
        <w:tab/>
      </w:r>
    </w:p>
    <w:p>
      <w:pPr>
        <w:pStyle w:val="style0"/>
        <w:jc w:val="both"/>
      </w:pPr>
      <w:r>
        <w:rPr>
          <w:b/>
          <w:bCs/>
          <w:i/>
          <w:iCs/>
          <w:lang w:val="mn-MN"/>
        </w:rPr>
        <w:tab/>
      </w:r>
      <w:r>
        <w:rPr>
          <w:b/>
          <w:bCs/>
          <w:i w:val="false"/>
          <w:iCs w:val="false"/>
          <w:lang w:val="mn-MN"/>
        </w:rPr>
        <w:t>Д.Лүндээжанцан:</w:t>
      </w:r>
      <w:r>
        <w:rPr>
          <w:b w:val="false"/>
          <w:bCs w:val="false"/>
          <w:i w:val="false"/>
          <w:iCs w:val="false"/>
          <w:lang w:val="mn-MN"/>
        </w:rPr>
        <w:t xml:space="preserve"> -Ихэнх газар бол 10 мянган долларын багцаанд л байдаг юм билээ. Наад дотор чинь сэжиг бүхий гээд.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-Баярлалаа, гишүүд ээ. Ингээд эцсийн хэлэлцүүлэг Байнгын хороон дээр хийгдлээ.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w:t>
      </w:r>
      <w:r>
        <w:rPr>
          <w:b w:val="false"/>
          <w:bCs w:val="false"/>
          <w:i w:val="false"/>
          <w:iCs w:val="false"/>
          <w:lang w:val="mn-MN"/>
        </w:rPr>
        <w:t>Баянсэлэнгэ ээ,</w:t>
      </w:r>
      <w:r>
        <w:rPr>
          <w:b w:val="false"/>
          <w:bCs w:val="false"/>
          <w:i w:val="false"/>
          <w:iCs w:val="false"/>
          <w:lang w:val="mn-MN"/>
        </w:rPr>
        <w:t xml:space="preserve"> сая анхны хэлэлцүүлэг дээр уначихсан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-Тийм, саяын үндсэн чиглэл нэгдүгээр хэлэлцүүлгээр дуусчихлаа.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З.Баянсэлэнгэ:</w:t>
      </w:r>
      <w:r>
        <w:rPr>
          <w:b w:val="false"/>
          <w:bCs w:val="false"/>
          <w:i w:val="false"/>
          <w:iCs w:val="false"/>
          <w:lang w:val="mn-MN"/>
        </w:rPr>
        <w:t xml:space="preserve"> -Тэрийг оруулаагүй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-Үгүй ээ, ийм байхгүй юу. Одоо хоёрдугаар хэлэлцүүлгээр батлах уу, батлахгүй юу гэдгээр.</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-Гишүүд санал гаргаж байна.</w:t>
      </w:r>
      <w:r>
        <w:rPr>
          <w:b/>
          <w:bCs/>
          <w:i/>
          <w:iCs/>
          <w:lang w:val="mn-MN"/>
        </w:rPr>
        <w:t xml:space="preserve"> </w:t>
      </w:r>
      <w:r>
        <w:rPr>
          <w:b w:val="false"/>
          <w:bCs w:val="false"/>
          <w:i w:val="false"/>
          <w:iCs w:val="false"/>
          <w:lang w:val="mn-MN"/>
        </w:rPr>
        <w:t xml:space="preserve">Монгол Улсын хууль тогтоомжийг 2016 он хүртэл боловсронгуй болгох </w:t>
      </w:r>
      <w:r>
        <w:rPr>
          <w:b w:val="false"/>
          <w:bCs w:val="false"/>
          <w:i w:val="false"/>
          <w:iCs w:val="false"/>
          <w:lang w:val="mn-MN"/>
        </w:rPr>
        <w:t>Ү</w:t>
      </w:r>
      <w:r>
        <w:rPr>
          <w:b w:val="false"/>
          <w:bCs w:val="false"/>
          <w:i w:val="false"/>
          <w:iCs w:val="false"/>
          <w:lang w:val="mn-MN"/>
        </w:rPr>
        <w:t>ндсэн чиглэлийг батлах тухай Улсын Их Хурлын тогтоолын төс</w:t>
      </w:r>
      <w:r>
        <w:rPr>
          <w:b w:val="false"/>
          <w:bCs w:val="false"/>
          <w:i w:val="false"/>
          <w:iCs w:val="false"/>
          <w:lang w:val="mn-MN"/>
        </w:rPr>
        <w:t>лийн анхны хэлэлцүүлгээр батлах горимын санал дэмжигдээгүй учраас хоёр дахь хэлэлцүүлэгт бэлтгүүлэхээр Байнгын хороонд шилжүүлсэн. Энэ асуудлыг энэ Байнгын хорооны хурлаар хэлэлцье гэсэн саналыг дэмжиж байгаа гишүүд саналаа өгнө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Зөвшөөрсөн</w:t>
        <w:tab/>
        <w:tab/>
        <w:t>9</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Дэмжигдээ. Тэгвэл энэ асуудлаа нэмээд хэлэлцье.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Улсын Их Хурлын дэгийн журмын тухай хуулиар анхдугаар хэлэлцүүлэг дээр ямар нэгэн санал хураагдаагүй, Их Хурлын даргаас хоёрдугаар хэлэлцүүлэг дээр анхаарах чиглэлээр чиглэл өгөгдсөн асуудал байхгүй. Тиймээс энд шинээр санал хураах санал байхгүй. Тийм учраас  </w:t>
      </w:r>
      <w:r>
        <w:rPr>
          <w:b w:val="false"/>
          <w:bCs w:val="false"/>
          <w:i w:val="false"/>
          <w:iCs w:val="false"/>
          <w:lang w:val="mn-MN"/>
        </w:rPr>
        <w:t xml:space="preserve">Монгол Улсын хууль тогтоомжийг 2016 он хүртэл боловсронгуй болгох </w:t>
      </w:r>
      <w:r>
        <w:rPr>
          <w:b w:val="false"/>
          <w:bCs w:val="false"/>
          <w:i w:val="false"/>
          <w:iCs w:val="false"/>
          <w:lang w:val="mn-MN"/>
        </w:rPr>
        <w:t>Ү</w:t>
      </w:r>
      <w:r>
        <w:rPr>
          <w:b w:val="false"/>
          <w:bCs w:val="false"/>
          <w:i w:val="false"/>
          <w:iCs w:val="false"/>
          <w:lang w:val="mn-MN"/>
        </w:rPr>
        <w:t>ндсэн чиглэлийг батлах тухай Улсын Их Хурлын тогтоолын төс</w:t>
      </w:r>
      <w:r>
        <w:rPr>
          <w:b w:val="false"/>
          <w:bCs w:val="false"/>
          <w:i w:val="false"/>
          <w:iCs w:val="false"/>
          <w:lang w:val="mn-MN"/>
        </w:rPr>
        <w:t>лийн хоёр дахь хэлэлцүүлгийг Хууль зүйн байнгын хороо хийлээ.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Саналтай гишүүд саналаа хэлье.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-Би бол, нэгэнтээ анхдугаар хэлэлцүүлгээр батлах горимын санал дэмжигдээгүй, Байнгын хороодын гаргасан санал</w:t>
      </w:r>
      <w:r>
        <w:rPr>
          <w:b w:val="false"/>
          <w:bCs w:val="false"/>
          <w:i w:val="false"/>
          <w:iCs w:val="false"/>
          <w:lang w:val="mn-MN"/>
        </w:rPr>
        <w:t xml:space="preserve"> </w:t>
      </w:r>
      <w:r>
        <w:rPr>
          <w:b w:val="false"/>
          <w:bCs w:val="false"/>
          <w:i w:val="false"/>
          <w:iCs w:val="false"/>
          <w:lang w:val="mn-MN"/>
        </w:rPr>
        <w:t xml:space="preserve">тусгалаа олоогүй, дотор нь бас нааш, цааш нь болгох юм байна, гишүүдийн гаргасан санал тусгалаа олох ёстой гэсэн саналууд их яригдсан учраас Засгийн газарт нэн даруй буцааж, Засгийн газар харин энэ дээр гишүүдийн гаргасан 100-н хэдэн саналыг тусгаад, Байнгын хороодын гаргасан саналуудыг байрыг нь олоод хурдан хугацаанд буцааж өргөн барьж, </w:t>
      </w:r>
      <w:r>
        <w:rPr>
          <w:b w:val="false"/>
          <w:bCs w:val="false"/>
          <w:i w:val="false"/>
          <w:iCs w:val="false"/>
          <w:lang w:val="mn-MN"/>
        </w:rPr>
        <w:t xml:space="preserve">нийтээр нь хэлэлцүүлэх нь зүйтэй гэсэн ийм санал оруулж байна /хурдны тухай/.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Хэрвээ Байнгын хороод дээр гаргасан санал, гишүүдийн гаргасан энэ 100 гаруй саналыг манай Хууль зүйн байнгын хороо багцлаад явчихаж болно. Чуулган дээр очихоор нэг бүрчилж үндэслэлүүдээ яриад санал хураалгахад асар их цаг гарна. Тэрний оронд Засгийн газар өөрсдөө аваад гишүүдийн гаргасан саналуудыг тусгаад оруулж ирээд, Хууль зүйн байнгын хороо тэрийг нь хурдан яриад оруулчихвал багцаар нь пад гээд баталчих ийм бололцоо гарах учраас цаг хожих, техникийн янз бүрийн шалтгаанаас үндэслээд Засгийн газар буцааж авах нь зүйтэй байна гэсэн ийм саналтай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-Би сая хурдан алх тогшдог нь энд хамгийн эвтэйхэн горим нь Засгийн газар татаж аваад, татаж авахдаа “татаж авъя, гишүүдээс олон санал ирсэн байна, энийг энэ хуулийн төдийн, төдийн дагуу Засгийн газар гишүүдээс гаргасан саналуудыг нэгтгээд өргөн мэдүүлье” гэсэн үндэслэлээр энэ тогтоолынхоо үндэслэлийг татаж авч байна гэсэн шийдвэр оруулбал хамгийн зөв. Их Хурал дээр унагаж байж явах нь байна шүү дээ. Их Хурал дээр уналгүйгээр эхний байдлаас нь хараад.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-Тэмүүжин сайдад тийм эрх байхгүй. Өнөөдрийн хурлаараа оруулна гэсэн.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-Харин тийм. Өнөөдрийн хурлаар оруулна. Тийм учраас энийгээ хойшлуулаад.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-Засгийн газар хуралдаж байж шийдвэр гаргах юм чинь, энийг өнөөдрийн хуралдаанаас хойшлуулж өгөөч гэсэн хүсэлт гаргасан нь дээр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-Татаж авах эсэхээ Засгийн газраар хэлэлцүүлье гэдэг санал гарга гэсэн юм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-Өнөөдөр Засгийн газар хуралдана. Хууль тогтоомжийг боловсронгуй болгох үндсэн чиглэлийг Засгийн газрын хуралдаанаар оруулаад татах эсэх тухай асуудлыг ярьчихаад өнөөдөр шийдвэр ямар гарч байна вэ гэдгээс шалтгаалаад маргаашийн процесс явах учраас хойшлуулчихъя.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-Тэгвэл хуралдаанаар энэ хэлэлцэж байгаа асуудлаа түр хойшлуулъя.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-Засгийн газар хэлэлцүүлгийн ямар ч шатанд татаж авч болох учраас зүгээр зарлаад л болно шүү дээ. Байнгын хороо заавал дахин хуралдах шаардлагагүй.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Соронзон хальснаас буулгасан:</w:t>
      </w:r>
    </w:p>
    <w:p>
      <w:pPr>
        <w:pStyle w:val="style0"/>
        <w:jc w:val="both"/>
      </w:pPr>
      <w:r>
        <w:rPr>
          <w:b/>
          <w:bCs/>
          <w:i w:val="false"/>
          <w:iCs w:val="false"/>
          <w:lang w:val="mn-MN"/>
        </w:rPr>
        <w:tab/>
      </w:r>
      <w:r>
        <w:rPr>
          <w:b w:val="false"/>
          <w:bCs w:val="false"/>
          <w:i w:val="false"/>
          <w:iCs w:val="false"/>
          <w:lang w:val="mn-MN"/>
        </w:rPr>
        <w:t>ПРОТОКОЛЫН АЛБАНЫ ШИНЖЭЭЧ</w:t>
        <w:tab/>
        <w:tab/>
        <w:tab/>
        <w:tab/>
      </w:r>
    </w:p>
    <w:p>
      <w:pPr>
        <w:pStyle w:val="style0"/>
        <w:jc w:val="both"/>
      </w:pPr>
      <w:r>
        <w:rPr>
          <w:b w:val="false"/>
          <w:bCs w:val="false"/>
          <w:i w:val="false"/>
          <w:iCs w:val="false"/>
          <w:lang w:val="mn-MN"/>
        </w:rPr>
        <w:tab/>
        <w:t>Б.БАТГЭРЭЛ</w:t>
      </w:r>
    </w:p>
    <w:sectPr>
      <w:type w:val="nextPage"/>
      <w:pgSz w:h="15840" w:w="12240"/>
      <w:pgMar w:bottom="1134" w:footer="0" w:gutter="0" w:header="0" w:left="1701" w:right="96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swiss"/>
    <w:pitch w:val="default"/>
  </w:font>
</w:fonts>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kinsoku w:val="true"/>
      <w:overflowPunct w:val="true"/>
      <w:autoSpaceDE w:val="true"/>
    </w:pPr>
    <w:rPr>
      <w:rFonts w:ascii="Arial" w:cs="Mangal" w:eastAsia="SimSun" w:hAnsi="Arial"/>
      <w:color w:val="auto"/>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27628</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2013-06-11T21:09:11.81Z</dcterms:created>
  <cp:lastPrinted>2013-06-13T03:46:44.07Z</cp:lastPrinted>
  <dcterms:modified xsi:type="dcterms:W3CDTF">2013-06-14T04:45:35.51Z</dcterms:modified>
  <cp:revision>66</cp:revision>
</cp:coreProperties>
</file>