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9E75113" w14:textId="77777777" w:rsidR="00FF3B58" w:rsidRPr="009D68C5" w:rsidRDefault="00FF3B58" w:rsidP="00FF3B58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shd w:val="clear" w:color="auto" w:fill="FFFFFF"/>
          <w:lang w:val="mn-MN"/>
        </w:rPr>
        <w:t xml:space="preserve">   ОРГАНИК ХҮНСНИЙ ТУХАЙ </w:t>
      </w:r>
      <w:r w:rsidRPr="009D68C5">
        <w:rPr>
          <w:rFonts w:ascii="Arial" w:hAnsi="Arial" w:cs="Arial"/>
          <w:b/>
          <w:lang w:val="mn-MN"/>
        </w:rPr>
        <w:t>ХУУЛЬД</w:t>
      </w:r>
    </w:p>
    <w:p w14:paraId="4A1E14A7" w14:textId="77777777" w:rsidR="00FF3B58" w:rsidRPr="009D68C5" w:rsidRDefault="00FF3B58" w:rsidP="00FF3B58">
      <w:pPr>
        <w:contextualSpacing/>
        <w:jc w:val="center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ӨӨРЧЛӨЛТ ОРУУЛАХ ТУХАЙ</w:t>
      </w:r>
    </w:p>
    <w:p w14:paraId="7F0B20D5" w14:textId="77777777" w:rsidR="00FF3B58" w:rsidRPr="009D68C5" w:rsidRDefault="00FF3B58" w:rsidP="00FF3B58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68F7873C" w14:textId="77777777" w:rsidR="00FF3B58" w:rsidRPr="009D68C5" w:rsidRDefault="00FF3B58" w:rsidP="00FF3B58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>1 дүгээр зүйл</w:t>
      </w:r>
      <w:r w:rsidRPr="009D68C5">
        <w:rPr>
          <w:rFonts w:ascii="Arial" w:hAnsi="Arial" w:cs="Arial"/>
          <w:b/>
          <w:bCs/>
          <w:lang w:val="mn-MN"/>
        </w:rPr>
        <w:t>.</w:t>
      </w:r>
      <w:r w:rsidRPr="009D68C5">
        <w:rPr>
          <w:rFonts w:ascii="Arial" w:hAnsi="Arial" w:cs="Arial"/>
          <w:lang w:val="mn-MN"/>
        </w:rPr>
        <w:t>Органик хүнсний тухай хуулийн 9 дүгээр зүйлийн 9.5 дахь хэсгийн “Мэргэжлийн хяналтын байгууллага” гэснийг “Гаалийн байгууллага” гэж өөрчилсүгэй.</w:t>
      </w:r>
    </w:p>
    <w:p w14:paraId="7B0BEC60" w14:textId="77777777" w:rsidR="00FF3B58" w:rsidRPr="009D68C5" w:rsidRDefault="00FF3B58" w:rsidP="00FF3B58">
      <w:pPr>
        <w:ind w:firstLine="567"/>
        <w:contextualSpacing/>
        <w:jc w:val="both"/>
        <w:rPr>
          <w:rFonts w:ascii="Arial" w:hAnsi="Arial" w:cs="Arial"/>
          <w:lang w:val="mn-MN"/>
        </w:rPr>
      </w:pPr>
    </w:p>
    <w:p w14:paraId="13780814" w14:textId="77777777" w:rsidR="00FF3B58" w:rsidRPr="009D68C5" w:rsidRDefault="00FF3B58" w:rsidP="00FF3B58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2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7EDA9BA3" w14:textId="77777777" w:rsidR="00FF3B58" w:rsidRPr="009D68C5" w:rsidRDefault="00FF3B58" w:rsidP="00FF3B58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391BB25" w14:textId="77777777" w:rsidR="00FF3B58" w:rsidRPr="009D68C5" w:rsidRDefault="00FF3B58" w:rsidP="00FF3B58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8C548E5" w14:textId="77777777" w:rsidR="00FF3B58" w:rsidRPr="009D68C5" w:rsidRDefault="00FF3B58" w:rsidP="00FF3B58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338A337D" w14:textId="77777777" w:rsidR="00FF3B58" w:rsidRPr="009D68C5" w:rsidRDefault="00FF3B58" w:rsidP="00FF3B58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57E60206" w14:textId="77777777" w:rsidR="00FF3B58" w:rsidRPr="009D68C5" w:rsidRDefault="00FF3B58" w:rsidP="00FF3B58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10A8ABCD" w:rsidR="00AC34DB" w:rsidRPr="00E43A32" w:rsidRDefault="00FF3B58" w:rsidP="00FF3B58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AC34DB" w:rsidRPr="00E43A3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6275" w14:textId="77777777" w:rsidR="00DF728A" w:rsidRDefault="00DF728A">
      <w:r>
        <w:separator/>
      </w:r>
    </w:p>
  </w:endnote>
  <w:endnote w:type="continuationSeparator" w:id="0">
    <w:p w14:paraId="35E908FC" w14:textId="77777777" w:rsidR="00DF728A" w:rsidRDefault="00D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18AD" w14:textId="77777777" w:rsidR="00DF728A" w:rsidRDefault="00DF728A">
      <w:r>
        <w:separator/>
      </w:r>
    </w:p>
  </w:footnote>
  <w:footnote w:type="continuationSeparator" w:id="0">
    <w:p w14:paraId="5840DAA4" w14:textId="77777777" w:rsidR="00DF728A" w:rsidRDefault="00DF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55006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2021-12-15T02:48:00Z</dcterms:created>
  <dcterms:modified xsi:type="dcterms:W3CDTF">2021-12-15T02:48:00Z</dcterms:modified>
</cp:coreProperties>
</file>