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5ADDB5AD" w14:textId="77777777" w:rsidR="00AF377C" w:rsidRPr="00831297" w:rsidRDefault="00AF377C" w:rsidP="00AF377C">
      <w:pPr>
        <w:jc w:val="center"/>
        <w:rPr>
          <w:rStyle w:val="Heading1Char"/>
          <w:color w:val="000000" w:themeColor="text1"/>
        </w:rPr>
      </w:pPr>
      <w:r w:rsidRPr="00831297">
        <w:rPr>
          <w:rStyle w:val="Heading1Char"/>
          <w:color w:val="000000" w:themeColor="text1"/>
        </w:rPr>
        <w:t xml:space="preserve">      СТАНДАРТЧИЛАЛ, ТЕХНИКИЙН</w:t>
      </w:r>
    </w:p>
    <w:p w14:paraId="068F9ED8" w14:textId="77777777" w:rsidR="00AF377C" w:rsidRPr="00831297" w:rsidRDefault="00AF377C" w:rsidP="00AF377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831297">
        <w:rPr>
          <w:rStyle w:val="Heading1Char"/>
          <w:color w:val="000000" w:themeColor="text1"/>
        </w:rPr>
        <w:t xml:space="preserve">      ЗОХИЦУУЛАЛТ</w:t>
      </w:r>
      <w:r w:rsidRPr="00831297">
        <w:rPr>
          <w:rFonts w:ascii="Arial" w:hAnsi="Arial" w:cs="Arial"/>
          <w:b/>
          <w:bCs/>
          <w:color w:val="000000" w:themeColor="text1"/>
          <w:lang w:val="mn-MN"/>
        </w:rPr>
        <w:t>, ТОХИРЛЫН</w:t>
      </w:r>
    </w:p>
    <w:p w14:paraId="4ECD74A6" w14:textId="77777777" w:rsidR="00AF377C" w:rsidRPr="00831297" w:rsidRDefault="00AF377C" w:rsidP="00AF377C">
      <w:pPr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lang w:val="mn-MN"/>
        </w:rPr>
        <w:t xml:space="preserve">      ҮНЭЛГЭЭНИЙ ИТГЭМЖЛЭЛИЙН</w:t>
      </w:r>
    </w:p>
    <w:p w14:paraId="3B00D647" w14:textId="77777777" w:rsidR="00AF377C" w:rsidRPr="00831297" w:rsidRDefault="00AF377C" w:rsidP="00AF377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 ТУХАЙ </w:t>
      </w:r>
      <w:r w:rsidRPr="00831297">
        <w:rPr>
          <w:rFonts w:ascii="Arial" w:hAnsi="Arial" w:cs="Arial"/>
          <w:b/>
          <w:color w:val="000000" w:themeColor="text1"/>
          <w:lang w:val="mn-MN"/>
        </w:rPr>
        <w:t>ХУУЛЬД ӨӨРЧЛӨЛТ</w:t>
      </w:r>
    </w:p>
    <w:p w14:paraId="2A2930B2" w14:textId="77777777" w:rsidR="00AF377C" w:rsidRPr="00831297" w:rsidRDefault="00AF377C" w:rsidP="00AF377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 xml:space="preserve">      ОРУУЛАХ ТУХАЙ</w:t>
      </w:r>
    </w:p>
    <w:p w14:paraId="093DDA69" w14:textId="77777777" w:rsidR="00AF377C" w:rsidRPr="00831297" w:rsidRDefault="00AF377C" w:rsidP="00AF377C">
      <w:pPr>
        <w:spacing w:line="360" w:lineRule="auto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24F09509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831297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831297">
        <w:rPr>
          <w:rFonts w:ascii="Arial" w:hAnsi="Arial" w:cs="Arial"/>
          <w:color w:val="000000" w:themeColor="text1"/>
          <w:lang w:val="mn-MN"/>
        </w:rPr>
        <w:t>Стандартчилал, техникийн зохицуулалт, тохирлын үнэлгээний итгэмжлэлийн</w:t>
      </w:r>
      <w:r w:rsidRPr="00831297">
        <w:rPr>
          <w:rFonts w:ascii="Arial" w:hAnsi="Arial" w:cs="Arial"/>
          <w:bCs/>
          <w:color w:val="000000" w:themeColor="text1"/>
          <w:lang w:val="mn-MN"/>
        </w:rPr>
        <w:t xml:space="preserve"> тухай хуулийн 5 дугаар зүйлийн 5.3 дахь хэсгийн “</w:t>
      </w:r>
      <w:r w:rsidRPr="00831297">
        <w:rPr>
          <w:rFonts w:ascii="Arial" w:hAnsi="Arial" w:cs="Arial"/>
          <w:color w:val="000000" w:themeColor="text1"/>
          <w:lang w:val="mn-MN"/>
        </w:rPr>
        <w:t>Төрийн хяналт шалгалтын тухай хуулийн</w:t>
      </w:r>
      <w:r w:rsidRPr="00831297">
        <w:rPr>
          <w:rFonts w:ascii="Arial" w:hAnsi="Arial" w:cs="Arial"/>
          <w:color w:val="000000" w:themeColor="text1"/>
          <w:vertAlign w:val="superscript"/>
          <w:lang w:val="mn-MN"/>
        </w:rPr>
        <w:t>2</w:t>
      </w:r>
      <w:r w:rsidRPr="00831297">
        <w:rPr>
          <w:rFonts w:ascii="Arial" w:hAnsi="Arial" w:cs="Arial"/>
          <w:color w:val="000000" w:themeColor="text1"/>
          <w:lang w:val="mn-MN"/>
        </w:rPr>
        <w:t xml:space="preserve"> 9 дүгээр зүйлд заасан” гэснийг</w:t>
      </w:r>
      <w:r w:rsidRPr="00831297">
        <w:rPr>
          <w:rFonts w:ascii="Arial" w:hAnsi="Arial" w:cs="Arial"/>
          <w:bCs/>
          <w:color w:val="000000" w:themeColor="text1"/>
          <w:lang w:val="mn-MN"/>
        </w:rPr>
        <w:t>, 29 дүгээр зүйлийн 29.1 дэх хэсгийн “Төрийн хяналт шалгалтын тухай хуулийн 9 дүгээр зүйлд заасан” гэснийг “</w:t>
      </w:r>
      <w:bookmarkStart w:id="0" w:name="_Hlk115944386"/>
      <w:r w:rsidRPr="00831297">
        <w:rPr>
          <w:rFonts w:ascii="Arial" w:hAnsi="Arial" w:cs="Arial"/>
          <w:color w:val="000000" w:themeColor="text1"/>
          <w:lang w:val="mn-MN"/>
        </w:rPr>
        <w:t>холбогдох хяналт шалгалт хэрэгжүүлэх эрх бүхий</w:t>
      </w:r>
      <w:bookmarkEnd w:id="0"/>
      <w:r w:rsidRPr="00831297">
        <w:rPr>
          <w:rFonts w:ascii="Arial" w:hAnsi="Arial" w:cs="Arial"/>
          <w:bCs/>
          <w:color w:val="000000" w:themeColor="text1"/>
          <w:lang w:val="mn-MN"/>
        </w:rPr>
        <w:t>” гэж тус тус өөрчилсүгэй.</w:t>
      </w:r>
    </w:p>
    <w:p w14:paraId="3C923829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50815815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831297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2 дугаар зүйл.</w:t>
      </w:r>
      <w:r w:rsidRPr="00831297">
        <w:rPr>
          <w:rFonts w:ascii="Arial" w:hAnsi="Arial" w:cs="Arial"/>
          <w:color w:val="000000" w:themeColor="text1"/>
          <w:lang w:val="mn-MN"/>
        </w:rPr>
        <w:t>Энэ хуулийг 2023 оны 01 дүгээр сарын 01-ний өдрөөс эхлэн дагаж мөрдөнө.</w:t>
      </w:r>
    </w:p>
    <w:p w14:paraId="0D1CF9A5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BA1E484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CC870EB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0A0E6D3" w14:textId="77777777" w:rsidR="00AF377C" w:rsidRPr="00831297" w:rsidRDefault="00AF377C" w:rsidP="00AF377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7C40572" w14:textId="77777777" w:rsidR="00AF377C" w:rsidRPr="00831297" w:rsidRDefault="00AF377C" w:rsidP="00AF377C">
      <w:pPr>
        <w:ind w:left="720"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 xml:space="preserve">МОНГОЛ УЛСЫН </w:t>
      </w:r>
    </w:p>
    <w:p w14:paraId="3C4096B4" w14:textId="0DB0E156" w:rsidR="009E3E99" w:rsidRPr="00CF6056" w:rsidRDefault="00AF377C" w:rsidP="00AF377C">
      <w:pPr>
        <w:ind w:firstLine="720"/>
        <w:jc w:val="both"/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</w:pP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</w:r>
      <w:r w:rsidRPr="00831297">
        <w:rPr>
          <w:rFonts w:ascii="Arial" w:hAnsi="Arial" w:cs="Arial"/>
          <w:bCs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9E3E99" w:rsidRPr="00CF6056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BE0805"/>
    <w:rsid w:val="00BE55C4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2022-11-28T09:33:00Z</dcterms:created>
  <dcterms:modified xsi:type="dcterms:W3CDTF">2022-11-28T09:33:00Z</dcterms:modified>
</cp:coreProperties>
</file>