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353674D" w14:textId="77777777" w:rsidR="00D65F27" w:rsidRPr="00DE74A6" w:rsidRDefault="00EE7F9A" w:rsidP="00314AC5">
      <w:pPr>
        <w:pStyle w:val="Title"/>
        <w:tabs>
          <w:tab w:val="left" w:pos="2532"/>
        </w:tabs>
        <w:jc w:val="left"/>
        <w:rPr>
          <w:rFonts w:ascii="Arial" w:hAnsi="Arial" w:cs="Arial"/>
          <w:sz w:val="40"/>
          <w:szCs w:val="40"/>
        </w:rPr>
      </w:pPr>
      <w:r>
        <w:rPr>
          <w:rFonts w:ascii="Arial" w:hAnsi="Arial" w:cs="Arial"/>
          <w:noProof/>
          <w:lang w:val="en-US"/>
        </w:rPr>
        <w:pict w14:anchorId="74F43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45pt;width:92.15pt;height:99.1pt;z-index:1;mso-position-horizontal:center">
            <v:imagedata r:id="rId8" o:title=""/>
            <w10:wrap type="square"/>
          </v:shape>
        </w:pict>
      </w:r>
    </w:p>
    <w:p w14:paraId="01AE9E56" w14:textId="77777777" w:rsidR="00D65F27" w:rsidRPr="00DE74A6" w:rsidRDefault="00D65F27" w:rsidP="00314AC5">
      <w:pPr>
        <w:pStyle w:val="Title"/>
        <w:ind w:left="-142" w:right="-360"/>
        <w:rPr>
          <w:rFonts w:ascii="Arial" w:hAnsi="Arial" w:cs="Arial"/>
          <w:sz w:val="40"/>
          <w:szCs w:val="40"/>
        </w:rPr>
      </w:pPr>
    </w:p>
    <w:p w14:paraId="22FD06E9" w14:textId="77777777" w:rsidR="00D65F27" w:rsidRPr="00DE74A6" w:rsidRDefault="00D65F27" w:rsidP="00314AC5">
      <w:pPr>
        <w:pStyle w:val="Title"/>
        <w:ind w:left="-142"/>
        <w:rPr>
          <w:rFonts w:ascii="Arial" w:hAnsi="Arial" w:cs="Arial"/>
          <w:sz w:val="32"/>
          <w:szCs w:val="32"/>
        </w:rPr>
      </w:pPr>
    </w:p>
    <w:p w14:paraId="5FFEDEEE" w14:textId="77777777" w:rsidR="00D65F27" w:rsidRPr="00DE74A6" w:rsidRDefault="00D65F27" w:rsidP="00314AC5">
      <w:pPr>
        <w:pStyle w:val="Title"/>
        <w:ind w:left="-142"/>
        <w:rPr>
          <w:rFonts w:ascii="Arial" w:hAnsi="Arial" w:cs="Arial"/>
          <w:sz w:val="32"/>
          <w:szCs w:val="32"/>
        </w:rPr>
      </w:pPr>
      <w:r w:rsidRPr="00DE74A6">
        <w:rPr>
          <w:rFonts w:ascii="Arial" w:hAnsi="Arial" w:cs="Arial"/>
          <w:sz w:val="32"/>
          <w:szCs w:val="32"/>
        </w:rPr>
        <w:t>МОНГОЛ</w:t>
      </w:r>
      <w:r w:rsidR="00C1672E" w:rsidRPr="00DE74A6">
        <w:rPr>
          <w:rFonts w:ascii="Arial" w:hAnsi="Arial" w:cs="Arial"/>
          <w:sz w:val="32"/>
          <w:szCs w:val="32"/>
        </w:rPr>
        <w:t xml:space="preserve"> </w:t>
      </w:r>
      <w:r w:rsidRPr="00DE74A6">
        <w:rPr>
          <w:rFonts w:ascii="Arial" w:hAnsi="Arial" w:cs="Arial"/>
          <w:sz w:val="32"/>
          <w:szCs w:val="32"/>
        </w:rPr>
        <w:t>УЛСЫН</w:t>
      </w:r>
      <w:r w:rsidR="00C1672E" w:rsidRPr="00DE74A6">
        <w:rPr>
          <w:rFonts w:ascii="Arial" w:hAnsi="Arial" w:cs="Arial"/>
          <w:sz w:val="32"/>
          <w:szCs w:val="32"/>
        </w:rPr>
        <w:t xml:space="preserve"> </w:t>
      </w:r>
      <w:r w:rsidRPr="00DE74A6">
        <w:rPr>
          <w:rFonts w:ascii="Arial" w:hAnsi="Arial" w:cs="Arial"/>
          <w:sz w:val="32"/>
          <w:szCs w:val="32"/>
        </w:rPr>
        <w:t>ИХ</w:t>
      </w:r>
      <w:r w:rsidR="00C1672E" w:rsidRPr="00DE74A6">
        <w:rPr>
          <w:rFonts w:ascii="Arial" w:hAnsi="Arial" w:cs="Arial"/>
          <w:sz w:val="32"/>
          <w:szCs w:val="32"/>
        </w:rPr>
        <w:t xml:space="preserve"> </w:t>
      </w:r>
      <w:r w:rsidRPr="00DE74A6">
        <w:rPr>
          <w:rFonts w:ascii="Arial" w:hAnsi="Arial" w:cs="Arial"/>
          <w:sz w:val="32"/>
          <w:szCs w:val="32"/>
        </w:rPr>
        <w:t>ХУРЛЫН</w:t>
      </w:r>
    </w:p>
    <w:p w14:paraId="4FBB297A"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DE74A6">
        <w:rPr>
          <w:rFonts w:ascii="Arial" w:hAnsi="Arial" w:cs="Arial"/>
          <w:b/>
          <w:bCs/>
          <w:color w:val="3366FF"/>
          <w:sz w:val="32"/>
          <w:szCs w:val="32"/>
        </w:rPr>
        <w:t>ТОГТООЛ</w:t>
      </w:r>
    </w:p>
    <w:p w14:paraId="5A32FF11" w14:textId="77777777" w:rsidR="00D65F27" w:rsidRPr="00DE74A6" w:rsidRDefault="00D65F27" w:rsidP="00314AC5">
      <w:pPr>
        <w:rPr>
          <w:rFonts w:ascii="Arial" w:hAnsi="Arial" w:cs="Arial"/>
          <w:lang w:val="ms-MY"/>
        </w:rPr>
      </w:pPr>
    </w:p>
    <w:p w14:paraId="71700F88" w14:textId="08DACB9E"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201</w:t>
      </w:r>
      <w:r w:rsidR="0030761A">
        <w:rPr>
          <w:rFonts w:ascii="Arial" w:hAnsi="Arial" w:cs="Arial"/>
          <w:color w:val="3366FF"/>
          <w:sz w:val="20"/>
          <w:szCs w:val="20"/>
          <w:u w:val="single"/>
        </w:rPr>
        <w:t>9</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971A93" w:rsidRPr="00DE74A6">
        <w:rPr>
          <w:rFonts w:ascii="Arial" w:hAnsi="Arial" w:cs="Arial"/>
          <w:color w:val="3366FF"/>
          <w:sz w:val="20"/>
          <w:szCs w:val="20"/>
          <w:u w:val="single"/>
          <w:lang w:val="mn-MN"/>
        </w:rPr>
        <w:t>0</w:t>
      </w:r>
      <w:r w:rsidR="00071020">
        <w:rPr>
          <w:rFonts w:ascii="Arial" w:hAnsi="Arial" w:cs="Arial"/>
          <w:color w:val="3366FF"/>
          <w:sz w:val="20"/>
          <w:szCs w:val="20"/>
          <w:u w:val="single"/>
        </w:rPr>
        <w:t>5</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30761A">
        <w:rPr>
          <w:rFonts w:ascii="Arial" w:hAnsi="Arial" w:cs="Arial"/>
          <w:color w:val="3366FF"/>
          <w:sz w:val="20"/>
          <w:szCs w:val="20"/>
          <w:u w:val="single"/>
          <w:lang w:val="mn-MN"/>
        </w:rPr>
        <w:t>0</w:t>
      </w:r>
      <w:r w:rsidR="00071020">
        <w:rPr>
          <w:rFonts w:ascii="Arial" w:hAnsi="Arial" w:cs="Arial"/>
          <w:color w:val="3366FF"/>
          <w:sz w:val="20"/>
          <w:szCs w:val="20"/>
          <w:u w:val="single"/>
          <w:lang w:val="mn-MN"/>
        </w:rPr>
        <w:t>9</w:t>
      </w:r>
      <w:bookmarkStart w:id="1" w:name="_GoBack"/>
      <w:bookmarkEnd w:id="1"/>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071020">
        <w:rPr>
          <w:rFonts w:ascii="Arial" w:hAnsi="Arial" w:cs="Arial"/>
          <w:color w:val="3366FF"/>
          <w:sz w:val="20"/>
          <w:szCs w:val="20"/>
          <w:u w:val="single"/>
          <w:lang w:val="mn-MN"/>
        </w:rPr>
        <w:t>42</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7310C4DF" w14:textId="77777777" w:rsidR="005B1856" w:rsidRPr="00DE74A6" w:rsidRDefault="005B1856" w:rsidP="000F5C4A">
      <w:pPr>
        <w:jc w:val="both"/>
        <w:rPr>
          <w:rFonts w:ascii="Arial" w:hAnsi="Arial" w:cs="Arial"/>
          <w:lang w:val="ms-MY"/>
        </w:rPr>
      </w:pPr>
    </w:p>
    <w:p w14:paraId="655D9193" w14:textId="77777777" w:rsidR="0030761A" w:rsidRDefault="0030761A" w:rsidP="0030761A">
      <w:pPr>
        <w:rPr>
          <w:rFonts w:ascii="Arial" w:hAnsi="Arial" w:cs="Arial"/>
          <w:b/>
        </w:rPr>
      </w:pPr>
    </w:p>
    <w:p w14:paraId="0AB47C9C" w14:textId="77777777" w:rsidR="00071020" w:rsidRPr="00C86C3C" w:rsidRDefault="00071020" w:rsidP="00071020">
      <w:pPr>
        <w:widowControl w:val="0"/>
        <w:autoSpaceDE w:val="0"/>
        <w:autoSpaceDN w:val="0"/>
        <w:adjustRightInd w:val="0"/>
        <w:jc w:val="center"/>
        <w:rPr>
          <w:b/>
          <w:lang w:val="mn-MN"/>
        </w:rPr>
      </w:pPr>
      <w:r>
        <w:rPr>
          <w:b/>
          <w:lang w:val="mn-MN"/>
        </w:rPr>
        <w:t xml:space="preserve">  </w:t>
      </w:r>
      <w:r w:rsidRPr="00C86C3C">
        <w:rPr>
          <w:b/>
          <w:lang w:val="mn-MN"/>
        </w:rPr>
        <w:t xml:space="preserve">Хуулийн </w:t>
      </w:r>
      <w:r w:rsidRPr="00C86C3C">
        <w:rPr>
          <w:b/>
          <w:color w:val="00000A"/>
          <w:lang w:val="mn-MN"/>
        </w:rPr>
        <w:t xml:space="preserve">төслүүд буцаах тухай </w:t>
      </w:r>
    </w:p>
    <w:p w14:paraId="491D35BA" w14:textId="77777777" w:rsidR="00071020" w:rsidRPr="00C86C3C" w:rsidRDefault="00071020" w:rsidP="00071020">
      <w:pPr>
        <w:widowControl w:val="0"/>
        <w:autoSpaceDE w:val="0"/>
        <w:autoSpaceDN w:val="0"/>
        <w:adjustRightInd w:val="0"/>
        <w:spacing w:line="360" w:lineRule="auto"/>
        <w:rPr>
          <w:bCs/>
          <w:lang w:val="mn-MN"/>
        </w:rPr>
      </w:pPr>
    </w:p>
    <w:p w14:paraId="00A2FE3C" w14:textId="77777777" w:rsidR="00071020" w:rsidRPr="00C86C3C" w:rsidRDefault="00071020" w:rsidP="00071020">
      <w:pPr>
        <w:widowControl w:val="0"/>
        <w:autoSpaceDE w:val="0"/>
        <w:autoSpaceDN w:val="0"/>
        <w:adjustRightInd w:val="0"/>
        <w:ind w:firstLine="720"/>
        <w:jc w:val="both"/>
        <w:rPr>
          <w:bCs/>
          <w:lang w:val="mn-MN"/>
        </w:rPr>
      </w:pPr>
      <w:r w:rsidRPr="00C86C3C">
        <w:rPr>
          <w:color w:val="00000A"/>
          <w:lang w:val="mn-MN"/>
        </w:rPr>
        <w:t>Монгол Улсын Их Хурлын чуулганы хуралдааны дэгийн тухай хуулийн 19 дүгээр зүйлийн 19.3.7</w:t>
      </w:r>
      <w:r w:rsidRPr="00C86C3C">
        <w:rPr>
          <w:b/>
          <w:color w:val="00000A"/>
          <w:lang w:val="mn-MN"/>
        </w:rPr>
        <w:t xml:space="preserve"> </w:t>
      </w:r>
      <w:r w:rsidRPr="00C86C3C">
        <w:rPr>
          <w:color w:val="00000A"/>
          <w:lang w:val="mn-MN"/>
        </w:rPr>
        <w:t>дахь заалтыг үндэслэн</w:t>
      </w:r>
      <w:r w:rsidRPr="00C86C3C">
        <w:rPr>
          <w:b/>
          <w:color w:val="00000A"/>
          <w:lang w:val="mn-MN"/>
        </w:rPr>
        <w:t xml:space="preserve"> </w:t>
      </w:r>
      <w:r w:rsidRPr="00C86C3C">
        <w:rPr>
          <w:color w:val="00000A"/>
          <w:lang w:val="mn-MN"/>
        </w:rPr>
        <w:t>Монгол Улсын Их Хурлаас ТОГТООХ нь:</w:t>
      </w:r>
    </w:p>
    <w:p w14:paraId="07FFF939" w14:textId="77777777" w:rsidR="00071020" w:rsidRPr="00C86C3C" w:rsidRDefault="00071020" w:rsidP="00071020">
      <w:pPr>
        <w:widowControl w:val="0"/>
        <w:autoSpaceDE w:val="0"/>
        <w:autoSpaceDN w:val="0"/>
        <w:adjustRightInd w:val="0"/>
        <w:ind w:firstLine="720"/>
        <w:jc w:val="both"/>
        <w:rPr>
          <w:bCs/>
          <w:lang w:val="mn-MN"/>
        </w:rPr>
      </w:pPr>
    </w:p>
    <w:p w14:paraId="0208C6BF" w14:textId="77777777" w:rsidR="00071020" w:rsidRDefault="00071020" w:rsidP="00071020">
      <w:pPr>
        <w:widowControl w:val="0"/>
        <w:autoSpaceDE w:val="0"/>
        <w:autoSpaceDN w:val="0"/>
        <w:adjustRightInd w:val="0"/>
        <w:ind w:firstLine="720"/>
        <w:jc w:val="both"/>
        <w:rPr>
          <w:bCs/>
          <w:color w:val="00000A"/>
          <w:lang w:val="mn-MN"/>
        </w:rPr>
      </w:pPr>
      <w:r w:rsidRPr="00C86C3C">
        <w:rPr>
          <w:color w:val="00000A"/>
          <w:lang w:val="mn-MN"/>
        </w:rPr>
        <w:t xml:space="preserve">1.Монгол Улсын Засгийн газраас 2018 оны 12 дугаар сарын 04-ний өдөр Улсын Их Хуралд өргөн мэдүүлсэн </w:t>
      </w:r>
      <w:r w:rsidRPr="00C86C3C">
        <w:rPr>
          <w:lang w:val="mn-MN"/>
        </w:rPr>
        <w:t xml:space="preserve">Ашигт малтмалын тухай хуульд нэмэлт, өөрчлөлт оруулах тухай, Улсын тэмдэгтийн хураамжийн тухай хуульд өөрчлөлт оруулах тухай, Газрын тухай хуульд нэмэлт оруулах тухай, Аж ахуйн үйл ажиллагааны тусгай зөвшөөрлийн тухай хуульд нэмэлт, өөрчлөлт оруулах тухай, Монгол Улсын засаг захиргаа, нутаг дэвсгэрийн нэгж, түүний удирдлагын тухай хуульд өөрчлөлт оруулах тухай, Байгаль орчинд нөлөөлөх байдлын үнэлгээний тухай хуульд өөрчлөлт оруулах тухай, Хууль хүчингүй болсонд тооцох тухай, Татварын ерөнхий хуульд нэмэлт, өөрчлөлт оруулах тухай, Ашигт малтмалын тухай хуульд нэмэлт, өөрчлөлт оруулах тухай хуулийг дагаж мөрдөх журмын тухай, Газрын тосны тухай хуульд нэмэлт, өөрчлөлт оруулах тухай, Байгаль орчныг хамгаалах тухай хуульд нэмэлт оруулах тухай, Газрын тосны бүтээгдэхүүний тухай хуульд нэмэлт, өөрчлөлт оруулах тухай, Агаарын бохирдлын төлбөрийн тухай хуульд өөрчлөлт оруулах тухай, Гол мөрний урсац бүрэлдэх эх, усны сан бүхий газрын хамгаалалтын бүс, ойн сан бүхий газарт ашигт малтмал хайх, ашиглахыг хориглох тухай хуульд нэмэлт, өөрчлөлт оруулах тухай хуулийн </w:t>
      </w:r>
      <w:r w:rsidRPr="00C86C3C">
        <w:rPr>
          <w:color w:val="00000A"/>
          <w:lang w:val="mn-MN"/>
        </w:rPr>
        <w:t>төслүүдийн үзэл баримтлалыг нэгдсэн хуралдаанд оролцсон гишүүдийн олонх дэмжээгүй тул хуулийн төслүүдийг хууль санаачлагчид нь буцаасугай.</w:t>
      </w:r>
    </w:p>
    <w:p w14:paraId="25BD2D7F" w14:textId="77777777" w:rsidR="00071020" w:rsidRDefault="00071020" w:rsidP="00071020">
      <w:pPr>
        <w:widowControl w:val="0"/>
        <w:autoSpaceDE w:val="0"/>
        <w:autoSpaceDN w:val="0"/>
        <w:adjustRightInd w:val="0"/>
        <w:ind w:firstLine="720"/>
        <w:rPr>
          <w:bCs/>
          <w:color w:val="00000A"/>
          <w:lang w:val="mn-MN"/>
        </w:rPr>
      </w:pPr>
    </w:p>
    <w:p w14:paraId="65872163" w14:textId="77777777" w:rsidR="00071020" w:rsidRDefault="00071020" w:rsidP="00071020">
      <w:pPr>
        <w:widowControl w:val="0"/>
        <w:autoSpaceDE w:val="0"/>
        <w:autoSpaceDN w:val="0"/>
        <w:adjustRightInd w:val="0"/>
        <w:ind w:firstLine="720"/>
        <w:rPr>
          <w:bCs/>
          <w:color w:val="00000A"/>
          <w:lang w:val="mn-MN"/>
        </w:rPr>
      </w:pPr>
    </w:p>
    <w:p w14:paraId="0C18CDAA" w14:textId="77777777" w:rsidR="00071020" w:rsidRDefault="00071020" w:rsidP="00071020">
      <w:pPr>
        <w:widowControl w:val="0"/>
        <w:autoSpaceDE w:val="0"/>
        <w:autoSpaceDN w:val="0"/>
        <w:adjustRightInd w:val="0"/>
        <w:ind w:firstLine="720"/>
        <w:rPr>
          <w:bCs/>
          <w:color w:val="00000A"/>
          <w:lang w:val="mn-MN"/>
        </w:rPr>
      </w:pPr>
    </w:p>
    <w:p w14:paraId="2E96A3C3" w14:textId="77777777" w:rsidR="00071020" w:rsidRDefault="00071020" w:rsidP="00071020">
      <w:pPr>
        <w:widowControl w:val="0"/>
        <w:autoSpaceDE w:val="0"/>
        <w:autoSpaceDN w:val="0"/>
        <w:adjustRightInd w:val="0"/>
        <w:ind w:firstLine="720"/>
        <w:rPr>
          <w:bCs/>
          <w:color w:val="00000A"/>
          <w:lang w:val="mn-MN"/>
        </w:rPr>
      </w:pPr>
    </w:p>
    <w:p w14:paraId="641541BC" w14:textId="77777777" w:rsidR="00071020" w:rsidRDefault="00071020" w:rsidP="00071020">
      <w:pPr>
        <w:widowControl w:val="0"/>
        <w:autoSpaceDE w:val="0"/>
        <w:autoSpaceDN w:val="0"/>
        <w:adjustRightInd w:val="0"/>
        <w:ind w:firstLine="720"/>
        <w:rPr>
          <w:bCs/>
          <w:color w:val="00000A"/>
          <w:lang w:val="mn-MN"/>
        </w:rPr>
      </w:pPr>
      <w:r>
        <w:rPr>
          <w:color w:val="00000A"/>
          <w:lang w:val="mn-MN"/>
        </w:rPr>
        <w:tab/>
        <w:t xml:space="preserve">МОНГОЛ УЛСЫН </w:t>
      </w:r>
    </w:p>
    <w:p w14:paraId="382EC2CE" w14:textId="579B0414" w:rsidR="0030761A" w:rsidRPr="00071020" w:rsidRDefault="00071020" w:rsidP="00071020">
      <w:pPr>
        <w:widowControl w:val="0"/>
        <w:autoSpaceDE w:val="0"/>
        <w:autoSpaceDN w:val="0"/>
        <w:adjustRightInd w:val="0"/>
        <w:ind w:firstLine="720"/>
        <w:rPr>
          <w:bCs/>
          <w:color w:val="00000A"/>
          <w:lang w:val="mn-MN"/>
        </w:rPr>
      </w:pPr>
      <w:r>
        <w:rPr>
          <w:color w:val="00000A"/>
          <w:lang w:val="mn-MN"/>
        </w:rPr>
        <w:tab/>
        <w:t>ИХ ХУРЛЫН ДАРГА</w:t>
      </w:r>
      <w:r>
        <w:rPr>
          <w:color w:val="00000A"/>
          <w:lang w:val="mn-MN"/>
        </w:rPr>
        <w:tab/>
      </w:r>
      <w:r>
        <w:rPr>
          <w:color w:val="00000A"/>
          <w:lang w:val="mn-MN"/>
        </w:rPr>
        <w:tab/>
      </w:r>
      <w:r>
        <w:rPr>
          <w:color w:val="00000A"/>
          <w:lang w:val="mn-MN"/>
        </w:rPr>
        <w:tab/>
      </w:r>
      <w:r>
        <w:rPr>
          <w:color w:val="00000A"/>
          <w:lang w:val="mn-MN"/>
        </w:rPr>
        <w:tab/>
        <w:t>Г.ЗАНДАНШАТАР</w:t>
      </w:r>
    </w:p>
    <w:sectPr w:rsidR="0030761A" w:rsidRPr="00071020"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503C45C5" w14:textId="77777777" w:rsidR="00EE7F9A" w:rsidRDefault="00EE7F9A">
      <w:r>
        <w:separator/>
      </w:r>
    </w:p>
  </w:endnote>
  <w:endnote w:type="continuationSeparator" w:id="0">
    <w:p w14:paraId="3E2B8874" w14:textId="77777777" w:rsidR="00EE7F9A" w:rsidRDefault="00EE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on">
    <w:altName w:val="Arial"/>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imes New Roman Mon">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 ForeignerLight">
    <w:panose1 w:val="00000000000000000000"/>
    <w:charset w:val="00"/>
    <w:family w:val="swiss"/>
    <w:notTrueType/>
    <w:pitch w:val="variable"/>
    <w:sig w:usb0="00000003" w:usb1="00000000" w:usb2="00000000" w:usb3="00000000" w:csb0="00000001"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1AE16FAE" w14:textId="77777777" w:rsidR="00EE7F9A" w:rsidRDefault="00EE7F9A">
      <w:r>
        <w:separator/>
      </w:r>
    </w:p>
  </w:footnote>
  <w:footnote w:type="continuationSeparator" w:id="0">
    <w:p w14:paraId="151E4068" w14:textId="77777777" w:rsidR="00EE7F9A" w:rsidRDefault="00EE7F9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72C"/>
    <w:rsid w:val="00000766"/>
    <w:rsid w:val="0002213A"/>
    <w:rsid w:val="0002451A"/>
    <w:rsid w:val="00042EA9"/>
    <w:rsid w:val="0005653B"/>
    <w:rsid w:val="000577E6"/>
    <w:rsid w:val="00071020"/>
    <w:rsid w:val="000819C0"/>
    <w:rsid w:val="0009406A"/>
    <w:rsid w:val="000955CA"/>
    <w:rsid w:val="00096355"/>
    <w:rsid w:val="000C7F82"/>
    <w:rsid w:val="000F3435"/>
    <w:rsid w:val="000F5C4A"/>
    <w:rsid w:val="000F5D18"/>
    <w:rsid w:val="00103375"/>
    <w:rsid w:val="00111ACA"/>
    <w:rsid w:val="00131985"/>
    <w:rsid w:val="00134DBB"/>
    <w:rsid w:val="00166808"/>
    <w:rsid w:val="001725BE"/>
    <w:rsid w:val="001855E0"/>
    <w:rsid w:val="00186B8A"/>
    <w:rsid w:val="001A0381"/>
    <w:rsid w:val="001E6F7A"/>
    <w:rsid w:val="00217A82"/>
    <w:rsid w:val="00222C04"/>
    <w:rsid w:val="00256E82"/>
    <w:rsid w:val="002D11C1"/>
    <w:rsid w:val="002E5F4E"/>
    <w:rsid w:val="002F47AB"/>
    <w:rsid w:val="0030761A"/>
    <w:rsid w:val="00314AC5"/>
    <w:rsid w:val="003256C5"/>
    <w:rsid w:val="00326450"/>
    <w:rsid w:val="00336E49"/>
    <w:rsid w:val="00382DEB"/>
    <w:rsid w:val="003E62F2"/>
    <w:rsid w:val="0041229B"/>
    <w:rsid w:val="00422D94"/>
    <w:rsid w:val="00443318"/>
    <w:rsid w:val="0045517D"/>
    <w:rsid w:val="004B7F89"/>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32BC1"/>
    <w:rsid w:val="007370B9"/>
    <w:rsid w:val="00766C94"/>
    <w:rsid w:val="00770083"/>
    <w:rsid w:val="00782F0C"/>
    <w:rsid w:val="007D74A7"/>
    <w:rsid w:val="007D7A16"/>
    <w:rsid w:val="007E0769"/>
    <w:rsid w:val="007F5383"/>
    <w:rsid w:val="0080506F"/>
    <w:rsid w:val="00817B91"/>
    <w:rsid w:val="0082360B"/>
    <w:rsid w:val="00856366"/>
    <w:rsid w:val="00857D2C"/>
    <w:rsid w:val="0087597F"/>
    <w:rsid w:val="008C27EE"/>
    <w:rsid w:val="00913BC5"/>
    <w:rsid w:val="00920692"/>
    <w:rsid w:val="009427EB"/>
    <w:rsid w:val="00971A93"/>
    <w:rsid w:val="00972562"/>
    <w:rsid w:val="009733C2"/>
    <w:rsid w:val="009A20EC"/>
    <w:rsid w:val="009C2B57"/>
    <w:rsid w:val="00A568DC"/>
    <w:rsid w:val="00A739B6"/>
    <w:rsid w:val="00A76155"/>
    <w:rsid w:val="00AA372C"/>
    <w:rsid w:val="00AC2DD2"/>
    <w:rsid w:val="00AC6D6F"/>
    <w:rsid w:val="00B32B9B"/>
    <w:rsid w:val="00B379FA"/>
    <w:rsid w:val="00B53FB1"/>
    <w:rsid w:val="00B566D0"/>
    <w:rsid w:val="00B7249D"/>
    <w:rsid w:val="00B810F8"/>
    <w:rsid w:val="00B93FC6"/>
    <w:rsid w:val="00BA046F"/>
    <w:rsid w:val="00BB2B1E"/>
    <w:rsid w:val="00BC25EA"/>
    <w:rsid w:val="00BF0E70"/>
    <w:rsid w:val="00BF6194"/>
    <w:rsid w:val="00BF683E"/>
    <w:rsid w:val="00C106AD"/>
    <w:rsid w:val="00C13D41"/>
    <w:rsid w:val="00C1672E"/>
    <w:rsid w:val="00C31C01"/>
    <w:rsid w:val="00C45686"/>
    <w:rsid w:val="00C847C0"/>
    <w:rsid w:val="00C8654D"/>
    <w:rsid w:val="00D1180C"/>
    <w:rsid w:val="00D16BC6"/>
    <w:rsid w:val="00D376B7"/>
    <w:rsid w:val="00D421DA"/>
    <w:rsid w:val="00D65F27"/>
    <w:rsid w:val="00D6681D"/>
    <w:rsid w:val="00DB33BC"/>
    <w:rsid w:val="00DC2EC0"/>
    <w:rsid w:val="00DC76F5"/>
    <w:rsid w:val="00DE74A6"/>
    <w:rsid w:val="00E03532"/>
    <w:rsid w:val="00E046A2"/>
    <w:rsid w:val="00E25469"/>
    <w:rsid w:val="00E432AA"/>
    <w:rsid w:val="00E453E3"/>
    <w:rsid w:val="00E530A0"/>
    <w:rsid w:val="00E604F5"/>
    <w:rsid w:val="00E9196F"/>
    <w:rsid w:val="00E94DCF"/>
    <w:rsid w:val="00EC6792"/>
    <w:rsid w:val="00EE7F9A"/>
    <w:rsid w:val="00F23983"/>
    <w:rsid w:val="00F41032"/>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C5E7F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637D7-5BF5-8342-83C7-8A6DAF2E3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1434</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2</cp:revision>
  <dcterms:created xsi:type="dcterms:W3CDTF">2019-05-22T01:46:00Z</dcterms:created>
  <dcterms:modified xsi:type="dcterms:W3CDTF">2019-05-22T01:46:00Z</dcterms:modified>
</cp:coreProperties>
</file>