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25A830D7" w14:textId="35B4FF28" w:rsidR="003B2B11" w:rsidRDefault="008F3A57" w:rsidP="000D7F2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E087B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E087B"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5406A05B" w14:textId="77777777" w:rsidR="003A2579" w:rsidRDefault="003A2579" w:rsidP="003A2579">
      <w:pPr>
        <w:spacing w:line="360" w:lineRule="auto"/>
        <w:rPr>
          <w:rFonts w:cs="Arial"/>
          <w:b/>
          <w:color w:val="000000" w:themeColor="text1"/>
          <w:lang w:val="mn-MN"/>
        </w:rPr>
      </w:pPr>
    </w:p>
    <w:p w14:paraId="77EDE092" w14:textId="77777777" w:rsidR="00AE087B" w:rsidRPr="00AE087B" w:rsidRDefault="003A2579" w:rsidP="00AE087B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 w:rsidRPr="00AE087B">
        <w:rPr>
          <w:rFonts w:ascii="Arial" w:hAnsi="Arial" w:cs="Arial"/>
          <w:b/>
          <w:color w:val="000000" w:themeColor="text1"/>
          <w:lang w:val="mn-MN"/>
        </w:rPr>
        <w:t xml:space="preserve">   </w:t>
      </w:r>
      <w:r w:rsidR="00AE087B" w:rsidRPr="00AE087B">
        <w:rPr>
          <w:rFonts w:ascii="Arial" w:hAnsi="Arial" w:cs="Arial"/>
          <w:b/>
          <w:caps/>
          <w:color w:val="000000" w:themeColor="text1"/>
          <w:lang w:val="mn-MN"/>
        </w:rPr>
        <w:t xml:space="preserve">    Амьтан, ургамал, тэдгээрийн</w:t>
      </w:r>
    </w:p>
    <w:p w14:paraId="7BCD2CB5" w14:textId="77777777" w:rsidR="00AE087B" w:rsidRPr="00AE087B" w:rsidRDefault="00AE087B" w:rsidP="00AE087B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 w:rsidRPr="00AE087B">
        <w:rPr>
          <w:rFonts w:ascii="Arial" w:hAnsi="Arial" w:cs="Arial"/>
          <w:b/>
          <w:caps/>
          <w:color w:val="000000" w:themeColor="text1"/>
          <w:lang w:val="mn-MN"/>
        </w:rPr>
        <w:t xml:space="preserve">    гаралтай түүхий эд, бүтээгдэхүүнийг</w:t>
      </w:r>
    </w:p>
    <w:p w14:paraId="09391CB6" w14:textId="77777777" w:rsidR="00AE087B" w:rsidRPr="00AE087B" w:rsidRDefault="00AE087B" w:rsidP="00AE087B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 w:rsidRPr="00AE087B">
        <w:rPr>
          <w:rFonts w:ascii="Arial" w:hAnsi="Arial" w:cs="Arial"/>
          <w:b/>
          <w:caps/>
          <w:color w:val="000000" w:themeColor="text1"/>
          <w:lang w:val="mn-MN"/>
        </w:rPr>
        <w:t xml:space="preserve">    улсын хилээр нэвтрүүлэх үеийн</w:t>
      </w:r>
    </w:p>
    <w:p w14:paraId="6F0F1674" w14:textId="77777777" w:rsidR="00AE087B" w:rsidRPr="00AE087B" w:rsidRDefault="00AE087B" w:rsidP="00AE087B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 w:rsidRPr="00AE087B">
        <w:rPr>
          <w:rFonts w:ascii="Arial" w:hAnsi="Arial" w:cs="Arial"/>
          <w:b/>
          <w:caps/>
          <w:color w:val="000000" w:themeColor="text1"/>
          <w:lang w:val="mn-MN"/>
        </w:rPr>
        <w:t xml:space="preserve">    хорио цээрийн хяналт, шалгалтын</w:t>
      </w:r>
    </w:p>
    <w:p w14:paraId="30DD6404" w14:textId="77777777" w:rsidR="00AE087B" w:rsidRPr="00AE087B" w:rsidRDefault="00AE087B" w:rsidP="00AE087B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 w:rsidRPr="00AE087B">
        <w:rPr>
          <w:rFonts w:ascii="Arial" w:hAnsi="Arial" w:cs="Arial"/>
          <w:b/>
          <w:caps/>
          <w:color w:val="000000" w:themeColor="text1"/>
          <w:lang w:val="mn-MN"/>
        </w:rPr>
        <w:t xml:space="preserve">    тухай ХУУЛЬД НЭМЭЛТ ОРУУЛАХ ТУХАЙ</w:t>
      </w:r>
    </w:p>
    <w:p w14:paraId="3852BB4E" w14:textId="77777777" w:rsidR="00AE087B" w:rsidRPr="00AE087B" w:rsidRDefault="00AE087B" w:rsidP="00AE087B">
      <w:pPr>
        <w:spacing w:line="360" w:lineRule="auto"/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</w:p>
    <w:p w14:paraId="58E86E9C" w14:textId="77777777" w:rsidR="00AE087B" w:rsidRPr="00AE087B" w:rsidRDefault="00AE087B" w:rsidP="00AE087B">
      <w:pPr>
        <w:jc w:val="both"/>
        <w:rPr>
          <w:rFonts w:ascii="Arial" w:hAnsi="Arial" w:cs="Arial"/>
          <w:color w:val="000000" w:themeColor="text1"/>
          <w:lang w:val="mn-MN"/>
        </w:rPr>
      </w:pPr>
      <w:r w:rsidRPr="00AE087B">
        <w:rPr>
          <w:rFonts w:ascii="Arial" w:hAnsi="Arial" w:cs="Arial"/>
          <w:b/>
          <w:color w:val="000000" w:themeColor="text1"/>
          <w:lang w:val="mn-MN"/>
        </w:rPr>
        <w:tab/>
        <w:t>1 дүгээр зүйл.</w:t>
      </w:r>
      <w:r w:rsidRPr="00AE087B">
        <w:rPr>
          <w:rFonts w:ascii="Arial" w:hAnsi="Arial" w:cs="Arial"/>
          <w:bCs/>
          <w:color w:val="000000" w:themeColor="text1"/>
          <w:lang w:val="mn-MN"/>
        </w:rPr>
        <w:t>Амьтан, ургамал, тэдгээрийн гаралтай түүхий эд, бүтээгдэхүүнийг улсын хилээр нэвтрүүлэх үеийн хорио цээрийн хяналт, шалгалтын тухай хуу</w:t>
      </w:r>
      <w:r w:rsidRPr="00AE087B">
        <w:rPr>
          <w:rFonts w:ascii="Arial" w:hAnsi="Arial" w:cs="Arial"/>
          <w:color w:val="000000" w:themeColor="text1"/>
          <w:lang w:val="mn-MN"/>
        </w:rPr>
        <w:t xml:space="preserve">лийн 23 дугаар зүйлийн 23.3.2 дахь заалтын “бичгээр” гэсний дараа “, эсхүл цахим хэлбэрээр” гэж нэмсүгэй.   </w:t>
      </w:r>
    </w:p>
    <w:p w14:paraId="67E83741" w14:textId="77777777" w:rsidR="00AE087B" w:rsidRPr="00AE087B" w:rsidRDefault="00AE087B" w:rsidP="00AE087B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529C979F" w14:textId="77777777" w:rsidR="00AE087B" w:rsidRPr="00AE087B" w:rsidRDefault="00AE087B" w:rsidP="00AE087B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5C7194E3" w14:textId="77777777" w:rsidR="00AE087B" w:rsidRPr="00AE087B" w:rsidRDefault="00AE087B" w:rsidP="00AE087B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0C69B869" w14:textId="77777777" w:rsidR="00AE087B" w:rsidRPr="00AE087B" w:rsidRDefault="00AE087B" w:rsidP="00AE087B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4ED455DB" w14:textId="77777777" w:rsidR="00AE087B" w:rsidRPr="00AE087B" w:rsidRDefault="00AE087B" w:rsidP="00AE087B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AE087B">
        <w:rPr>
          <w:rFonts w:ascii="Arial" w:hAnsi="Arial" w:cs="Arial"/>
          <w:color w:val="000000" w:themeColor="text1"/>
          <w:lang w:val="mn-MN"/>
        </w:rPr>
        <w:t xml:space="preserve">МОНГОЛ УЛСЫН </w:t>
      </w:r>
    </w:p>
    <w:p w14:paraId="42EE97DD" w14:textId="77777777" w:rsidR="00AE087B" w:rsidRPr="00AE087B" w:rsidRDefault="00AE087B" w:rsidP="00AE087B">
      <w:pPr>
        <w:ind w:firstLine="720"/>
        <w:jc w:val="both"/>
        <w:rPr>
          <w:rFonts w:ascii="Arial" w:hAnsi="Arial" w:cs="Arial"/>
          <w:color w:val="000000" w:themeColor="text1"/>
        </w:rPr>
      </w:pPr>
      <w:r w:rsidRPr="00AE087B">
        <w:rPr>
          <w:rFonts w:ascii="Arial" w:hAnsi="Arial" w:cs="Arial"/>
          <w:color w:val="000000" w:themeColor="text1"/>
          <w:lang w:val="mn-MN"/>
        </w:rPr>
        <w:tab/>
        <w:t xml:space="preserve">ИХ ХУРЛЫН ДАРГА </w:t>
      </w:r>
      <w:r w:rsidRPr="00AE087B">
        <w:rPr>
          <w:rFonts w:ascii="Arial" w:hAnsi="Arial" w:cs="Arial"/>
          <w:color w:val="000000" w:themeColor="text1"/>
          <w:lang w:val="mn-MN"/>
        </w:rPr>
        <w:tab/>
      </w:r>
      <w:r w:rsidRPr="00AE087B">
        <w:rPr>
          <w:rFonts w:ascii="Arial" w:hAnsi="Arial" w:cs="Arial"/>
          <w:color w:val="000000" w:themeColor="text1"/>
          <w:lang w:val="mn-MN"/>
        </w:rPr>
        <w:tab/>
      </w:r>
      <w:r w:rsidRPr="00AE087B">
        <w:rPr>
          <w:rFonts w:ascii="Arial" w:hAnsi="Arial" w:cs="Arial"/>
          <w:color w:val="000000" w:themeColor="text1"/>
          <w:lang w:val="mn-MN"/>
        </w:rPr>
        <w:tab/>
      </w:r>
      <w:r w:rsidRPr="00AE087B">
        <w:rPr>
          <w:rFonts w:ascii="Arial" w:hAnsi="Arial" w:cs="Arial"/>
          <w:color w:val="000000" w:themeColor="text1"/>
          <w:lang w:val="mn-MN"/>
        </w:rPr>
        <w:tab/>
        <w:t xml:space="preserve">Г.ЗАНДАНШАТАР </w:t>
      </w:r>
    </w:p>
    <w:p w14:paraId="5644C2F0" w14:textId="77777777" w:rsidR="00AE087B" w:rsidRPr="00AE087B" w:rsidRDefault="00AE087B" w:rsidP="00AE087B">
      <w:pPr>
        <w:jc w:val="both"/>
        <w:rPr>
          <w:rFonts w:ascii="Arial" w:hAnsi="Arial" w:cs="Arial"/>
          <w:color w:val="000000" w:themeColor="text1"/>
        </w:rPr>
      </w:pPr>
    </w:p>
    <w:p w14:paraId="26F7603C" w14:textId="77777777" w:rsidR="00AE087B" w:rsidRPr="00E60B00" w:rsidRDefault="00AE087B" w:rsidP="00AE087B">
      <w:pPr>
        <w:ind w:firstLine="720"/>
        <w:jc w:val="both"/>
        <w:rPr>
          <w:rFonts w:cs="Arial"/>
          <w:color w:val="000000" w:themeColor="text1"/>
          <w:lang w:val="mn-MN"/>
        </w:rPr>
      </w:pPr>
    </w:p>
    <w:p w14:paraId="7B33989D" w14:textId="77777777" w:rsidR="00AE087B" w:rsidRPr="00E60B00" w:rsidRDefault="00AE087B" w:rsidP="00AE087B">
      <w:pPr>
        <w:ind w:firstLine="720"/>
        <w:jc w:val="both"/>
        <w:rPr>
          <w:rFonts w:cs="Arial"/>
          <w:color w:val="000000" w:themeColor="text1"/>
          <w:lang w:val="mn-MN"/>
        </w:rPr>
      </w:pPr>
    </w:p>
    <w:p w14:paraId="0572AF6E" w14:textId="77777777" w:rsidR="00AE087B" w:rsidRPr="00E60B00" w:rsidRDefault="00AE087B" w:rsidP="00AE087B">
      <w:pPr>
        <w:rPr>
          <w:rFonts w:cs="Arial"/>
          <w:color w:val="000000" w:themeColor="text1"/>
        </w:rPr>
      </w:pPr>
    </w:p>
    <w:p w14:paraId="1BC0D41F" w14:textId="77777777" w:rsidR="00AE087B" w:rsidRPr="00E60B00" w:rsidRDefault="00AE087B" w:rsidP="00AE087B">
      <w:pPr>
        <w:rPr>
          <w:rFonts w:cs="Arial"/>
          <w:color w:val="000000" w:themeColor="text1"/>
        </w:rPr>
      </w:pPr>
    </w:p>
    <w:p w14:paraId="777E4674" w14:textId="4F9675D6" w:rsidR="003B2B11" w:rsidRPr="00A04885" w:rsidRDefault="003B2B11" w:rsidP="00AE087B">
      <w:pPr>
        <w:jc w:val="center"/>
        <w:rPr>
          <w:rFonts w:ascii="Arial" w:hAnsi="Arial" w:cs="Arial"/>
          <w:b/>
        </w:rPr>
      </w:pPr>
    </w:p>
    <w:sectPr w:rsidR="003B2B11" w:rsidRPr="00A04885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1476"/>
    <w:rsid w:val="00066C08"/>
    <w:rsid w:val="000A317B"/>
    <w:rsid w:val="000D7F2C"/>
    <w:rsid w:val="000F5834"/>
    <w:rsid w:val="00100391"/>
    <w:rsid w:val="001571B2"/>
    <w:rsid w:val="001D3CB4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94928"/>
    <w:rsid w:val="003A2579"/>
    <w:rsid w:val="003B0E31"/>
    <w:rsid w:val="003B2B11"/>
    <w:rsid w:val="003B3624"/>
    <w:rsid w:val="003C3224"/>
    <w:rsid w:val="003C753E"/>
    <w:rsid w:val="003C7AC0"/>
    <w:rsid w:val="00447A0C"/>
    <w:rsid w:val="00470945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C2E8C"/>
    <w:rsid w:val="006D6C4E"/>
    <w:rsid w:val="006F6523"/>
    <w:rsid w:val="007020BA"/>
    <w:rsid w:val="007A7E2F"/>
    <w:rsid w:val="007B62FE"/>
    <w:rsid w:val="007D0BDC"/>
    <w:rsid w:val="007D32A9"/>
    <w:rsid w:val="007E47E5"/>
    <w:rsid w:val="007E53B2"/>
    <w:rsid w:val="00826556"/>
    <w:rsid w:val="00846A57"/>
    <w:rsid w:val="00887A9E"/>
    <w:rsid w:val="008B386F"/>
    <w:rsid w:val="008C4747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04885"/>
    <w:rsid w:val="00AB5E1C"/>
    <w:rsid w:val="00AC07C8"/>
    <w:rsid w:val="00AC7699"/>
    <w:rsid w:val="00AE087B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B362E"/>
    <w:rsid w:val="00ED6C13"/>
    <w:rsid w:val="00F52378"/>
    <w:rsid w:val="00F6489F"/>
    <w:rsid w:val="00F73712"/>
    <w:rsid w:val="00FD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ighlight2">
    <w:name w:val="highlight2"/>
    <w:basedOn w:val="DefaultParagraphFont"/>
    <w:rsid w:val="001D3CB4"/>
  </w:style>
  <w:style w:type="paragraph" w:styleId="BodyText0">
    <w:name w:val="Body Text"/>
    <w:basedOn w:val="Normal"/>
    <w:link w:val="BodyTextChar"/>
    <w:rsid w:val="001D3CB4"/>
    <w:pPr>
      <w:jc w:val="both"/>
    </w:pPr>
    <w:rPr>
      <w:rFonts w:ascii="Arial Mon" w:eastAsia="Times New Roman" w:hAnsi="Arial Mon" w:cs="Times New Roman"/>
      <w:szCs w:val="20"/>
    </w:rPr>
  </w:style>
  <w:style w:type="character" w:customStyle="1" w:styleId="BodyTextChar">
    <w:name w:val="Body Text Char"/>
    <w:basedOn w:val="DefaultParagraphFont"/>
    <w:link w:val="BodyText0"/>
    <w:rsid w:val="001D3CB4"/>
    <w:rPr>
      <w:rFonts w:ascii="Arial Mon" w:eastAsia="Times New Roman" w:hAnsi="Arial Mo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2024-01-26T07:02:00Z</dcterms:created>
  <dcterms:modified xsi:type="dcterms:W3CDTF">2024-01-26T07:02:00Z</dcterms:modified>
</cp:coreProperties>
</file>