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tabs/>
        <w:spacing w:after="0" w:before="0"/>
        <w:ind w:hanging="9" w:left="566"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tabs>
          <w:tab w:leader="none" w:pos="13894" w:val="left"/>
        </w:tabs>
        <w:spacing w:after="0" w:before="0"/>
        <w:ind w:hanging="0" w:left="283"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Аюулгүй байдал, гадаад бодлогын байнгын хорооны 2015 оны 02 дугаар сарын 17-ны өдөр /Мягмар гараг/-ийн хуралдааны гар тэмдэглэл</w:t>
      </w:r>
    </w:p>
    <w:p>
      <w:pPr>
        <w:pStyle w:val="style23"/>
        <w:spacing w:after="0" w:before="0"/>
        <w:ind w:hanging="0" w:left="283" w:right="0"/>
        <w:contextualSpacing w:val="false"/>
        <w:jc w:val="center"/>
      </w:pPr>
      <w:r>
        <w:rPr/>
      </w:r>
    </w:p>
    <w:p>
      <w:pPr>
        <w:pStyle w:val="style24"/>
        <w:spacing w:after="0" w:before="0"/>
        <w:ind w:hanging="0" w:left="0" w:right="0"/>
        <w:contextualSpacing w:val="false"/>
      </w:pPr>
      <w:r>
        <w:rPr>
          <w:rFonts w:cs="Arial"/>
          <w:sz w:val="24"/>
          <w:szCs w:val="24"/>
          <w:lang w:val="mn-MN"/>
        </w:rPr>
        <w:tab/>
        <w:t>Байнгын хорооны дарга, Улсын Их Хурлын</w:t>
      </w:r>
      <w:r>
        <w:rPr>
          <w:rFonts w:cs="Arial"/>
          <w:sz w:val="24"/>
          <w:szCs w:val="24"/>
        </w:rPr>
        <w:t xml:space="preserve"> гишүүн</w:t>
      </w:r>
      <w:r>
        <w:rPr>
          <w:rFonts w:cs="Arial"/>
          <w:sz w:val="24"/>
          <w:szCs w:val="24"/>
          <w:lang w:val="mn-MN"/>
        </w:rPr>
        <w:t xml:space="preserve"> Ж.Энх</w:t>
      </w:r>
      <w:bookmarkStart w:id="0" w:name="__UnoMark__864_1815801743"/>
      <w:bookmarkEnd w:id="0"/>
      <w:r>
        <w:rPr>
          <w:rFonts w:cs="Arial"/>
          <w:sz w:val="24"/>
          <w:szCs w:val="24"/>
          <w:lang w:val="mn-MN"/>
        </w:rPr>
        <w:t>баяр</w:t>
      </w:r>
      <w:r>
        <w:rPr>
          <w:rFonts w:cs="Arial"/>
          <w:sz w:val="24"/>
          <w:szCs w:val="24"/>
          <w:effect w:val="blinkBackground"/>
          <w:lang w:val="mn-MN"/>
        </w:rPr>
        <w:t xml:space="preserve"> </w:t>
      </w:r>
      <w:r>
        <w:rPr>
          <w:rFonts w:cs="Arial"/>
          <w:sz w:val="24"/>
          <w:szCs w:val="24"/>
          <w:lang w:val="mn-MN"/>
        </w:rPr>
        <w:t>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11</w:t>
      </w:r>
      <w:r>
        <w:rPr>
          <w:rFonts w:cs="Arial"/>
          <w:b w:val="false"/>
          <w:bCs w:val="false"/>
          <w:i w:val="false"/>
          <w:iCs w:val="false"/>
          <w:sz w:val="24"/>
          <w:szCs w:val="24"/>
        </w:rPr>
        <w:t xml:space="preserve"> гишүүн ирж, 5</w:t>
      </w:r>
      <w:r>
        <w:rPr>
          <w:rFonts w:cs="Arial"/>
          <w:b w:val="false"/>
          <w:bCs w:val="false"/>
          <w:i w:val="false"/>
          <w:iCs w:val="false"/>
          <w:sz w:val="24"/>
          <w:szCs w:val="24"/>
          <w:lang w:val="mn-MN"/>
        </w:rPr>
        <w:t xml:space="preserve">7.9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10 цаг 30 минутад Төрийн ордны “Г” танхимд эхлэв. </w:t>
      </w:r>
    </w:p>
    <w:p>
      <w:pPr>
        <w:pStyle w:val="style24"/>
        <w:spacing w:after="0" w:before="0"/>
        <w:ind w:firstLine="749" w:left="0" w:right="0"/>
        <w:contextualSpacing w:val="false"/>
      </w:pPr>
      <w:r>
        <w:rPr/>
      </w:r>
    </w:p>
    <w:p>
      <w:pPr>
        <w:pStyle w:val="style24"/>
        <w:spacing w:after="0" w:before="0"/>
        <w:ind w:hanging="0" w:left="0" w:right="0"/>
        <w:contextualSpacing w:val="false"/>
      </w:pPr>
      <w:r>
        <w:rPr>
          <w:rFonts w:cs="Arial"/>
          <w:b/>
          <w:bCs/>
          <w:i w:val="false"/>
          <w:iCs w:val="false"/>
          <w:sz w:val="24"/>
          <w:szCs w:val="24"/>
        </w:rPr>
        <w:tab/>
        <w:t>Ч</w:t>
      </w:r>
      <w:r>
        <w:rPr>
          <w:rFonts w:cs="Arial"/>
          <w:b/>
          <w:bCs/>
          <w:i w:val="false"/>
          <w:iCs w:val="false"/>
          <w:sz w:val="24"/>
          <w:szCs w:val="24"/>
          <w:lang w:val="mn-MN"/>
        </w:rPr>
        <w:t xml:space="preserve">өлөөтэй:  </w:t>
      </w:r>
      <w:r>
        <w:rPr>
          <w:rFonts w:cs="Arial"/>
          <w:b w:val="false"/>
          <w:bCs w:val="false"/>
          <w:i w:val="false"/>
          <w:iCs w:val="false"/>
          <w:sz w:val="24"/>
          <w:szCs w:val="24"/>
          <w:lang w:val="mn-MN"/>
        </w:rPr>
        <w:t>Г.Батхүү, С.Оюун, Ц.Цолмон.</w:t>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С.Батболд, Х.Баттулга, М.Батчимэг, Д.Бат-Эрдэнэ, Ц.Баярсайхан.</w:t>
      </w:r>
    </w:p>
    <w:p>
      <w:pPr>
        <w:pStyle w:val="style24"/>
        <w:spacing w:after="0" w:before="0"/>
        <w:ind w:hanging="0" w:left="0" w:right="0"/>
        <w:contextualSpacing w:val="false"/>
      </w:pPr>
      <w:r>
        <w:rPr/>
      </w:r>
    </w:p>
    <w:p>
      <w:pPr>
        <w:pStyle w:val="style0"/>
        <w:spacing w:after="0" w:before="0"/>
        <w:ind w:hanging="0" w:left="0" w:right="0"/>
        <w:contextualSpacing w:val="false"/>
        <w:jc w:val="both"/>
      </w:pPr>
      <w:r>
        <w:rPr>
          <w:rFonts w:cs="Arial"/>
          <w:b/>
          <w:i/>
          <w:sz w:val="24"/>
          <w:szCs w:val="24"/>
          <w:lang w:val="mn-MN"/>
        </w:rPr>
        <w:tab/>
      </w:r>
      <w:r>
        <w:rPr>
          <w:rFonts w:cs="Arial"/>
          <w:b/>
          <w:bCs/>
          <w:i/>
          <w:iCs/>
          <w:sz w:val="24"/>
          <w:szCs w:val="24"/>
          <w:lang w:val="mn-MN"/>
        </w:rPr>
        <w:t xml:space="preserve">Нэг.  </w:t>
      </w:r>
      <w:r>
        <w:rPr>
          <w:rStyle w:val="style15"/>
          <w:rFonts w:cs="Arial"/>
          <w:b/>
          <w:bCs/>
          <w:i/>
          <w:iCs/>
          <w:sz w:val="24"/>
          <w:szCs w:val="24"/>
          <w:lang w:val="mn-MN"/>
        </w:rPr>
        <w:t>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болон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w:t>
      </w:r>
      <w:r>
        <w:rPr>
          <w:rStyle w:val="style15"/>
          <w:rFonts w:cs="Arial"/>
          <w:b w:val="false"/>
          <w:bCs w:val="false"/>
          <w:i/>
          <w:iCs/>
          <w:sz w:val="24"/>
          <w:szCs w:val="24"/>
          <w:lang w:val="mn-MN"/>
        </w:rPr>
        <w:t>зөвшилцөх</w:t>
      </w:r>
      <w:r>
        <w:rPr>
          <w:rStyle w:val="style15"/>
          <w:rFonts w:cs="Arial"/>
          <w:b/>
          <w:bCs/>
          <w:i/>
          <w:iCs/>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sz w:val="24"/>
          <w:szCs w:val="24"/>
          <w:lang w:val="mn-MN"/>
        </w:rPr>
        <w:t>Хэлэлцэж буй асуудалтай холбогдуулан</w:t>
      </w:r>
      <w:r>
        <w:rPr>
          <w:rFonts w:cs="Arial"/>
          <w:b w:val="false"/>
          <w:bCs w:val="false"/>
          <w:i w:val="false"/>
          <w:iCs w:val="false"/>
          <w:sz w:val="24"/>
          <w:szCs w:val="24"/>
          <w:lang w:val="mn-MN"/>
        </w:rPr>
        <w:t xml:space="preserve"> Монгол Улсын Гадаад хэргийн сайд Л.Пүрэвсүрэн, Гадаад хэргийн яамны Олон улсын эрх зүйн газрын захирал А.Төмөр, дэд захирал Д.Билэгдорж, мөн яамны Хөрш орнуудын газрын захирал Т.Төгсбилгүүн,  Монгол Улсын Засгийн газрын Хэрэг эрхлэх газрын ахлах референт Н.Буяндэлгэр </w:t>
      </w:r>
      <w:r>
        <w:rPr>
          <w:sz w:val="24"/>
          <w:szCs w:val="24"/>
          <w:lang w:val="mn-MN"/>
        </w:rPr>
        <w:t xml:space="preserve">нар оролцов.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t xml:space="preserve">Хуралдаанд Улсын Их Хурлын Аюулгүй байдал, гадаад бодлогын байнгын хорооны ахлах зөвлөх Ч.Сосорбарам, </w:t>
      </w:r>
      <w:r>
        <w:rPr>
          <w:b w:val="false"/>
          <w:bCs w:val="false"/>
          <w:i w:val="false"/>
          <w:iCs w:val="false"/>
          <w:sz w:val="24"/>
          <w:szCs w:val="24"/>
          <w:lang w:val="mn-MN"/>
        </w:rPr>
        <w:t>зөвлөх Ш.Хишигсүрэн,</w:t>
      </w:r>
      <w:r>
        <w:rPr>
          <w:sz w:val="24"/>
          <w:szCs w:val="24"/>
          <w:lang w:val="mn-MN"/>
        </w:rPr>
        <w:t xml:space="preserve"> референт С.Эрдэнэчимэг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r>
      <w:r>
        <w:rPr>
          <w:rStyle w:val="style15"/>
          <w:rFonts w:cs="Arial"/>
          <w:b w:val="false"/>
          <w:bCs w:val="false"/>
          <w:i w:val="false"/>
          <w:iCs w:val="false"/>
          <w:sz w:val="24"/>
          <w:szCs w:val="24"/>
          <w:lang w:val="mn-MN"/>
        </w:rPr>
        <w:t xml:space="preserve">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болон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төслийн зөвшилцөх асуудлыг  Монгол Улсын Гадаад хэргийн сайд Л.Пүрэвсүрэн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 xml:space="preserve">Танилцуулгатай холбогдуулан Улсын Их Хурлын гишүүн Д.Дэмбэрэл, О.Содбилэг, Н.Энхболд, Р.Амаржаргал нарын тавьсан асуултад Монгол Улсын Гадаад хэргийн сайд Л.Пүрэвсүрэн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 xml:space="preserve">Улсын Их Хурлын гишүүн Л.Цог, Н.Энхболд, Л.Болд, Д.Дэмбэрэл нар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болон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төслийг дэмжиж, Засгийн газарт гарын үсэг зурахыг зөвшөөрье гэсэн саналыг дэмжье.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Зөвшөөрсөн</w:t>
        <w:tab/>
        <w:tab/>
        <w:t>8</w:t>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Татгалзсан:</w:t>
        <w:tab/>
        <w:tab/>
        <w:t>3</w:t>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72.7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Байнгын хорооны санал, дүгнэлтийг Засгийн газарт хүргүүлэхээр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bookmarkStart w:id="1" w:name="__DdeLink__1252_85720189"/>
      <w:bookmarkStart w:id="2" w:name="__DdeLink__4523_1221424498"/>
      <w:bookmarkStart w:id="3" w:name="__DdeLink__9084_1650433167"/>
      <w:r>
        <w:rPr>
          <w:rFonts w:cs="Arial"/>
          <w:b/>
          <w:bCs/>
          <w:i/>
          <w:iCs/>
          <w:sz w:val="24"/>
          <w:szCs w:val="24"/>
          <w:lang w:val="ms-MY"/>
        </w:rPr>
        <w:t>Х</w:t>
      </w:r>
      <w:r>
        <w:rPr>
          <w:rFonts w:cs="Arial"/>
          <w:b/>
          <w:bCs/>
          <w:i/>
          <w:iCs/>
          <w:sz w:val="24"/>
          <w:szCs w:val="24"/>
          <w:lang w:val="mn-MN"/>
        </w:rPr>
        <w:t>уралдаан 43 минут үргэлжилж, 11</w:t>
      </w:r>
      <w:r>
        <w:rPr>
          <w:rFonts w:cs="Arial"/>
          <w:b/>
          <w:bCs/>
          <w:i/>
          <w:iCs/>
          <w:sz w:val="24"/>
          <w:szCs w:val="24"/>
          <w:lang w:val="ms-MY"/>
        </w:rPr>
        <w:t xml:space="preserve"> цаг 1</w:t>
      </w:r>
      <w:r>
        <w:rPr>
          <w:rFonts w:cs="Arial"/>
          <w:b/>
          <w:bCs/>
          <w:i/>
          <w:iCs/>
          <w:sz w:val="24"/>
          <w:szCs w:val="24"/>
          <w:lang w:val="mn-MN"/>
        </w:rPr>
        <w:t xml:space="preserve">3 минутад </w:t>
      </w:r>
      <w:bookmarkEnd w:id="2"/>
      <w:bookmarkEnd w:id="3"/>
      <w:r>
        <w:rPr>
          <w:rFonts w:cs="Arial"/>
          <w:b/>
          <w:bCs/>
          <w:i/>
          <w:iCs/>
          <w:sz w:val="24"/>
          <w:szCs w:val="24"/>
          <w:lang w:val="ms-MY"/>
        </w:rPr>
        <w:t>өндөрлөв.</w:t>
      </w:r>
    </w:p>
    <w:p>
      <w:pPr>
        <w:pStyle w:val="style21"/>
        <w:spacing w:after="0" w:before="0"/>
        <w:contextualSpacing w:val="false"/>
        <w:jc w:val="both"/>
      </w:pPr>
      <w:bookmarkEnd w:id="1"/>
      <w:r>
        <w:rPr/>
      </w:r>
    </w:p>
    <w:p>
      <w:pPr>
        <w:pStyle w:val="style21"/>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s-MY"/>
        </w:rPr>
        <w:t xml:space="preserve">Тэмдэглэлтэй танилцсан: </w:t>
      </w:r>
    </w:p>
    <w:p>
      <w:pPr>
        <w:pStyle w:val="style21"/>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 xml:space="preserve">АЮУЛГҮЙ БАЙДАЛ, ГАДААД </w:t>
      </w:r>
    </w:p>
    <w:p>
      <w:pPr>
        <w:pStyle w:val="style21"/>
        <w:tabs/>
        <w:spacing w:after="0" w:before="0"/>
        <w:ind w:hanging="0" w:left="0" w:right="0"/>
        <w:contextualSpacing w:val="false"/>
        <w:jc w:val="both"/>
      </w:pPr>
      <w:r>
        <w:rPr>
          <w:rFonts w:cs="Arial"/>
          <w:b w:val="false"/>
          <w:bCs w:val="false"/>
          <w:i w:val="false"/>
          <w:iCs w:val="false"/>
          <w:sz w:val="24"/>
          <w:szCs w:val="24"/>
          <w:lang w:val="mn-MN"/>
        </w:rPr>
        <w:tab/>
        <w:t xml:space="preserve">БОДЛОГЫН БАЙНГЫН </w:t>
      </w:r>
    </w:p>
    <w:p>
      <w:pPr>
        <w:pStyle w:val="style21"/>
        <w:spacing w:after="0" w:before="0"/>
        <w:ind w:hanging="0" w:left="0" w:right="0"/>
        <w:contextualSpacing w:val="false"/>
        <w:jc w:val="both"/>
      </w:pPr>
      <w:r>
        <w:rPr>
          <w:rFonts w:cs="Arial"/>
          <w:b w:val="false"/>
          <w:bCs w:val="false"/>
          <w:i w:val="false"/>
          <w:iCs w:val="false"/>
          <w:sz w:val="24"/>
          <w:szCs w:val="24"/>
          <w:lang w:val="mn-MN"/>
        </w:rPr>
        <w:tab/>
        <w:t>ХОРООНЫ ДАРГА</w:t>
      </w:r>
      <w:r>
        <w:rPr>
          <w:rFonts w:cs="Arial"/>
          <w:b w:val="false"/>
          <w:bCs w:val="false"/>
          <w:i w:val="false"/>
          <w:iCs w:val="false"/>
          <w:sz w:val="24"/>
          <w:szCs w:val="24"/>
          <w:lang w:val="ms-MY"/>
        </w:rPr>
        <w:tab/>
      </w:r>
      <w:r>
        <w:rPr>
          <w:rFonts w:cs="Arial"/>
          <w:b w:val="false"/>
          <w:bCs w:val="false"/>
          <w:i w:val="false"/>
          <w:iCs w:val="false"/>
          <w:sz w:val="24"/>
          <w:szCs w:val="24"/>
          <w:lang w:val="mn-MN"/>
        </w:rPr>
        <w:tab/>
        <w:tab/>
        <w:tab/>
        <w:tab/>
        <w:tab/>
        <w:t>Ж.ЭНХБАЯР</w:t>
      </w:r>
    </w:p>
    <w:p>
      <w:pPr>
        <w:pStyle w:val="style21"/>
        <w:spacing w:after="0" w:before="0"/>
        <w:contextualSpacing w:val="false"/>
        <w:jc w:val="both"/>
      </w:pPr>
      <w:r>
        <w:rPr>
          <w:rFonts w:cs="Arial"/>
          <w:b w:val="false"/>
          <w:bCs w:val="false"/>
          <w:i w:val="false"/>
          <w:iCs w:val="false"/>
          <w:sz w:val="24"/>
          <w:szCs w:val="24"/>
          <w:lang w:val="ms-MY"/>
        </w:rPr>
        <w:tab/>
      </w:r>
    </w:p>
    <w:p>
      <w:pPr>
        <w:pStyle w:val="style21"/>
        <w:spacing w:after="0" w:before="0"/>
        <w:ind w:hanging="0" w:left="0" w:right="0"/>
        <w:contextualSpacing w:val="false"/>
        <w:jc w:val="both"/>
      </w:pPr>
      <w:r>
        <w:rPr>
          <w:rFonts w:cs="Arial"/>
          <w:b w:val="false"/>
          <w:bCs w:val="false"/>
          <w:i w:val="false"/>
          <w:iCs w:val="false"/>
          <w:sz w:val="24"/>
          <w:szCs w:val="24"/>
          <w:lang w:val="ms-MY"/>
        </w:rPr>
        <w:tab/>
        <w:t xml:space="preserve">Тэмдэглэл хөтөлсөн: </w:t>
      </w:r>
    </w:p>
    <w:p>
      <w:pPr>
        <w:pStyle w:val="style21"/>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ПРОТОКОЛЫН АЛБАНЫ</w:t>
      </w:r>
    </w:p>
    <w:p>
      <w:pPr>
        <w:pStyle w:val="style22"/>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17"/>
        <w:spacing w:after="0" w:before="0"/>
        <w:contextualSpacing w:val="false"/>
        <w:jc w:val="both"/>
      </w:pPr>
      <w:r>
        <w:rPr/>
        <w:tab/>
      </w:r>
    </w:p>
    <w:p>
      <w:pPr>
        <w:pStyle w:val="style17"/>
        <w:spacing w:after="0" w:before="0"/>
        <w:contextualSpacing w:val="false"/>
        <w:jc w:val="both"/>
      </w:pPr>
      <w:r>
        <w:rPr/>
      </w:r>
    </w:p>
    <w:p>
      <w:pPr>
        <w:pStyle w:val="style17"/>
        <w:spacing w:after="0" w:before="0"/>
        <w:contextualSpacing w:val="false"/>
        <w:jc w:val="both"/>
      </w:pPr>
      <w:r>
        <w:rPr/>
      </w:r>
    </w:p>
    <w:p>
      <w:pPr>
        <w:pStyle w:val="style21"/>
        <w:spacing w:after="0" w:before="0"/>
        <w:contextualSpacing w:val="false"/>
      </w:pPr>
      <w:r>
        <w:rPr>
          <w:rFonts w:cs="Arial"/>
          <w:sz w:val="24"/>
          <w:szCs w:val="24"/>
          <w:lang w:val="mn-MN"/>
        </w:rPr>
        <w:t xml:space="preserve">МОНГОЛ УЛСЫН ИХ ХУРЛЫН </w:t>
      </w:r>
    </w:p>
    <w:p>
      <w:pPr>
        <w:pStyle w:val="style21"/>
        <w:spacing w:after="0" w:before="0"/>
        <w:contextualSpacing w:val="false"/>
      </w:pPr>
      <w:r>
        <w:rPr>
          <w:rFonts w:cs="Arial"/>
          <w:sz w:val="24"/>
          <w:szCs w:val="24"/>
          <w:lang w:val="mn-MN"/>
        </w:rPr>
        <w:t xml:space="preserve">2014 ОНЫ НАМРЫН ЭЭЛЖИТ ЧУУЛГАНЫ АЮУЛГҮЙ БАЙДАЛ, ГАДААД БОДЛОГЫН БАЙНГЫН ХОРООНЫ 2015 ОНЫ 02 ДУГААР САРЫН 17-НЫ  ӨДӨР /МЯГМАР ГАРАГ/-ИЙН ХУРАЛДААНЫ ДЭЛГЭРЭНГҮЙ </w:t>
      </w:r>
    </w:p>
    <w:p>
      <w:pPr>
        <w:pStyle w:val="style21"/>
        <w:spacing w:after="0" w:before="0"/>
        <w:contextualSpacing w:val="false"/>
      </w:pPr>
      <w:r>
        <w:rPr>
          <w:rFonts w:cs="Arial"/>
          <w:sz w:val="24"/>
          <w:szCs w:val="24"/>
          <w:lang w:val="mn-MN"/>
        </w:rPr>
        <w:t>ТЭМДЭГЛЭЛ</w:t>
      </w:r>
    </w:p>
    <w:p>
      <w:pPr>
        <w:pStyle w:val="style21"/>
        <w:spacing w:after="0" w:before="0"/>
        <w:contextualSpacing w:val="false"/>
        <w:jc w:val="both"/>
      </w:pPr>
      <w:r>
        <w:rPr/>
      </w:r>
    </w:p>
    <w:p>
      <w:pPr>
        <w:pStyle w:val="style21"/>
        <w:spacing w:after="0" w:before="0"/>
        <w:contextualSpacing w:val="false"/>
        <w:jc w:val="both"/>
      </w:pPr>
      <w:r>
        <w:rPr>
          <w:rFonts w:cs="Arial"/>
          <w:b w:val="false"/>
          <w:bCs w:val="false"/>
          <w:i w:val="false"/>
          <w:i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3</w:t>
      </w:r>
      <w:r>
        <w:rPr>
          <w:rFonts w:cs="Arial"/>
          <w:i/>
          <w:iCs/>
          <w:sz w:val="24"/>
          <w:szCs w:val="24"/>
          <w:lang w:val="mn-MN"/>
        </w:rPr>
        <w:t xml:space="preserve">0 минутад </w:t>
      </w:r>
      <w:r>
        <w:rPr>
          <w:rFonts w:cs="Arial"/>
          <w:i/>
          <w:iCs/>
          <w:sz w:val="24"/>
          <w:szCs w:val="24"/>
          <w:lang w:val="ms-MY"/>
        </w:rPr>
        <w:t>эхлэв.</w:t>
      </w:r>
    </w:p>
    <w:p>
      <w:pPr>
        <w:pStyle w:val="style22"/>
        <w:spacing w:after="0" w:before="0"/>
        <w:contextualSpacing w:val="false"/>
        <w:jc w:val="both"/>
      </w:pPr>
      <w:r>
        <w:rPr>
          <w:sz w:val="24"/>
          <w:szCs w:val="24"/>
        </w:rPr>
        <w:tab/>
      </w:r>
    </w:p>
    <w:p>
      <w:pPr>
        <w:pStyle w:val="style22"/>
        <w:spacing w:after="0" w:before="0"/>
        <w:ind w:hanging="0" w:left="0" w:right="0"/>
        <w:contextualSpacing w:val="false"/>
        <w:jc w:val="both"/>
      </w:pPr>
      <w:r>
        <w:rPr>
          <w:rFonts w:cs="Arial"/>
          <w:b/>
          <w:bCs/>
          <w:i w:val="false"/>
          <w:iCs w:val="false"/>
          <w:sz w:val="24"/>
          <w:szCs w:val="24"/>
          <w:lang w:val="mn-MN"/>
        </w:rPr>
        <w:tab/>
        <w:t xml:space="preserve">Ж.Энхбаяр: - </w:t>
      </w:r>
      <w:r>
        <w:rPr>
          <w:rFonts w:cs="Arial"/>
          <w:b w:val="false"/>
          <w:bCs w:val="false"/>
          <w:i w:val="false"/>
          <w:iCs w:val="false"/>
          <w:sz w:val="24"/>
          <w:szCs w:val="24"/>
          <w:lang w:val="mn-MN"/>
        </w:rPr>
        <w:t xml:space="preserve">За эрхэм гишүүдийнхээ энэ өдрийн амгаланг айлтгая. Байнгын хорооны гишүүдийн ирц бүрдсэн тул Аюулгүй байдал, гадаад бодлогын байнгын хорооны 2 сарын 17-ны өдрийн хуралдаан нээснийг мэдэгдье.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хорооны хуралдаанаар өнөөдөр хэлэлцэх асуудал. </w:t>
      </w:r>
      <w:r>
        <w:rPr>
          <w:rStyle w:val="style15"/>
          <w:rFonts w:cs="Arial"/>
          <w:b w:val="false"/>
          <w:bCs w:val="false"/>
          <w:i w:val="false"/>
          <w:iCs w:val="false"/>
          <w:sz w:val="24"/>
          <w:szCs w:val="24"/>
          <w:lang w:val="mn-MN"/>
        </w:rPr>
        <w:t xml:space="preserve">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болон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зөвшилцөхөөр орж ирж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Хэлэлцэх асуудлын талаар өөр саналтай гишүүд байна уу? За Л.Цог гишүүн.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Л.Цог: - </w:t>
      </w:r>
      <w:r>
        <w:rPr>
          <w:rStyle w:val="style15"/>
          <w:rFonts w:cs="Arial"/>
          <w:b w:val="false"/>
          <w:bCs w:val="false"/>
          <w:i w:val="false"/>
          <w:iCs w:val="false"/>
          <w:sz w:val="24"/>
          <w:szCs w:val="24"/>
          <w:lang w:val="mn-MN"/>
        </w:rPr>
        <w:t xml:space="preserve">Бид нөгөө Тавантолгой баримтын шалгалтын дүнг хэлэлцэхээр гурав дөрөв хойшиллоо. Оюу Толгой. Энийгээ хэлэлцэх цаг хэзээ ойлгох вэ гэсэн тийм юм байна. Би уг нь одоо өнөөдөр мэдээлэл сонсчих юм бол хэрэгтэй гэж бодсон юмсан. Одоо ингээд чуулган тараад явах нь байна шүү дээ. Энэ чинь одоо бүтэн жил нууц хэвээрээ явах нь байна. Ядахдаа нууцаас нь гаргаад хаячихвал яадаг юм гэж бодож байгаа байхгүй юу. Нууцлахгүй юмыг нууцлаад хаячихсан байгаа байхгүй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С.Баярцогт чинь нөгөө хувь нийлүүлэгчдийн дэргэд нууцлаад хаячихсан байсантай яг л адилхан юм болж байна шүү дээ энэ чинь одоо. Энийг юу гэж үзэх вэ. Би одоо уг нь үгүй дээ гэхэд эхлээд нууцыг нь гаргаад хаячихвал яадаг юм, Байнгын хороо. Би гаргачихаар энэ чинь шоронд явчих гээд байна шүү дээ мөрдөөд байвал. Хариугаа авна, С.Баярцогт.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2 сарын 27-нд бид Монгол Улсын Засгийн газар Япон Улсын Засгийн газар хооронд байгуулсан шинэ нисэх буудалтай холбоотой зээлийн хэлэлцээрийн асуудлыг аудитын дүгнэлтийг сонсох тийм хурал тавигдаж байгаа. 2 сарын 27-нд. Сар шинийн дараа.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Тэр 27-ны хурал дээр манай ажлын албаныхан Оюу Толгойг шалгасан шалгалтын дүнг хамт хэлэлцүүлье. Болж байна уу? За тэгж тохирох уу? Протоколд оруулъя.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хэлэлцэх асуудлаа баталъя. За 10 гишүүн оролцож, 60.0 хувийн саналаар асуудал дэмжигдлээ.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асуудлаа хэлэлцье. Ажлын хэсгийг танилцуулъя. Гадаад хэргийн сайд Л.Пүрэвсүрэн, Т.Төгсбилгүүн Гадаад хэргийн яамны Хөрш орнуудын газрын захирал, А.Төмөр Гадаад хэргийн яамны Олон улсын эрх зүйн газрын захирал, Д.Билэгдорж Гадаад хэргийн яамны Олон улсын эрх зүйн газрын дэд захирал, Н.Буяндэлгэр Засгийн газрын ахлах референт. Ц.Нанзаддорж Төрийн өмчийн хороон дарга. Ц.Нанзаддорж алга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Л.Пүрэвсүрэн сайд танилцуулга хийнэ.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Байнгын хорооны дарга, эрхэм гишүүд 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Эрдэнэт үйлдвэр, Монголросцветмет хувьцаат компаниудын үйл ажиллагааны тухай Монгол Улсын Засгийн газар, Оросын Холбооны Улсын Засгийн газар хоорондын хэлэлцээрүүдэд нот бичиг солилцох замаар нэмэлт, өөрчлөлт оруулах тухай саналыг Оросын талаас 2013 оны 3 дугаар сараас тавьж ирсэн.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Үйлдвэр, хөдөө аж ахуйн яам хуучин нэрээр. Дээрх хэлэлцээрүүдэд нэмэлт, өөрчлөлт оруулах тухай хэлэлцээрийн төслүүдийг боловсруулан Засгийн газрын 2014 оны 8 дугаар сарын 28-ны өдрийн хуралдаанаар хэлэлцүүлсэн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Засгийн газар төслүүдэд Оросын талын хувьцаа эзэмшигчийг Оросын Холбооны Улсын Засгийн газар, эсвэл түүний итгэмжилсэн төрийн өмчийн хуулийн этгээд байгууллага гэж байхаар шийдвэрлэж Улсын Их Хурлын Байнгын хороотой зөвшилцөхөөр тогтсон юм. Энэ дагуу Улсын Их Хурлын Аюулгүй байдал, гадаад бодлогын байнгын хороо 2014 оны 10 дугаар сарын 14-ний өдрийн хуралдаанаар эдгээр хэлэлцээрт нэмэлт, өөрчлөлт оруулах тухай хэлэлцээрийн төслүүдийг хэлэлцэн дэмжиж нэмэлт, өөрчлөлт оруулахыг Засгийн газарт зөвшөөрсөн байна. Үүний дагуу Гадаад хэргийн яамнаас 2014 оны 11 дүгээр сарын 16-ны өдөр нот бичгээр Аюулгүй байдал, гадаад бодлогын хороотой зөвшилцсөн Монголын талын төслүүдийг Оросын талд хүргүүлсэн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Монголын талын төслийн хариунд Оросын тал энэ оны 1, 2 дугаар сард нот бичиг ирүүлж хариу төслүүдэд хариу ирүүлсэн юм. Оросын тал Эрдэнэт үйлдвэр, Монголросцветмет компаниудын Оросын талын хувьцаа эзэмшигч нь Ростех буюу хуучин нэрээр Ростехнологи гэсэн улсын корпораци байна гэсэн байр сууриа дахин нотоор тавиад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Улсын Их Хурлын Аюулгүй байдал, гадаад бодлогын байнгын хорооны холбогдох шийдвэрийн дагуу Оросын талын хувьцаа эзэмшигч нь Оросын Холбооны Улсын Засгийн газар, эсвэл түүний итгэмжилсэн төрийн өмчийн хуулийн этгээд, байгууллага байх манай талын саналыг Оросын тал хүлээж авахгүй харин хувьцаа эзэмшигчээ Ростех улсын корпораци байна гэж дахин санал тавьж байгаа нь зарчмын зөрүүтэй байр суурь гэж үзэж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Иймд Оросын талаас ирүүлсэн протоколын төслүүдийг Засгийн газрын 2015 оны 2 дугаар сарын 12-ны өдрийн хуралдаанаар хэлэлцүүлсэн бөгөөд Улсын Их Хурлын холбогдох Байнгын хороотой дахин зөвшилцөхөөр тогтсон болно.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Асуудлыг хэлэлцэн шийдвэрлэж өгөхийг хүсье.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асуудалтай холбоотойгоор асуулт асуух гишүүд нэрээ өгөөрэй. За Н.Энхболд гишүүнээр тасаллаа. За Л.Цог гишүүн. Р.Амаржаргал гишүүнийг нэмээрэй.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Л.Цог: - </w:t>
      </w:r>
      <w:r>
        <w:rPr>
          <w:rStyle w:val="style15"/>
          <w:rFonts w:cs="Arial"/>
          <w:b w:val="false"/>
          <w:bCs w:val="false"/>
          <w:i w:val="false"/>
          <w:iCs w:val="false"/>
          <w:sz w:val="24"/>
          <w:szCs w:val="24"/>
          <w:lang w:val="mn-MN"/>
        </w:rPr>
        <w:t xml:space="preserve">Тэр сайдын сая ярьснаас ойлгох юм бол санал зөрүүтэй чигээрээ орж ирж байгаа юм уу? Уг нь бид чинь гайгүй санал нэгтэй юм дэмжээд явуулчихъя. Зүгээр дам ойлголттой байсан чинь өөрийн чинь бодол бол санал зөрүүтэй гэж ингэж хэлэх юм. Тэрийг жаахан тодруулахгүй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Л.Цог гишүүний асуултад хариулъя. Энэ өмнөх Байнгын хороогоор бол тэр текст нь бол одоо Оросын талын хувьцаа эзэмшигч нь Оросын Засгийн газар, эсхүл түүний итгэмжилсэн төрийн өмчийн хуулийн этгээд байгууллага байна гэсэн ийм юмаар өөрчлөлт оруулъя гээд ингээд Байнгын хороотой зөвшилцөөд Оросын талд санал тавьсан юм байгаа юм. Тэгэхээр Оросын тал бол энийг энэний оронд Ростех гэж бүр компани зааж нэр оруулж байгаа юм л даа. Энийг л дахин Засгийн газрын хуралдаанаар хэлэлцээд ингээд зарчмын зөрүүтэй санал учраас энийг Байнгын хороотой дахин зөвшилцөхөөр оруулж ирж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тодруулъя.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Л.Цог: - </w:t>
      </w:r>
      <w:r>
        <w:rPr>
          <w:rStyle w:val="style15"/>
          <w:rFonts w:cs="Arial"/>
          <w:b w:val="false"/>
          <w:bCs w:val="false"/>
          <w:i w:val="false"/>
          <w:iCs w:val="false"/>
          <w:sz w:val="24"/>
          <w:szCs w:val="24"/>
          <w:lang w:val="mn-MN"/>
        </w:rPr>
        <w:t xml:space="preserve">Тэгээд заачихаар одоо буруудах юм бий юу? Үр дагавар нь юу байна. Сөрөг нь юу байна. Саналыг нь хүлээгээд авчихвал.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Энэ нь бол энэ Ростех гэсэн улсын корпораци байна гээд оруулахад болохгүй зүйлгүй. Гэхдээ зүгээр өмнө нь бол хэлэлцүүлгийн хувьд юу гарч байсан бэ гэвэл за ер нь бол Засгийн газартай нь нэг компани нь одоо цаашаагаа үргэлж мөнхөд байх юм уу, үгүй юу энэ Орос технологи гэсэн корпораци. За ер нь бол ОХУ-ын Засгийн газар түүний хуулийн этгээд гэсэн ийм юм байя. Тэгээд тэрийг нь Оросуудаар өөрсдөө дотроо ярьж байгаад хэн байх нь шийднэ биз, дотооддоо шийднэ биз ээ гэсэн ийм л байр сууриар манайхан байр сууриа томъёолж явуулж юм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Тэгэхээр Оросын тал бол Орос технологи гэж нэр зааж оруулъя гэж ингээд санал тавьж байгаа. Тэгээд тэрийгээ дахин дахин тавьж байгаа. Одоо Ерөнхийлөгчийн В.Путины айлчлалын үеэр ярьсан. Дээрээс нь Орос технологийн дарга нь бол одоо Ерөнхийлөгч В.Путины их ойрын Чемезов /</w:t>
      </w:r>
      <w:r>
        <w:rPr>
          <w:rStyle w:val="style15"/>
          <w:rFonts w:cs="Arial"/>
          <w:b/>
          <w:bCs w:val="false"/>
          <w:i w:val="false"/>
          <w:iCs w:val="false"/>
          <w:sz w:val="24"/>
          <w:szCs w:val="24"/>
          <w:lang w:val="mn-MN"/>
        </w:rPr>
        <w:t>Сергей Викторович Чéмезов</w:t>
      </w:r>
      <w:r>
        <w:rPr>
          <w:rStyle w:val="style15"/>
          <w:rFonts w:cs="Arial"/>
          <w:b w:val="false"/>
          <w:bCs w:val="false"/>
          <w:i w:val="false"/>
          <w:iCs w:val="false"/>
          <w:sz w:val="24"/>
          <w:szCs w:val="24"/>
          <w:lang w:val="mn-MN"/>
        </w:rPr>
        <w:t xml:space="preserve">/ гэж хүн байдаг. Бас удаа дараа ингээд В.Путинээр хэлүүлээд байгаа учраас Оросын талын саналыг нэр заасан энэ компанийн нэрийг нь хүлээж авахаас өөр аргагүй байдалд орж байгаа юм л даа.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Д.Дэмбэрэл дарга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Энэ манай талаас чинь гарын үсгийг ямар албаны хүмүүс зурах вэ? За Засгийн газар хооронд энийг шийдэлгүй яах вэ. Төрийн өмчийн хороо зурах уу? Хэлэлцээрийг, энэ гэрээг. Энэ Оюу Толгойн гэрээг бол Засгийн газар өөрийнхөө сайдуудыг оролцуулж байгаад Засгийн газрын сайдууд зураад байсан л даа. Тэр бол хожмоо Төрийн өмчийн хороогоор энэ аж ахуйн гэрээнүүдийг хийлгэж явахгүй болбол Засгийн газар өөрөө хүнд байдалд ороод байгаа юм л даа. Сайдууд чинь гэрээ хийсэн шүү дээ. Сайдууд чинь зурсан шүү дээ гээд. Нэгдүгээрт, энийг хариулмаар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Хоёрдугаарт, би тэр Төрийн өмчийн хорооны дарга ирсэн үү, үгүй юу. Энэ Монголын хуулиар томоохон эрх авсан Төрийн өмчийн хороо ши байгууллагууд энэ дээр маш их хариуцлагатай хандмаар байгаа юм л даа. Энийг яг юу гэж үзэж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Одоо Эрдэнэтийг чинь ТУЗ-ийн даргаас нь эхлээд Эрдэнэтийн асуудлыг ярихаар Төрийн өмчийн хороо голлож ярьдаг биз дээ. Яах вэ яам нь оролцдог ч гэлээ гэсэн. Тэгээд энэ зарчмаараа цаашдаа явах юм байгаа биз дээ гэж би асуух гэж байна л даа. Оюу Толгойн шиг, аль эсвэл Засгийн газар дээгүүр өөр түвшинд Засгийн газрын оролцоотойгоор Засгийн газрын гишүүд гарын үсэг зурах гэж байна уу? Энэ гэрээнд өөрчлөлт оруулах даа.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хоёрдугаарт, энэ Орос технологи компанийг нь зөвшөөрүүлээд өгөөчээ гэж одоо. Манайх саналаа тавиад бүтэхгүй байна. Тэгээд энийг Улсын Их Хурал зөвшөөрч өг өө, Байнгын хороо зөвшөөрч өг өө гэж ингэж асууж байгаа юм уу? Засгийн газар энэ чинь өөрөө энийгээ шийдээд явж болохгүй байгаа юм уу? Аль эсвэл энийг нь няцаагаад өгөөчээ. Бид нар цаашаа очоод манай Их Хурал, Байнгын хороон энэ асуудлыг бид зөвшилцөөд арай амжсангүй, болохгүй байна. Танай Оросын Засгийн газрынхны мэдэл гээд байгаа тэр Ростех технологи гэдгийг чинь зөвшөөрөхгүй байна. Манай төрийн өмчийн байгууллагатай энэ тэнцүү байгууллагаа оролцуулж өгөөчээ гэдгээ дахин ярих учраас няцаагаад өг гэж байгаа юм уу? Та нарын бидний энэ шийдсэн асуудлыг далим болгоод Оросуудтай дахин нэг хэлэлцээд авъя гэсэн байдлаар орж ирж байгаа юм уу? Та нар энийг нь зүгээр одоо бид нар ялагдлаа. Та нар зөвшөөрчихвөл бид гарын үсэг зуръя гэсэн агуулгаар орж ирж байгаа юм уу? Энийгээ сайн тодруулаад өгмөөр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Л.Пүрэвсүрэн сайд хариулъя.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Д.Дэмбэрэл гишүүний асуултад, эхний асуултад. Энэ Монголын талаас хариуцагч нь бол яах аргагүй Төрийн өмчийн хороо. Засгийн газар дээр бол асуудал оруулахад бол Төрийн өмчийн хороо оруулдаг юм. Нэгэнтээ олон улсын гэрээний асуудал, хэлэлцээрийн асуудал яригдаж байгаа учраас Оросын талтай хэлэлцээ хийх байгууллага нь бол Гадаад яамыг төлөөлж ингэж Гадаад яамны нотоор явж байгаа учраас Гадаад яам энэ асуудлыг Оросын талтай ярьдаг ийм байдалтай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Тэрнээс хариуцах нь бол Монголын тал одоо хувьцаа эзэмшигч нь Төрийн өмчийн хороо хэвээрээ байгаа. Төрийн өмчийн хороо голлож Засгийн газар дээр энэ асуудлыг оруулж ингэж явж байгаа юм. Нөгөө талдаа, Оросын талтай ярьж байгаа учраас, Гадаад яам ярьж байгаа учраас Гадаад яам бас Аюулгүй байдал, гадаад бодлогын байнгын хороотой ингээд зөвшилцөхөөр оруулж ирж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Таны хоёр дахь асуудлын хувьд бол энийг дэмжээд өгөөчээ гэсэн ийм байр сууриас, одоо Засгийн газраас оруулж ирж байгаа юм. Гол нь бол бас 2013 оноос хойш Оросын талтай нэлээн олон, хэдэн худаа хэлэлцээ хийсэн. Энэ одоо өөрийнхөө байр суурийг ер нь бол Оросын энэ тодорхой компанийн нэр заахгүйгээр одоо ингэж оруулъя гэж. Гэтэл Оросын тал энэ дээр бол ихээхэн хатуу байгаа. Яг Ростех гэж одоо ингэж оруулна гээд. Ингээд энэнээсээ болоод бас </w:t>
      </w:r>
      <w:r>
        <w:rPr>
          <w:rStyle w:val="style15"/>
          <w:rFonts w:cs="Arial"/>
          <w:b w:val="false"/>
          <w:bCs w:val="false"/>
          <w:i w:val="false"/>
          <w:iCs w:val="false"/>
          <w:sz w:val="24"/>
          <w:szCs w:val="24"/>
          <w:lang w:val="en-US"/>
        </w:rPr>
        <w:t>дивидендээ</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vertAlign w:val="subscript"/>
          <w:lang w:val="mn-MN"/>
        </w:rPr>
        <w:t>ногдол ашиг</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sz w:val="24"/>
          <w:szCs w:val="24"/>
          <w:lang w:val="mn-MN"/>
        </w:rPr>
        <w:t xml:space="preserve"> хүртэл авахгүй ингээд хүлээлгээд байдаг.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тэгээд одоо элдэв шалтаг гаргаад одоо Монголын талд Эрдэнэтийнхээ дивидендийг өгдөггүй гэсэн одоо ийм шалтаг хүртэл гаргаж ирдэг. Хоёр талын харилцаанд асуудал болгож ярьдаг. С.В.Чемезов одоо В.Путин Ерөнхийлөгчийн найзын хувьд бол одоо энийг ингээд албан ёсны хэлэлцээн дээр хүртэл ингээд ярьдаг учраас энийг бол шийдэж хоёр талын харилцаанд асуудалгүй болгох нь зүйтэй байгаа юм. Тэгэхээр энэ дээр Оросын талын байр суурийг хүлээж аваад энийг бол ингээд шийдье гэсэн. Байнгын хороотой зөвшилцдөг одоо ийм олон улсын гэрээний хуулиар одоо ийм заалттай учраас Байнгын хороо дэмжиж өгөөчээ Засгийн газрын байр суурийг гэсэн. Ингэж оруулж ирж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Гарын үсэг зурахын тухайд бол өмнөх хэлэлцээн дээр нь бол Ч.Ганзориг сайд, Үйлдвэр, худалдааны сайд байж байгаад гарын үсэг зурсан байдаг. Одоо энэ нэмэлт, өөрчлөлт дээр, протокол дээр Оросын талын түвшинг харж байгаад гарын үсэг зурах юм. Магадгүй дэд сайдын хэмжээнд ч юм уу одоо гарын үсэг зурж байж магадгүй. Эсвэл Элчин сайдын хэмжээнд ч юм уу гарын үсэг зурж байж магадгүй байгаа. Одоогоор бол түвшнөө Оросын талтай бол гарын үсэг зурах түвшин ярьж эхлээгүй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ойлголоо. О.Содбилэг гишүүн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О.Содбилэг: - </w:t>
      </w:r>
      <w:r>
        <w:rPr>
          <w:rStyle w:val="style15"/>
          <w:rFonts w:cs="Arial"/>
          <w:b w:val="false"/>
          <w:bCs w:val="false"/>
          <w:i w:val="false"/>
          <w:iCs w:val="false"/>
          <w:sz w:val="24"/>
          <w:szCs w:val="24"/>
          <w:lang w:val="mn-MN"/>
        </w:rPr>
        <w:t xml:space="preserve">Оросын тал тэгвэл одоо дивидендээ авахгүй яваад байгаа юм уу? Тийм ээ. Тэр нь хуримтлагдсан хэдий хэмжээний хөрөнгө мөнгө байгаа юм. За энэ гэрээ зурагдлаа гэвэл манайх тэр мөнгийг нь төлөх тэр мөнгө нь байгаа юм болов уу? Бас дахиад асуудал чирэгдэлд орох юм биш үү. Ямар байгаа юм бол доо. Тэрийг тодруулж өгөөч.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Хэрвээ Ростех компани тодорхой хэмжээний хувьчлал хийвэл яах вэ. Одоо бол 100 хувийн Оросын төрийн өмчийн компани гэж ойлгож байгаа. Тэгээд одоо ч яах вэ нөгөө эдийн засгийн санкци асуудлуудтай байгаа болохоор хувьчлалын асуудал ярихгүй байна. Тэгэхдээ хэдэн жилийн өмнө Оросын Засгийн газар Медведев /</w:t>
      </w:r>
      <w:r>
        <w:rPr>
          <w:rStyle w:val="style15"/>
          <w:rFonts w:cs="Arial"/>
          <w:b/>
          <w:bCs w:val="false"/>
          <w:i w:val="false"/>
          <w:iCs w:val="false"/>
          <w:sz w:val="24"/>
          <w:szCs w:val="24"/>
          <w:lang w:val="mn-MN"/>
        </w:rPr>
        <w:t>Дми́трий Анато́льевич Медве́дев</w:t>
      </w:r>
      <w:r>
        <w:rPr>
          <w:rStyle w:val="style15"/>
          <w:rFonts w:cs="Arial"/>
          <w:b w:val="false"/>
          <w:bCs w:val="false"/>
          <w:i w:val="false"/>
          <w:iCs w:val="false"/>
          <w:sz w:val="24"/>
          <w:szCs w:val="24"/>
          <w:lang w:val="mn-MN"/>
        </w:rPr>
        <w:t xml:space="preserve">/ Ерөнхийлөгч байхдаа бас том том төрийн өмчит байгууллагуудаа хувьчилъя гэж ярьж байсан. Роснефтийн 25.0 хувийг ч билүү. Тэгэхээр Ростех ингээд хувьчлагдаад явбал юу болох вэ? Тэрийгээ яаж энэ гэрээндээ тусгах юм бол гэсэн асуулт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Төрийн өмчийн хорооноос хүн ирсэн үү?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Эхний асуултад Оросын тал бол 2012 оноос эхлээд, 1 сарын 1-нээс эхлээд дивиденд аваагүй байгаа. Одоогийн байдлаар бол Оросын тал Эрдэнэт үйлдвэрээс төлөх дивидендийн хэмжээ бол 40 гаруй сая доллар байж байгаа. Энэ бол Эрдэнэт үйлдвэр дээр, тэр дансандаа байдаг гэж. Одоо тусгай дансанд хадгалагдаж байдаг. Хэрэглэдэггүй ийм бэлэн. Оросын талд ингээд гэрээ хэлэлцээрээ бэлэн болгосон тохиолдолд төлөхөд бэлэн гэсэн ийм мөнгө хуримтлал нь байдаг юм байна. Эрдэнэтэд.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 дахь асуудлын хувьд бол манай тал Оросын талын тавьсан тэр Орос технологи буюу Ростех-ийг хүлээж авахгүй байсан нэг шалтгаан нь энэ л дээ. Хувьчлагдчихвал яах вэ. Тэрний оронд Оросын ямар ч байсан Засгийн газартай нь одоо гэрээ хэлэлцээр хийж байсан нь дээр юм. Эрдэнэтийн хувьцаа нөгөө талд Засгийн газрынх нь гарт байсан нь дээр гэдэг утгаар манай тал бол тэр Орос Улсын Засгийн газар эсвэл түүний итгэмжлэсэн төрийн өмчийн хуулийн этгээд, байгууллага гэж одоо нэр заалгүй оруулсан юм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Тэгэхээр Оросууд бол үүнийг хүлээж авахгүй заавал Ростех гэж нэр зааж оруулна гэж байгаа юм. Тэгэхээр одоогийн байдлаар бол одоо Ростех-ийг хувьчилна гэсэн ийм яриа байхгүй байгаа. Хувьчилсан тохиолдолд одоо энийг яах вэ гэсэн ийм хуулийн заалт юм уу, гэрээ хэлэлцээ одоогоор байхгүй. Энэ талаар хоёр тал одоогоор яриа үүсгэж ямар нэгэн байдлаар одоо санал солилцсон юм байхгүй юм л даа.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Тодруулъя.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О.Содбилэг: - </w:t>
      </w:r>
      <w:r>
        <w:rPr>
          <w:rStyle w:val="style15"/>
          <w:rFonts w:cs="Arial"/>
          <w:b w:val="false"/>
          <w:bCs w:val="false"/>
          <w:i w:val="false"/>
          <w:iCs w:val="false"/>
          <w:sz w:val="24"/>
          <w:szCs w:val="24"/>
          <w:lang w:val="mn-MN"/>
        </w:rPr>
        <w:t xml:space="preserve">Таны сүүлийн хэлсэн зүйлийг ярьж хэлэлцэж болохгүй юу? Одоо хэрвээ юу гэдэг юм 100 хувь л байх юм бол Ростех гэж хийе гэдэг тийм нөхцөл гэрээндээ оруулж болох уу?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Хоёрдугаарх нь, тэр хуримтлагдсан ногдол ашиг 40.0 сая доллар гэж. Манай Оросын тал 40.0 сая долларын 2012 оноос хойш хуримтлагдаад байгаа юм уу? Зөвхөн 40.0 сая юм уу? Тийм 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хариулъя. Ажлын хэсэг.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О.Содбилэг гишүүний сүүлийн асуултад хариулъя. Одоо 2012 оны 1 сарын 1-нээс хойшхи одоо Оросын талын дивиденд бол 40.0 сая гээд ийм тоо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Эхний асуултын хувьд одоо энэ хэлэлцээнд оролцож байсан өнгөрсөн оны  3 дугаар сард Засгийн газар хоорондын хамтарсан комиссын хэлэлцээний хуралдааны үеэр энэ асуудал яригдсан, энэ хуралдаанд оролцсон Засгийн газрын референт Н.Буяндэлгэр энэ асуултад хариулъя.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Н.Энхболд гишүүн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Н.Энхболд: - </w:t>
      </w:r>
      <w:r>
        <w:rPr>
          <w:rStyle w:val="style15"/>
          <w:rFonts w:cs="Arial"/>
          <w:b w:val="false"/>
          <w:bCs w:val="false"/>
          <w:i w:val="false"/>
          <w:iCs w:val="false"/>
          <w:sz w:val="24"/>
          <w:szCs w:val="24"/>
          <w:lang w:val="mn-MN"/>
        </w:rPr>
        <w:t xml:space="preserve">За би түрүүн асуух гэж байсан юм. Тэр Оросын тал өөрөө л ингэе гэж байгаа бол тэр дээр нь бид нар заавал үгүй үгүй та нар тэрэндээ өг, эндээ өг гээд байх хэрэг байсан юм уу, үгүй юм уу гэж. Тэгээд ойлголоо. Манайх бол за хэрэв Оросын тал өөрсдөө энэ компанидаа ингээд нэр заагаад ч гэсэн өгнө гэж байгаа бол одоо тэрийг зөвшөөрье гэж байгаа юм байна гэж нэгдүгээрт ойлголоо.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Хоёрдугаарт, түрүүн хэлэлцээр гэж явж байгаа. Одоо заавал энэ Оросууд протоколоор өөрчлөлт оруулах баримт бичиг нь протоколоор байхаар санал болгосон гэдгийг юу гэж тусдаа протокол байлгах гээд байгаа юм уу, эсвэл протокол хийгээд тэрийгээ гэрээнийхээ нэг хэсэг гээд үзнэ, явна гээд байгаа юм уу? Юун дээр нь бас ингээд зарчмын өөр өөр юм яриад суугаад байгаа юм л даа.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ажлын хэсэг.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За энэ хэлэлцээрт үндсэндээ нэмэлт, өөрчлөлт оруулж байгаа гэсэн үг. Нэмэлт, өөрчлөлтөө протоколоор нэмэлт, өөрчлөлт оруулж гарын үсэг зурж байгаа юм. Энэ бол хэлэлцээрийн нэг хэсэг үг. Протокол гэж нэрлэгдэж байгаа боловч үндсэндээ хэлэлцээрийн нэг хэсэг. Ийм байдлаар гарын үсэг зурагдаж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Н.Буяндэлгэр ахлах референт. Ажлын хэсэгт микрофон өг дөө. Хоёр дахь микрофон.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Н.Буяндэлгэр: - </w:t>
      </w:r>
      <w:r>
        <w:rPr>
          <w:rStyle w:val="style15"/>
          <w:rFonts w:cs="Arial"/>
          <w:b w:val="false"/>
          <w:bCs w:val="false"/>
          <w:i w:val="false"/>
          <w:iCs w:val="false"/>
          <w:sz w:val="24"/>
          <w:szCs w:val="24"/>
          <w:lang w:val="mn-MN"/>
        </w:rPr>
        <w:t xml:space="preserve">Уучлаарай. Нэмээд хэлэх нь. 3 сард сая Оросын талтай бид нар нөгөө хэлэлцээ хийсэн л дээ. Бид нар бас нөгөө түрүүн бид нарт гашуун туршлага байсан. Оросын хуучин Зөвлөлт Холбоот Улсын, дараа нь Зарубежцветмет төрийн өмчит нэгдэл хариуцаж байсан. Дараа нь хувьчлагдчихаад тэгээд асуудал үүссэн л дээ. Тийм учраас бид нар ОХУ-ын Засгийн газар, түүний итгэмжлэгдсэн төрийн өмчийн хуулийн этгээд эсвэл байгууллага гэсэн томъёогоор ингээд 3 сард дахиж ярьж үзсэн юм. Ямар ч танай байгууллага байж болно. Засгийн газар, эсвэл итгэмжлэл авсан байвал гэж. Тэгээд тэр дээрээ, энэ байр суурь дээр Оросын тал маш хатуу. Энийг ерөөсөө ямар ч хүлээн зөвшөөрөх бололцоо. Ростех гэсэн л нэр томьёо орох л чухал гээд тэгээд хэлсэн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Н.Энхболд гишүүний хувьд болохоор үндсэн өөрийнх нь 2003 оны хэлэлцээр дээр болохоор Засгийн газар хоорондын ямар нэгэн баримт бичгээр нэмэлт, өөрчлөлт оруулж болно гэсэн заалт байгаа учраас заавал ч үгүй хэлэлцээр гэж хэлээгүй учраас Оросын тал протоколоор, Засгийн газар хоорондын протоколоор. Эхлээд угаасаа энэ Засгийн газар хоорондын хэлэлцээр гэж бас явж байсан юм. Түрүүчийн хэлэлцээрт нэмэлт, өөрчлөлт оруулах Засгийн газар хоорондын хэлэлцээр гээд. Тэгээд сүүлд Оросын тал ерөөсөө энийгээ протокол нэртэй болгочихъё. Нөгөө түрүүчийнх нь 2003 оны, 2007 оны Засгийн газар хоорондын хэлэлцээрт нэмэлт, өөрчлөлт оруулах Засгийн газар хоорондын протокол гэсэн нэртэй. Нэрний хувьд болохоор нэг их тийм зарчмын асуудал байхгүй учраас бид нар тэрийг нь зөвшөөрсөн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тодруулъя. За Н.Энхболд гишүүний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Н.Энхболд: - </w:t>
      </w:r>
      <w:r>
        <w:rPr>
          <w:rStyle w:val="style15"/>
          <w:rFonts w:cs="Arial"/>
          <w:b w:val="false"/>
          <w:bCs w:val="false"/>
          <w:i w:val="false"/>
          <w:iCs w:val="false"/>
          <w:sz w:val="24"/>
          <w:szCs w:val="24"/>
          <w:lang w:val="mn-MN"/>
        </w:rPr>
        <w:t xml:space="preserve">Тэр Оросын тал өөрөө шийдчихсэн асуудлуудыг бид нар заавал өөрийнхөөрөө тулгах гээд байхыг нь сайн ойлгохгүй л асуусан юм л даа. Жишээ нь, Монголын тал хамтарсан компанийнхаа мөнгийг бид нар авсан хойноо одоо улсдаа, төсөвтөө авна уу, төрийн өмчит компанид өгнө үү, бүр нарийн яривал хувь хүнд ч өгнө үү, бид нар өөрсдөө шийдэх асуудлыг цаад тал нь үгүй үгүй танайх одоо энэ мөнгийг авах л юм бол энийгээ заавал тэнд л өг гээд суугаад байх бол тийм тохиромжтой бус. Бидний хувьд бол хүлээж авахгүй тийм байр суурь байх юм байна л гэж ойлгоод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Сая Н.Буяндэлгэр хэллээ. Тэр урьд нь нэг асуудал бас хувьчлагдсанаас болоод асуудал үүссэн гэж. Тэр чинь яг юу билээ. Яг ямар асуудал үүслээ. Бид нарын болгоомжлоод байгаа. Давтагдвал гэж болгоомжлоод байгаа яг юу үүссэн бэ?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ажлын хэсгийн микрофон.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Н.Буяндэлгэр: - </w:t>
      </w:r>
      <w:r>
        <w:rPr>
          <w:rStyle w:val="style15"/>
          <w:rFonts w:cs="Arial"/>
          <w:b w:val="false"/>
          <w:bCs w:val="false"/>
          <w:i w:val="false"/>
          <w:iCs w:val="false"/>
          <w:sz w:val="24"/>
          <w:szCs w:val="24"/>
          <w:lang w:val="mn-MN"/>
        </w:rPr>
        <w:t xml:space="preserve">Түрүүчийн удаа Байнгын хороонд зөвшилцөхөөс өмнө Засгийн газрын хурлаар энэ асуудлыг оруулахдаа бид нар Оросын талын яг санал хүсэлт дээр нь Ростехнологи гэж бичээд Засгийн газар луу оруулсан юм. Яагаад гэвэл яг тэр асуудал шуу В.Путин Ерөнхийлөгчийн ажлын айлчлал хийсний дараахан явж байсан учраас. Тэгээд В.Путин Ерөнхийлөгч болохоор энэ саналыг Ростехнологи байх ёстой гэдгийг айлчлалын үеэр ингээд албан ёсны уулзалтын үеэр хэлсэн учраас бид нар энэ Оросын талын эцсийн байр суурь юм байна гээд ингээд Засгийн газар луугаа оруулахад Засгийн газрын гишүүд болохоор тэр түрүүчийн болсон үйл явдлаас болоод тийм санаа зовиносон байр суурь гаргасан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Түрүүчийн болсон үйл явдал нь нөгөө Зарубежцветмет гээд төрийн өмчит. Эхлээд агентлаг байж байснаа дараа нь нэгдэл болоод. 90-ээд онуудад. Дараа нь тэр нь, нэгдэл нь хувьчлагдаад хувийн компани болсон. Тэр үеэрээ нөгөө манай Эрдэнэтийн нөгөө Оросын талын хувьцаа эзэмшигч нь хувийн компани болсон. Дараа нь Касьянов /</w:t>
      </w:r>
      <w:r>
        <w:rPr>
          <w:rStyle w:val="style15"/>
          <w:rFonts w:cs="Arial"/>
          <w:b/>
          <w:bCs w:val="false"/>
          <w:i w:val="false"/>
          <w:iCs w:val="false"/>
          <w:sz w:val="24"/>
          <w:szCs w:val="24"/>
          <w:lang w:val="mn-MN"/>
        </w:rPr>
        <w:t>Михаи́л Миха́йлович Касья́нов</w:t>
      </w:r>
      <w:r>
        <w:rPr>
          <w:rStyle w:val="style15"/>
          <w:rFonts w:cs="Arial"/>
          <w:b w:val="false"/>
          <w:bCs w:val="false"/>
          <w:i w:val="false"/>
          <w:iCs w:val="false"/>
          <w:sz w:val="24"/>
          <w:szCs w:val="24"/>
          <w:lang w:val="mn-MN"/>
        </w:rPr>
        <w:t xml:space="preserve">/ Ерөнхий сайд болонгуут тэр хувьчлал бол хууль бусаар хийгдсэн хувьчлал.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Засгийн газрын байгууллага байх ёстой гээд тэгээд 2002, 2003 онд буцаж эргэж бид нартай хэлэлцээ хийгээд тэр Зарубежцветметыг болиод тэгээд өөрийнхөө нөгөө Росимушество, өмчийн харилцааны яам гэсэн тэрийгээ оруулсан юм Оросын талын акционер гээд. Тэгээд тийм явдал болсон учраас түрүүн манай Засгийн газрын гишүүд бас болгоомжлоод Ростехнологийг нь хувьчлагдсан нөхцөлд Оросын Засгийн газар нь байр суурь нь өөрчлөгдөх ч юм уу яах ч юм билээ.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Тийм учраас ерөөсөө ганц үйлдвэр, дахин дахин тэр хэлэлцээрт нь өөрчлөлт оруулахгүй ер нь үйл ажиллагаа нь хэвийн байлгахын үүднээс ОХУ-ын Засгийн газар, түүний итгэмжлэгдсэн байгууллага гэчихээрээ Засгийн газар хэнийгээ ч итгэмжлэж болно гэсэн байдлаар л тийм өргөн хүрээтэй санал болгосон юм л даа. Ростехнологи нь байна уу, дараа нь Ростехнологиос өөр компани гарч ирэх нь үү, Ростехнологи нэрээ ч өөрчлөх ч юм уу гэж бодоод.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Ростех жишээлбэл нэрээ өөрчилбөл мөн л энэ хэлэлцээрт дахиад л нэмэлт, өөрчлөлт оруулах болчихоод байгаа юм л даа. Тэгж бодоод л бид нар тийм санал оруулсан. Ростехнологи нь маш хатуу байр суурьтай. Сая 3 сард хэлэлцээрт байхаар нь энийг нь хүлээн зөвшөөрье гэсэн байр суурьтай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Р.Амаржаргал гишүүн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Р.Амаржаргал: - </w:t>
      </w:r>
      <w:r>
        <w:rPr>
          <w:rStyle w:val="style15"/>
          <w:rFonts w:cs="Arial"/>
          <w:b w:val="false"/>
          <w:bCs w:val="false"/>
          <w:i w:val="false"/>
          <w:iCs w:val="false"/>
          <w:sz w:val="24"/>
          <w:szCs w:val="24"/>
          <w:lang w:val="mn-MN"/>
        </w:rPr>
        <w:t xml:space="preserve">Би Л.Пүрэвсүрэн сайдаас зүгээр протоколд тусгах үүднээс дахиж тодруулан асуух гэсэн юм. Бид нар нэг хүсэлт тавиад Оросын талд тавьсан юм байна. Тийм үү. Оросын тал нь эргүүлээд нэг хариу өгсөн юм байна. Тэгээд тэрийг нь Засгийн газар хэлэлцчихээд Улсын Их Хурлын Байнгын хороо руу оруулж байгаа юм бэ?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Тэгэхээр Засгийн газар өөрөө яг чухам ямар байр суурийг нь дэмжиж оруулж байгаа юм бэ гэдгийг та дахиад нэг маш тодорхой хэлээд өгөөчээ гэсэн нэгдүгээр ийм асуулт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Хоёрдугаар асуудал нь бол түрүүн тэр Зарубежцветметын тухай асуудлыг ярьж байна л даа. Урьд нь болж байсан түүх л дээ. Тэгээд яг л давтагдах янз руугаа л орж байгаа юм байна гэж би ойлгоод явчихлаа. Тэгэхдээ үүнтэй уялдаа холбоотойгоор зүгээр тийм бололцоо байна уу, үгүй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Оросын тал Ростех гэж шаардлага тавиад байгаа юм байна шүү дээ. Тэгэхдээ тэрийгээ ямар нэг аргумент гаргаж ирж байна уу одоо. Нөгөө манай өгч байгаа томъёолол чинь хамаагүй өргөн томъёолол байна шүү дээ. Одоо Ростех байтугай юу ч байж болохоор байна. Тэгэхэд чинь заавал Ростех гэж одоо бүр ингээд шахаад байгаа нь ямар учиртай юм? Ямар аргумент байгаа юм бэ гэсэн нэг ийм асуулт байна. Зүгээр хэрвээ бид нарт тийм хариулах бололцоо байгаа бол гэж.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Тэгээд гурав дахь асуудал нь болохоор түрүүн Л.Пүрэвсүрэн сайд хэлж байна л даа. Хүлээж авахаас өөр аргагүй байдалд орчихлоо гэж. Тэгэхээр үгүй заавал өнөөдөр шийдэх шаардлага байгаа юм уу? Хэлэлцээд л, яриад л суугаад байж болдоггүй юм уу. Өдий хүртэл яваад л ирсэн юм. Тэгээд цаашдаа бас нэг хэсэгтээ яваад байх асуудал байгаа юм уу? Өөрөөр хэлэх юм бол яг өнөөдөр шийдэх сонирхол нь хэний талдаа илүү байгаа юм бэ? Бид нарт одоо илүү сонирхоод байгаа юм уу? Эсвэл нөгөө тал маань сонирхоод байгаа юм уу гэсэн ийм гурав дахь асуудал.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дөрөв дэх асуудал нь болохоор сая Засгийн газраас өмч хувьчлалтай холбоотой хөтөлбөрийг Улсын Их Хуралд өргөн барьж орж ирж байгаа. Тэр дотор Эрдэнэт үйлдвэрийн 30 хувийг нь одоо хувьчилъя гэсэн нэг тийм санаа гарч байгаа. Тийм үү. Манайхаас нэг 15 хувийг нь аваад Оросоос 15 хувийг нь аваад ингээд 30-ийг гаргаад хөрөнгийн бирж дээр арилжаалчихъя гэсэн нэг ийм санал Засгийн газраас Улсын Их Хуралд өргөн барьж байгаа. Тэгэхээр энэ асуудал маань энэ Ростех-тэй холбоотой, энэ санамж бичигтэй холбоотой юм байна уу, байхгүй байна. Эд нар бас хооронд нь ямар нэгэн байдлаар урьдчилж юм яриад, тохиролцоод, шийдчихээд тэгээд түүнийхээ дагуу одоо ингэж нэрийг нь өөрчлөх тухай асуудал орж ирж байгаа юм уу гэсэн ийм дөрвөн асуулт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ажлын хэсэг. Л.Пүрэвсүрэн сайд хариулъя.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За Р.Амаржаргал гишүүний асуултад хариулъя. Тэр нэгдүгээрт нь Засгийн газар бол энэ Ростех гэсэн Оросын талын саналыг бол хүлээж авъя л гэж байгаа юм. Өөр бол одоо бид нар хэд хэдэн удаа хэлэлцээ хийлээ. Засгийн газрын хэмжээнд Байнгын хороодоор хүртэл зөвшилцөөд одоо нөгөө талдаа тулгаж үзлээ. Тэр нэлээн өргөн том агуулгаар хийе гээд.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Тэгэхээр Оросын тал бол одоо тэр Ростех дээр ямар аргумент гаргаж байна вэ гэхээр ямар ч аргумент гаргадаггүй. Энэ бол 2013 оноос эхэлсэн яриа л даа. Оросын талын одоо анхных нь санаачлагаар эхэлсэн яриа.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Тэгэхээр өнөөдөр тэр яригдаж байгаа одоо тэр хувьчлах энэ тэртэй бол ямар нэгэн холбоо байхгүй. Тэрнээс өмнө бол энэ яригдаж эхэлсэн. 2013 оны 3 сараас хойш яригдаж эхэлсэн ийм асуудал гэж хэлмээр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гурав дахь асуулт. Тэр хэнд ашигтай вэ гэдэг дээр өнөөдөр бол за нэгдүгээрт бол Оросын тал Ростех нь бол мөнгөө авах нь бол Оросын өөрийнх нь сонирхол байгаа байх. Дивидендийн. За ер нь бол яг өнөөдөр шийдэх нь бол бид нарт ашигтай байгаа. За В.Путин Ерөнхийлөгчийн айлчлалын үеэр нэлээн олон асуудал яригдсан.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сүүлийн нэг сард бол Оростой явж байгаа яриа хэлэлцээндээ эрс өөрчлөлт орсон байгаа. Нэгдүгээрт нь, Оросын эдийн засаг мөнгөгүй болсон. За тэр одоо Кызылээр тавьж байсан төмөр зам энэ тэр гээд маш олон юм руу санхүүжилт хийж чадахаа больсон. Эргээд тохиролцсон юмаасаа одоо явахгүй болохоор бид нараас шалтаг хайж эхэлж байгаа. Манай талаас шалтаг хайж одоо танай талын буруугаар юм явахгүй байна гэсэн. Тэрний нэг шалтаг болоод хоёр талын харилцаанд юм ярихаар одоо Оросын талд амаа таглуулаад байдаг нь одоо энэ болчихоод байгаа юм л даа. Тийм учраас энэ В.Путины ойр орчимд нөлөөтэй байгаа дээр нь С.В.Чемезов яриад ингээд В.Путин Ерөнхийлөгч хүртэл өөрөө яриад ингээд шалтаг болгоод байдаг. Та нар одоо юм шийддэггүй гэсэн энэ асуудлыг нь ингээд шийдээд явах нь бол өнөөдрийн байдлаар бол бидэнд ашигтай байгаа юм гэсэн ийм л байр суурь.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асуулт асууж дууслаа. Үг хэлэх гишүүд нэрээ өгнө үү. За Л.Болд гишүүнээр тасаллаа. За Л.Цог гишүүн.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Л.Цог: - </w:t>
      </w:r>
      <w:r>
        <w:rPr>
          <w:rStyle w:val="style15"/>
          <w:rFonts w:cs="Arial"/>
          <w:b w:val="false"/>
          <w:bCs w:val="false"/>
          <w:i w:val="false"/>
          <w:iCs w:val="false"/>
          <w:sz w:val="24"/>
          <w:szCs w:val="24"/>
          <w:lang w:val="mn-MN"/>
        </w:rPr>
        <w:t xml:space="preserve">За гишүүдийн асуугаад байгаа болгоомжлох зөв гэж би бодож байна л даа. Яагаад гэвэл тэр Зарубежцветмет гэж байгууллага түрүүн ярилаа шүү. Оросын талд Монголын нөгөө талд байж байгаад хувьчлагдаад сүүлд нь хачин болсон. Энэ юмыг би өөрөө танхимийн гишүүн байхдаа манай танхим амсаж байсан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Тэр Оросын талынх нь хувьчлахдаа манайханд хэлсэнгүй. Бүр аюул боллоо. Монголын давуу эрхтэй авах байсныг ингээд яагаад гээд. Одоогийн бүр Оюу Толгойгоос долоон доор биднийг буруутгаж ярьж байсан байхгүй юу. Тэгээд огцорч байсан юм. Бүх л танхимаараа. Уг нь шалтаг нь өөр байсан л даа. Тэгэхдээ ингээд нэг юм болсон юм. Тэгэхээр энэ шиг адилхан юм болчихоод сүүлд нь хэрүүл болохгүйн тулд манайхан болгоомжилж байгаа асуудал зөв юм байгаа юм. Одоо яах вэ нэгэнт ингээд тулгаад явахаар одоо сая сайдын байр суурийг сонслоо. Бид шийдэх л байх л даа. Ер нь протоколд байгаа. Бид цаашдаа анхаарахгүй бол их хэцүү асуудал байна лээ гэж нэгд би бодож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Хоёрдугаарт, түрүүн Н.Энхболд гишүүн хэлэв үү яав одоо Оросын тал нь хэндээ өгнө үү, яана вэ падгүй. Өгчихье гэдэг нь бас арай л гэнэн юм шиг байгаа юм. Бас тэгж болмооргүй юм шиг байгаа юм. Яг тодорхой хийхгүй бол болохгүй. Шахаад байгаа шалтгаан нь саяны тэр орж ирж байгаа 30 хувийн хувьчлалтай холбож бодох үндэслэл бас гарах магадлалтай байхгүй юу. Энэ чинь 3 жилийн өмнө бодчихоод өнөөдөр шийдээ гаргаж ирж болно шүү дээ энэ чинь. Нарийн байхгүй юу даа. Тэгэхээр ийм ийм юмыг бид бодож харж л суухгүй бол энэ Байнгын хорооны байдаг юм уу, Их Хурлын гээд бас сууж байх зовлонтой л доо. Бид бас давхар бодолтой байх ёстой. Буурь суурьтай байх ёстой. Алсыг хардаг байх ёстой гэдэг чинь энд л гарах байгаа юм биз дээ гэж би бодож байна. Ер нь их явдалтай шүү. Ер нь олон жилийн өмнө хувьчилъя гэж ярьсан шүү дээ. Тэгээд хувьчлахаар яах вэ гэдгийг манайх бодох ёстой. Манай стратеги тактик ямар байх вэ гэдэг чинь холбоотой асуудал. Өнөөдөр л бидэнд одоо энэ эдийн засгийн хүндрэлийг дагаж орж ирж байгаа юм шиг харагдаж байгаа мөртлөө цаагуураа нөгөө алсаар бодсон юм чинь л зугуухан явж байгаа хэрэг гэдгийг би ер нь хүн хэлэхэд ерөөсөө эргэлзэхгүй ийм байдалд байгаа юм л даа. Хувийн бодол бол. Энийгээ бас хэлчихье гэж бодож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Н.Энхболд гишүүнд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Н.Энхболд: - </w:t>
      </w:r>
      <w:r>
        <w:rPr>
          <w:rStyle w:val="style15"/>
          <w:rFonts w:cs="Arial"/>
          <w:b w:val="false"/>
          <w:bCs w:val="false"/>
          <w:i w:val="false"/>
          <w:iCs w:val="false"/>
          <w:sz w:val="24"/>
          <w:szCs w:val="24"/>
          <w:lang w:val="mn-MN"/>
        </w:rPr>
        <w:t>Би энийг нь одоо ингээд энүүгээр нь батлаад зөвшилцөөд явуулах хэрэгтэй гэж бодож байна. Тэгээд урьд нь ярьж байсан юмнуудаа анхаарах л ёстой. Тэгэхээр нэг үнэн зүйл юу гэвэл Оросын тал өөрсдөдөө ногдож байгаа хэсгийг хувьчилна уу, хувьчлахгүй байна уу, улсад байлгана уу, хувьд байлгана уу тэрийг бид нар шийдэхгүй шүү дээ. Бид нараас асуух ч үгүй.</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Хэрэв манай тал өөрсдөө шийдвэр гаргасан бол бид нар ч Оросуудаас асуухгүй. Бид нар энийгээ хувьчлах гэж байгаа юм. Тэгээд хувьчилсны дараа ногдол ашиг нь тэнд очих юмаа гэхээр Оросууд үгүй ээ та нар наадах чинь та нараар хувьчлуулахгүй. Наадах чинь та нар шийдэхгүй. Та нарт өөртөө ногдож байгаа мөнгийг та нар өөрсдөө яаж зарцуулахыг та нараар шийдүүлэхгүй гэж хэлж байж болохгүй шүү дээ. Төр байна уу, хувь байна уу. Тэр пад байхгүй гэж би бодож байгаа юм. Яах юм. Бид нар хувьчилчихаад Оросуудаас асуух уу. Бид нар одоо мөнгөө эд нарт өгөх үү, үгүй юу гэж. Би маргаж байгаа юм биш. Зүгээр байр сууриа л хэлж байгаа юм. Манай тал тийм нөхцөлд орвол яах вэ гэдгээ бид нар бас бодож байх ёстой байхгүй юу. Нэгэнт өөрсдөө бид нар эндээ өгнө. Нэрийг нь ингэж өөрчилнө, ногдол ашгаа авч байгаа бол ялангуяа энэ дээр бол би нэг их тийм яриад байх юм байхгүй. Тэгээд бушуухан зөвшилцөөд явуулах нь зүйтэй л гэж бодож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Энэнээс болоод манайд нэг их учирч байгаа хохирол алга л даа. Яг одоогоор. Тэр хуримтлагдсан байгаа мөнгийг нь бид нар өгөх ёстой юу, өгөх ёстой. Оросууд хаанаа авахаа өөрсдөө шийдэх ёстой юу, шийдэх ёстой. Нэрээ яаж өөрчлөөд тэрийгээ гэрээндээ энэ нэр нь өөрчлөгдчихлөө. Дараа нь одоо түрүүнд ийм байсан, одоо тэр нэрээ өөрчилье гэвэл тэрийгээ өөрсдөө шийдэх ёстой. Сая Н.Буяндэлгэр ч хэлж байна. Дараа нь дахиад өөрчилбөл энэ гэрээнд дахиад л өөрчлөлт орж таарна. Ростех байж байгаа. Одоо юу гэдэг Техрос болдог юм уу, тийм болчихвол энэ гэрээнд өөрчлөлт оруулъя гэвэл өө та нар нэрээ өөрчилж болохгүй гээд бид нар суухгүй шүү дээ. Зүгээр л автоматаар шахуу хийгдэх тийм юм байна л даа. Хувьчилчихвал тэрний үр дагавар нь бид нарт яах юм гэдэг нь их өөр асуудал. Би зарчмын тийм байр суурьтай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Л.Болд гишүүн үг хэлье.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Л.Болд: - </w:t>
      </w:r>
      <w:r>
        <w:rPr>
          <w:rStyle w:val="style15"/>
          <w:rFonts w:cs="Arial"/>
          <w:b w:val="false"/>
          <w:bCs w:val="false"/>
          <w:i w:val="false"/>
          <w:iCs w:val="false"/>
          <w:sz w:val="24"/>
          <w:szCs w:val="24"/>
          <w:lang w:val="mn-MN"/>
        </w:rPr>
        <w:t xml:space="preserve">Эрдэнэт тойрсон асуудал одоо бүх цаг үед л одоо манай хувьд хамгийн гол асуудал болоод явдаг л даа. Бид маш сайн санаж байна. 90-ээд оны сүүлээр Эрдэнэттэй холбоотой бүх асуудлууд гацчихаад олон улсын парламентын хуралд бид нар ороход Оросын Төрийн Думын нэгдүгээр орлогч дарга уулзаад тэгээд тэр завшааныг ашиглаад бид нар Эрдэнэтийн асуудлыг л зөвхөн ярьдаг юм. Ерөөсөө энэ Эрдэнэт бол одоо манай хувьд бол ерөөсөө эдийн засгийн гол үндэс л байлаа шүү дээ. Тийм ээ. Энэ улс чинь Эрдэнэт дээр л тогтож ирсэн. Эрдэнэт байхгүй бол ер нь Монгол Улс энэ зах зээл рүү орох шилжилт ер нь яах ч байсан юм билээ. Одоо бол яах вэ бас эдийн засаг нь тэлээд бас арай жаахан өөр болж л байгаа байх. Тэгэхдээ тэрний дараа бас асуудлууд нэлээн хөдлөөд. Манай засгууд ойрхон орхон солигдоод нэг л тийм Монгол талдаа ойлгомжгүй, нөгөө талдаа ч ойлгомжгүй ер нь хэцүү л үе байсан л даа. ОХУ талдаа тэр хувьчлал явагдаад янз бүрийн л бэрхшээлүүд байдаг юм билээ.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Тэгээд энэ дээр бол зүгээр бид түрүүн энэ 2014 онд гарсан байр суурь бол үнэхээр тэр одоо тийм ээ тэдний удирдагчид нь хүсээд байгаа бол тэр дотроо бол Н.Энхболд гишүүний хэлж байгаагаар үнэхээр аль компанидаа хаанаа хариуцуулах нь тусдаа асуудал юм. Тэр бол дотооддоо гарах шийдвэр.</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Яг Эрдэнэт гэдэг бол за яах вэ Оросын хувьд бол үнэхээр маш жижигхэн бизнесүүдийнх нь нэг байх. Олон улсын хэмжээнд явуулж байгаа. Гэхдээ манай хувьд бол энэ одоо ч гэсэн ер нь одоо эдийн засгийн хамгийн том түшиц болсон төслүүдийн нэг шүү дээ. Үйлдвэрүүдийн нэг. Тэгэхээр энэ дээр ямар ч байсан Засгийн газар Засгийн газартайгаа харьцдаг. ОХУ-ын Засгийн газар хамгийн дээд түвшиндөө уулзалтад ярьдаг нэг сэдэв байх. Манай хувьд бол үндэсний том эрх ашиг байх шиг байгаа юм. Тэрийг л аль болохоор одоо энэ хүрээллээс гаргах л ийм л явц яваад байдаг юм биш үү.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Тэгээд энийг бол яах вэ өнөөдөр бол энэ чинь одоо хэрвээ заавал нэрээр нь орно гэвэл зөвшөөрөөд л гарах юм шиг байна л даа. Гэхдээ л ямар нэгэн тийм оговорк хийх хэрэгтэй л байх.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өнөөдөр бол төрийн өмчийн одоо тийм ээ гол корпораци учраас Ростех-ийг одоо нэрээр заалаа. За Ростех-д хувьчлагдах, бүтцийн өөрчлөлт хийгдэх, за тэгээд одоо өөрчлөн байгуулалт хийгдэх одоо ямар нэгэн л өөрчлөлт гарах юм бол Оросын талын оролцогчоо дахиж хоёр тал зөвшилцөнө ч гэдэг юм уу нэг ийм протоколтойгоор хийхгүй бол энэ бол цаашдаа энэ дэлхий дахины нөхцөл байдал ер нь өөр байна шүү дээ. Одоо ОХУ-д ч гэсэн нөхцөл байдал өөр болсон. Одоо цаашдаа улс төрийн болон дотоод эдийн засаг бүх нөхцөл байдал хаашаа эргэхийг өнөөдөр 100 хувь мэдэж байгаа хүн алга байна шүү дээ. Ийм ороо бусгаа цаг үед ийм шийдвэр нэгэнт гаргаж байгаа учраас тэр цаашдынхаа өрнөлийг бол одоо яаж зөв зохицуулах вэ гэдгээ манайхан бас давхар сайн араа базааж хийх ёстой. Энэ яагаад гэвэл Монгол Улсын хувьд бол энэ хувь заяаны асуудал. Тэр тал дээр анхаараасай гэж бодож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Тэгээд ер нь энэ хэлэлцүүлэг дээр ч гэсэн бид нэг тийм үндэслэлүүд бол одоо энэ Улсын Их Хурлын Байнгын хорооны протоколд орчихлоо л доо. Одоо яг манай энэ ажлын албанаас гарсан юм нь дотор ч гэсэн ингээд л В.Путин, С.В.Чемезов хоёр одоо ингээд КГБ-гийн шугамаар хамт ажиллаж байсан, Ардчилсан Германд ч гэж байх шиг. Тэгээд танилцуулгад сайд нь болохоор энэ бол хувийн найз юм. Тийм учраас одоо ингээд шахаад байгаа ч гэж байх шиг. Тийм ээ. Бас нөгөө улсаа тийм байдалд оруулж болохгүй л дээ. Бид нар хариуцлагатай Байнгын хороо. Энд чинь бид нар төрийн хэлээр, төрийн үндэслэл ярих ёстой л доо. Тэрнээс одоо тэнд В.Путин, С.В.Чемезов хоёр хувийн найз учраас гээд ингээд доромжлоод сууж байж болохгүй л дээ. Тэрийг нь дэмжээд гаргаад явуулчихъя гээд. Энэ протоколд тийм юм нь үлдэж байгаа байхгүй юу. Тэгээд дараа нь үзэх юм бол одоо ийм л үндэслэлээр ингээд энэ үед шийдэж байжээ. Тэгтэл Эрдэнэт энэний дараа ямар ч үйл явдлын өрнөл болж болно. Тэр нөхцөлд яах вэ. Тэгээд бидний энэ протоколыг үзэхээр чинь эд нар нэг хачин найз нөхөд ярьж байгаад, КГБ ярьж байгаад шийдсэн улс байна шүү дээ гэж харагдаж байгаа байхгүй юу. Тэр бол буруу л даа.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Энэ бол үнэхээр хоёр талдаа харилцаад үнэхээр ОХУ Засгийн газар талаасаа маш тодорхой энэ шийдвэрийг гаргаад ингээд хүсэлт тавьж байгаа учраас бид хүлээн зөвшөөрч байна. Гэхдээ энэний цаана бол энийг батлах протоколдоо юу гэж тохиролцох ёстой вэ гэхээр гэхдээ энэ бол төрийн гэдэг утгаараа та нарын шийдсэн тийм ээ аливаа асуудал. Тэрнээс аль аль талдаа хувьчлалын асуудлыг ч гэсэн одоо ёстой бид мэднэ гэж ярьж болохгүй л дээ. Чухамдаа энэ чинь яг л хоёр улсын Засгийн газар хоорондын том төсөл учраас аль ч талдаа тэр хувьчлалын асуудал яригдахад үнэхээр харилцан зөвшилцөх л ёстой. Тэр бол Монгол Улсын эрх ашиг.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За гишүүд үг хэлж дууслаа. Тэгээд энэ лавлагаа бол Байнгын хорооны шугамаар бас гишүүддээ мэдээлэл өгөх үүднээс л ийм тодорхой мэдээлэл бэлдсэн. Ер нь аливаа асуудал оруулах болон бас хөндлөнгийн лавлагаа мэдээлэл гаргаад бай гэдэг шаардлага ажлын хэсэгт тавьж байгаа л даа. Энэ бол албан ёсоор тараагдаагүй. Зүгээр гишүүдэд лавлагаа болох үүднээс ашиглагдана гэж ойлгоорой.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санал хураалт явуулъя.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төсөл болон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хэлэлцээрт нэмэлт, өөрчлөлт оруулах тухай Монгол Улсын Засгийн газар, Оросын Холбооны Улсын Засгийн газар хоорондын протоколын төслийг дэмжиж Засгийн газарт гарын үсэг зурахыг зөвшөөрье гэсэн томъёоллоор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11 гишүүн оролцож, 8 гишүүн зөвшөөрч, санал 72.7 хувийн саналаар дэмжигдлээ.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Д.Дэмбэрэл гишүүнд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Д.Дэмбэрэл: - </w:t>
      </w:r>
      <w:r>
        <w:rPr>
          <w:rStyle w:val="style15"/>
          <w:rFonts w:cs="Arial"/>
          <w:b w:val="false"/>
          <w:bCs w:val="false"/>
          <w:i w:val="false"/>
          <w:iCs w:val="false"/>
          <w:sz w:val="24"/>
          <w:szCs w:val="24"/>
          <w:lang w:val="mn-MN"/>
        </w:rPr>
        <w:t xml:space="preserve">Саяны тэр Л.Болд гишүүний хэлээд байгааг анхаарах ёстой юм биш үү. Тэр Ростехийг орууллаа ч гэлээ гэсэн Ростех өөрчлөн байгуулалт юм уу, нэрээ өөрчлөх бүтцийн өөрчлөлтөөр ороход хүргэх юм бол манай тавиад байгаа Оросын төрийн өмчийн тэр байгууллага чинь энэ хэлэлцээрт үлдэх юм шүү гэсэн оговоркыг хий гэсэн үү, үгүй юу. Тэрийг хэлж явуулахгүй юм уу. Засгийн газарт. Тэр чинь бас зөв шүү дээ. Үгүй бол энэ цаад бүр эх гэрээнүүдэд эхний хийсэн газрыг өөрчлөгдвөл дараачийн гэдэг нь тодорхой гэрээндээ байж байдаг юм уу. Харин байхгүй бол. Ер нь бол манайх энэ саналаа бол Оросын талд албан ёсоор тэр гэрээндээ ордог ордоггүй байх нь хамаагүй. Манай Байнгын хорооноос энэ санал Засгийн газар дээр хэлэгдсэн байх нь зөв шүү дээ. Оросын талд ядахдаа зүгээр протоколдоо оруулна биз дээ.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Энэ чинь анх энэ гэрээг баталж байх үед танайх Ростехийг оруулна гэдгийн хариуд Улсын Их Хурал ийм зүйл манай Засгийн газар ярьж байсан юм шүү гэж. Эргэлзээ бол ганцхан зүйлд бидний мэтгэлцээд байгаа юмны цаана байж байгаа шүү дээ. Тэр нь юу гэхээр энэ одоо дээгүүр хийчихсэн дивиденд ашгийг бол тийшээ шилжүүлнэ гэж байгаа тохиолдолд хожим Ростех алга болгочихвол бидний субъект хэн болж үлдэх вэ гэдгээ тодруулах гээд байна шүү дээ. Тэгээд хувьчилчихвал яах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Л.Пүрэвсүрэн сайд энэ асуудлыг анхаарна биз. Бид Байнгын хорооны санал, дүгнэлт гаргахдаа яг энэ асуудлуудыг Байнгын хорооноос гаргаад явуулчихъя. Энэ дээр та нар тэр гэрээндээ оруулна биз.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Хоёрдугаарт, нэг ийм зүйл анхаарах зүйл энэ протоколын төсөлд энэ хууль зүйн техникийн нэлээд, зөв бичих дүрмийн алдаанууд нэлээн байна гэж гаргасан. Энийг анхаараач. Эрдэнэт үйлдвэрийн протоколын Нэгдүгээр зүйлийн 2 дахь хэсгийн хоёр дахь догол мөрөнд, Нэгдүгээр зүйлийн 3 дахь хэсгийн хоёр дахь догол мөрөнд Монголросцветметийн протоколын Нэгдүгээр зүйлийн 2 дахь хэсгийн хоёр дахь догол мөрөнд, Нэгдүгээр зүйлийн 3 дахь хэсгийн хоёр дахь догол мөрөнд гээд зөв бичих дүрмийн алдаанууд гарсан байна. За мөн протоколд он сар өдрийг бичихдээ төрийн албаны хэрэг хөтлөлтийн зааварт баримт бичгийн сар өдрийг хоёр хос араб тоогоор тэмдэглэнэ гэж зааснаас буруу буюу алдаатай бичсэн ийм зүйлүүд байна. Энийг гэрээний явцад анхаарна биз дээ.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тэгээд бас нэг Байнгын хороо маань нэгэнт Эрдэнэт ярьсных энэ Казахстантай холбоотой Балхашийн асуудал үүсээд. Тэр одоо шийдвэрлэгдээгүй явсан. Энэтэй холбоотойгоор бас хоёр улсын хоорондын үл ойлголцол буюу аливаа асуудалд энэ асуудалтай холбоотой маргаан үүсээд бие биенээ дэмжих үл ойлголцох юм яваад байна гэдэг ийм гомдол гэдэг юм уу, санал гэдэг юм уу ийм юм их ирээд байна л даа. Энийг та дараа нь мэдээ, тайлан гаргаад ийм учир шалтгаан тодруулаад өгөөрэй. Ийм учиртай шалтгаан.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За Н.Энхболд гишүүнд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Н.Энхболд: - </w:t>
      </w:r>
      <w:r>
        <w:rPr>
          <w:rStyle w:val="style15"/>
          <w:rFonts w:cs="Arial"/>
          <w:b w:val="false"/>
          <w:bCs w:val="false"/>
          <w:i w:val="false"/>
          <w:iCs w:val="false"/>
          <w:sz w:val="24"/>
          <w:szCs w:val="24"/>
          <w:lang w:val="mn-MN"/>
        </w:rPr>
        <w:t xml:space="preserve">Сая та үг нь дотроо тэр саяны гишүүдийн ярьсан юмыг гэрээнд оруулна биз гээд хэлчихлээ. Тэр бол оруулж чадахгүй л дээ одоо эд нар. Би бол хуучин гэрээнд энэ нөгөө асуудлыг яахад нөгөө талуудтайгаа заавал зөвшилцөнө гэсэн үг байгаа байх гэж бодож байна. Байгаа юу. Тийм ээ. Байх ёстой. Тэгэхээр одоо бол шинээр өнөөдрийн протоколд жишээ нь юм нэмж орж болохгүй. Би даргыг хэлчихээр нөгөөдүүл бас сандраад эд нар маань за гэрээндээ оруулах ёстой юм байх гээд явчих вий дээ гэж тэгж байхгүй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Одоо протокол нэмж орж чадахгүй шүү дээ. Бид нар санал хураачихсан. Зүгээр протоколоо өгөөд зурахдаа тэр юмнуудаа хэлээд протоколоо хэлээд ингээд явах. Тэгж болно. Биш ээ биш даргыг гэрээндээ оруулна биз гэхээр нь би тэгж хэлж байхгүй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Л.Пүрэвсүрэн сайд нэмэлт хариулт өгье.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Л.Пүрэвсүрэн: - </w:t>
      </w:r>
      <w:r>
        <w:rPr>
          <w:rStyle w:val="style15"/>
          <w:rFonts w:cs="Arial"/>
          <w:b w:val="false"/>
          <w:bCs w:val="false"/>
          <w:i w:val="false"/>
          <w:iCs w:val="false"/>
          <w:sz w:val="24"/>
          <w:szCs w:val="24"/>
          <w:lang w:val="mn-MN"/>
        </w:rPr>
        <w:t xml:space="preserve">Энэ талын хамгаалалт бол үндсэн гэрээн дээр байгаа юм. 2003 оны Эрдэнэт үйлдвэрийн талаар 2003 оны 7 сарын 1-ний өдөр байгуулсан энэ гэрээн дээр байдаг. Хэлэлцэн тохирогч аль нэг тал үйлдвэрийн өөрийн хувь хөрөнгөө зохих журмын дагуу нөгөө талын хэлэлцэн тохирогч талтай зөвшилцсөнөөр бусад улсын хуулийн этгээдэд худалдах, барьцаанд тавих, эсвэл хувьчилж болно. Энэ тохиолдолд хэлэлцэн тохирогч нөгөө тал нь худалдан авах давуу эрхтэй гээд ингээд нөгөө талдаа бол ямар ч байсан тийм давуу эрх олгосон ийм заалт, хамгаалалтын тийм заалтууд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bCs/>
          <w:i w:val="false"/>
          <w:iCs w:val="false"/>
          <w:sz w:val="24"/>
          <w:szCs w:val="24"/>
          <w:lang w:val="mn-MN"/>
        </w:rPr>
        <w:t xml:space="preserve">Ж.Энхбаяр: - </w:t>
      </w:r>
      <w:r>
        <w:rPr>
          <w:rStyle w:val="style15"/>
          <w:rFonts w:cs="Arial"/>
          <w:b w:val="false"/>
          <w:bCs w:val="false"/>
          <w:i w:val="false"/>
          <w:iCs w:val="false"/>
          <w:sz w:val="24"/>
          <w:szCs w:val="24"/>
          <w:lang w:val="mn-MN"/>
        </w:rPr>
        <w:t xml:space="preserve">Уг асуудал хэлэлцсэн тухай Байнгын хорооны хуралдааны санал, дүгнэлтээ Засгийн газарт хүргүүлэх болно. Өнөөдрийн хуралдаан дууслаа. Баярлалаа.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r>
      <w:bookmarkStart w:id="4" w:name="__DdeLink__9084_16504331671"/>
      <w:r>
        <w:rPr>
          <w:rFonts w:cs="Arial"/>
          <w:b/>
          <w:bCs/>
          <w:i/>
          <w:iCs/>
          <w:sz w:val="24"/>
          <w:szCs w:val="24"/>
          <w:lang w:val="ms-MY"/>
        </w:rPr>
        <w:t>Х</w:t>
      </w:r>
      <w:r>
        <w:rPr>
          <w:rFonts w:cs="Arial"/>
          <w:b/>
          <w:bCs/>
          <w:i/>
          <w:iCs/>
          <w:sz w:val="24"/>
          <w:szCs w:val="24"/>
          <w:lang w:val="mn-MN"/>
        </w:rPr>
        <w:t>уралдаан 43 минут үргэлжилж, 11</w:t>
      </w:r>
      <w:r>
        <w:rPr>
          <w:rFonts w:cs="Arial"/>
          <w:b/>
          <w:bCs/>
          <w:i/>
          <w:iCs/>
          <w:sz w:val="24"/>
          <w:szCs w:val="24"/>
          <w:lang w:val="ms-MY"/>
        </w:rPr>
        <w:t xml:space="preserve"> цаг 1</w:t>
      </w:r>
      <w:r>
        <w:rPr>
          <w:rFonts w:cs="Arial"/>
          <w:b/>
          <w:bCs/>
          <w:i/>
          <w:iCs/>
          <w:sz w:val="24"/>
          <w:szCs w:val="24"/>
          <w:lang w:val="mn-MN"/>
        </w:rPr>
        <w:t xml:space="preserve">3 минутад </w:t>
      </w:r>
      <w:bookmarkEnd w:id="4"/>
      <w:r>
        <w:rPr>
          <w:rFonts w:cs="Arial"/>
          <w:b/>
          <w:bCs/>
          <w:i/>
          <w:iCs/>
          <w:sz w:val="24"/>
          <w:szCs w:val="24"/>
          <w:lang w:val="ms-MY"/>
        </w:rPr>
        <w:t>өндөрлөв.</w:t>
      </w:r>
    </w:p>
    <w:p>
      <w:pPr>
        <w:pStyle w:val="style0"/>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1"/>
        <w:spacing w:after="0" w:before="0"/>
        <w:ind w:hanging="0" w:left="0" w:right="0"/>
        <w:contextualSpacing w:val="false"/>
        <w:jc w:val="both"/>
      </w:pPr>
      <w:r>
        <w:rPr>
          <w:rFonts w:cs="Arial"/>
          <w:b w:val="false"/>
          <w:bCs w:val="false"/>
          <w:sz w:val="24"/>
          <w:szCs w:val="24"/>
          <w:lang w:val="mn-MN"/>
        </w:rPr>
        <w:tab/>
        <w:t>ПРОТОКОЛЫН АЛБАНЫ</w:t>
      </w:r>
    </w:p>
    <w:p>
      <w:pPr>
        <w:pStyle w:val="style21"/>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20" w:right="112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550" w:val="center"/>
        <w:tab w:leader="none" w:pos="910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2015-02-18T07:34:16.20Z</dcterms:created>
  <cp:lastPrinted>2015-02-25T09:39:32.87Z</cp:lastPrinted>
  <cp:revision>0</cp:revision>
</cp:coreProperties>
</file>