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6898" w14:textId="77777777" w:rsidR="000D6679" w:rsidRPr="002C68A3" w:rsidRDefault="000D6679" w:rsidP="000D667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4541828" wp14:editId="692F8F1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18289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A798A26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B5BF7B" w14:textId="77777777" w:rsidR="000D6679" w:rsidRPr="00661028" w:rsidRDefault="000D6679" w:rsidP="000D667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E7F85D5" w14:textId="77777777" w:rsidR="000D6679" w:rsidRPr="002C68A3" w:rsidRDefault="000D6679" w:rsidP="000D6679">
      <w:pPr>
        <w:jc w:val="both"/>
        <w:rPr>
          <w:color w:val="3366FF"/>
          <w:lang w:val="ms-MY"/>
        </w:rPr>
      </w:pPr>
    </w:p>
    <w:p w14:paraId="2D3E2667" w14:textId="55F117FC" w:rsidR="000D6679" w:rsidRPr="002C68A3" w:rsidRDefault="000D6679" w:rsidP="000D6679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22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  <w:lang w:val="mn-MN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  <w:lang w:val="ms-MY"/>
        </w:rPr>
        <w:t>0</w:t>
      </w:r>
      <w:r>
        <w:rPr>
          <w:color w:val="3366FF"/>
          <w:sz w:val="20"/>
          <w:szCs w:val="20"/>
          <w:u w:val="single"/>
          <w:lang w:val="ms-MY"/>
        </w:rPr>
        <w:t>6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>
        <w:rPr>
          <w:color w:val="3366FF"/>
          <w:sz w:val="20"/>
          <w:szCs w:val="20"/>
          <w:u w:val="single"/>
        </w:rPr>
        <w:t>2</w:t>
      </w:r>
      <w:r>
        <w:rPr>
          <w:color w:val="3366FF"/>
          <w:sz w:val="20"/>
          <w:szCs w:val="20"/>
          <w:u w:val="single"/>
        </w:rPr>
        <w:t>8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0AD2D82D" w14:textId="77777777" w:rsidR="00BA34B0" w:rsidRPr="00893F4E" w:rsidRDefault="00BA34B0" w:rsidP="00BA34B0">
      <w:pPr>
        <w:contextualSpacing/>
        <w:jc w:val="right"/>
        <w:rPr>
          <w:noProof/>
          <w:lang w:val="mn-MN"/>
        </w:rPr>
      </w:pPr>
    </w:p>
    <w:p w14:paraId="0828193C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51691189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644409F6" w14:textId="77777777" w:rsidR="00AA3B60" w:rsidRPr="00893F4E" w:rsidRDefault="00AA3B60" w:rsidP="00AA3B60">
      <w:pPr>
        <w:contextualSpacing/>
        <w:jc w:val="center"/>
        <w:rPr>
          <w:rStyle w:val="Strong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 xml:space="preserve">   ЗӨРЧЛИЙН ТУХАЙ ХУУЛЬД</w:t>
      </w:r>
    </w:p>
    <w:p w14:paraId="213F01AE" w14:textId="77777777" w:rsidR="00AA3B60" w:rsidRPr="00893F4E" w:rsidRDefault="00AA3B60" w:rsidP="00AA3B60">
      <w:pPr>
        <w:contextualSpacing/>
        <w:jc w:val="center"/>
        <w:rPr>
          <w:rStyle w:val="Strong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 xml:space="preserve">   НЭМЭЛТ ОРУУЛАХ ТУХАЙ</w:t>
      </w:r>
    </w:p>
    <w:p w14:paraId="0930257D" w14:textId="77777777" w:rsidR="00AA3B60" w:rsidRPr="00893F4E" w:rsidRDefault="00AA3B60" w:rsidP="00AA3B60">
      <w:pPr>
        <w:spacing w:line="360" w:lineRule="auto"/>
        <w:contextualSpacing/>
        <w:rPr>
          <w:rStyle w:val="Strong"/>
          <w:b w:val="0"/>
          <w:noProof/>
          <w:shd w:val="clear" w:color="auto" w:fill="FFFFFF"/>
          <w:lang w:val="mn-MN"/>
        </w:rPr>
      </w:pPr>
    </w:p>
    <w:p w14:paraId="171AE582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ab/>
        <w:t>1 дүгээр зүйл.</w:t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 xml:space="preserve">Зөрчлийн тухай хуулийн Зургадугаар бүлэгт доор дурдсан агуулгатай </w:t>
      </w:r>
      <w:r w:rsidRPr="00893F4E">
        <w:rPr>
          <w:rStyle w:val="Strong"/>
          <w:b w:val="0"/>
          <w:noProof/>
          <w:shd w:val="clear" w:color="auto" w:fill="FFFFFF"/>
          <w:lang w:val="mn-MN"/>
        </w:rPr>
        <w:t>6.28 дугаар зүйл</w:t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 xml:space="preserve"> нэмсүгэй:</w:t>
      </w:r>
      <w:r w:rsidRPr="00893F4E">
        <w:rPr>
          <w:rStyle w:val="Strong"/>
          <w:noProof/>
          <w:shd w:val="clear" w:color="auto" w:fill="FFFFFF"/>
          <w:lang w:val="mn-MN"/>
        </w:rPr>
        <w:t xml:space="preserve">  </w:t>
      </w:r>
    </w:p>
    <w:p w14:paraId="7DE36F6F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1936F2E8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>“</w:t>
      </w:r>
      <w:r w:rsidRPr="00893F4E">
        <w:rPr>
          <w:rStyle w:val="Strong"/>
          <w:noProof/>
          <w:shd w:val="clear" w:color="auto" w:fill="FFFFFF"/>
          <w:lang w:val="mn-MN"/>
        </w:rPr>
        <w:t>6.28 дугаар зүйл.Үндэсний их баяр наадмын тухай хууль зөрчих</w:t>
      </w:r>
    </w:p>
    <w:p w14:paraId="6C11723D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ab/>
        <w:t xml:space="preserve">    </w:t>
      </w:r>
    </w:p>
    <w:p w14:paraId="745884B2" w14:textId="77777777" w:rsidR="00AA3B60" w:rsidRPr="00893F4E" w:rsidRDefault="00AA3B60" w:rsidP="00AA3B60">
      <w:pPr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 xml:space="preserve">    </w:t>
      </w:r>
      <w:r w:rsidRPr="00893F4E">
        <w:rPr>
          <w:rStyle w:val="Strong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 xml:space="preserve">1.Үндэсний бөх, сурын болон шагайн харваа, хурдан морины дүрмийг бөх, уяач, сурын болон шагайн харваач, дасгалжуулагч, эмч </w:t>
      </w:r>
      <w:r w:rsidRPr="00893F4E">
        <w:rPr>
          <w:noProof/>
          <w:lang w:val="mn-MN"/>
        </w:rPr>
        <w:t xml:space="preserve">зөрчсөн </w:t>
      </w:r>
      <w:r w:rsidRPr="00893F4E">
        <w:rPr>
          <w:noProof/>
          <w:shd w:val="clear" w:color="auto" w:fill="FFFFFF"/>
          <w:lang w:val="mn-MN"/>
        </w:rPr>
        <w:t>бол хүнийг таван зуун нэгжтэй тэнцэх хэмжээний төгрөгөөр торгоно.</w:t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 xml:space="preserve"> </w:t>
      </w:r>
    </w:p>
    <w:p w14:paraId="02E7884B" w14:textId="77777777" w:rsidR="00AA3B60" w:rsidRPr="00893F4E" w:rsidRDefault="00AA3B60" w:rsidP="00AA3B60">
      <w:pPr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076460D1" w14:textId="77777777" w:rsidR="00AA3B60" w:rsidRPr="00893F4E" w:rsidRDefault="00AA3B60" w:rsidP="00AA3B60">
      <w:pPr>
        <w:ind w:firstLine="720"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>2.Үндэсний их баяр наадамд барилдах бөх, сурын харваачид допинг хэрэглэхийг зөвлөсөн, шаардсан, хэрэглүүлсэн бол дасгалжуулагч, эмч, дэвжээ, галын  тэргүүнийг нэг мянган нэгжтэй тэнцэх хэмжээний төгрөгөөр торгоно.</w:t>
      </w:r>
    </w:p>
    <w:p w14:paraId="30E2F4EA" w14:textId="77777777" w:rsidR="00AA3B60" w:rsidRPr="00893F4E" w:rsidRDefault="00AA3B60" w:rsidP="00AA3B60">
      <w:pPr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</w:p>
    <w:p w14:paraId="0DDA8E51" w14:textId="77777777" w:rsidR="00AA3B60" w:rsidRPr="00893F4E" w:rsidRDefault="00AA3B60" w:rsidP="00AA3B60">
      <w:pPr>
        <w:ind w:firstLine="720"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>3.Бөх, сурын харваач допинг хэрэглэсэн бол тухайн бөх, сурын харваачийг таван мянган нэгжтэй тэнцэх хэмжээний төгрөгөөр торгоно.</w:t>
      </w:r>
    </w:p>
    <w:p w14:paraId="14927170" w14:textId="77777777" w:rsidR="00AA3B60" w:rsidRPr="00893F4E" w:rsidRDefault="00AA3B60" w:rsidP="00AA3B60">
      <w:pPr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511693C4" w14:textId="77777777" w:rsidR="00AA3B60" w:rsidRPr="00893F4E" w:rsidRDefault="00AA3B60" w:rsidP="00AA3B60">
      <w:pPr>
        <w:ind w:firstLine="720"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 xml:space="preserve">4.Хурдан морины уралдаанд уралдаанч хүүхдэд болон бусад </w:t>
      </w:r>
      <w:r w:rsidRPr="00893F4E">
        <w:rPr>
          <w:noProof/>
          <w:lang w:val="mn-MN"/>
        </w:rPr>
        <w:t xml:space="preserve">хүүхдийн аюулгүй байдалд эрсдэлтэй нөхцөлийг үүсгэж, амь нас, эрүүл мэндэд хохирол учруулахуйц эд зүйл </w:t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>хэрэглүүлсэн нь эрүүгийн хариуцлага хүлээлгэхээргүй бол учирсан хохирлыг нөхөн төлүүлж уяачийг хоёр мянган нэгжтэй тэнцэх хэмжээний төгрөгөөр торгоно.</w:t>
      </w:r>
    </w:p>
    <w:p w14:paraId="6A2F9FA1" w14:textId="77777777" w:rsidR="00AA3B60" w:rsidRPr="00893F4E" w:rsidRDefault="00AA3B60" w:rsidP="00AA3B60">
      <w:pPr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400BC858" w14:textId="77777777" w:rsidR="00AA3B60" w:rsidRPr="00893F4E" w:rsidRDefault="00AA3B60" w:rsidP="00AA3B60">
      <w:pPr>
        <w:ind w:firstLine="720"/>
        <w:jc w:val="both"/>
        <w:rPr>
          <w:rStyle w:val="Strong"/>
          <w:noProof/>
          <w:shd w:val="clear" w:color="auto" w:fill="FFFFFF"/>
          <w:lang w:val="mn-MN"/>
        </w:rPr>
      </w:pPr>
      <w:r w:rsidRPr="00893F4E">
        <w:rPr>
          <w:lang w:val="mn-MN"/>
        </w:rPr>
        <w:t>5.Үндэсний их баяр наадмын тухай хуулийн 10 дугаар зүйлийн 10.1-д заасан шаардлагыг хангаагүй морийг бүртгүүлсэн бол уяачийг хоёр мянган нэгжтэй тэнцэх хэмжээний төгрөгөөр торгоно.”</w:t>
      </w:r>
    </w:p>
    <w:p w14:paraId="1F119E2E" w14:textId="77777777" w:rsidR="00AA3B60" w:rsidRPr="00893F4E" w:rsidRDefault="00AA3B60" w:rsidP="00AA3B60">
      <w:pPr>
        <w:ind w:firstLine="1440"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01EE05C2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ab/>
        <w:t>2 дугаар зүйл.</w:t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>Энэ хуулийг Үндэсний их баяр наадмын тухай хууль /Шинэчилсэн найруулга/ хүчин төгөлдөр болсон өдрөөс эхлэн дагаж мөрдөнө.</w:t>
      </w:r>
    </w:p>
    <w:p w14:paraId="235F9C0D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25F25786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5D146E05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73CD9473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30C4E96D" w14:textId="77777777" w:rsidR="00AA3B60" w:rsidRPr="00893F4E" w:rsidRDefault="00AA3B60" w:rsidP="00AA3B60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  <w:t xml:space="preserve">МОНГОЛ УЛСЫН </w:t>
      </w:r>
    </w:p>
    <w:p w14:paraId="75100BFF" w14:textId="6DB5DA40" w:rsidR="003B0E31" w:rsidRPr="00F6666B" w:rsidRDefault="00AA3B60" w:rsidP="00AA3B60">
      <w:pPr>
        <w:contextualSpacing/>
        <w:jc w:val="both"/>
        <w:rPr>
          <w:noProof/>
          <w:shd w:val="clear" w:color="auto" w:fill="FFFFFF"/>
          <w:lang w:val="mn-MN"/>
        </w:rPr>
      </w:pP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  <w:t xml:space="preserve">ИХ ХУРЛЫН ДАРГА </w:t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  <w:t>Г.ЗАНДАНШАТАР</w:t>
      </w:r>
    </w:p>
    <w:sectPr w:rsidR="003B0E31" w:rsidRPr="00F6666B" w:rsidSect="004D50EC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0"/>
    <w:rsid w:val="000B59D1"/>
    <w:rsid w:val="000D049C"/>
    <w:rsid w:val="000D6679"/>
    <w:rsid w:val="00100391"/>
    <w:rsid w:val="0010165E"/>
    <w:rsid w:val="001228F4"/>
    <w:rsid w:val="00130469"/>
    <w:rsid w:val="0018523C"/>
    <w:rsid w:val="00264304"/>
    <w:rsid w:val="002B1D6A"/>
    <w:rsid w:val="002D33F3"/>
    <w:rsid w:val="00322724"/>
    <w:rsid w:val="00390BE1"/>
    <w:rsid w:val="00395CC5"/>
    <w:rsid w:val="003B0E31"/>
    <w:rsid w:val="003C7C5E"/>
    <w:rsid w:val="00403BC7"/>
    <w:rsid w:val="004A63F5"/>
    <w:rsid w:val="004D50EC"/>
    <w:rsid w:val="00502B94"/>
    <w:rsid w:val="00611213"/>
    <w:rsid w:val="006340A9"/>
    <w:rsid w:val="006C1F5E"/>
    <w:rsid w:val="006E4A14"/>
    <w:rsid w:val="006F760A"/>
    <w:rsid w:val="00730581"/>
    <w:rsid w:val="007D70B1"/>
    <w:rsid w:val="0082330C"/>
    <w:rsid w:val="00873122"/>
    <w:rsid w:val="0089122C"/>
    <w:rsid w:val="00893F4E"/>
    <w:rsid w:val="008C1547"/>
    <w:rsid w:val="008E6AF5"/>
    <w:rsid w:val="00902339"/>
    <w:rsid w:val="00904657"/>
    <w:rsid w:val="009B2A20"/>
    <w:rsid w:val="009D1649"/>
    <w:rsid w:val="009D2D6E"/>
    <w:rsid w:val="00A03CDE"/>
    <w:rsid w:val="00A5563E"/>
    <w:rsid w:val="00A81C60"/>
    <w:rsid w:val="00AA3B60"/>
    <w:rsid w:val="00AE2D59"/>
    <w:rsid w:val="00AE5421"/>
    <w:rsid w:val="00B33A8A"/>
    <w:rsid w:val="00B81DDC"/>
    <w:rsid w:val="00B96D48"/>
    <w:rsid w:val="00BA34B0"/>
    <w:rsid w:val="00BB49E7"/>
    <w:rsid w:val="00C44EFC"/>
    <w:rsid w:val="00C80581"/>
    <w:rsid w:val="00CA2840"/>
    <w:rsid w:val="00D36469"/>
    <w:rsid w:val="00D44F4C"/>
    <w:rsid w:val="00D81145"/>
    <w:rsid w:val="00DB1E9F"/>
    <w:rsid w:val="00E0205D"/>
    <w:rsid w:val="00E16B5A"/>
    <w:rsid w:val="00E21806"/>
    <w:rsid w:val="00EB176C"/>
    <w:rsid w:val="00EC2C41"/>
    <w:rsid w:val="00EF5F68"/>
    <w:rsid w:val="00F01103"/>
    <w:rsid w:val="00F665DE"/>
    <w:rsid w:val="00F6666B"/>
    <w:rsid w:val="00F81C79"/>
    <w:rsid w:val="00FD0DEC"/>
    <w:rsid w:val="00FD1C81"/>
    <w:rsid w:val="00FD1E0A"/>
    <w:rsid w:val="00FF3654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3711"/>
  <w15:chartTrackingRefBased/>
  <w15:docId w15:val="{0FBF3BC8-3509-744A-AE25-AC25233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B0"/>
    <w:rPr>
      <w:rFonts w:ascii="Arial" w:hAnsi="Arial" w:cs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A34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B1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0D667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D667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2022-06-28T11:28:00Z</cp:lastPrinted>
  <dcterms:created xsi:type="dcterms:W3CDTF">2022-06-30T04:54:00Z</dcterms:created>
  <dcterms:modified xsi:type="dcterms:W3CDTF">2022-06-30T04:54:00Z</dcterms:modified>
</cp:coreProperties>
</file>