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654BC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C4875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C4875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B00DD67" w14:textId="77777777" w:rsidR="00F23073" w:rsidRPr="00F57A08" w:rsidRDefault="00F23073" w:rsidP="00F23073">
      <w:pPr>
        <w:jc w:val="center"/>
        <w:rPr>
          <w:rFonts w:ascii="Arial" w:hAnsi="Arial" w:cs="Arial"/>
          <w:b/>
          <w:lang w:val="mn-MN"/>
        </w:rPr>
      </w:pPr>
      <w:r w:rsidRPr="00F57A08">
        <w:rPr>
          <w:rFonts w:ascii="Arial" w:hAnsi="Arial" w:cs="Arial"/>
          <w:b/>
          <w:lang w:val="mn-MN"/>
        </w:rPr>
        <w:t xml:space="preserve">   ЗӨРЧЛИЙН ТУХАЙ ХУУЛЬД</w:t>
      </w:r>
    </w:p>
    <w:p w14:paraId="3B3A6BF8" w14:textId="77777777" w:rsidR="00F23073" w:rsidRPr="00F57A08" w:rsidRDefault="00F23073" w:rsidP="00F23073">
      <w:pPr>
        <w:jc w:val="center"/>
        <w:rPr>
          <w:rFonts w:ascii="Arial" w:hAnsi="Arial" w:cs="Arial"/>
          <w:b/>
          <w:lang w:val="mn-MN"/>
        </w:rPr>
      </w:pPr>
      <w:r w:rsidRPr="00F57A08">
        <w:rPr>
          <w:rFonts w:ascii="Arial" w:hAnsi="Arial" w:cs="Arial"/>
          <w:b/>
          <w:lang w:val="mn-MN"/>
        </w:rPr>
        <w:t xml:space="preserve">   ӨӨРЧЛӨЛТ ОРУУЛАХ ТУХАЙ</w:t>
      </w:r>
    </w:p>
    <w:p w14:paraId="4B4CE1BC" w14:textId="77777777" w:rsidR="00F23073" w:rsidRPr="00F57A08" w:rsidRDefault="00F23073" w:rsidP="00F23073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5F7CBE90" w14:textId="77777777" w:rsidR="00F23073" w:rsidRPr="00F57A08" w:rsidRDefault="00F23073" w:rsidP="00F23073">
      <w:pPr>
        <w:jc w:val="both"/>
        <w:rPr>
          <w:rFonts w:ascii="Arial" w:hAnsi="Arial" w:cs="Arial"/>
          <w:lang w:val="mn-MN"/>
        </w:rPr>
      </w:pPr>
      <w:r w:rsidRPr="00F57A08">
        <w:rPr>
          <w:rFonts w:ascii="Arial" w:hAnsi="Arial" w:cs="Arial"/>
          <w:b/>
          <w:lang w:val="mn-MN"/>
        </w:rPr>
        <w:tab/>
        <w:t>1 дүгээр зүйл.</w:t>
      </w:r>
      <w:r w:rsidRPr="00F57A08">
        <w:rPr>
          <w:rFonts w:ascii="Arial" w:hAnsi="Arial" w:cs="Arial"/>
          <w:lang w:val="mn-MN"/>
        </w:rPr>
        <w:t>Зөрчлийн тухай хуулийн 5.9 дүгээр зүйлийг доор дурдсанаар өөрчлөн найруулсугай:</w:t>
      </w:r>
    </w:p>
    <w:p w14:paraId="4FA78F46" w14:textId="77777777" w:rsidR="00F23073" w:rsidRPr="00F57A08" w:rsidRDefault="00F23073" w:rsidP="00F23073">
      <w:pPr>
        <w:jc w:val="both"/>
        <w:rPr>
          <w:rFonts w:ascii="Arial" w:hAnsi="Arial" w:cs="Arial"/>
          <w:lang w:val="mn-MN"/>
        </w:rPr>
      </w:pPr>
    </w:p>
    <w:p w14:paraId="6A305F06" w14:textId="77777777" w:rsidR="00F23073" w:rsidRPr="00F57A08" w:rsidRDefault="00F23073" w:rsidP="00F23073">
      <w:pPr>
        <w:ind w:left="720"/>
        <w:jc w:val="both"/>
        <w:rPr>
          <w:rFonts w:ascii="Arial" w:hAnsi="Arial" w:cs="Arial"/>
          <w:b/>
          <w:lang w:val="mn-MN"/>
        </w:rPr>
      </w:pPr>
      <w:r w:rsidRPr="00F57A08">
        <w:rPr>
          <w:rFonts w:ascii="Arial" w:hAnsi="Arial" w:cs="Arial"/>
          <w:lang w:val="mn-MN"/>
        </w:rPr>
        <w:t>“</w:t>
      </w:r>
      <w:r w:rsidRPr="00F57A08">
        <w:rPr>
          <w:rFonts w:ascii="Arial" w:hAnsi="Arial" w:cs="Arial"/>
          <w:b/>
          <w:lang w:val="mn-MN"/>
        </w:rPr>
        <w:t xml:space="preserve">5.9 дүгээр зүйл.Гэмт хэрэг, зөрчлөөс урьдчилан сэргийлэх тухай </w:t>
      </w:r>
    </w:p>
    <w:p w14:paraId="5CBA46EA" w14:textId="77777777" w:rsidR="00F23073" w:rsidRPr="00F57A08" w:rsidRDefault="00F23073" w:rsidP="00F23073">
      <w:pPr>
        <w:ind w:left="720"/>
        <w:jc w:val="both"/>
        <w:rPr>
          <w:rFonts w:ascii="Arial" w:hAnsi="Arial" w:cs="Arial"/>
          <w:b/>
          <w:lang w:val="mn-MN"/>
        </w:rPr>
      </w:pPr>
      <w:r w:rsidRPr="00F57A08">
        <w:rPr>
          <w:rFonts w:ascii="Arial" w:hAnsi="Arial" w:cs="Arial"/>
          <w:b/>
          <w:lang w:val="mn-MN"/>
        </w:rPr>
        <w:t xml:space="preserve">                                                       хууль зөрчих</w:t>
      </w:r>
    </w:p>
    <w:p w14:paraId="713F61C3" w14:textId="77777777" w:rsidR="00F23073" w:rsidRPr="00F57A08" w:rsidRDefault="00F23073" w:rsidP="00F23073">
      <w:pPr>
        <w:jc w:val="both"/>
        <w:rPr>
          <w:rFonts w:ascii="Arial" w:hAnsi="Arial" w:cs="Arial"/>
          <w:b/>
          <w:lang w:val="mn-MN"/>
        </w:rPr>
      </w:pPr>
    </w:p>
    <w:p w14:paraId="27965F1E" w14:textId="77777777" w:rsidR="00F23073" w:rsidRPr="00F57A08" w:rsidRDefault="00F23073" w:rsidP="00F23073">
      <w:pPr>
        <w:ind w:firstLine="720"/>
        <w:jc w:val="both"/>
        <w:rPr>
          <w:rFonts w:ascii="Arial" w:hAnsi="Arial" w:cs="Arial"/>
          <w:lang w:val="mn-MN"/>
        </w:rPr>
      </w:pPr>
      <w:r w:rsidRPr="00F57A08">
        <w:rPr>
          <w:rFonts w:ascii="Arial" w:hAnsi="Arial" w:cs="Arial"/>
          <w:lang w:val="mn-MN"/>
        </w:rPr>
        <w:t xml:space="preserve">1.Гэмт хэрэг, зөрчлөөс урьдчилан сэргийлэх тухай хуульд заасан үүргээ биелүүлээгүй бол хүнийг нэг зуун нэгжтэй тэнцэх хэмжээний төгрөгөөр, хуулийн этгээдийг нэг мянган нэгжтэй тэнцэх хэмжээний төгрөгөөр торгоно.” </w:t>
      </w:r>
    </w:p>
    <w:p w14:paraId="4ECBBD51" w14:textId="77777777" w:rsidR="00F23073" w:rsidRPr="00F57A08" w:rsidRDefault="00F23073" w:rsidP="00F23073">
      <w:pPr>
        <w:jc w:val="both"/>
        <w:rPr>
          <w:rFonts w:ascii="Arial" w:hAnsi="Arial" w:cs="Arial"/>
          <w:lang w:val="mn-MN"/>
        </w:rPr>
      </w:pPr>
    </w:p>
    <w:p w14:paraId="792AA7D6" w14:textId="77777777" w:rsidR="00F23073" w:rsidRPr="00F57A08" w:rsidRDefault="00F23073" w:rsidP="00F23073">
      <w:pPr>
        <w:jc w:val="both"/>
        <w:rPr>
          <w:rFonts w:ascii="Arial" w:hAnsi="Arial" w:cs="Arial"/>
          <w:lang w:val="mn-MN"/>
        </w:rPr>
      </w:pP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b/>
          <w:lang w:val="mn-MN"/>
        </w:rPr>
        <w:t>2 дугаар зүйл.</w:t>
      </w:r>
      <w:r w:rsidRPr="00F57A08">
        <w:rPr>
          <w:rFonts w:ascii="Arial" w:hAnsi="Arial" w:cs="Arial"/>
          <w:lang w:val="mn-MN"/>
        </w:rPr>
        <w:t>Энэ хуулийг Гэмт хэрэг, зөрчлөөс урьдчилан сэргийлэх тухай хууль хүчин төгөлдөр болсон өдрөөс эхлэн дагаж мөрдөнө.</w:t>
      </w:r>
    </w:p>
    <w:p w14:paraId="7475ADA8" w14:textId="77777777" w:rsidR="00F23073" w:rsidRPr="00F57A08" w:rsidRDefault="00F23073" w:rsidP="00F23073">
      <w:pPr>
        <w:jc w:val="both"/>
        <w:rPr>
          <w:rFonts w:ascii="Arial" w:hAnsi="Arial" w:cs="Arial"/>
          <w:lang w:val="mn-MN"/>
        </w:rPr>
      </w:pPr>
    </w:p>
    <w:p w14:paraId="6193FC0B" w14:textId="77777777" w:rsidR="00F23073" w:rsidRPr="00F57A08" w:rsidRDefault="00F23073" w:rsidP="00F23073">
      <w:pPr>
        <w:jc w:val="both"/>
        <w:rPr>
          <w:rFonts w:ascii="Arial" w:hAnsi="Arial" w:cs="Arial"/>
          <w:lang w:val="mn-MN"/>
        </w:rPr>
      </w:pPr>
    </w:p>
    <w:p w14:paraId="05390F23" w14:textId="77777777" w:rsidR="00F23073" w:rsidRPr="00F57A08" w:rsidRDefault="00F23073" w:rsidP="00F23073">
      <w:pPr>
        <w:jc w:val="both"/>
        <w:rPr>
          <w:rFonts w:ascii="Arial" w:hAnsi="Arial" w:cs="Arial"/>
          <w:lang w:val="mn-MN"/>
        </w:rPr>
      </w:pPr>
    </w:p>
    <w:p w14:paraId="79065CB8" w14:textId="77777777" w:rsidR="00F23073" w:rsidRPr="00F57A08" w:rsidRDefault="00F23073" w:rsidP="00F23073">
      <w:pPr>
        <w:jc w:val="both"/>
        <w:rPr>
          <w:rFonts w:ascii="Arial" w:hAnsi="Arial" w:cs="Arial"/>
          <w:lang w:val="mn-MN"/>
        </w:rPr>
      </w:pPr>
    </w:p>
    <w:p w14:paraId="04200917" w14:textId="77777777" w:rsidR="00F23073" w:rsidRPr="00F57A08" w:rsidRDefault="00F23073" w:rsidP="00F23073">
      <w:pPr>
        <w:jc w:val="both"/>
        <w:rPr>
          <w:rFonts w:ascii="Arial" w:hAnsi="Arial" w:cs="Arial"/>
          <w:lang w:val="mn-MN"/>
        </w:rPr>
      </w:pP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592AFBE5" w:rsidR="006C31FD" w:rsidRPr="00F23073" w:rsidRDefault="00F23073" w:rsidP="00F23073">
      <w:pPr>
        <w:jc w:val="both"/>
        <w:rPr>
          <w:rFonts w:ascii="Arial" w:hAnsi="Arial" w:cs="Arial"/>
          <w:lang w:val="mn-MN"/>
        </w:rPr>
      </w:pP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lang w:val="mn-MN"/>
        </w:rPr>
        <w:tab/>
        <w:t xml:space="preserve">ИХ ХУРЛЫН ДАРГА </w:t>
      </w: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lang w:val="mn-MN"/>
        </w:rPr>
        <w:tab/>
      </w:r>
      <w:r w:rsidRPr="00F57A08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F2307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642B8" w14:textId="77777777" w:rsidR="00D84338" w:rsidRDefault="00D84338">
      <w:r>
        <w:separator/>
      </w:r>
    </w:p>
  </w:endnote>
  <w:endnote w:type="continuationSeparator" w:id="0">
    <w:p w14:paraId="00750DED" w14:textId="77777777" w:rsidR="00D84338" w:rsidRDefault="00D8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1B77B" w14:textId="77777777" w:rsidR="00D84338" w:rsidRDefault="00D84338">
      <w:r>
        <w:separator/>
      </w:r>
    </w:p>
  </w:footnote>
  <w:footnote w:type="continuationSeparator" w:id="0">
    <w:p w14:paraId="0ECED768" w14:textId="77777777" w:rsidR="00D84338" w:rsidRDefault="00D8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2F1F5F"/>
    <w:rsid w:val="00301F85"/>
    <w:rsid w:val="00322CEA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4875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44D03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20186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84338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D2692"/>
    <w:rsid w:val="00EF5BD5"/>
    <w:rsid w:val="00EF6319"/>
    <w:rsid w:val="00F11167"/>
    <w:rsid w:val="00F13220"/>
    <w:rsid w:val="00F23073"/>
    <w:rsid w:val="00F30701"/>
    <w:rsid w:val="00F30B31"/>
    <w:rsid w:val="00F32A09"/>
    <w:rsid w:val="00F33353"/>
    <w:rsid w:val="00F34643"/>
    <w:rsid w:val="00F4153E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2019-11-01T01:10:00Z</dcterms:created>
  <dcterms:modified xsi:type="dcterms:W3CDTF">2019-11-01T01:10:00Z</dcterms:modified>
</cp:coreProperties>
</file>