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34A9E" w:rsidRPr="00AF3AAB" w:rsidRDefault="00534A9E" w:rsidP="003D7DAF">
      <w:pPr>
        <w:pStyle w:val="NormalWeb"/>
        <w:snapToGrid w:val="0"/>
        <w:spacing w:before="0" w:beforeAutospacing="0" w:after="0" w:afterAutospacing="0"/>
        <w:jc w:val="right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                                                                                   </w:t>
      </w:r>
    </w:p>
    <w:p w:rsidR="003D7DAF" w:rsidRPr="00AF3AAB" w:rsidRDefault="003D7DAF" w:rsidP="00783B21">
      <w:pPr>
        <w:pStyle w:val="NormalWeb"/>
        <w:snapToGrid w:val="0"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D2798E" w:rsidRPr="00AF3AAB" w:rsidRDefault="00D2798E" w:rsidP="00D2798E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  <w:t xml:space="preserve">    АГААРЫН ТУХАЙ</w:t>
      </w:r>
      <w:r w:rsidRPr="00AF3AAB">
        <w:rPr>
          <w:rFonts w:ascii="Arial" w:hAnsi="Arial" w:cs="Arial"/>
          <w:b/>
          <w:noProof/>
          <w:color w:val="000000" w:themeColor="text1"/>
          <w:lang w:val="mn-MN"/>
        </w:rPr>
        <w:t xml:space="preserve"> ХУУЛЬД НЭМЭЛТ,</w:t>
      </w:r>
    </w:p>
    <w:p w:rsidR="00D2798E" w:rsidRPr="00AF3AAB" w:rsidRDefault="00D2798E" w:rsidP="00D2798E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noProof/>
          <w:color w:val="000000" w:themeColor="text1"/>
          <w:lang w:val="mn-MN"/>
        </w:rPr>
        <w:t xml:space="preserve">    ӨӨРЧЛӨЛТ ОРУУЛАХ ТУХАЙ</w:t>
      </w:r>
    </w:p>
    <w:p w:rsidR="00D2798E" w:rsidRPr="00AF3AAB" w:rsidRDefault="00D2798E" w:rsidP="00D2798E">
      <w:pPr>
        <w:spacing w:line="360" w:lineRule="auto"/>
        <w:rPr>
          <w:rFonts w:ascii="Arial" w:hAnsi="Arial" w:cs="Arial"/>
          <w:b/>
          <w:noProof/>
          <w:color w:val="000000" w:themeColor="text1"/>
          <w:lang w:val="mn-MN"/>
        </w:rPr>
      </w:pPr>
    </w:p>
    <w:p w:rsidR="00D2798E" w:rsidRPr="00AF3AAB" w:rsidRDefault="00D2798E" w:rsidP="00D2798E">
      <w:pPr>
        <w:jc w:val="both"/>
        <w:rPr>
          <w:rFonts w:ascii="Arial" w:hAnsi="Arial" w:cs="Arial"/>
          <w:lang w:val="mn-MN"/>
        </w:rPr>
      </w:pPr>
      <w:r w:rsidRPr="00AF3AAB">
        <w:rPr>
          <w:rFonts w:ascii="Arial" w:hAnsi="Arial" w:cs="Arial"/>
          <w:b/>
          <w:noProof/>
          <w:color w:val="000000" w:themeColor="text1"/>
          <w:lang w:val="mn-MN"/>
        </w:rPr>
        <w:tab/>
        <w:t>1 дүгээр зүйл.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Агаарын тухай хуулийн </w:t>
      </w:r>
      <w:r w:rsidRPr="00AF3AAB">
        <w:rPr>
          <w:rFonts w:ascii="Arial" w:hAnsi="Arial" w:cs="Arial"/>
          <w:lang w:val="mn-MN"/>
        </w:rPr>
        <w:t xml:space="preserve">16 дугаар зүйлийн 16.1 дэх хэсэгт доор дурдсан агуулгатай 16.1.6 дахь заалт нэмсүгэй: </w:t>
      </w:r>
    </w:p>
    <w:p w:rsidR="00D2798E" w:rsidRPr="00AF3AAB" w:rsidRDefault="00D2798E" w:rsidP="00D2798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2798E" w:rsidRPr="00AF3AAB" w:rsidRDefault="00D2798E" w:rsidP="00D2798E">
      <w:pPr>
        <w:ind w:firstLine="1440"/>
        <w:contextualSpacing/>
        <w:jc w:val="both"/>
        <w:rPr>
          <w:rFonts w:ascii="Arial" w:hAnsi="Arial" w:cs="Arial"/>
          <w:bCs/>
          <w:lang w:val="mn-MN"/>
        </w:rPr>
      </w:pPr>
      <w:r w:rsidRPr="00AF3AAB">
        <w:rPr>
          <w:rFonts w:ascii="Arial" w:hAnsi="Arial" w:cs="Arial"/>
          <w:bCs/>
          <w:lang w:val="mn-MN"/>
        </w:rPr>
        <w:t>“16.1.6.</w:t>
      </w:r>
      <w:r w:rsidRPr="00AF3AA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Монгол Улсын стандартаар тогтоосон </w:t>
      </w:r>
      <w:r w:rsidRPr="00AF3AAB">
        <w:rPr>
          <w:rFonts w:ascii="Arial" w:hAnsi="Arial" w:cs="Arial"/>
          <w:bCs/>
          <w:lang w:val="mn-MN"/>
        </w:rPr>
        <w:t>экологийн хамгийн өндөр ангиллаас доош ангиллын, эсхүл уг ангиллын стандартын шаардлага хангаагүй автобензин, дизель түлшийг жижиглэнгээр худалдан борлуулах.”</w:t>
      </w:r>
    </w:p>
    <w:p w:rsidR="00D2798E" w:rsidRPr="00AF3AAB" w:rsidRDefault="00D2798E" w:rsidP="00D2798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2798E" w:rsidRPr="00AF3AAB" w:rsidRDefault="00D2798E" w:rsidP="00D2798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shd w:val="clear" w:color="auto" w:fill="FFFFFF"/>
          <w:lang w:val="mn-MN"/>
        </w:rPr>
        <w:t>2 дугаар зүйл.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Агаарын тухай хуулийн 8 дугаар зүйлийн 8.2.1, 8.2.2, 8.2.3 дахь заалтын “нийслэлийн” гэсний өмнө “аймаг,” гэж тус тус нэмсүгэй. </w:t>
      </w:r>
    </w:p>
    <w:p w:rsidR="00D2798E" w:rsidRPr="00AF3AAB" w:rsidRDefault="00D2798E" w:rsidP="00D2798E">
      <w:pPr>
        <w:ind w:firstLine="720"/>
        <w:jc w:val="both"/>
        <w:rPr>
          <w:rStyle w:val="Strong"/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</w:p>
    <w:p w:rsidR="00D2798E" w:rsidRPr="00AF3AAB" w:rsidRDefault="00D2798E" w:rsidP="00D2798E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shd w:val="clear" w:color="auto" w:fill="FFFFFF"/>
          <w:lang w:val="mn-MN"/>
        </w:rPr>
        <w:t>3 дугаар зүйл.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Агаарын тухай хуулийн </w:t>
      </w:r>
      <w:r w:rsidRPr="00AF3AAB">
        <w:rPr>
          <w:rFonts w:ascii="Arial" w:hAnsi="Arial" w:cs="Arial"/>
          <w:bCs/>
          <w:lang w:val="mn-MN"/>
        </w:rPr>
        <w:t>6 дугаар зүйлийн 6.1.5 дахь заалтыг доор дурдсанаар өөрчлөн найруулсугай:</w:t>
      </w:r>
    </w:p>
    <w:p w:rsidR="00D2798E" w:rsidRPr="00AF3AAB" w:rsidRDefault="00D2798E" w:rsidP="00D2798E">
      <w:pPr>
        <w:ind w:firstLine="567"/>
        <w:contextualSpacing/>
        <w:jc w:val="both"/>
        <w:rPr>
          <w:rFonts w:ascii="Arial" w:hAnsi="Arial" w:cs="Arial"/>
          <w:bCs/>
          <w:lang w:val="mn-MN"/>
        </w:rPr>
      </w:pPr>
    </w:p>
    <w:p w:rsidR="00D2798E" w:rsidRPr="00AF3AAB" w:rsidRDefault="00D2798E" w:rsidP="00D2798E">
      <w:pPr>
        <w:ind w:firstLine="1440"/>
        <w:contextualSpacing/>
        <w:jc w:val="both"/>
        <w:rPr>
          <w:rFonts w:ascii="Arial" w:hAnsi="Arial" w:cs="Arial"/>
          <w:bCs/>
          <w:lang w:val="mn-MN"/>
        </w:rPr>
      </w:pPr>
      <w:r w:rsidRPr="00AF3AAB">
        <w:rPr>
          <w:rFonts w:ascii="Arial" w:hAnsi="Arial" w:cs="Arial"/>
          <w:bCs/>
          <w:lang w:val="mn-MN"/>
        </w:rPr>
        <w:t>“6.1.5.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агаарын чанарыг сайжруулах бүсийн гэр хорооллын цахилгаан дамжуулах, түгээх шугам сүлжээг өргөтгөх, хүчин чадлыг нэмэгдүүлэх </w:t>
      </w:r>
      <w:r w:rsidRPr="00AF3AAB">
        <w:rPr>
          <w:rFonts w:ascii="Arial" w:hAnsi="Arial" w:cs="Arial"/>
          <w:bCs/>
          <w:lang w:val="mn-MN"/>
        </w:rPr>
        <w:t>ажлыг зохион байгуулах, энэ хуулийн 16 дугаар зүйлд заасныг хэрэгжүүлэх талаар холбогдох шийдвэрийг гаргах, хяналт тавих.”</w:t>
      </w:r>
    </w:p>
    <w:p w:rsidR="00D2798E" w:rsidRPr="00AF3AAB" w:rsidRDefault="00D2798E" w:rsidP="00D2798E">
      <w:pPr>
        <w:jc w:val="both"/>
        <w:rPr>
          <w:rStyle w:val="Strong"/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</w:p>
    <w:p w:rsidR="00D2798E" w:rsidRPr="00AF3AAB" w:rsidRDefault="00D2798E" w:rsidP="00D279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>4 дүгээр зүйл.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Агаарын тухай хуулийн 6 дугаар зүйлийн 6.1.6 дахь заалтын “эрчим хүчний” гэснийг “эрчим хүч, хийн түлшний” гэж, 8 дугаар зүйлийн 8.2 дахь хэсэг, </w:t>
      </w:r>
      <w:r w:rsidRPr="00AF3AAB">
        <w:rPr>
          <w:rFonts w:ascii="Arial" w:hAnsi="Arial" w:cs="Arial"/>
          <w:lang w:val="mn-MN"/>
        </w:rPr>
        <w:t>15 дугаар зүйлийн 15.3, 15.6 дахь хэсгийн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 “Нийслэлийн” гэснийг “Аймаг, нийслэлийн” гэж, 19 дүгээр зүйлийн 19.1 дэх хэсгийн “нийслэл, сум,” гэснийг “сум, нийслэл,” гэж тус тус өөрчилсүгэй.</w:t>
      </w:r>
    </w:p>
    <w:p w:rsidR="00D2798E" w:rsidRPr="00AF3AAB" w:rsidRDefault="00D2798E" w:rsidP="00D279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2798E" w:rsidRPr="00AF3AAB" w:rsidRDefault="00D2798E" w:rsidP="00D279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2798E" w:rsidRPr="00AF3AAB" w:rsidRDefault="00D2798E" w:rsidP="00D279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2798E" w:rsidRPr="00AF3AAB" w:rsidRDefault="00D2798E" w:rsidP="00D279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2798E" w:rsidRPr="00AF3AAB" w:rsidRDefault="00D2798E" w:rsidP="00D2798E">
      <w:pPr>
        <w:pStyle w:val="NormalWeb"/>
        <w:spacing w:before="0" w:beforeAutospacing="0" w:after="0" w:afterAutospacing="0"/>
        <w:ind w:left="578" w:firstLine="862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 xml:space="preserve">МОНГОЛ УЛСЫН </w:t>
      </w:r>
    </w:p>
    <w:p w:rsidR="00B80A01" w:rsidRPr="00D2798E" w:rsidRDefault="00D2798E" w:rsidP="00D2798E">
      <w:pPr>
        <w:pStyle w:val="NormalWeb"/>
        <w:spacing w:before="0" w:beforeAutospacing="0" w:after="0" w:afterAutospacing="0"/>
        <w:ind w:left="578" w:firstLine="862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 xml:space="preserve">ИХ ХУРЛЫН ДАРГА </w:t>
      </w:r>
      <w:r w:rsidRPr="00AF3AA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ab/>
      </w:r>
      <w:r w:rsidRPr="00AF3AA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ab/>
      </w:r>
      <w:r w:rsidRPr="00AF3AA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ab/>
      </w:r>
      <w:r w:rsidRPr="00AF3AA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ab/>
        <w:t>Г.ЗАНДАНШАТАР</w:t>
      </w:r>
    </w:p>
    <w:sectPr w:rsidR="00B80A01" w:rsidRPr="00D2798E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282D" w:rsidRDefault="0036282D" w:rsidP="00B546B3">
      <w:r>
        <w:separator/>
      </w:r>
    </w:p>
  </w:endnote>
  <w:endnote w:type="continuationSeparator" w:id="0">
    <w:p w:rsidR="0036282D" w:rsidRDefault="0036282D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282D" w:rsidRDefault="0036282D" w:rsidP="00B546B3">
      <w:r>
        <w:separator/>
      </w:r>
    </w:p>
  </w:footnote>
  <w:footnote w:type="continuationSeparator" w:id="0">
    <w:p w:rsidR="0036282D" w:rsidRDefault="0036282D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50C"/>
    <w:rsid w:val="003446B4"/>
    <w:rsid w:val="003520F2"/>
    <w:rsid w:val="00353B32"/>
    <w:rsid w:val="003560B9"/>
    <w:rsid w:val="00357607"/>
    <w:rsid w:val="00360286"/>
    <w:rsid w:val="0036282D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7464B"/>
    <w:rsid w:val="004757B1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D2D"/>
    <w:rsid w:val="00687502"/>
    <w:rsid w:val="0069285D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36F0"/>
    <w:rsid w:val="00BA3BF8"/>
    <w:rsid w:val="00BA468C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41DDE"/>
    <w:rsid w:val="00E4234D"/>
    <w:rsid w:val="00E43DB5"/>
    <w:rsid w:val="00E5142C"/>
    <w:rsid w:val="00E515AD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623B"/>
    <w:rsid w:val="00E96B0F"/>
    <w:rsid w:val="00E97336"/>
    <w:rsid w:val="00EA0122"/>
    <w:rsid w:val="00EA2EE1"/>
    <w:rsid w:val="00EA2F46"/>
    <w:rsid w:val="00EA5B5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2022-05-18T04:02:00Z</dcterms:created>
  <dcterms:modified xsi:type="dcterms:W3CDTF">2022-05-18T04:02:00Z</dcterms:modified>
</cp:coreProperties>
</file>