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030BDF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647003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9D3ECF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64700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66928">
        <w:rPr>
          <w:rFonts w:ascii="Arial" w:hAnsi="Arial" w:cs="Arial"/>
          <w:color w:val="3366FF"/>
          <w:sz w:val="20"/>
          <w:szCs w:val="20"/>
          <w:u w:val="single"/>
          <w:lang w:val="mn-MN"/>
        </w:rPr>
        <w:t>28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EF5BD5" w:rsidRDefault="00C551F5" w:rsidP="004054D5">
      <w:pPr>
        <w:jc w:val="center"/>
        <w:rPr>
          <w:rFonts w:ascii="Arial" w:hAnsi="Arial" w:cs="Arial"/>
          <w:b/>
          <w:bCs/>
        </w:rPr>
      </w:pPr>
    </w:p>
    <w:p w:rsidR="003A24C1" w:rsidRPr="00EF5BD5" w:rsidRDefault="003F37CB" w:rsidP="004054D5">
      <w:pPr>
        <w:rPr>
          <w:rFonts w:ascii="Arial" w:hAnsi="Arial" w:cs="Arial"/>
          <w:lang w:val="mn-MN"/>
        </w:rPr>
      </w:pPr>
      <w:r w:rsidRPr="00EF5BD5">
        <w:rPr>
          <w:rFonts w:ascii="Arial" w:hAnsi="Arial" w:cs="Arial"/>
          <w:lang w:val="mn-MN"/>
        </w:rPr>
        <w:t xml:space="preserve"> </w:t>
      </w:r>
    </w:p>
    <w:p w:rsidR="00030BDF" w:rsidRPr="00030BDF" w:rsidRDefault="00030BDF" w:rsidP="00030BDF">
      <w:pPr>
        <w:jc w:val="center"/>
        <w:rPr>
          <w:rFonts w:ascii="Times New Roman" w:hAnsi="Times New Roman"/>
          <w:color w:val="000000"/>
          <w:lang w:val="mn-MN"/>
        </w:rPr>
      </w:pPr>
      <w:r w:rsidRPr="00030BDF">
        <w:rPr>
          <w:rFonts w:ascii="Arial" w:hAnsi="Arial" w:cs="Arial"/>
          <w:b/>
          <w:bCs/>
          <w:color w:val="000000"/>
          <w:lang w:val="mn-MN"/>
        </w:rPr>
        <w:t xml:space="preserve">ЭРҮҮГИЙН БАЙЦААН ШИЙТГЭХ </w:t>
      </w:r>
    </w:p>
    <w:p w:rsidR="00030BDF" w:rsidRPr="00030BDF" w:rsidRDefault="00030BDF" w:rsidP="00030BDF">
      <w:pPr>
        <w:jc w:val="center"/>
        <w:rPr>
          <w:rFonts w:ascii="Times New Roman" w:hAnsi="Times New Roman"/>
          <w:color w:val="000000"/>
          <w:lang w:val="mn-MN"/>
        </w:rPr>
      </w:pPr>
      <w:r w:rsidRPr="00030BDF">
        <w:rPr>
          <w:rFonts w:ascii="Arial" w:hAnsi="Arial" w:cs="Arial"/>
          <w:b/>
          <w:bCs/>
          <w:color w:val="000000"/>
          <w:lang w:val="mn-MN"/>
        </w:rPr>
        <w:t>ХУУЛЬД НЭМЭЛТ ОРУУЛАХ ТУХАЙ</w:t>
      </w:r>
    </w:p>
    <w:p w:rsidR="00030BDF" w:rsidRDefault="00030BDF" w:rsidP="00030BDF">
      <w:pPr>
        <w:jc w:val="center"/>
        <w:rPr>
          <w:rFonts w:ascii="Times New Roman" w:hAnsi="Times New Roman"/>
          <w:color w:val="000000"/>
          <w:lang w:val="mn-MN"/>
        </w:rPr>
      </w:pPr>
    </w:p>
    <w:p w:rsidR="00030BDF" w:rsidRPr="00030BDF" w:rsidRDefault="00030BDF" w:rsidP="00030BDF">
      <w:pPr>
        <w:jc w:val="center"/>
        <w:rPr>
          <w:rFonts w:ascii="Times New Roman" w:hAnsi="Times New Roman"/>
          <w:color w:val="000000"/>
          <w:lang w:val="mn-MN"/>
        </w:rPr>
      </w:pPr>
    </w:p>
    <w:p w:rsidR="00030BDF" w:rsidRPr="00030BDF" w:rsidRDefault="00030BDF" w:rsidP="00030BDF">
      <w:pPr>
        <w:ind w:firstLine="720"/>
        <w:jc w:val="both"/>
        <w:rPr>
          <w:rFonts w:ascii="Times New Roman" w:hAnsi="Times New Roman"/>
          <w:color w:val="000000"/>
        </w:rPr>
      </w:pPr>
      <w:r w:rsidRPr="00030BDF">
        <w:rPr>
          <w:rFonts w:ascii="Arial" w:hAnsi="Arial" w:cs="Arial"/>
          <w:b/>
          <w:bCs/>
          <w:color w:val="000000"/>
          <w:lang w:val="mn-MN"/>
        </w:rPr>
        <w:t>1 дүгээр зүйл.</w:t>
      </w:r>
      <w:r w:rsidRPr="00030BDF">
        <w:rPr>
          <w:rFonts w:ascii="Arial" w:hAnsi="Arial" w:cs="Arial"/>
          <w:color w:val="000000"/>
          <w:lang w:val="mn-MN"/>
        </w:rPr>
        <w:t>Эрүүгийн байцаан шийтгэх хуулийн 172 дугаар зүйлийн 172.4.4 дэх заалтын “тушаалтан” гэсний дараа “, хилийн төлөөлөгч, түүний орлогч, туслах офицер” гэж нэмсүгэй.</w:t>
      </w:r>
    </w:p>
    <w:p w:rsidR="00030BDF" w:rsidRPr="00030BDF" w:rsidRDefault="00030BDF" w:rsidP="00030BDF">
      <w:pPr>
        <w:jc w:val="both"/>
        <w:rPr>
          <w:rFonts w:ascii="Times New Roman" w:hAnsi="Times New Roman"/>
          <w:color w:val="000000"/>
          <w:lang w:val="mn-MN"/>
        </w:rPr>
      </w:pPr>
    </w:p>
    <w:p w:rsidR="00030BDF" w:rsidRPr="00030BDF" w:rsidRDefault="00030BDF" w:rsidP="00030BDF">
      <w:pPr>
        <w:ind w:firstLine="720"/>
        <w:jc w:val="both"/>
        <w:rPr>
          <w:rFonts w:ascii="Calibri" w:hAnsi="Calibri"/>
          <w:color w:val="000000"/>
          <w:sz w:val="20"/>
          <w:szCs w:val="20"/>
        </w:rPr>
      </w:pPr>
      <w:r w:rsidRPr="00030BDF">
        <w:rPr>
          <w:rFonts w:ascii="Arial" w:hAnsi="Arial" w:cs="Arial"/>
          <w:b/>
          <w:bCs/>
          <w:color w:val="000000"/>
          <w:lang w:val="mn-MN"/>
        </w:rPr>
        <w:t>2 дугаар зүйл.</w:t>
      </w:r>
      <w:r w:rsidRPr="00030BDF">
        <w:rPr>
          <w:rFonts w:ascii="Arial" w:hAnsi="Arial" w:cs="Arial"/>
          <w:color w:val="000000"/>
          <w:lang w:val="mn-MN"/>
        </w:rPr>
        <w:t>Энэ хуулийг Монгол Улсын хилийн тухай /Шинэчилсэн найруулга/ хууль хүчин төгөлдөр болсон өдрөөс эхлэн дагаж мөрдөнө.</w:t>
      </w:r>
    </w:p>
    <w:p w:rsidR="00030BDF" w:rsidRPr="00030BDF" w:rsidRDefault="00030BDF" w:rsidP="00030BDF">
      <w:pPr>
        <w:jc w:val="center"/>
        <w:rPr>
          <w:rFonts w:ascii="Times New Roman" w:hAnsi="Times New Roman"/>
          <w:color w:val="000000"/>
          <w:lang w:val="mn-MN"/>
        </w:rPr>
      </w:pPr>
    </w:p>
    <w:p w:rsidR="00030BDF" w:rsidRPr="00030BDF" w:rsidRDefault="00030BDF" w:rsidP="00030BDF">
      <w:pPr>
        <w:jc w:val="center"/>
        <w:rPr>
          <w:rFonts w:ascii="Times New Roman" w:hAnsi="Times New Roman"/>
          <w:color w:val="000000"/>
          <w:lang w:val="mn-MN"/>
        </w:rPr>
      </w:pPr>
    </w:p>
    <w:p w:rsidR="00030BDF" w:rsidRPr="00030BDF" w:rsidRDefault="00030BDF" w:rsidP="00030BDF">
      <w:pPr>
        <w:rPr>
          <w:rFonts w:ascii="Times New Roman" w:hAnsi="Times New Roman"/>
          <w:color w:val="000000"/>
          <w:lang w:val="mn-MN"/>
        </w:rPr>
      </w:pPr>
    </w:p>
    <w:p w:rsidR="00030BDF" w:rsidRPr="00030BDF" w:rsidRDefault="00030BDF" w:rsidP="00030BDF">
      <w:pPr>
        <w:jc w:val="center"/>
        <w:rPr>
          <w:rFonts w:ascii="Times New Roman" w:hAnsi="Times New Roman"/>
          <w:color w:val="000000"/>
          <w:lang w:val="mn-MN"/>
        </w:rPr>
      </w:pPr>
    </w:p>
    <w:p w:rsidR="00030BDF" w:rsidRPr="00030BDF" w:rsidRDefault="00030BDF" w:rsidP="00030BDF">
      <w:pPr>
        <w:ind w:left="720" w:firstLine="720"/>
        <w:rPr>
          <w:rFonts w:ascii="Calibri" w:hAnsi="Calibri"/>
          <w:color w:val="000000"/>
          <w:sz w:val="20"/>
          <w:szCs w:val="20"/>
          <w:lang w:val="mn-MN"/>
        </w:rPr>
      </w:pPr>
      <w:r w:rsidRPr="00030BDF">
        <w:rPr>
          <w:rFonts w:ascii="Arial" w:hAnsi="Arial" w:cs="Arial"/>
          <w:color w:val="000000"/>
          <w:lang w:val="mn-MN"/>
        </w:rPr>
        <w:t xml:space="preserve">МОНГОЛ УЛСЫН </w:t>
      </w:r>
    </w:p>
    <w:p w:rsidR="00030BDF" w:rsidRPr="00030BDF" w:rsidRDefault="00030BDF" w:rsidP="00030BDF">
      <w:pPr>
        <w:ind w:left="720" w:firstLine="720"/>
        <w:rPr>
          <w:rFonts w:ascii="Calibri" w:hAnsi="Calibri"/>
          <w:color w:val="000000"/>
          <w:sz w:val="20"/>
          <w:szCs w:val="20"/>
          <w:lang w:val="mn-MN"/>
        </w:rPr>
      </w:pPr>
      <w:r w:rsidRPr="00030BDF">
        <w:rPr>
          <w:rFonts w:ascii="Arial" w:hAnsi="Arial" w:cs="Arial"/>
          <w:color w:val="000000"/>
          <w:lang w:val="mn-MN"/>
        </w:rPr>
        <w:t xml:space="preserve">ИХ ХУРЛЫН ДАРГА </w:t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 w:rsidRPr="00030BDF">
        <w:rPr>
          <w:rFonts w:ascii="Arial" w:hAnsi="Arial" w:cs="Arial"/>
          <w:color w:val="000000"/>
          <w:lang w:val="mn-MN"/>
        </w:rPr>
        <w:t xml:space="preserve">М.ЭНХБОЛД </w:t>
      </w:r>
    </w:p>
    <w:p w:rsidR="005E3E84" w:rsidRPr="003A24C1" w:rsidRDefault="005E3E84" w:rsidP="00A66928">
      <w:pPr>
        <w:ind w:left="284"/>
        <w:jc w:val="center"/>
        <w:rPr>
          <w:rFonts w:ascii="Arial" w:hAnsi="Arial" w:cs="Arial"/>
        </w:rPr>
      </w:pPr>
    </w:p>
    <w:sectPr w:rsidR="005E3E84" w:rsidRPr="003A24C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B90" w:rsidRDefault="00567B90">
      <w:r>
        <w:separator/>
      </w:r>
    </w:p>
  </w:endnote>
  <w:endnote w:type="continuationSeparator" w:id="0">
    <w:p w:rsidR="00567B90" w:rsidRDefault="00567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7185A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B90" w:rsidRDefault="00567B90">
      <w:r>
        <w:separator/>
      </w:r>
    </w:p>
  </w:footnote>
  <w:footnote w:type="continuationSeparator" w:id="0">
    <w:p w:rsidR="00567B90" w:rsidRDefault="00567B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0BDF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58E2"/>
    <w:rsid w:val="00185FB0"/>
    <w:rsid w:val="001B4E12"/>
    <w:rsid w:val="001D7B07"/>
    <w:rsid w:val="001F47FA"/>
    <w:rsid w:val="00231665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428CF"/>
    <w:rsid w:val="00556BD8"/>
    <w:rsid w:val="0056366A"/>
    <w:rsid w:val="00565688"/>
    <w:rsid w:val="00567B90"/>
    <w:rsid w:val="00573BC1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4CE"/>
    <w:rsid w:val="00AA0792"/>
    <w:rsid w:val="00AA2DC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F5BD5"/>
    <w:rsid w:val="00EF6319"/>
    <w:rsid w:val="00F13220"/>
    <w:rsid w:val="00F30B31"/>
    <w:rsid w:val="00F32A09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2017-02-03T02:38:00Z</dcterms:created>
  <dcterms:modified xsi:type="dcterms:W3CDTF">2017-02-03T02:38:00Z</dcterms:modified>
</cp:coreProperties>
</file>