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b/>
          <w:bCs/>
          <w:lang w:val="mn-MN"/>
        </w:rPr>
        <w:t xml:space="preserve">       </w:t>
      </w:r>
      <w:r>
        <w:rPr>
          <w:b/>
          <w:bCs/>
          <w:lang w:val="mn-MN"/>
        </w:rPr>
        <w:t>Монгол Улсын Их Хурлын 2013 оны хаврын ээлжит чуулганы</w:t>
      </w:r>
    </w:p>
    <w:p>
      <w:pPr>
        <w:pStyle w:val="style0"/>
        <w:jc w:val="center"/>
      </w:pPr>
      <w:r>
        <w:rPr>
          <w:b/>
          <w:bCs/>
          <w:lang w:val="mn-MN"/>
        </w:rPr>
        <w:tab/>
        <w:t>Хууль зүйн байнгын хорооны 7 дугаар сарын 08-ны өдөр</w:t>
      </w:r>
    </w:p>
    <w:p>
      <w:pPr>
        <w:pStyle w:val="style0"/>
        <w:jc w:val="center"/>
      </w:pPr>
      <w:r>
        <w:rPr>
          <w:b/>
          <w:bCs/>
          <w:lang w:val="mn-MN"/>
        </w:rPr>
        <w:tab/>
        <w:t>/Даваа гараг/-ийн хуралдааны гар тэмдэглэл</w:t>
      </w:r>
    </w:p>
    <w:p>
      <w:pPr>
        <w:pStyle w:val="style0"/>
        <w:jc w:val="both"/>
      </w:pPr>
      <w:r>
        <w:rPr/>
      </w:r>
    </w:p>
    <w:p>
      <w:pPr>
        <w:pStyle w:val="style0"/>
        <w:jc w:val="both"/>
      </w:pPr>
      <w:r>
        <w:rPr>
          <w:lang w:val="mn-MN"/>
        </w:rPr>
        <w:tab/>
        <w:t>Улсын Их Хурлын гишүүн С.Баярцогт ирц, хэлэлцэх асуудлын дарааллыг танилцуулж, хуралдааныг даргалав.</w:t>
      </w:r>
    </w:p>
    <w:p>
      <w:pPr>
        <w:pStyle w:val="style0"/>
        <w:jc w:val="both"/>
      </w:pPr>
      <w:r>
        <w:rPr/>
      </w:r>
    </w:p>
    <w:p>
      <w:pPr>
        <w:pStyle w:val="style0"/>
        <w:jc w:val="both"/>
      </w:pPr>
      <w:r>
        <w:rPr>
          <w:lang w:val="mn-MN"/>
        </w:rPr>
        <w:tab/>
        <w:t>Ирвэл зохих 19 гишүүнээс 10 гишүүн ирж, 52.6 хувийн ирцтэйгээр хуралдаан  14 цаг 40 минутад Төрийн ордны “А” танхимд эхлэв.</w:t>
      </w:r>
    </w:p>
    <w:p>
      <w:pPr>
        <w:pStyle w:val="style0"/>
        <w:jc w:val="both"/>
      </w:pPr>
      <w:r>
        <w:rPr/>
      </w:r>
    </w:p>
    <w:p>
      <w:pPr>
        <w:pStyle w:val="style0"/>
        <w:jc w:val="both"/>
      </w:pPr>
      <w:r>
        <w:rPr>
          <w:lang w:val="mn-MN"/>
        </w:rPr>
        <w:tab/>
      </w:r>
      <w:r>
        <w:rPr>
          <w:i/>
          <w:iCs/>
          <w:lang w:val="mn-MN"/>
        </w:rPr>
        <w:t xml:space="preserve">Чөлөөтэй: </w:t>
      </w:r>
      <w:r>
        <w:rPr>
          <w:i w:val="false"/>
          <w:iCs w:val="false"/>
          <w:lang w:val="mn-MN"/>
        </w:rPr>
        <w:t>Ш.Түвдэндорж, О.Баасанхүү, Д.Оюунхорол.</w:t>
      </w:r>
    </w:p>
    <w:p>
      <w:pPr>
        <w:pStyle w:val="style0"/>
        <w:jc w:val="both"/>
      </w:pPr>
      <w:r>
        <w:rPr>
          <w:i/>
          <w:iCs/>
          <w:lang w:val="mn-MN"/>
        </w:rPr>
        <w:tab/>
        <w:t xml:space="preserve">Өвчтэй: </w:t>
      </w:r>
      <w:r>
        <w:rPr>
          <w:i w:val="false"/>
          <w:iCs w:val="false"/>
          <w:lang w:val="mn-MN"/>
        </w:rPr>
        <w:t>З.Баянсэлэнгэ.</w:t>
      </w:r>
    </w:p>
    <w:p>
      <w:pPr>
        <w:pStyle w:val="style0"/>
        <w:jc w:val="both"/>
      </w:pPr>
      <w:r>
        <w:rPr>
          <w:i w:val="false"/>
          <w:iCs w:val="false"/>
          <w:lang w:val="mn-MN"/>
        </w:rPr>
        <w:tab/>
      </w:r>
      <w:r>
        <w:rPr>
          <w:i/>
          <w:iCs/>
          <w:lang w:val="mn-MN"/>
        </w:rPr>
        <w:t xml:space="preserve">Тасалсан: </w:t>
      </w:r>
      <w:r>
        <w:rPr>
          <w:i w:val="false"/>
          <w:iCs w:val="false"/>
          <w:lang w:val="mn-MN"/>
        </w:rPr>
        <w:t>Б.Бат-Эрдэнэ, Д.Ганбат, Б.Чойжилсүрэн, Ө.Энхтүвшин, С.Эрдэнэ.</w:t>
      </w:r>
    </w:p>
    <w:p>
      <w:pPr>
        <w:pStyle w:val="style0"/>
        <w:jc w:val="both"/>
      </w:pPr>
      <w:r>
        <w:rPr/>
      </w:r>
    </w:p>
    <w:p>
      <w:pPr>
        <w:pStyle w:val="style0"/>
        <w:jc w:val="both"/>
      </w:pPr>
      <w:r>
        <w:rPr/>
        <w:tab/>
      </w:r>
      <w:r>
        <w:rPr>
          <w:b/>
          <w:bCs/>
          <w:i/>
          <w:iCs/>
          <w:lang w:val="mn-MN"/>
        </w:rPr>
        <w:t xml:space="preserve">Нэг.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w:t>
      </w:r>
      <w:r>
        <w:rPr>
          <w:i/>
          <w:iCs/>
          <w:lang w:val="mn-MN"/>
        </w:rPr>
        <w:t>/эцсийн хэлэлцүүлэг/.</w:t>
      </w:r>
    </w:p>
    <w:p>
      <w:pPr>
        <w:pStyle w:val="style0"/>
        <w:jc w:val="both"/>
      </w:pPr>
      <w:r>
        <w:rPr/>
      </w:r>
    </w:p>
    <w:p>
      <w:pPr>
        <w:pStyle w:val="style0"/>
        <w:jc w:val="both"/>
      </w:pPr>
      <w:r>
        <w:rPr/>
        <w:tab/>
      </w:r>
      <w:r>
        <w:rPr>
          <w:lang w:val="mn-MN"/>
        </w:rPr>
        <w:t>Хуулийн төслүүдийг эцсийн хэлэлцүүлэгт бэлтгэсэн талаарх танилцуулгыг Улсын Их Хурлын гишүүн С.Баярцогт танилцуулав.</w:t>
      </w:r>
    </w:p>
    <w:p>
      <w:pPr>
        <w:pStyle w:val="style0"/>
        <w:jc w:val="both"/>
      </w:pPr>
      <w:r>
        <w:rPr/>
      </w:r>
    </w:p>
    <w:p>
      <w:pPr>
        <w:pStyle w:val="style0"/>
        <w:jc w:val="both"/>
      </w:pPr>
      <w:r>
        <w:rPr/>
        <w:tab/>
      </w:r>
      <w:r>
        <w:rPr>
          <w:lang w:val="mn-MN"/>
        </w:rPr>
        <w:t>Хэлэлцэж буй асуудалтай холбогдуулан Хууль зүйн сайд Х.Тэмүүжин, Улсын Их Хурлын Хууль зүйн байнгын хорооны ажлын албаны ахлах зөвлөх Э.Түвшинжаргал нар байлцав.</w:t>
      </w:r>
    </w:p>
    <w:p>
      <w:pPr>
        <w:pStyle w:val="style0"/>
        <w:jc w:val="both"/>
      </w:pPr>
      <w:r>
        <w:rPr>
          <w:b w:val="false"/>
          <w:bCs w:val="false"/>
          <w:i w:val="false"/>
          <w:iCs w:val="false"/>
          <w:lang w:val="mn-MN"/>
        </w:rPr>
        <w:t xml:space="preserve"> </w:t>
      </w:r>
    </w:p>
    <w:p>
      <w:pPr>
        <w:pStyle w:val="style0"/>
        <w:jc w:val="both"/>
      </w:pPr>
      <w:r>
        <w:rPr/>
        <w:tab/>
      </w:r>
      <w:r>
        <w:rPr>
          <w:lang w:val="mn-MN"/>
        </w:rPr>
        <w:t>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төслүүдийн эцсийн хэлэлцүүлгийг Улсын Их Хурлын чуулганы нэгдсэн хуралдаанд оруулж хэлэлцүүлье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 xml:space="preserve">Зөвшөөрсөн </w:t>
        <w:tab/>
        <w:t xml:space="preserve">  8</w:t>
      </w:r>
    </w:p>
    <w:p>
      <w:pPr>
        <w:pStyle w:val="style0"/>
        <w:jc w:val="both"/>
      </w:pPr>
      <w:r>
        <w:rPr>
          <w:b w:val="false"/>
          <w:bCs w:val="false"/>
          <w:i w:val="false"/>
          <w:iCs w:val="false"/>
          <w:lang w:val="mn-MN"/>
        </w:rPr>
        <w:tab/>
        <w:t>Татгалзсан</w:t>
        <w:tab/>
        <w:tab/>
        <w:t xml:space="preserve">  2</w:t>
      </w:r>
    </w:p>
    <w:p>
      <w:pPr>
        <w:pStyle w:val="style0"/>
        <w:jc w:val="both"/>
      </w:pPr>
      <w:r>
        <w:rPr>
          <w:b w:val="false"/>
          <w:bCs w:val="false"/>
          <w:i w:val="false"/>
          <w:iCs w:val="false"/>
          <w:lang w:val="mn-MN"/>
        </w:rPr>
        <w:tab/>
        <w:t>Бүгд</w:t>
        <w:tab/>
        <w:tab/>
        <w:tab/>
        <w:t>10</w:t>
      </w:r>
    </w:p>
    <w:p>
      <w:pPr>
        <w:pStyle w:val="style0"/>
        <w:jc w:val="both"/>
      </w:pPr>
      <w:r>
        <w:rPr/>
        <w:tab/>
      </w:r>
      <w:r>
        <w:rPr>
          <w:lang w:val="mn-MN"/>
        </w:rPr>
        <w:t>Гишүүдийн олонхын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гишүүн С.Баярцогт Улсын Их Хурлын чуулганы нэгдсэн хуралдаанд танилцуулахаар тогтов.</w:t>
      </w:r>
    </w:p>
    <w:p>
      <w:pPr>
        <w:pStyle w:val="style0"/>
        <w:jc w:val="both"/>
      </w:pPr>
      <w:r>
        <w:rPr/>
      </w:r>
    </w:p>
    <w:p>
      <w:pPr>
        <w:pStyle w:val="style0"/>
        <w:jc w:val="both"/>
      </w:pPr>
      <w:r>
        <w:rPr>
          <w:lang w:val="mn-MN"/>
        </w:rPr>
        <w:tab/>
      </w:r>
      <w:r>
        <w:rPr>
          <w:b/>
          <w:bCs/>
          <w:i/>
          <w:iCs/>
          <w:lang w:val="mn-MN"/>
        </w:rPr>
        <w:t>Уг асуудлыг 14 цаг 45 минутад хэлэлцэж дуусав.</w:t>
      </w:r>
    </w:p>
    <w:p>
      <w:pPr>
        <w:pStyle w:val="style0"/>
        <w:jc w:val="both"/>
      </w:pPr>
      <w:r>
        <w:rPr>
          <w:lang w:val="mn-MN"/>
        </w:rPr>
        <w:tab/>
      </w:r>
      <w:r>
        <w:rPr>
          <w:b/>
          <w:bCs/>
          <w:i/>
          <w:iCs/>
          <w:lang w:val="mn-MN"/>
        </w:rPr>
        <w:t xml:space="preserve">Хоёр. </w:t>
      </w:r>
      <w:bookmarkStart w:id="0" w:name="__DdeLink__489_1947860959"/>
      <w:r>
        <w:rPr>
          <w:b/>
          <w:bCs/>
          <w:i/>
          <w:iCs/>
          <w:lang w:val="mn-MN"/>
        </w:rPr>
        <w:t>Улсын Их Хурлаар 2013 оны 7 дугаар сарын 5-ны өдөр баталсан Үндэсний их баяр наадмын тухай хуульд нэмэлт, өөрчлөлт оруулах тухай хуульд Монгол Улсын Ерөнхийлөгч 2013 оны 7 дугаар сарын 8-ны өдөр бүхэлд нь тавьсан хоригийн тухай.</w:t>
      </w:r>
    </w:p>
    <w:p>
      <w:pPr>
        <w:pStyle w:val="style0"/>
        <w:jc w:val="both"/>
      </w:pPr>
      <w:bookmarkEnd w:id="0"/>
      <w:r>
        <w:rPr>
          <w:b w:val="false"/>
          <w:bCs w:val="false"/>
          <w:i w:val="false"/>
          <w:iCs w:val="false"/>
          <w:lang w:val="mn-MN"/>
        </w:rPr>
        <w:tab/>
      </w:r>
    </w:p>
    <w:p>
      <w:pPr>
        <w:pStyle w:val="style0"/>
        <w:jc w:val="both"/>
      </w:pPr>
      <w:r>
        <w:rPr>
          <w:b w:val="false"/>
          <w:bCs w:val="false"/>
          <w:i w:val="false"/>
          <w:iCs w:val="false"/>
          <w:lang w:val="mn-MN"/>
        </w:rPr>
        <w:tab/>
        <w:t>Хэлэлцэж буй асуудалтай холбогдуулан Ерөнхийлөгчийн хуулийн бодлогын зөвлөх Ч.Өнөрбаяр, Улсын Их Хурлын Хууль зүйн байнгын хорооны ажлын албаны ахлах зөвлөх Э.Түвшинжаргал нар байлцав.</w:t>
      </w:r>
    </w:p>
    <w:p>
      <w:pPr>
        <w:pStyle w:val="style0"/>
        <w:jc w:val="both"/>
      </w:pPr>
      <w:r>
        <w:rPr/>
      </w:r>
    </w:p>
    <w:p>
      <w:pPr>
        <w:pStyle w:val="style0"/>
        <w:jc w:val="both"/>
      </w:pPr>
      <w:r>
        <w:rPr>
          <w:b w:val="false"/>
          <w:bCs w:val="false"/>
          <w:i w:val="false"/>
          <w:iCs w:val="false"/>
          <w:lang w:val="mn-MN"/>
        </w:rPr>
        <w:tab/>
        <w:t>Монгол Улсын Ерөнхийлөгчөөс тавьсан хоригийн талаарх танилцуулгыг  Ерөнхийлөгчийн хуулийн бодлогын зөвлөх Ч.Өнөрбаяр танилцуулав.</w:t>
      </w:r>
    </w:p>
    <w:p>
      <w:pPr>
        <w:pStyle w:val="style0"/>
        <w:jc w:val="both"/>
      </w:pPr>
      <w:r>
        <w:rPr/>
      </w:r>
    </w:p>
    <w:p>
      <w:pPr>
        <w:pStyle w:val="style0"/>
        <w:jc w:val="both"/>
      </w:pPr>
      <w:r>
        <w:rPr>
          <w:b w:val="false"/>
          <w:bCs w:val="false"/>
          <w:i w:val="false"/>
          <w:iCs w:val="false"/>
          <w:lang w:val="mn-MN"/>
        </w:rPr>
        <w:tab/>
        <w:t>Хоригтой холбогдуулан Улсын Их Хурлын гишүүн Р.Гончигдоржийн асуусан асуултад ажлын хэсгээс Ч.Өнөрбаяр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Р.Гончигдорж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-Улсын Их Хурлаар 2013 оны 7 дугаар сарын 5-ны өдөр баталсан Үндэсний их баяр наадмын тухай хуульд нэмэлт, өөрчлөлт оруулах тухай хуульд Монгол Улсын Ерөнхийлөгч 2013 оны 7 дугаар сарын 8-ны өдөр бүхэлд нь тавьсан хоригийг хүлээж авах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 xml:space="preserve">Зөвшөөрсөн </w:t>
        <w:tab/>
        <w:t xml:space="preserve">  9</w:t>
      </w:r>
    </w:p>
    <w:p>
      <w:pPr>
        <w:pStyle w:val="style0"/>
        <w:jc w:val="both"/>
      </w:pPr>
      <w:r>
        <w:rPr>
          <w:b w:val="false"/>
          <w:bCs w:val="false"/>
          <w:i w:val="false"/>
          <w:iCs w:val="false"/>
          <w:lang w:val="mn-MN"/>
        </w:rPr>
        <w:tab/>
        <w:t>Татгалзсан</w:t>
        <w:tab/>
        <w:tab/>
        <w:t xml:space="preserve">  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 xml:space="preserve"> </w:t>
      </w:r>
    </w:p>
    <w:p>
      <w:pPr>
        <w:pStyle w:val="style0"/>
        <w:jc w:val="both"/>
      </w:pPr>
      <w:r>
        <w:rPr/>
        <w:tab/>
      </w:r>
      <w:r>
        <w:rPr>
          <w:lang w:val="mn-MN"/>
        </w:rPr>
        <w:t>Байнгын хорооноос гарах санал, дүгнэлтийг улсын Их Хурлын гишүүн Л.Болд Улсын Их Хурлын чуулганы нэгдсэн хуралдаанд танилцуулахаар тогтов.</w:t>
      </w:r>
    </w:p>
    <w:p>
      <w:pPr>
        <w:pStyle w:val="style0"/>
        <w:jc w:val="both"/>
      </w:pPr>
      <w:r>
        <w:rPr/>
      </w:r>
    </w:p>
    <w:p>
      <w:pPr>
        <w:pStyle w:val="style0"/>
        <w:jc w:val="both"/>
      </w:pPr>
      <w:r>
        <w:rPr>
          <w:lang w:val="mn-MN"/>
        </w:rPr>
        <w:tab/>
      </w:r>
      <w:r>
        <w:rPr>
          <w:b/>
          <w:bCs/>
          <w:i/>
          <w:iCs/>
          <w:lang w:val="mn-MN"/>
        </w:rPr>
        <w:t>Хуралдаан 15 цаг 05 минутад өндөрлөв.</w:t>
      </w:r>
    </w:p>
    <w:p>
      <w:pPr>
        <w:pStyle w:val="style0"/>
        <w:jc w:val="both"/>
      </w:pPr>
      <w:r>
        <w:rPr/>
      </w:r>
    </w:p>
    <w:p>
      <w:pPr>
        <w:pStyle w:val="style0"/>
        <w:jc w:val="both"/>
      </w:pPr>
      <w:r>
        <w:rPr>
          <w:lang w:val="mn-MN"/>
        </w:rPr>
        <w:tab/>
      </w:r>
      <w:r>
        <w:rPr>
          <w:b/>
          <w:bCs/>
          <w:i/>
          <w:iCs/>
          <w:lang w:val="mn-MN"/>
        </w:rPr>
        <w:t>Тэмдэглэлтэй танилцсан:</w:t>
      </w:r>
    </w:p>
    <w:p>
      <w:pPr>
        <w:pStyle w:val="style0"/>
        <w:jc w:val="both"/>
      </w:pPr>
      <w:r>
        <w:rPr>
          <w:lang w:val="mn-MN"/>
        </w:rPr>
        <w:tab/>
        <w:t>ХУУЛЬ ЗҮЙН БАЙНГЫН</w:t>
      </w:r>
    </w:p>
    <w:p>
      <w:pPr>
        <w:pStyle w:val="style0"/>
        <w:jc w:val="both"/>
      </w:pPr>
      <w:r>
        <w:rPr>
          <w:lang w:val="mn-MN"/>
        </w:rPr>
        <w:tab/>
        <w:t>ХОРООНЫ ДАРГА</w:t>
        <w:tab/>
        <w:tab/>
        <w:tab/>
        <w:tab/>
        <w:tab/>
        <w:tab/>
        <w:t xml:space="preserve">       Ш.ТҮВДЭНДОРЖ</w:t>
      </w:r>
    </w:p>
    <w:p>
      <w:pPr>
        <w:pStyle w:val="style0"/>
        <w:jc w:val="both"/>
      </w:pPr>
      <w:r>
        <w:rPr/>
      </w:r>
    </w:p>
    <w:p>
      <w:pPr>
        <w:pStyle w:val="style0"/>
        <w:jc w:val="both"/>
      </w:pPr>
      <w:r>
        <w:rPr>
          <w:lang w:val="mn-MN"/>
        </w:rPr>
        <w:tab/>
      </w:r>
      <w:r>
        <w:rPr>
          <w:b/>
          <w:bCs/>
          <w:i/>
          <w:iCs/>
          <w:lang w:val="mn-MN"/>
        </w:rPr>
        <w:t>Тэмдэглэл хөтөлсөн:</w:t>
      </w:r>
    </w:p>
    <w:p>
      <w:pPr>
        <w:pStyle w:val="style0"/>
        <w:jc w:val="both"/>
      </w:pPr>
      <w:r>
        <w:rPr>
          <w:lang w:val="mn-MN"/>
        </w:rPr>
        <w:tab/>
        <w:t>ПРОТКОЛЫН АЛБАНЫ</w:t>
      </w:r>
    </w:p>
    <w:p>
      <w:pPr>
        <w:pStyle w:val="style0"/>
        <w:jc w:val="both"/>
      </w:pPr>
      <w:r>
        <w:rPr>
          <w:lang w:val="mn-MN"/>
        </w:rPr>
        <w:tab/>
        <w:t>ШИНЖЭЭЧ</w:t>
        <w:tab/>
        <w:tab/>
        <w:tab/>
        <w:tab/>
        <w:tab/>
        <w:tab/>
        <w:tab/>
        <w:tab/>
        <w:t>Д.ЭНЭБИШ</w:t>
      </w:r>
    </w:p>
    <w:p>
      <w:pPr>
        <w:pStyle w:val="style0"/>
        <w:jc w:val="center"/>
      </w:pPr>
      <w:r>
        <w:rPr/>
      </w:r>
    </w:p>
    <w:p>
      <w:pPr>
        <w:pStyle w:val="style0"/>
        <w:jc w:val="center"/>
      </w:pPr>
      <w:r>
        <w:rPr/>
      </w:r>
    </w:p>
    <w:p>
      <w:pPr>
        <w:pStyle w:val="style0"/>
        <w:jc w:val="center"/>
      </w:pPr>
      <w:r>
        <w:rPr>
          <w:b/>
          <w:bCs/>
          <w:i w:val="false"/>
          <w:iCs w:val="false"/>
          <w:lang w:val="mn-MN"/>
        </w:rPr>
        <w:t xml:space="preserve">МОНГОЛ УЛСЫН ИХ ХУРЛЫН 2013 ОНЫ ХАВРЫН ЭЭЛЖИТ </w:t>
      </w:r>
    </w:p>
    <w:p>
      <w:pPr>
        <w:pStyle w:val="style0"/>
        <w:jc w:val="center"/>
      </w:pPr>
      <w:r>
        <w:rPr>
          <w:b/>
          <w:bCs/>
          <w:i w:val="false"/>
          <w:iCs w:val="false"/>
          <w:lang w:val="mn-MN"/>
        </w:rPr>
        <w:t xml:space="preserve">ЧУУЛГАНЫ ХУУЛЬ ЗҮЙН БАЙНГЫН ХОРООНЫ 7 ДУГААР САРЫН </w:t>
      </w:r>
    </w:p>
    <w:p>
      <w:pPr>
        <w:pStyle w:val="style0"/>
        <w:jc w:val="center"/>
      </w:pPr>
      <w:r>
        <w:rPr>
          <w:b/>
          <w:bCs/>
          <w:i w:val="false"/>
          <w:iCs w:val="false"/>
          <w:lang w:val="mn-MN"/>
        </w:rPr>
        <w:t>08-НЫ ӨДРИЙН ХУРАЛДААНЫ ДЭЛГЭРЭНГҮЙ ТЭМДЭГЛЭЛ</w:t>
      </w:r>
    </w:p>
    <w:p>
      <w:pPr>
        <w:pStyle w:val="style0"/>
        <w:jc w:val="center"/>
      </w:pPr>
      <w:r>
        <w:rPr/>
      </w:r>
    </w:p>
    <w:p>
      <w:pPr>
        <w:pStyle w:val="style0"/>
        <w:jc w:val="both"/>
      </w:pPr>
      <w:r>
        <w:rPr>
          <w:b/>
          <w:bCs/>
          <w:i w:val="false"/>
          <w:iCs w:val="false"/>
          <w:lang w:val="mn-MN"/>
        </w:rPr>
        <w:tab/>
        <w:t xml:space="preserve">С.Баярцогт: </w:t>
      </w:r>
      <w:r>
        <w:rPr>
          <w:b w:val="false"/>
          <w:bCs w:val="false"/>
          <w:i w:val="false"/>
          <w:iCs w:val="false"/>
          <w:lang w:val="mn-MN"/>
        </w:rPr>
        <w:t xml:space="preserve">-7 сарын 8-ны өдрийн мэндийг дэвшүүлье. Ирвэл зохих 19 гишүүнээс 10 гишүүн ирцэнд орсон байна. Ингээд хурлаа эхэлье. </w:t>
      </w:r>
    </w:p>
    <w:p>
      <w:pPr>
        <w:pStyle w:val="style0"/>
        <w:jc w:val="both"/>
      </w:pPr>
      <w:r>
        <w:rPr/>
      </w:r>
    </w:p>
    <w:p>
      <w:pPr>
        <w:pStyle w:val="style0"/>
        <w:jc w:val="both"/>
      </w:pPr>
      <w:r>
        <w:rPr>
          <w:b w:val="false"/>
          <w:bCs w:val="false"/>
          <w:i w:val="false"/>
          <w:iCs w:val="false"/>
          <w:lang w:val="mn-MN"/>
        </w:rPr>
        <w:tab/>
        <w:t>Өнөөдрийн хурлаар хэлэлцэх асуудал 2 асуудал байна. Нэг нь болохоор Хуульчийн эрх зүйн байдлын тухай хуульд нэмэлт, өөрчлөлт оруулах,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төслүүдийг эцсийн хэлэлцүүлэгт бэлтгэсэн талаарх эцсийн хэлэлцүүлэг.</w:t>
      </w:r>
    </w:p>
    <w:p>
      <w:pPr>
        <w:pStyle w:val="style0"/>
        <w:jc w:val="both"/>
      </w:pPr>
      <w:r>
        <w:rPr/>
      </w:r>
    </w:p>
    <w:p>
      <w:pPr>
        <w:pStyle w:val="style0"/>
        <w:jc w:val="both"/>
      </w:pPr>
      <w:r>
        <w:rPr>
          <w:b w:val="false"/>
          <w:bCs w:val="false"/>
          <w:i w:val="false"/>
          <w:iCs w:val="false"/>
          <w:lang w:val="mn-MN"/>
        </w:rPr>
        <w:tab/>
        <w:t xml:space="preserve">Хоёрт нь, Монгол Улсын Ерөнхийлөгчөөс Үндэсний их баяр наадмын тухай хуульд нэмэлт, өөрчлөлт оруулсантай холбогдуулан хориг тавьсан асуудал байгаа. Энэ хоёр асуудлыг хэлэлцэх юм байна. </w:t>
      </w:r>
    </w:p>
    <w:p>
      <w:pPr>
        <w:pStyle w:val="style0"/>
        <w:jc w:val="both"/>
      </w:pPr>
      <w:r>
        <w:rPr/>
      </w:r>
    </w:p>
    <w:p>
      <w:pPr>
        <w:pStyle w:val="style0"/>
        <w:jc w:val="both"/>
      </w:pPr>
      <w:r>
        <w:rPr>
          <w:b w:val="false"/>
          <w:bCs w:val="false"/>
          <w:i w:val="false"/>
          <w:iCs w:val="false"/>
          <w:lang w:val="mn-MN"/>
        </w:rPr>
        <w:tab/>
        <w:t xml:space="preserve">Хэлэлцэх асуудалтай холбогдуулаад санал хэлэх гишүүд байна уу. Алга байна. Хэлэлцэх асуудлаа баталъя. </w:t>
      </w:r>
    </w:p>
    <w:p>
      <w:pPr>
        <w:pStyle w:val="style0"/>
        <w:jc w:val="both"/>
      </w:pPr>
      <w:r>
        <w:rPr/>
      </w:r>
    </w:p>
    <w:p>
      <w:pPr>
        <w:pStyle w:val="style0"/>
        <w:jc w:val="both"/>
      </w:pPr>
      <w:r>
        <w:rPr>
          <w:b w:val="false"/>
          <w:bCs w:val="false"/>
          <w:i w:val="false"/>
          <w:iCs w:val="false"/>
          <w:lang w:val="mn-MN"/>
        </w:rPr>
        <w:tab/>
        <w:t>Нэгдүгээр асуудал.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хуулийг дагаж мөрдөх журмын тухай хуульд өөрчлөлт оруулах тухай хуулийн төслүүдийг эцсийн хэлэлцүүлэгт бэлтгэсэн тухай Хууль зүйн байнгын хорооны танилцуулгыг та бүхэнд танилцуулъя.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-Монгол Улсын Засгийн газраас Улсын Их Хуралд 2013 оны 6 дугаар сарын 28-ны өдөр өргөн мэдүүлсэн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төслүүдийн анхны хэлэлцүүлгийг Улсын Их Хурал 2013 оны 7 дугаар сарын 5-ны өдрийн нэгдсэн хуралдаанаараа хийж эцсийн хэлэлцүүлэгт бэлтгүүлэхээр Хууль зүйн байнгын хороонд шилжүүлсэн.</w:t>
      </w:r>
    </w:p>
    <w:p>
      <w:pPr>
        <w:pStyle w:val="style0"/>
        <w:jc w:val="both"/>
      </w:pPr>
      <w:r>
        <w:rPr/>
      </w:r>
    </w:p>
    <w:p>
      <w:pPr>
        <w:pStyle w:val="style0"/>
        <w:jc w:val="both"/>
      </w:pPr>
      <w:r>
        <w:rPr>
          <w:b w:val="false"/>
          <w:bCs w:val="false"/>
          <w:i w:val="false"/>
          <w:iCs w:val="false"/>
          <w:lang w:val="mn-MN"/>
        </w:rPr>
        <w:tab/>
        <w:t>Хууль зүйн байнгын хороо 2013 оны 7 дугаар сарын 8-ны өдрийн хуралдаанаараа хэлэлцээд, хуулийн төслүүдийг нэгдсэн хуралдаанд бэлтгэх асуудлыг дараах байдлаар оруулж байна.</w:t>
      </w:r>
    </w:p>
    <w:p>
      <w:pPr>
        <w:pStyle w:val="style0"/>
        <w:jc w:val="both"/>
      </w:pPr>
      <w:r>
        <w:rPr/>
      </w:r>
    </w:p>
    <w:p>
      <w:pPr>
        <w:pStyle w:val="style0"/>
        <w:jc w:val="both"/>
      </w:pPr>
      <w:r>
        <w:rPr>
          <w:b w:val="false"/>
          <w:bCs w:val="false"/>
          <w:i w:val="false"/>
          <w:iCs w:val="false"/>
          <w:lang w:val="mn-MN"/>
        </w:rPr>
        <w:tab/>
        <w:t xml:space="preserve">Хуулийн төслүүдийг батлагдсан өдрөөс нь дагаж мөрдөхөөр тогтсон бөгөөд татварын мэргэшсэн зөвлөх үйлчилгээний тухай хуульд өөрчлөлт оруулах тухай хуулийн төслийн анхны хэлэлцүүлэгт санал хурааж шийдвэрлэсэн. </w:t>
      </w:r>
    </w:p>
    <w:p>
      <w:pPr>
        <w:pStyle w:val="style0"/>
        <w:jc w:val="both"/>
      </w:pPr>
      <w:r>
        <w:rPr/>
      </w:r>
    </w:p>
    <w:p>
      <w:pPr>
        <w:pStyle w:val="style0"/>
        <w:jc w:val="both"/>
      </w:pPr>
      <w:r>
        <w:rPr>
          <w:b w:val="false"/>
          <w:bCs w:val="false"/>
          <w:i w:val="false"/>
          <w:iCs w:val="false"/>
          <w:lang w:val="mn-MN"/>
        </w:rPr>
        <w:tab/>
        <w:t>Төслийн 6.1.6 дахь заалтыг Татварын тухай хууль тогтоомжийн талаар зөвлөгөө өгөх,  түүнийг хэрэгжүүлэхтэй холбогдуулан мэргэжлийн туслалцаа үзүүлэх, сурталчлан таниулах гэдгээр өөрчлөн найруулсан гэж өөрчлөн найруулахаар төсөлд тусгасан байгаа.</w:t>
      </w:r>
    </w:p>
    <w:p>
      <w:pPr>
        <w:pStyle w:val="style0"/>
        <w:jc w:val="both"/>
      </w:pPr>
      <w:r>
        <w:rPr/>
      </w:r>
    </w:p>
    <w:p>
      <w:pPr>
        <w:pStyle w:val="style0"/>
        <w:jc w:val="both"/>
      </w:pPr>
      <w:r>
        <w:rPr>
          <w:b w:val="false"/>
          <w:bCs w:val="false"/>
          <w:i w:val="false"/>
          <w:iCs w:val="false"/>
          <w:lang w:val="mn-MN"/>
        </w:rPr>
        <w:tab/>
        <w:t>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төслийг хэлэлцэн шийдвэрлэж өгөхийг Та бүхнээс хүсэж байна.</w:t>
      </w:r>
    </w:p>
    <w:p>
      <w:pPr>
        <w:pStyle w:val="style0"/>
        <w:jc w:val="both"/>
      </w:pPr>
      <w:r>
        <w:rPr/>
      </w:r>
    </w:p>
    <w:p>
      <w:pPr>
        <w:pStyle w:val="style0"/>
        <w:jc w:val="both"/>
      </w:pPr>
      <w:r>
        <w:rPr>
          <w:b w:val="false"/>
          <w:bCs w:val="false"/>
          <w:i w:val="false"/>
          <w:iCs w:val="false"/>
          <w:lang w:val="mn-MN"/>
        </w:rPr>
        <w:tab/>
        <w:t xml:space="preserve">Ингээд хэлэлцэж буй асуудалтай холбогдуулаад санал хэлэх гишүүн байна уу? Ажлын хэсгийг төлөөлөөд Тэмүүжин сайд хуралд оролцож байгаа юм байна. Санал хэлэх гишүүн байна уу. Алга байна. </w:t>
      </w:r>
    </w:p>
    <w:p>
      <w:pPr>
        <w:pStyle w:val="style0"/>
        <w:jc w:val="both"/>
      </w:pPr>
      <w:r>
        <w:rPr/>
      </w:r>
    </w:p>
    <w:p>
      <w:pPr>
        <w:pStyle w:val="style0"/>
        <w:jc w:val="both"/>
      </w:pPr>
      <w:r>
        <w:rPr>
          <w:b w:val="false"/>
          <w:bCs w:val="false"/>
          <w:i w:val="false"/>
          <w:iCs w:val="false"/>
          <w:lang w:val="mn-MN"/>
        </w:rPr>
        <w:tab/>
        <w:t>Тэгвэл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төслүүдийг эцсийн хэлэлцүүлэгт оруулах нь зүйтэй гэж үзэж байгаа гишүүд гараа өргөнө үү. 10-8. Энэ асуудлыг хэлэлцэж дууслаа.</w:t>
      </w:r>
    </w:p>
    <w:p>
      <w:pPr>
        <w:pStyle w:val="style0"/>
        <w:jc w:val="both"/>
      </w:pPr>
      <w:r>
        <w:rPr/>
      </w:r>
    </w:p>
    <w:p>
      <w:pPr>
        <w:pStyle w:val="style0"/>
        <w:jc w:val="both"/>
      </w:pPr>
      <w:r>
        <w:rPr>
          <w:b w:val="false"/>
          <w:bCs w:val="false"/>
          <w:i w:val="false"/>
          <w:iCs w:val="false"/>
          <w:lang w:val="mn-MN"/>
        </w:rPr>
        <w:tab/>
        <w:t xml:space="preserve">Илтгэгчээр нь ажлын хэсгийг ахалж байсан Баярцогт гишүүнийг томилсон байна. </w:t>
      </w:r>
    </w:p>
    <w:p>
      <w:pPr>
        <w:pStyle w:val="style0"/>
        <w:jc w:val="both"/>
      </w:pPr>
      <w:r>
        <w:rPr/>
      </w:r>
    </w:p>
    <w:p>
      <w:pPr>
        <w:pStyle w:val="style0"/>
        <w:jc w:val="both"/>
      </w:pPr>
      <w:r>
        <w:rPr>
          <w:b w:val="false"/>
          <w:bCs w:val="false"/>
          <w:i w:val="false"/>
          <w:iCs w:val="false"/>
          <w:lang w:val="mn-MN"/>
        </w:rPr>
        <w:tab/>
        <w:t>Хоёрдугаар асуудалдаа оръё.</w:t>
      </w:r>
    </w:p>
    <w:p>
      <w:pPr>
        <w:pStyle w:val="style0"/>
        <w:jc w:val="both"/>
      </w:pPr>
      <w:r>
        <w:rPr/>
      </w:r>
    </w:p>
    <w:p>
      <w:pPr>
        <w:pStyle w:val="style0"/>
        <w:jc w:val="both"/>
      </w:pPr>
      <w:r>
        <w:rPr>
          <w:b w:val="false"/>
          <w:bCs w:val="false"/>
          <w:i w:val="false"/>
          <w:iCs w:val="false"/>
          <w:lang w:val="mn-MN"/>
        </w:rPr>
        <w:tab/>
        <w:t>Ерөнхийлөгчийн тамгын газраас иртэл нэг зарлал танилцуулж байя. Манай Байнгын хороон дээр Улсын Их Хурлын даргын дэргэдэх зөвлөлийн 2013 оны 7 сарын 5-ны өдрийн хуралдаанаар Монгол Улсын Их Хурлын тухай хуулийн 11 дүгээр зүйлийн 11.2 дахь хэсэг, Монгол Улсын Их Хурлын чуулганы хуралдааны дэгийн тухай хуулийн 16-гийн 16.5 дахь хэсгийг тус тус зааснаар Мөрдөх албаны тухай хуулийн төслийг чуулганаар хэлэлцүүлэх бэлтгэл хангах, санал, дүгнэлтийг төсөл боловсруулах үүрэг бүхий ажлын хэсгийг Улсын Их Хурлын даргын захирамжаар байгуулахаар шийдвэрлэсэн тул ажлын хэсгийн бүрэлдэхүүнд орох Байнгын хорооны гишүүдийн нэрсийг 2013 оны 7 дугаар сарын 9-ний өдрийн дотор өгнө үү гэсэн байгаа юм.</w:t>
      </w:r>
    </w:p>
    <w:p>
      <w:pPr>
        <w:pStyle w:val="style0"/>
        <w:jc w:val="both"/>
      </w:pPr>
      <w:r>
        <w:rPr/>
      </w:r>
    </w:p>
    <w:p>
      <w:pPr>
        <w:pStyle w:val="style0"/>
        <w:jc w:val="both"/>
      </w:pPr>
      <w:r>
        <w:rPr>
          <w:b w:val="false"/>
          <w:bCs w:val="false"/>
          <w:i w:val="false"/>
          <w:iCs w:val="false"/>
          <w:lang w:val="mn-MN"/>
        </w:rPr>
        <w:tab/>
        <w:t xml:space="preserve">Улсын Их Хурлын даргын захирамжаар байгуулагдах юм ажлын хэсэг. Мөрдөх албаны тухай хууль тийм. Энэ нөгөө манай Байнгын хороонд өг гэж өгсөн юм байна. Яагаад гэвэл Аюулгүй байдал, гадаад бодлогын байнгын хороотой хамтарсан ажлын хэсэг байгуулах гээд байгаа юм байна. </w:t>
      </w:r>
    </w:p>
    <w:p>
      <w:pPr>
        <w:pStyle w:val="style0"/>
        <w:jc w:val="both"/>
      </w:pPr>
      <w:r>
        <w:rPr/>
      </w:r>
    </w:p>
    <w:p>
      <w:pPr>
        <w:pStyle w:val="style0"/>
        <w:jc w:val="both"/>
      </w:pPr>
      <w:r>
        <w:rPr>
          <w:b w:val="false"/>
          <w:bCs w:val="false"/>
          <w:i w:val="false"/>
          <w:iCs w:val="false"/>
          <w:lang w:val="mn-MN"/>
        </w:rPr>
        <w:tab/>
        <w:t>Тийм учраас манайхаас тодорхой хүмүүс өгөөд тэднийхээс 6 хүмүүс ороод ингээд хамтарсан ажлын хэсэг байгуулах юм байна Улсын Их Хурлын даргын. Манай Байнгын хороо харьяална. Тийм манайхаас ажлын хэсгээ ахална гэсэн үг. Гишүүд бодож байгаарай. Энэний дараа.</w:t>
      </w:r>
    </w:p>
    <w:p>
      <w:pPr>
        <w:pStyle w:val="style0"/>
        <w:jc w:val="both"/>
      </w:pPr>
      <w:r>
        <w:rPr/>
      </w:r>
    </w:p>
    <w:p>
      <w:pPr>
        <w:pStyle w:val="style0"/>
        <w:jc w:val="both"/>
      </w:pPr>
      <w:r>
        <w:rPr>
          <w:b w:val="false"/>
          <w:bCs w:val="false"/>
          <w:i w:val="false"/>
          <w:iCs w:val="false"/>
          <w:lang w:val="mn-MN"/>
        </w:rPr>
        <w:tab/>
        <w:t xml:space="preserve">Хоёрдугаар асуудалдаа оръё. </w:t>
      </w:r>
    </w:p>
    <w:p>
      <w:pPr>
        <w:pStyle w:val="style0"/>
        <w:jc w:val="both"/>
      </w:pPr>
      <w:r>
        <w:rPr/>
      </w:r>
    </w:p>
    <w:p>
      <w:pPr>
        <w:pStyle w:val="style0"/>
        <w:jc w:val="both"/>
      </w:pPr>
      <w:r>
        <w:rPr>
          <w:b w:val="false"/>
          <w:bCs w:val="false"/>
          <w:i w:val="false"/>
          <w:iCs w:val="false"/>
          <w:lang w:val="mn-MN"/>
        </w:rPr>
        <w:tab/>
        <w:t>Үндэсний их баяр наадмын тухай хуульд нэмэлт, өөрчлөлт оруулах тухай хуульд Монгол Улсын Ерөнхийлөгчөөс хориг тавьсан байна. Энэ хоригтой холбогдуулж Ерөнхийлөгчийн хоригийг Ерөнхийлөгчийн хуулийн зөвлөх Өнөрбаяр танилцуулна. Өнөрбаяр даргыг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-Улсын Их Хурлын Хууль зүйн байнгын хорооны дарга, эрхэм гишүүд ээ,</w:t>
      </w:r>
    </w:p>
    <w:p>
      <w:pPr>
        <w:pStyle w:val="style0"/>
        <w:jc w:val="both"/>
      </w:pPr>
      <w:r>
        <w:rPr/>
      </w:r>
    </w:p>
    <w:p>
      <w:pPr>
        <w:pStyle w:val="style0"/>
        <w:jc w:val="both"/>
      </w:pPr>
      <w:r>
        <w:rPr>
          <w:b w:val="false"/>
          <w:bCs w:val="false"/>
          <w:i w:val="false"/>
          <w:iCs w:val="false"/>
          <w:lang w:val="mn-MN"/>
        </w:rPr>
        <w:tab/>
        <w:t xml:space="preserve">Та бүхний энэ өдрийн мэнд хүргэе. </w:t>
      </w:r>
    </w:p>
    <w:p>
      <w:pPr>
        <w:pStyle w:val="style0"/>
        <w:jc w:val="both"/>
      </w:pPr>
      <w:r>
        <w:rPr/>
      </w:r>
    </w:p>
    <w:p>
      <w:pPr>
        <w:pStyle w:val="style0"/>
        <w:jc w:val="both"/>
      </w:pPr>
      <w:r>
        <w:rPr>
          <w:b w:val="false"/>
          <w:bCs w:val="false"/>
          <w:i w:val="false"/>
          <w:iCs w:val="false"/>
          <w:lang w:val="mn-MN"/>
        </w:rPr>
        <w:tab/>
        <w:t>Монгол Улсын Ерөнхийлөгчөөс Ерөнхийлөгчийн Тамгын газарт Монгол Улсын Их Хурлаас 2013 оны 7 дугаар сарын 5-ны өдөр баталж ёсчилсон Үндэсний их баяр наадмын тухай хуульд нэмэлт, өөрчлөлт оруулах тухай хуулийг Тамгын газарт ирүүлсэн. Энэний дагуу бол Монгол Улсын Ерөнхийлөгч танилцаад, энэхүү хуульд нэмэлт, өөрчлөлт оруулах хуульд бол хориг тавьж байгаа юмаа.</w:t>
      </w:r>
    </w:p>
    <w:p>
      <w:pPr>
        <w:pStyle w:val="style0"/>
        <w:jc w:val="both"/>
      </w:pPr>
      <w:r>
        <w:rPr/>
      </w:r>
    </w:p>
    <w:p>
      <w:pPr>
        <w:pStyle w:val="style0"/>
        <w:jc w:val="both"/>
      </w:pPr>
      <w:r>
        <w:rPr>
          <w:b w:val="false"/>
          <w:bCs w:val="false"/>
          <w:i w:val="false"/>
          <w:iCs w:val="false"/>
          <w:lang w:val="mn-MN"/>
        </w:rPr>
        <w:tab/>
        <w:t>Ямар үндэслэлээр гэхээр Үндэсний их баяр наадмын тухай хуулийг олон улсын жишиг, өнөөгийн хөгжлийн чиг хандлагыг харгалзан нийт ард иргэдээрээ нээлттэй хэлэлцүүлээд, тэгээд холбогдох мэргэжлийн байгууллагуудын санал, дүгнэлтийг авсны үндсэн дээр өргөн хүрээнд шинэчлэн найруулах нь зүйтэй юмаа.</w:t>
      </w:r>
    </w:p>
    <w:p>
      <w:pPr>
        <w:pStyle w:val="style0"/>
        <w:jc w:val="both"/>
      </w:pPr>
      <w:r>
        <w:rPr/>
      </w:r>
    </w:p>
    <w:p>
      <w:pPr>
        <w:pStyle w:val="style0"/>
        <w:jc w:val="both"/>
      </w:pPr>
      <w:r>
        <w:rPr>
          <w:b w:val="false"/>
          <w:bCs w:val="false"/>
          <w:i w:val="false"/>
          <w:iCs w:val="false"/>
          <w:lang w:val="mn-MN"/>
        </w:rPr>
        <w:tab/>
        <w:t xml:space="preserve">Ингээд энэхүү үндэслэлээр үндсэн хуульд заасан бүрэн эрхийнхээ хүрээнд Ерөнхийлөгчийн тухай хуульд заасан бүрэн эрхийн хүрээнд бүхэлд нь хориг тавьж байгаа юмаа. </w:t>
      </w:r>
    </w:p>
    <w:p>
      <w:pPr>
        <w:pStyle w:val="style0"/>
        <w:jc w:val="both"/>
      </w:pPr>
      <w:r>
        <w:rPr/>
      </w:r>
    </w:p>
    <w:p>
      <w:pPr>
        <w:pStyle w:val="style0"/>
        <w:jc w:val="both"/>
      </w:pPr>
      <w:r>
        <w:rPr>
          <w:b w:val="false"/>
          <w:bCs w:val="false"/>
          <w:i w:val="false"/>
          <w:iCs w:val="false"/>
          <w:lang w:val="mn-MN"/>
        </w:rPr>
        <w:tab/>
        <w:t>Ингээд анхаарал хандуулсан та бүхэнд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-Өнөрбаяр зөвлөхөд баярлалаа. Хэлэлцэж байгаатай холбоотой асуудалтай холбогдуулан асуулт асуух гишүүд нэрсээ өгнө үү. Гончигдорж гишүүнээр тасалъя. За Гончигдорж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Р.Гончигдорж: </w:t>
      </w:r>
      <w:r>
        <w:rPr>
          <w:b w:val="false"/>
          <w:bCs w:val="false"/>
          <w:i w:val="false"/>
          <w:iCs w:val="false"/>
          <w:lang w:val="mn-MN"/>
        </w:rPr>
        <w:t xml:space="preserve">-Баярлалаа. Зөвлөхөөс тодруулах зүйл байгаа юм л даа. Ерөнхийлөгчийн хоригтой холбогдуулаад. Энэ хууль анх өргөн мэдүүлж, санаачлагдсанаас хойш бол олон нийтийн мэдээллийн хэрэгслүүдээр, түүний дотор бас сайтуудаар бүр санал асуулгын хэлбэртэйгээр ч явсан үйл ажиллагаанууд бий л дээ. </w:t>
      </w:r>
    </w:p>
    <w:p>
      <w:pPr>
        <w:pStyle w:val="style0"/>
        <w:jc w:val="both"/>
      </w:pPr>
      <w:r>
        <w:rPr/>
      </w:r>
    </w:p>
    <w:p>
      <w:pPr>
        <w:pStyle w:val="style0"/>
        <w:jc w:val="both"/>
      </w:pPr>
      <w:r>
        <w:rPr>
          <w:b w:val="false"/>
          <w:bCs w:val="false"/>
          <w:i w:val="false"/>
          <w:iCs w:val="false"/>
          <w:lang w:val="mn-MN"/>
        </w:rPr>
        <w:tab/>
        <w:t>Тэгээд энэнийг үндэслээд хууль санаачлагчдын санаачилсан хуулийг Улсын Их Хурлаар хэлэлцүүлэхдээ бол нэлээн томоохон өөрчлөлтүүдийг оруулсан байгаа. За харамсалтай нь энэ бол ихэнх сонинууд мөн сайтуудаар тавьж байгаа байдлууд нь бол тэр хууль батлагдчихаад байхад, 5-ны өдөр батлагдчихаад байхад дараагийн 6, 7-ны өдрүүдэд гарсан сонингууд хүртэл тэр батлагдсан хуулиас өөр хуулийн текстүүдээр бас нэлээн явагдсан, сайтууд бас нэлээн тэгж явуулсан. Тухайлах юм бол одоо нөгөө өмнө нь яригдаж байсан улсад түрүүлээгүй бөхөд аварга цол олгох гэж байна гэх мэтчилэн ярианууд.</w:t>
      </w:r>
    </w:p>
    <w:p>
      <w:pPr>
        <w:pStyle w:val="style0"/>
        <w:jc w:val="both"/>
      </w:pPr>
      <w:r>
        <w:rPr/>
      </w:r>
    </w:p>
    <w:p>
      <w:pPr>
        <w:pStyle w:val="style0"/>
        <w:jc w:val="both"/>
      </w:pPr>
      <w:r>
        <w:rPr>
          <w:b w:val="false"/>
          <w:bCs w:val="false"/>
          <w:i w:val="false"/>
          <w:iCs w:val="false"/>
          <w:lang w:val="mn-MN"/>
        </w:rPr>
        <w:tab/>
        <w:t>Гэтэл хуулинд бол улсад түрүүлсэн арслан цолтой бөхөд дараагийн цол олгож болох боломжийн тухай асуудлууд яригдаж байсан шүү дээ тийм ээ тийм. Тэгээд ер нь таны судалгаа бодлоор энэ олон нийтийн санал авч хэлэлцүүлэг явуулах шаардлагатай гэж үзэж байгаа тэр заалтууд, ер нь бол энэ бол уулаасаа монголынхоо ёс заншлын дагуу, уламжлалынхаа дагуу сэргээгдэж байгаа заалтууд гэсэн 2 ангилал байгаа л даа. Тэгээд энэний дагуу ийм асуулт асуух гэсэн юм.</w:t>
      </w:r>
    </w:p>
    <w:p>
      <w:pPr>
        <w:pStyle w:val="style0"/>
        <w:jc w:val="both"/>
      </w:pPr>
      <w:r>
        <w:rPr/>
      </w:r>
    </w:p>
    <w:p>
      <w:pPr>
        <w:pStyle w:val="style0"/>
        <w:jc w:val="both"/>
      </w:pPr>
      <w:r>
        <w:rPr>
          <w:b w:val="false"/>
          <w:bCs w:val="false"/>
          <w:i w:val="false"/>
          <w:iCs w:val="false"/>
          <w:lang w:val="mn-MN"/>
        </w:rPr>
        <w:tab/>
        <w:t>Ер нь бол нөгөө Улсын Их Хурлын дэгийн тухай хуулин дээр Ерөнхийлөгчийн хоригийг хүлээж авсан бол Хууль, Улсын Их Хурлын бусад шийдвэрийг бүхэлд нь буюу зарим хэсгийг нь хүчингүй болгож, шаардлагатай гэж үзвэл зохих нэмэлт, өөрчлөлт оруулах Хууль, Улсын Их Хурлын бусад шийдвэрийн төслийг хэлэлцэж баталж болно. Ингэхдээ бол Байнгын хороо боловсруулж, нэгдсэн хуралдаанд оруулна. Төслийн талаар Засгийн газрын холбогдох газраас санал авах шаардлагагүй ээ гэсэн ийм Дэгийн тухай хуулийн 31.8, 31.9 байгаа юм.</w:t>
      </w:r>
    </w:p>
    <w:p>
      <w:pPr>
        <w:pStyle w:val="style0"/>
        <w:jc w:val="both"/>
      </w:pPr>
      <w:r>
        <w:rPr/>
      </w:r>
    </w:p>
    <w:p>
      <w:pPr>
        <w:pStyle w:val="style0"/>
        <w:jc w:val="both"/>
      </w:pPr>
      <w:r>
        <w:rPr>
          <w:b w:val="false"/>
          <w:bCs w:val="false"/>
          <w:i w:val="false"/>
          <w:iCs w:val="false"/>
          <w:lang w:val="mn-MN"/>
        </w:rPr>
        <w:tab/>
        <w:t>Энэ үүднээс нь бол тэр бусад газрууд дүйцүүлж байна, дүйцүүлэх ажиллагаа явуулж байна гээд Бөхийн холбооны удирдлагуудаас эхлүүлээд явсан тэр санаа оноонууд бол нэлээн юу болсон л доо. Хэлэлцүүлгийн гол маргаан болсон олон нийтийн хэвлэл, мэдээллийн хэлэлцүүлгүүдээр. Тэгээд одоо хэвлэл, мэдээллийнхний хязгаарлах юу яах вэ энийгээ болохоор зэрэг Ерөнхийлөгч уруу холбож, сонгуультай холбож тийм ээ. Би бол Ерөнхийлөгчийг  нэлээн эмзэглүүлсэн тийм байдлуудыг бол хэвлэл, мэдээллүүд бол хийсэн гэж ингэж ойлгодог.</w:t>
      </w:r>
    </w:p>
    <w:p>
      <w:pPr>
        <w:pStyle w:val="style0"/>
        <w:jc w:val="both"/>
      </w:pPr>
      <w:r>
        <w:rPr/>
      </w:r>
    </w:p>
    <w:p>
      <w:pPr>
        <w:pStyle w:val="style0"/>
        <w:jc w:val="both"/>
      </w:pPr>
      <w:r>
        <w:rPr>
          <w:b w:val="false"/>
          <w:bCs w:val="false"/>
          <w:i w:val="false"/>
          <w:iCs w:val="false"/>
          <w:lang w:val="mn-MN"/>
        </w:rPr>
        <w:tab/>
        <w:t xml:space="preserve">Энэ үүднээсээ бол за мөн Бөхийн холбоо ч хүлээн зөвшөөрөөд, манай аваргуудаас ч хүлээн зөвшөөрөөд байгаа зүйл нь бол Далай аварга гэдэг тэр уламжлалаараа биш 2003 онд бий болсон тэр цолыг хасах асуудал дээр бол ямар ч маргаан, хэвлэл, мэдээлэл алинаар ч үүсээгүй. </w:t>
      </w:r>
    </w:p>
    <w:p>
      <w:pPr>
        <w:pStyle w:val="style0"/>
        <w:jc w:val="both"/>
      </w:pPr>
      <w:r>
        <w:rPr/>
      </w:r>
    </w:p>
    <w:p>
      <w:pPr>
        <w:pStyle w:val="style0"/>
        <w:jc w:val="both"/>
      </w:pPr>
      <w:r>
        <w:rPr>
          <w:b w:val="false"/>
          <w:bCs w:val="false"/>
          <w:i w:val="false"/>
          <w:iCs w:val="false"/>
          <w:lang w:val="mn-MN"/>
        </w:rPr>
        <w:tab/>
        <w:t>Энэ үүднээс нь үндэслээд энэ саяны 31 дүгээр зүйлийн дагуу үндэсний их баяр наадмын тухай хуульд нэмэлт, өөрчлөлт оруулах тухай хуульд нэмэлт, өөрчлөлт оруулах ийм нэг хоёрхон заалттай хуулийгаа Ерөнхийлөгчийн хоригийг хүлээж аваад, саяны хуулийн заалтуудын дагуу Байнгын хороо, Хууль зүйн байнгын хороо, Төрийн байгуулалтын байнгын хороо санаачлаад ингээд оруулбал одоо та юу гэж үзэж байна вэ гэж.</w:t>
      </w:r>
    </w:p>
    <w:p>
      <w:pPr>
        <w:pStyle w:val="style0"/>
        <w:jc w:val="both"/>
      </w:pPr>
      <w:r>
        <w:rPr/>
      </w:r>
    </w:p>
    <w:p>
      <w:pPr>
        <w:pStyle w:val="style0"/>
        <w:jc w:val="both"/>
      </w:pPr>
      <w:r>
        <w:rPr>
          <w:b w:val="false"/>
          <w:bCs w:val="false"/>
          <w:i w:val="false"/>
          <w:iCs w:val="false"/>
          <w:lang w:val="mn-MN"/>
        </w:rPr>
        <w:tab/>
        <w:t xml:space="preserve">Тухайлбал энэ дээр зөвхөн түрүүний хуулийн батлагдсан хуулийн 1, 2 дугаар зүйлүүдийг хүчингүй болгоод, түүнийг нөгөө дүйцүүлнэ гэдэгтэй маргалдаад байгаа зүйлүүд шүү дээ. Тэгээд харин ганцхан заалт 7.1.7-г хүчингүй болгож байгаа тэр үндсэн заалт нь бол 2, 3 дугаар зүйл нь бол үлдээд, тэгээд тэрэнтэй холбогдуулаад ердийн техникийн дугаарын солилт, Далай аварга гэснийг аварга гэж өөрчлөх өөрчлөлтүүдийг оруулсан хоёрдугаар зүйлтэйгээ. </w:t>
      </w:r>
    </w:p>
    <w:p>
      <w:pPr>
        <w:pStyle w:val="style0"/>
        <w:jc w:val="both"/>
      </w:pPr>
      <w:r>
        <w:rPr/>
      </w:r>
    </w:p>
    <w:p>
      <w:pPr>
        <w:pStyle w:val="style0"/>
        <w:jc w:val="both"/>
      </w:pPr>
      <w:r>
        <w:rPr>
          <w:b w:val="false"/>
          <w:bCs w:val="false"/>
          <w:i w:val="false"/>
          <w:iCs w:val="false"/>
          <w:lang w:val="mn-MN"/>
        </w:rPr>
        <w:tab/>
        <w:t>Ингээд Улсын Их Хурлын Байнгын хороо, Улсын Их Хурлынхаа хуралдаан уруу шууд оруулаад батлуулах ийм боломж бол байгаа юмаа. Энэ чиглэл дээр та бас ямар санал бодолтой байна вэ. Ямар байр суурьтай байна вэ. Би яг Ерөнхийлөгчийн энэ олон улсын жишиг, өнөөгийн чиг хандлагыг харгалзан нийт ард түмнээ, ард иргэдээр нээлттэй хэлэлцүүлж, мэргэжлийн байгууллагын саналыг авч өргөн хүрээнд шинэчлэн найруулах нь зүйтэй гэсэн.</w:t>
      </w:r>
    </w:p>
    <w:p>
      <w:pPr>
        <w:pStyle w:val="style0"/>
        <w:jc w:val="both"/>
      </w:pPr>
      <w:r>
        <w:rPr/>
      </w:r>
    </w:p>
    <w:p>
      <w:pPr>
        <w:pStyle w:val="style0"/>
        <w:jc w:val="both"/>
      </w:pPr>
      <w:r>
        <w:rPr>
          <w:b w:val="false"/>
          <w:bCs w:val="false"/>
          <w:i w:val="false"/>
          <w:iCs w:val="false"/>
          <w:lang w:val="mn-MN"/>
        </w:rPr>
        <w:tab/>
        <w:t>Шинэчлэх найруулах талаар бас Батхүү нарын гишүүдийн өргөн барьсан Улсын Их Хуралд өргөн барьчихсан хуулийн төсөл байгаа тийм ээ. Тэр бол цаашаагаа хэлэлцэгдэх байх юм. Энийг одоо нээлттэй хэлэлцүүлгийн хүрээнд энэ асуудлыг нь цаашаа Ерөнхийлөгч хэлэлцүүлээд, одоо Ерөнхийлөгчийн санаачлагаар олон нийтээрээ хэлэлцүүлэг явуулаад, энэ нийт шинэчлэлийн асуудал тэрүүгээрээ шийдэгдээд, энэ удаагийн хуулийн хэсэгчилсэн зохицуулалт дотроос бол цаашаа үнэхээр хэлэлцүүлэх шаардлагатай гэж үзэж байгаа хэсгүүдийг нь  үлдээж, уламжлаа сэргээсэн хэсгийг нь энэ бол хасаад хүчингүй болгоод, уламжлал сэргээсэн хэсгийг нь бол үлдээх ийм байр суурийг танаас тодруулж асууж байгаа юмаа.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-Гончигдорж гишүүнд баярлалаа. Өнөрбаяр зөвлөх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-Баярлалаа. Ер нь бол та бас мэдэж байгаа байх аа. Өмнө нь бол энэ Үндэсний их баяр наадамтай холбоотой, энэ цол олгохтой холбоотой олон асуудлуудыг олон жил ярьж ирсэн. Хууль эрх зүйн орчныг нь сайжруулах хэрэгтэй, энэнтэй холбоотой олон үндэсний их баяр наадмын өв уламжлалтай холбоотой нийцүүлэх, эргэн сэргээх, шинээр авч үзэх, мөн цолыг нөгөө дүйцүүлэн олгохтой холбоотой эргэж харах олон асуудлууд байгаа гэдгийг олон жил ярьж ирсэн.</w:t>
      </w:r>
    </w:p>
    <w:p>
      <w:pPr>
        <w:pStyle w:val="style0"/>
        <w:jc w:val="both"/>
      </w:pPr>
      <w:r>
        <w:rPr/>
      </w:r>
    </w:p>
    <w:p>
      <w:pPr>
        <w:pStyle w:val="style0"/>
        <w:jc w:val="both"/>
      </w:pPr>
      <w:r>
        <w:rPr>
          <w:b w:val="false"/>
          <w:bCs w:val="false"/>
          <w:i w:val="false"/>
          <w:iCs w:val="false"/>
          <w:lang w:val="mn-MN"/>
        </w:rPr>
        <w:tab/>
        <w:t xml:space="preserve">Энэ утгаараа бол зөвхөн ганц хоёр нэмэлт, өөрчлөлт энэ асуудлыг шийдэхгүй ээ. Энэ нь өөрөө бас монголчуудын олон жилийн түүхтэй холбоотой баяр наадам учраас энэ хуулиа илүү өргөн хүрээтэй харъя. </w:t>
      </w:r>
    </w:p>
    <w:p>
      <w:pPr>
        <w:pStyle w:val="style0"/>
        <w:jc w:val="both"/>
      </w:pPr>
      <w:r>
        <w:rPr/>
      </w:r>
    </w:p>
    <w:p>
      <w:pPr>
        <w:pStyle w:val="style0"/>
        <w:jc w:val="both"/>
      </w:pPr>
      <w:r>
        <w:rPr>
          <w:b w:val="false"/>
          <w:bCs w:val="false"/>
          <w:i w:val="false"/>
          <w:iCs w:val="false"/>
          <w:lang w:val="mn-MN"/>
        </w:rPr>
        <w:tab/>
        <w:t xml:space="preserve">Дээрээс нь бол энд та өөрөө сая хэллээ. Ер нь хэвлэл, мэдээллийн хэрэгслүүдээр бас нэлээд их шүүмжлэлүүд дагуулсан. Дээрээс нь мэргэжлийн байгууллагууд, ялангуяа үндэсний бөхийн холбоо гээд мэргэжлийн байгууллагууд нь энэ асуудал дээр бол санал аваагүй гэдэг асуудлууд гарсан. Нөгөө талаасаа бас Улсын Их Хурал дээр хэлэлцэгдэхдээ бас нэлээд олон гишүүд эсрэг байр суурьтай байсан юм байна лээ. Энэ асуудлуудыг бодолцсоны үндсэн дээр ер нь бол энэ хуулиа нэлээн өргөн хүрээнд авч үзье. </w:t>
      </w:r>
    </w:p>
    <w:p>
      <w:pPr>
        <w:pStyle w:val="style0"/>
        <w:jc w:val="both"/>
      </w:pPr>
      <w:r>
        <w:rPr/>
      </w:r>
    </w:p>
    <w:p>
      <w:pPr>
        <w:pStyle w:val="style0"/>
        <w:jc w:val="both"/>
      </w:pPr>
      <w:r>
        <w:rPr>
          <w:b w:val="false"/>
          <w:bCs w:val="false"/>
          <w:i w:val="false"/>
          <w:iCs w:val="false"/>
          <w:lang w:val="mn-MN"/>
        </w:rPr>
        <w:tab/>
        <w:t>Энд гарсан саналуудад бол чухал чухал юмнууд байгаа. Энэ томъёоллуудыг нь эргэж хараад, ерөнхийдөө хуулиа бол шинэчилсэн найруулга хэлбэрээр авч үзээд, ингээд оруулсан нь зүйтэй юм биш үү. Наадмын өмнө бол яаран сандран ингэж өөрчлөлт оруулах нь бол зохимжгүй юмаа л гэж үзсэн юм.</w:t>
      </w:r>
    </w:p>
    <w:p>
      <w:pPr>
        <w:pStyle w:val="style0"/>
        <w:jc w:val="both"/>
      </w:pPr>
      <w:r>
        <w:rPr/>
      </w:r>
    </w:p>
    <w:p>
      <w:pPr>
        <w:pStyle w:val="style0"/>
        <w:jc w:val="both"/>
      </w:pPr>
      <w:r>
        <w:rPr>
          <w:b w:val="false"/>
          <w:bCs w:val="false"/>
          <w:i w:val="false"/>
          <w:iCs w:val="false"/>
          <w:lang w:val="mn-MN"/>
        </w:rPr>
        <w:tab/>
        <w:t>Хоёр дахь таны тэр томъёоллын хувьд бол хуулийн нэг Ерөнхийлөгчийн хоригтой холбоотой асуудлыг хүлээж авах, яг тэр байгаагаар нь хүлээж авах уу, эсвэл арай өөр байдлаар томъёолох уу гэдэг бол өөрөө Улсын Их Хурлын гишүүнд, Улсын Их Хурлын өөрийнх нь бүрэн эрхийн асуудал учраас энэ бол та бүгдийн шийдэх ёстой асуудал аа л гэдгийг хэлэх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-Асуулт асууж дууслаа. Хэлэлцэж буй асуудалтай холбогдуулан үг хэлэх гишүүд байна уу. Гончигоо даргаа. Үг хэлэх гишүүд байна уу. За Гончигдорж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-Төрийн байгуулалтын байнгын хороогоор бас хэлэлцэнэ. Тэгээд би бол Ерөнхийлөгчийн хоригийг хүлээж авах нь зүйтэй юмаа гэсэн саналтай байгаа. Харин хоригийг хүлээж аваад, Дэгийн тухай хуулийн 31.8, 31.9-ийн дагуу гол одоо олон нийтээр хэлэлцүүлэх шаардлагатай гэж Ерөнхийлөгчийн зүгээс үзэж мөн олон нийтийн үгээс бол энийг хэлэлцүүлэх шаардлагатай гэж хэвлэл, мэдээллүүдээр хэлэлцүүлэгдэж, шүүмжлэл гэж бүрэн утгаар нь бас ойлгож болно.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Тэгсэн зүйлүүдийн хэсгүүдийг нь бол шууд хүчингүй болгоё. Нэг, хоёрдугаар зүйлийг нь хүчингүй болгосонд тооцоод, харин хоёрдугаар зүйл дээр бол. Хоёр зүйлтэй хууль оруулаад батлуулах нь зүйтэй юмаа гэж үзэж байгаа юм. </w:t>
      </w:r>
    </w:p>
    <w:p>
      <w:pPr>
        <w:pStyle w:val="style0"/>
        <w:jc w:val="both"/>
      </w:pPr>
      <w:r>
        <w:rPr/>
      </w:r>
    </w:p>
    <w:p>
      <w:pPr>
        <w:pStyle w:val="style0"/>
        <w:jc w:val="both"/>
      </w:pPr>
      <w:r>
        <w:rPr>
          <w:b w:val="false"/>
          <w:bCs w:val="false"/>
          <w:i w:val="false"/>
          <w:iCs w:val="false"/>
          <w:lang w:val="mn-MN"/>
        </w:rPr>
        <w:tab/>
        <w:t>Нэгдүгээр зүйл нь бол Үндэсний баяр наадмын тухай хуульд нэмэлт, өөрчлөлт оруулах тухай хуулийн 1.1-ийн 1 ба 2 дугаар зүйлүүдийг тус тус хүчингүй болсонд тооцсугай гээд. Энэ нь болохоор зэрэг нөгөө түрүүлсэн арслан цолтой бөх 1024 бөх барилдах үед 9 давахад арслан цолны тухай асуудал, дараагийн 2 дугаар зүйл нь бол 3 удаа үзүүрлэсэн бөхөд арслан цол олгох тухай асуудал. Өөр нэг асуудал нь бол арслан, улсад түрүүлсэн арслан цолтой бөх 2 удаа үзүүрлэхэд аварга болох тухай асуудлыг нь бол хүчингүй болгоё.</w:t>
      </w:r>
    </w:p>
    <w:p>
      <w:pPr>
        <w:pStyle w:val="style0"/>
        <w:jc w:val="both"/>
      </w:pPr>
      <w:r>
        <w:rPr/>
      </w:r>
    </w:p>
    <w:p>
      <w:pPr>
        <w:pStyle w:val="style0"/>
        <w:jc w:val="both"/>
      </w:pPr>
      <w:r>
        <w:rPr>
          <w:b w:val="false"/>
          <w:bCs w:val="false"/>
          <w:i w:val="false"/>
          <w:iCs w:val="false"/>
          <w:lang w:val="mn-MN"/>
        </w:rPr>
        <w:tab/>
        <w:t>Энийгээ бол цаашаагаа олон нийтийн хэлэлцүүлэг, Ерөнхийлөгчийн зөвлөмж болгосноор олон нийтийн хэлэлцүүлгүүд оруулъя. Харин 2003 оны хуулиар бий болгосон Далай аварга гэсэн чимэгийг аварга гэсэн нэг шатлал цол олгосон тэр зүйл дээр бол ерөөсөө ямар нэг</w:t>
      </w:r>
      <w:r>
        <w:rPr>
          <w:b/>
          <w:bCs/>
          <w:i w:val="false"/>
          <w:iCs w:val="false"/>
          <w:lang w:val="mn-MN"/>
        </w:rPr>
        <w:t xml:space="preserve"> </w:t>
      </w:r>
      <w:r>
        <w:rPr>
          <w:b w:val="false"/>
          <w:bCs w:val="false"/>
          <w:i w:val="false"/>
          <w:iCs w:val="false"/>
          <w:lang w:val="mn-MN"/>
        </w:rPr>
        <w:t xml:space="preserve">коммент байхгүй. Энэ дээр хэвлэл, мэдээллийн шүүмжлэлийн асуудлууд нь байхгүй байгаа.  </w:t>
      </w:r>
    </w:p>
    <w:p>
      <w:pPr>
        <w:pStyle w:val="style0"/>
        <w:jc w:val="both"/>
      </w:pPr>
      <w:r>
        <w:rPr/>
      </w:r>
    </w:p>
    <w:p>
      <w:pPr>
        <w:pStyle w:val="style0"/>
        <w:jc w:val="both"/>
      </w:pPr>
      <w:r>
        <w:rPr>
          <w:b w:val="false"/>
          <w:bCs w:val="false"/>
          <w:i w:val="false"/>
          <w:iCs w:val="false"/>
          <w:lang w:val="mn-MN"/>
        </w:rPr>
        <w:tab/>
        <w:t xml:space="preserve">Энийгээ бол харин үлдээгээд тэгээд Ерөнхийлөгчийн хоригийг хүлээж авсантай холбогдуулж энэ хэдэн санал дээр санал хурааж, энэ хуулийн өөрчлөлтийг батлуулаад явуулбал зүйтэй юмаа гэсэн ийм саналыг Байнгын хороонд оруулж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-Гончигдорж гишүүнд баярлалаа. Гончигдорж гишүүнээр үг хэлэх хүмүүс дууссан. </w:t>
      </w:r>
    </w:p>
    <w:p>
      <w:pPr>
        <w:pStyle w:val="style0"/>
        <w:jc w:val="both"/>
      </w:pPr>
      <w:r>
        <w:rPr/>
      </w:r>
    </w:p>
    <w:p>
      <w:pPr>
        <w:pStyle w:val="style0"/>
        <w:jc w:val="both"/>
      </w:pPr>
      <w:r>
        <w:rPr>
          <w:b w:val="false"/>
          <w:bCs w:val="false"/>
          <w:i w:val="false"/>
          <w:iCs w:val="false"/>
          <w:lang w:val="mn-MN"/>
        </w:rPr>
        <w:tab/>
        <w:t xml:space="preserve">Дэгийн тухай хуулийн 31.9-ийн дагуу бол Ерөнхийлөгчийн хоригийг хүлээж авсантай холбогдуулаад Хууль, Улсын Их Хурлын бусад шийдвэрт нэмэлт, өөрчлөлт оруулах асуудлыг бол холбогдох Байнгын хороо буюу Төрийн байгуулалтын байнгын хороогоор хэлэлцэнэ. </w:t>
      </w:r>
    </w:p>
    <w:p>
      <w:pPr>
        <w:pStyle w:val="style0"/>
        <w:jc w:val="both"/>
      </w:pPr>
      <w:r>
        <w:rPr/>
      </w:r>
    </w:p>
    <w:p>
      <w:pPr>
        <w:pStyle w:val="style0"/>
        <w:jc w:val="both"/>
      </w:pPr>
      <w:r>
        <w:rPr>
          <w:b w:val="false"/>
          <w:bCs w:val="false"/>
          <w:i w:val="false"/>
          <w:iCs w:val="false"/>
          <w:lang w:val="mn-MN"/>
        </w:rPr>
        <w:tab/>
        <w:t xml:space="preserve">Манай Байнгын хорооны зорилго, Хууль зүйн байнгын хорооны бол хоригийг хүлээж авна, авахгүй гэдэг л ийм шийдвэр гаргах. Тэгээд энэ шийдвэрийнхээ дүгнэлтийг бол Төрийн байгуулалтын буюу одоо үндсэн Байнгын хороонд нь өгөх ёстой. Ингээд хуулийн дагуу бол Ерөнхийлөгчөөс хориг тавьдаг, тэгэхээр бид нар хоёр янзын вариантаар санал хураалгах бололцоотой юм байна. </w:t>
      </w:r>
    </w:p>
    <w:p>
      <w:pPr>
        <w:pStyle w:val="style0"/>
        <w:jc w:val="both"/>
      </w:pPr>
      <w:r>
        <w:rPr/>
      </w:r>
    </w:p>
    <w:p>
      <w:pPr>
        <w:pStyle w:val="style0"/>
        <w:jc w:val="both"/>
      </w:pPr>
      <w:r>
        <w:rPr>
          <w:b w:val="false"/>
          <w:bCs w:val="false"/>
          <w:i w:val="false"/>
          <w:iCs w:val="false"/>
          <w:lang w:val="mn-MN"/>
        </w:rPr>
        <w:tab/>
        <w:t xml:space="preserve">Хоригийг хүлээж авах боломжгүй гэдгээр, эсвэл хоригийг хүлээж авах нь зүйтэй гэсэн ийм байдлаар. Аль хэлбэр нь одоо хэлэлцүүлгэнд эвтэйхэн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-Би бол хоригийг хүлээж авах нь зүйтэй гэсэн тэр томъёоллоор нь санал хураалт явуулах саналтай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-Энэ нь яах вэ эсрэгээрээ л явдаг байсан байна хуучин нөгөө. Манайх нөгөө баталсан хуулиа хамгаалах маягаар хүлээж авах боломжгүй гэж явдаг байсан юм байна. Тэгэхдээ төсөл санаачлагч нь өөрөө хүлээж авах нь зүйтэй гэсэн учраас бид нар хүлээж авах нь зүйтэй гэдгээр санал хураалгачихъя тэгэх үү. За тэгье. </w:t>
      </w:r>
    </w:p>
    <w:p>
      <w:pPr>
        <w:pStyle w:val="style0"/>
        <w:jc w:val="both"/>
      </w:pPr>
      <w:r>
        <w:rPr/>
      </w:r>
    </w:p>
    <w:p>
      <w:pPr>
        <w:pStyle w:val="style0"/>
        <w:jc w:val="both"/>
      </w:pPr>
      <w:r>
        <w:rPr>
          <w:b w:val="false"/>
          <w:bCs w:val="false"/>
          <w:i w:val="false"/>
          <w:iCs w:val="false"/>
          <w:lang w:val="mn-MN"/>
        </w:rPr>
        <w:tab/>
        <w:t>Ингээд Монгол Улсын  Ерөнхийлөгчөөс 2013 оны 7 сарын 5-ны өдөр баталсан Монгол Улсын Үндэсний их баяр наадмын тухай хуульд нэмэлт, өөрчлөлт оруулах тухай хуульд тавьсан хоригийг бүхэлд нь хүлээж авах нь зүйтэй гэж үзэж байгаа гишүүд гараа өргөнө үү. 10-9.</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-Дараагийн миний хэлсэн асуудлыг бол Хууль зүйн байнгын хороон дээр хэлэлцэх шаардлагагүй, Төрийн байгуулалтын байнгын хороон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-Тийм, хуулийнхаа дагуу бол.</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-Хууль зүйн байнгын хороо бол тийм боломжтой гэдгийг бол хууль эрх зүйн хувьд хүлээн зөвшөөрч байгаа тийм биз дээ тийм. Дүгнэлтэндээ бичээд явуулчих.</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-Дүгнэлтэндээ тэрийгээ ийм санал бол Хууль зүйн байнгын хороон дээр гарсан гээд тэгээд 31.9-өө ишлээд явуулчихъя. 31.9 бол яг ингэж байгаа юм. Ерөнхийлөгчийн хоригийг хүлээж авсантай холбогдуулан Хууль, Улсын Их Хурлын бусад шийдвэрт нэмэлт, өөрчлөлт оруулах бол холбогдох шийдвэрийг төслийг холбогдох Байнгын хороо боловсруулж, нэгдсэн хуралдаанд оруулах бөгөөд уг төслийн талаар Засгийн газар холбогдох бусад байгууллагаас санал авах шаардлагагүй гэж байгаа юм. </w:t>
      </w:r>
    </w:p>
    <w:p>
      <w:pPr>
        <w:pStyle w:val="style0"/>
        <w:jc w:val="both"/>
      </w:pPr>
      <w:r>
        <w:rPr/>
      </w:r>
    </w:p>
    <w:p>
      <w:pPr>
        <w:pStyle w:val="style0"/>
        <w:jc w:val="both"/>
      </w:pPr>
      <w:r>
        <w:rPr>
          <w:b w:val="false"/>
          <w:bCs w:val="false"/>
          <w:i w:val="false"/>
          <w:iCs w:val="false"/>
          <w:lang w:val="mn-MN"/>
        </w:rPr>
        <w:tab/>
        <w:t>Холбогдох гэдгийг нь дээр нь яаж тайлбарласан байна вэ гэхээр ингэж байгаа юм. Хоригийг анх тухайн асуудлыг хэлэлцэж санал дүгнэлт гаргасан холбогдох Байнгын хороо болон Хууль зүйн байнгын хороо хэлэлцэж санал, дүгнэлт гарганаа гэсэн байгаа. Тэгэхээр Хууль зүйн байнгын хороо бол авна, авахгүй гэдгээрээ оруулаад, яг хүлээж авсан нөхцөлд нь яах вэ гэдгээ холбогдох Байнгын хороо нь оруулж байгаа.</w:t>
      </w:r>
    </w:p>
    <w:p>
      <w:pPr>
        <w:pStyle w:val="style0"/>
        <w:jc w:val="both"/>
      </w:pPr>
      <w:r>
        <w:rPr/>
      </w:r>
    </w:p>
    <w:p>
      <w:pPr>
        <w:pStyle w:val="style0"/>
        <w:jc w:val="both"/>
      </w:pPr>
      <w:r>
        <w:rPr>
          <w:b w:val="false"/>
          <w:bCs w:val="false"/>
          <w:i w:val="false"/>
          <w:iCs w:val="false"/>
          <w:lang w:val="mn-MN"/>
        </w:rPr>
        <w:tab/>
        <w:t>Ингээд хоёр дахь асуудлыг хэлэлцэж дууслаа.</w:t>
      </w:r>
    </w:p>
    <w:p>
      <w:pPr>
        <w:pStyle w:val="style0"/>
        <w:jc w:val="both"/>
      </w:pPr>
      <w:r>
        <w:rPr/>
      </w:r>
    </w:p>
    <w:p>
      <w:pPr>
        <w:pStyle w:val="style0"/>
        <w:jc w:val="both"/>
      </w:pPr>
      <w:r>
        <w:rPr>
          <w:b w:val="false"/>
          <w:bCs w:val="false"/>
          <w:i w:val="false"/>
          <w:iCs w:val="false"/>
          <w:lang w:val="mn-MN"/>
        </w:rPr>
        <w:tab/>
        <w:t>Байнгын хороогоор хэлэлцэх асуудал ингээд дуусч байна. Байнгын хорооны гишүүд болон ажлын хэсгийнхэнд баярлалаа.</w:t>
      </w:r>
    </w:p>
    <w:p>
      <w:pPr>
        <w:pStyle w:val="style0"/>
        <w:jc w:val="both"/>
      </w:pPr>
      <w:r>
        <w:rPr/>
      </w:r>
    </w:p>
    <w:p>
      <w:pPr>
        <w:pStyle w:val="style0"/>
        <w:jc w:val="both"/>
      </w:pPr>
      <w:r>
        <w:rPr>
          <w:b w:val="false"/>
          <w:bCs w:val="false"/>
          <w:i w:val="false"/>
          <w:iCs w:val="false"/>
          <w:lang w:val="mn-MN"/>
        </w:rPr>
        <w:tab/>
        <w:t>Монгол Улсын Засгийн газраас 2013 оны 4 дүгээр сарын 23-ны өдөр Улсын Их Хуралд өргөн мэдүүлсэн Хохирлыг эргэн төлөх нөхцөлөөр барагдуулах тухай хуульд өөрчлөлт оруулах хуулийн төслийг Улсын Их Хурлын нэгдсэн чуулганаар хэлэлцүүлэх ажлын хэсгийг Эрдэнээ гишүүнээр ахлуулж байгуулсан. Энэ ажлын хэсэг энэ зааландаа үлдэж хуралдана. Батзандан гишүүн, Батцогт гишүүн, Баасанхүү гишүүн, Баянсэлэнгэ гишүүн, Ганбат гишүүн, Ж.Эрдэнэбат гишүүн гэсэн ийм гишүүдтэй юм байна. Эрдэнээ гишүүн одоо ирж байна. Ажлын хэсгийн ахлагч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-Нэг асуулт тавьчихмаар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-Одоо нөгөө сая түрүүн ажлын хэсэг байгуулахтай холбоотой л доо.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-Уучлаарай, би одоохон. Хориг хүлээж авах дүгнэлтийг хэн унших вэ. Их Хурал дээр манайх бас уншдаг юм байна. Гишүүд байсан нь дээр ээ. За Болд гишүүн. </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-Ажлын хэсэг дээр нэг юм байгаад байгаа. Нөгөө Их Хурлын даргын захирамжаар нөгөө ашигт малтмалын, газрын тосны энэ тэр гээд нийт Байнгын хороо, хэд хэдэн Байнгын хороо нэгдсэн ажлын хэсэг гарах гээд байгаа шүү дээ. Тэнд Хууль зүйн байнгын хорооноос бас төлөөллөө шийдсэн юм уу, шийдээгүй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-Энхболд даргаа, энэ Болд. Их Хурлын даргаа, Болд гишүүний асуултыг сонссон уу та.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-Байнгын хорооноос бичиг ирэх юм уу, ингээд сонсоод явчих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-Ингээд манай Байнгын хороотой шууд хамааралгүй асуудал байна шүү дээ. Одоо эдийн засгаар орж байгаа Газрын тосны тухай хуулийн шинэчилсэн найруулга. </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-Хууль зүйн байнгын хорооноос оруулна гэсэн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-Тэгэхээр ажлын хэсэгт нь Хууль зүйн байнгын хорооноос хүн оруулаач ээ гэсэн хүсэлт тавиад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-3 ажлын хэсэг байгаа. Нэг нь газрын тос, нэг нь эрдэс баялгийн бодлого, нөгөөдөх нь юу билээ. Мөрдөх алба. Ийм 3 ажлын хэсэг би томилох гэж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-Мөрдөх албан дээр бол зориуд ингээд танаас бичиг ирчихсэн байна. Танайх хүнээ өг өө гээд. Нөгөө хоёр дээр нь бичиг ирээгүй.</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-Бичиг ирээгүй бол Хууль зүйг оруулах шаардлагагүй л гэж үзсэн юм байна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-Харин манайх бол оръё гээд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-Тэгвэл оруулъя оруулъя. Болдбаатар захирамжаа хийхдээ Болд гишүүнийг оруулчих. Газрын тосон дээр гэсэн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Л.Болд:</w:t>
      </w:r>
      <w:r>
        <w:rPr>
          <w:b w:val="false"/>
          <w:bCs w:val="false"/>
          <w:i w:val="false"/>
          <w:iCs w:val="false"/>
          <w:lang w:val="mn-MN"/>
        </w:rPr>
        <w:t xml:space="preserve"> -Тийм, Газрын тос, ашигт малтмал.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-Эрдэс баялаг дээр хүн байхгүй юм байна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-Яахав манайхнаас саналаа хэлээд эрдэс баялаг уруу орж болно. Батзандан эрдэс баялаг уруу оръё гэж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-Батзандан, Болд хоёрыг 2 Байнгын хороон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-Болд болохоор газрын тосон дээр, Батзандан эрдэс баялаг дээр. Мөрдөх албан дээр манайхан саналуудаа хэлээрэй. </w:t>
      </w:r>
    </w:p>
    <w:p>
      <w:pPr>
        <w:pStyle w:val="style0"/>
        <w:jc w:val="both"/>
      </w:pPr>
      <w:r>
        <w:rPr/>
      </w:r>
    </w:p>
    <w:p>
      <w:pPr>
        <w:pStyle w:val="style0"/>
        <w:jc w:val="both"/>
      </w:pPr>
      <w:r>
        <w:rPr>
          <w:b w:val="false"/>
          <w:bCs w:val="false"/>
          <w:i w:val="false"/>
          <w:iCs w:val="false"/>
          <w:lang w:val="mn-MN"/>
        </w:rPr>
        <w:tab/>
        <w:t>Ингээд өнөөдрийн хууль зүйн байнгын хорооны хуралдаан өндөрлөж байна. Одоо ажлын хэсэг үлдээд хуралдана шүү. Яагаад гэвэл хадгаламж зээлийн хоршооны хохирогчид маань  хүлээгээд байгаа. Батцогт гишүүн, Батзандан гишүүн, Эрдэнээ гишүүн. За баярлалаа.</w:t>
      </w:r>
    </w:p>
    <w:p>
      <w:pPr>
        <w:pStyle w:val="style0"/>
        <w:jc w:val="both"/>
      </w:pPr>
      <w:r>
        <w:rPr/>
      </w:r>
    </w:p>
    <w:p>
      <w:pPr>
        <w:pStyle w:val="style0"/>
        <w:jc w:val="both"/>
      </w:pPr>
      <w:r>
        <w:rPr>
          <w:b w:val="false"/>
          <w:bCs w:val="false"/>
          <w:i w:val="false"/>
          <w:iCs w:val="false"/>
          <w:lang w:val="mn-MN"/>
        </w:rPr>
        <w:tab/>
        <w:t>Ажлын хэсгийн өрөөгий нь одоо манайхан тусад нь зарлаад өгчихнө. “Г” юм уу “В” уруу хуралдана.</w:t>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w:t>
      </w:r>
      <w:r>
        <w:rPr>
          <w:b w:val="false"/>
          <w:bCs w:val="false"/>
          <w:i w:val="false"/>
          <w:iCs w:val="false"/>
          <w:lang w:val="mn-MN"/>
        </w:rPr>
        <w:t xml:space="preserve">ээч </w:t>
      </w:r>
      <w:r>
        <w:rPr>
          <w:b w:val="false"/>
          <w:bCs w:val="false"/>
          <w:i w:val="false"/>
          <w:iCs w:val="false"/>
          <w:lang w:val="mn-MN"/>
        </w:rPr>
        <w:t xml:space="preserve"> Д.Энэбиш</w:t>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center"/>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10</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2013-07-16T10:47:54.00Z</dcterms:created>
  <cp:lastPrinted>2013-07-23T16:59:01.40Z</cp:lastPrinted>
  <cp:revision>0</cp:revision>
</cp:coreProperties>
</file>