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43660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706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D43660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D43660" w:rsidRDefault="00D43660" w:rsidP="00D43660">
      <w:pPr>
        <w:spacing w:after="0" w:line="240" w:lineRule="auto"/>
        <w:ind w:left="142"/>
        <w:jc w:val="center"/>
        <w:rPr>
          <w:rFonts w:ascii="Arial" w:hAnsi="Arial" w:cs="Arial"/>
          <w:b/>
        </w:rPr>
      </w:pPr>
    </w:p>
    <w:p w:rsidR="00D43660" w:rsidRDefault="00D43660" w:rsidP="00D43660">
      <w:pPr>
        <w:spacing w:after="0" w:line="240" w:lineRule="auto"/>
        <w:ind w:left="142"/>
        <w:jc w:val="center"/>
        <w:rPr>
          <w:rFonts w:ascii="Arial" w:hAnsi="Arial" w:cs="Arial"/>
          <w:b/>
          <w:lang w:val="mn-MN"/>
        </w:rPr>
      </w:pPr>
      <w:r w:rsidRPr="00E318C3">
        <w:rPr>
          <w:rFonts w:ascii="Arial" w:hAnsi="Arial" w:cs="Arial"/>
          <w:b/>
          <w:lang w:val="mn-MN"/>
        </w:rPr>
        <w:t xml:space="preserve">МОНГОЛ УЛСЫН ЗАСАГ ЗАХИРГАА, </w:t>
      </w:r>
    </w:p>
    <w:p w:rsidR="00D43660" w:rsidRDefault="00D43660" w:rsidP="00D43660">
      <w:pPr>
        <w:spacing w:after="0" w:line="240" w:lineRule="auto"/>
        <w:ind w:left="142"/>
        <w:jc w:val="center"/>
        <w:rPr>
          <w:rFonts w:ascii="Arial" w:hAnsi="Arial" w:cs="Arial"/>
          <w:b/>
          <w:lang w:val="mn-MN"/>
        </w:rPr>
      </w:pPr>
      <w:r w:rsidRPr="00E318C3">
        <w:rPr>
          <w:rFonts w:ascii="Arial" w:hAnsi="Arial" w:cs="Arial"/>
          <w:b/>
          <w:lang w:val="mn-MN"/>
        </w:rPr>
        <w:t xml:space="preserve">НУТАГ ДЭВСГЭРИЙН НЭГЖ, ТҮҮНИЙ </w:t>
      </w:r>
    </w:p>
    <w:p w:rsidR="00D43660" w:rsidRDefault="00D43660" w:rsidP="00D43660">
      <w:pPr>
        <w:spacing w:after="0" w:line="240" w:lineRule="auto"/>
        <w:ind w:left="142"/>
        <w:jc w:val="center"/>
        <w:rPr>
          <w:rFonts w:ascii="Arial" w:hAnsi="Arial" w:cs="Arial"/>
          <w:b/>
          <w:lang w:val="mn-MN"/>
        </w:rPr>
      </w:pPr>
      <w:r w:rsidRPr="00E318C3">
        <w:rPr>
          <w:rFonts w:ascii="Arial" w:hAnsi="Arial" w:cs="Arial"/>
          <w:b/>
          <w:lang w:val="mn-MN"/>
        </w:rPr>
        <w:t xml:space="preserve">УДИРДЛАГЫН ТУХАЙ ХУУЛЬД НЭМЭЛТ </w:t>
      </w:r>
    </w:p>
    <w:p w:rsidR="00D43660" w:rsidRPr="00E318C3" w:rsidRDefault="00D43660" w:rsidP="00D43660">
      <w:pPr>
        <w:spacing w:after="0" w:line="240" w:lineRule="auto"/>
        <w:ind w:left="142"/>
        <w:jc w:val="center"/>
        <w:rPr>
          <w:rFonts w:ascii="Arial" w:hAnsi="Arial" w:cs="Arial"/>
          <w:b/>
          <w:lang w:val="mn-MN"/>
        </w:rPr>
      </w:pPr>
      <w:r w:rsidRPr="00E318C3">
        <w:rPr>
          <w:rFonts w:ascii="Arial" w:hAnsi="Arial" w:cs="Arial"/>
          <w:b/>
          <w:lang w:val="mn-MN"/>
        </w:rPr>
        <w:t>ОРУУЛАХ ТУХАЙ</w:t>
      </w:r>
    </w:p>
    <w:p w:rsidR="00D43660" w:rsidRPr="00E318C3" w:rsidRDefault="00D43660" w:rsidP="00D43660">
      <w:pPr>
        <w:spacing w:after="0" w:line="360" w:lineRule="auto"/>
        <w:jc w:val="both"/>
        <w:rPr>
          <w:rFonts w:ascii="Arial" w:hAnsi="Arial" w:cs="Arial"/>
          <w:b/>
          <w:lang w:val="mn-MN"/>
        </w:rPr>
      </w:pPr>
    </w:p>
    <w:p w:rsidR="00D43660" w:rsidRPr="00E318C3" w:rsidRDefault="00D43660" w:rsidP="00D43660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E318C3">
        <w:rPr>
          <w:rFonts w:ascii="Arial" w:hAnsi="Arial" w:cs="Arial"/>
          <w:b/>
          <w:lang w:val="mn-MN"/>
        </w:rPr>
        <w:tab/>
        <w:t>1 дүгээр зүйл.</w:t>
      </w:r>
      <w:r w:rsidRPr="00E318C3">
        <w:rPr>
          <w:rFonts w:ascii="Arial" w:hAnsi="Arial" w:cs="Arial"/>
          <w:lang w:val="mn-MN"/>
        </w:rPr>
        <w:t>Монгол Улсын засаг захиргаа, нутаг дэвсгэрийн нэгж, түүний удирдлагын тухай хуулийн 10 дугаар зүйлд доор дурдсан агуулгатай 10.5 дахь хэсэг нэмсүгэй:</w:t>
      </w:r>
    </w:p>
    <w:p w:rsidR="00D43660" w:rsidRPr="00E318C3" w:rsidRDefault="00D43660" w:rsidP="00D4366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D43660" w:rsidRPr="00E318C3" w:rsidRDefault="00D43660" w:rsidP="00D4366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lang w:val="mn-MN"/>
        </w:rPr>
      </w:pPr>
      <w:r w:rsidRPr="00E318C3">
        <w:rPr>
          <w:rFonts w:ascii="Arial" w:hAnsi="Arial" w:cs="Arial"/>
          <w:lang w:val="mn-MN"/>
        </w:rPr>
        <w:t xml:space="preserve"> “10.5.Аймаг, нийслэл, сум, дүүргийн Хурлын төлөөлөгчдийн гуравны нэг хүртэлх хувь нь төрийн албаны тухай хууль тогтоомжид заасан журмын дагуу төрийн захиргааны албан тушаал эрхэлж болно.” </w:t>
      </w:r>
    </w:p>
    <w:p w:rsidR="00D43660" w:rsidRPr="00E318C3" w:rsidRDefault="00D43660" w:rsidP="00D43660">
      <w:pPr>
        <w:spacing w:after="0" w:line="240" w:lineRule="auto"/>
        <w:ind w:firstLine="720"/>
        <w:jc w:val="both"/>
        <w:rPr>
          <w:rFonts w:ascii="Arial" w:hAnsi="Arial" w:cs="Arial"/>
          <w:b/>
          <w:dstrike/>
          <w:lang w:val="mn-MN"/>
        </w:rPr>
      </w:pPr>
    </w:p>
    <w:p w:rsidR="00D43660" w:rsidRPr="00E318C3" w:rsidRDefault="00D43660" w:rsidP="00D4366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D43660" w:rsidRPr="00E318C3" w:rsidRDefault="00D43660" w:rsidP="00D43660">
      <w:pPr>
        <w:spacing w:after="0" w:line="240" w:lineRule="auto"/>
        <w:contextualSpacing/>
        <w:rPr>
          <w:rFonts w:ascii="Arial" w:hAnsi="Arial" w:cs="Arial"/>
          <w:lang w:val="mn-MN"/>
        </w:rPr>
      </w:pPr>
    </w:p>
    <w:p w:rsidR="00D43660" w:rsidRDefault="00D43660" w:rsidP="00D43660">
      <w:pPr>
        <w:spacing w:after="0" w:line="240" w:lineRule="auto"/>
        <w:contextualSpacing/>
        <w:rPr>
          <w:rFonts w:ascii="Arial" w:hAnsi="Arial" w:cs="Arial"/>
          <w:lang w:val="mn-MN"/>
        </w:rPr>
      </w:pPr>
    </w:p>
    <w:p w:rsidR="00D43660" w:rsidRDefault="00D43660" w:rsidP="00D43660">
      <w:pPr>
        <w:spacing w:after="0" w:line="240" w:lineRule="auto"/>
        <w:contextualSpacing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:rsidR="00D43660" w:rsidRPr="00D43660" w:rsidRDefault="00D43660" w:rsidP="00D43660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М.ЭНХБОЛД</w:t>
      </w:r>
    </w:p>
    <w:sectPr w:rsidR="00D43660" w:rsidRPr="00D43660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F18" w:rsidRDefault="00937F18" w:rsidP="00E21D9A">
      <w:pPr>
        <w:spacing w:after="0" w:line="240" w:lineRule="auto"/>
      </w:pPr>
      <w:r>
        <w:separator/>
      </w:r>
    </w:p>
  </w:endnote>
  <w:endnote w:type="continuationSeparator" w:id="0">
    <w:p w:rsidR="00937F18" w:rsidRDefault="00937F18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F18" w:rsidRDefault="00937F18">
      <w:r>
        <w:separator/>
      </w:r>
    </w:p>
  </w:footnote>
  <w:footnote w:type="continuationSeparator" w:id="0">
    <w:p w:rsidR="00937F18" w:rsidRDefault="00937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192E23"/>
    <w:rsid w:val="00196456"/>
    <w:rsid w:val="001F2B7A"/>
    <w:rsid w:val="002F2948"/>
    <w:rsid w:val="003106CB"/>
    <w:rsid w:val="003B1502"/>
    <w:rsid w:val="003C6AB1"/>
    <w:rsid w:val="00565D1D"/>
    <w:rsid w:val="0059074F"/>
    <w:rsid w:val="005F536C"/>
    <w:rsid w:val="00606E18"/>
    <w:rsid w:val="006157C9"/>
    <w:rsid w:val="006706D4"/>
    <w:rsid w:val="0071007A"/>
    <w:rsid w:val="00714143"/>
    <w:rsid w:val="008F0B2F"/>
    <w:rsid w:val="00937F18"/>
    <w:rsid w:val="00994EB8"/>
    <w:rsid w:val="00A60BB5"/>
    <w:rsid w:val="00BB265E"/>
    <w:rsid w:val="00C161A9"/>
    <w:rsid w:val="00C51D57"/>
    <w:rsid w:val="00CE48B3"/>
    <w:rsid w:val="00D24470"/>
    <w:rsid w:val="00D43660"/>
    <w:rsid w:val="00D97AE0"/>
    <w:rsid w:val="00E21D9A"/>
    <w:rsid w:val="00E778BF"/>
    <w:rsid w:val="00E77E02"/>
    <w:rsid w:val="00EA4C91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2F73-BDB0-418E-BC1E-495BC259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user</cp:lastModifiedBy>
  <cp:revision>2</cp:revision>
  <cp:lastPrinted>2017-02-10T00:45:00Z</cp:lastPrinted>
  <dcterms:created xsi:type="dcterms:W3CDTF">2017-12-21T09:10:00Z</dcterms:created>
  <dcterms:modified xsi:type="dcterms:W3CDTF">2017-12-21T09:10:00Z</dcterms:modified>
</cp:coreProperties>
</file>