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13261502" w14:textId="77777777" w:rsidR="005A30C4" w:rsidRDefault="005A30C4" w:rsidP="005A30C4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37CF899B" w14:textId="3D90EDAE" w:rsidR="00531E18" w:rsidRPr="00FB2EAA" w:rsidRDefault="00870BDA" w:rsidP="00531E18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color w:val="000000" w:themeColor="text1"/>
        </w:rPr>
        <w:t xml:space="preserve">  </w:t>
      </w:r>
      <w:r w:rsidR="00531E18">
        <w:rPr>
          <w:rFonts w:ascii="Arial" w:hAnsi="Arial" w:cs="Arial"/>
          <w:b/>
          <w:color w:val="000000" w:themeColor="text1"/>
        </w:rPr>
        <w:t xml:space="preserve">    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531E18" w:rsidRPr="00FB2EAA">
        <w:rPr>
          <w:rFonts w:ascii="Arial" w:hAnsi="Arial" w:cs="Arial"/>
          <w:b/>
          <w:color w:val="000000" w:themeColor="text1"/>
          <w:lang w:val="mn-MN"/>
        </w:rPr>
        <w:t xml:space="preserve">МӨНГӨ УГААХ БОЛОН ТЕРРОРИЗМЫГ </w:t>
      </w:r>
    </w:p>
    <w:p w14:paraId="2FDEBDE0" w14:textId="77777777" w:rsidR="00531E18" w:rsidRPr="00FB2EAA" w:rsidRDefault="00531E18" w:rsidP="00531E18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 xml:space="preserve">     САНХҮҮЖҮҮЛЭХТЭЙ ТЭМЦЭХ ТУХАЙ</w:t>
      </w:r>
    </w:p>
    <w:p w14:paraId="0F27078E" w14:textId="77777777" w:rsidR="00531E18" w:rsidRPr="00FB2EAA" w:rsidRDefault="00531E18" w:rsidP="00531E18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 xml:space="preserve">     ХУУЛЬД ӨӨРЧЛӨЛТ ОРУУЛАХ ТУХАЙ</w:t>
      </w:r>
    </w:p>
    <w:p w14:paraId="67598982" w14:textId="77777777" w:rsidR="00531E18" w:rsidRPr="00FB2EAA" w:rsidRDefault="00531E18" w:rsidP="00531E18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70FD1F88" w14:textId="77777777" w:rsidR="00531E18" w:rsidRPr="00FB2EAA" w:rsidRDefault="00531E18" w:rsidP="00531E1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FB2EAA">
        <w:rPr>
          <w:rFonts w:ascii="Arial" w:hAnsi="Arial" w:cs="Arial"/>
          <w:color w:val="000000" w:themeColor="text1"/>
          <w:lang w:val="mn-MN"/>
        </w:rPr>
        <w:t xml:space="preserve">Мөнгө угаах болон терроризмыг санхүүжүүлэхтэй тэмцэх тухай хуулийн 4 дүгээр зүйлийн 4.1 дэх хэсгийн 4.1.5 дахь заалтын “мэргэжлийн байгууллага” гэснийг “зохицуулалттай үйл ажиллагаа эрхлэгч этгээд” гэж өөрчилсүгэй.   </w:t>
      </w:r>
    </w:p>
    <w:p w14:paraId="39AFA668" w14:textId="77777777" w:rsidR="00531E18" w:rsidRPr="00FB2EAA" w:rsidRDefault="00531E18" w:rsidP="00531E1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28FC351" w14:textId="77777777" w:rsidR="00531E18" w:rsidRPr="00FB2EAA" w:rsidRDefault="00531E18" w:rsidP="00531E1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B2EAA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FB2EAA">
        <w:rPr>
          <w:rFonts w:ascii="Arial" w:hAnsi="Arial" w:cs="Arial"/>
          <w:color w:val="000000" w:themeColor="text1"/>
          <w:lang w:val="mn-MN"/>
        </w:rPr>
        <w:t>Энэ хуулийг Үнэт цаасны зах зээлийн тухай хуульд нэмэлт, өөрчлөлт оруулах тухай хууль хүчин төгөлдөр болсон өдрөөс эхлэн дагаж мөрдөнө.</w:t>
      </w:r>
    </w:p>
    <w:p w14:paraId="0044C49C" w14:textId="77777777" w:rsidR="00531E18" w:rsidRPr="00FB2EAA" w:rsidRDefault="00531E18" w:rsidP="00531E1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9374167" w14:textId="77777777" w:rsidR="00531E18" w:rsidRPr="00FB2EAA" w:rsidRDefault="00531E18" w:rsidP="00531E1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7D4F71F" w14:textId="77777777" w:rsidR="00531E18" w:rsidRPr="00FB2EAA" w:rsidRDefault="00531E18" w:rsidP="00531E1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01914F1" w14:textId="77777777" w:rsidR="00531E18" w:rsidRPr="00FB2EAA" w:rsidRDefault="00531E18" w:rsidP="00531E18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D450944" w14:textId="77777777" w:rsidR="00531E18" w:rsidRPr="00FB2EAA" w:rsidRDefault="00531E18" w:rsidP="00531E18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4C813385" w14:textId="77777777" w:rsidR="00531E18" w:rsidRPr="00FB2EAA" w:rsidRDefault="00531E18" w:rsidP="00531E18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FB2EAA">
        <w:rPr>
          <w:rFonts w:ascii="Arial" w:hAnsi="Arial" w:cs="Arial"/>
          <w:bCs/>
          <w:color w:val="000000" w:themeColor="text1"/>
          <w:lang w:val="mn-MN"/>
        </w:rPr>
        <w:t xml:space="preserve">ИХ ХУРЛЫН ДАРГА </w:t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</w:r>
      <w:r w:rsidRPr="00FB2EAA">
        <w:rPr>
          <w:rFonts w:ascii="Arial" w:hAnsi="Arial" w:cs="Arial"/>
          <w:bCs/>
          <w:color w:val="000000" w:themeColor="text1"/>
          <w:lang w:val="mn-MN"/>
        </w:rPr>
        <w:tab/>
        <w:t>Г.ЗАНДАНШАТАР</w:t>
      </w:r>
    </w:p>
    <w:p w14:paraId="4115BC73" w14:textId="13A2498A" w:rsidR="00D9760B" w:rsidRPr="00D9760B" w:rsidRDefault="00D9760B" w:rsidP="00531E18">
      <w:pPr>
        <w:jc w:val="center"/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6C2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31E18"/>
    <w:rsid w:val="00547CED"/>
    <w:rsid w:val="00577297"/>
    <w:rsid w:val="0058334D"/>
    <w:rsid w:val="005A30C4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70BDA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2024-06-12T04:33:00Z</dcterms:created>
  <dcterms:modified xsi:type="dcterms:W3CDTF">2024-06-12T04:33:00Z</dcterms:modified>
</cp:coreProperties>
</file>